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6.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46C70" w14:textId="77777777" w:rsidR="00E23BC4" w:rsidRPr="00B8100B" w:rsidRDefault="00E23BC4" w:rsidP="00AF57C4">
      <w:pPr>
        <w:jc w:val="center"/>
        <w:rPr>
          <w:sz w:val="36"/>
          <w:szCs w:val="36"/>
        </w:rPr>
      </w:pPr>
      <w:r w:rsidRPr="00B8100B">
        <w:rPr>
          <w:sz w:val="36"/>
          <w:szCs w:val="36"/>
        </w:rPr>
        <w:t>Томская область Чаинский район</w:t>
      </w:r>
    </w:p>
    <w:p w14:paraId="4C30DCBA" w14:textId="77777777" w:rsidR="00E23BC4" w:rsidRPr="00B8100B" w:rsidRDefault="00E23BC4" w:rsidP="00AF57C4">
      <w:pPr>
        <w:jc w:val="center"/>
        <w:rPr>
          <w:sz w:val="36"/>
          <w:szCs w:val="36"/>
        </w:rPr>
      </w:pPr>
      <w:r w:rsidRPr="00B8100B">
        <w:rPr>
          <w:sz w:val="36"/>
          <w:szCs w:val="36"/>
        </w:rPr>
        <w:t xml:space="preserve">Муниципальное образование </w:t>
      </w:r>
    </w:p>
    <w:p w14:paraId="0990B5D3" w14:textId="77777777" w:rsidR="00E23BC4" w:rsidRPr="00B8100B" w:rsidRDefault="00E23BC4" w:rsidP="00AF57C4">
      <w:pPr>
        <w:jc w:val="center"/>
        <w:rPr>
          <w:sz w:val="36"/>
          <w:szCs w:val="36"/>
        </w:rPr>
      </w:pPr>
      <w:r w:rsidRPr="00B8100B">
        <w:rPr>
          <w:sz w:val="36"/>
          <w:szCs w:val="36"/>
        </w:rPr>
        <w:t>"Подгорнское сельское поселение"</w:t>
      </w:r>
    </w:p>
    <w:p w14:paraId="0F9C027F" w14:textId="77777777" w:rsidR="00E23BC4" w:rsidRPr="00B8100B" w:rsidRDefault="00E23BC4" w:rsidP="00AF57C4">
      <w:pPr>
        <w:jc w:val="center"/>
        <w:rPr>
          <w:sz w:val="36"/>
          <w:szCs w:val="36"/>
        </w:rPr>
      </w:pPr>
    </w:p>
    <w:p w14:paraId="6F18875E" w14:textId="77777777" w:rsidR="00E23BC4" w:rsidRPr="00B8100B" w:rsidRDefault="00E23BC4" w:rsidP="00AF57C4">
      <w:pPr>
        <w:jc w:val="center"/>
        <w:rPr>
          <w:sz w:val="36"/>
          <w:szCs w:val="36"/>
        </w:rPr>
      </w:pPr>
    </w:p>
    <w:p w14:paraId="1B0E1B0F" w14:textId="77777777" w:rsidR="00E23BC4" w:rsidRPr="00B8100B" w:rsidRDefault="00E23BC4" w:rsidP="00AF57C4">
      <w:pPr>
        <w:jc w:val="center"/>
        <w:rPr>
          <w:sz w:val="36"/>
          <w:szCs w:val="36"/>
        </w:rPr>
      </w:pPr>
    </w:p>
    <w:p w14:paraId="0730D64F" w14:textId="77777777" w:rsidR="00E23BC4" w:rsidRPr="00B8100B" w:rsidRDefault="00E23BC4" w:rsidP="00AF57C4">
      <w:pPr>
        <w:jc w:val="center"/>
        <w:rPr>
          <w:sz w:val="36"/>
          <w:szCs w:val="36"/>
        </w:rPr>
      </w:pPr>
    </w:p>
    <w:p w14:paraId="779A4F97" w14:textId="77777777" w:rsidR="00E23BC4" w:rsidRPr="00B8100B" w:rsidRDefault="00E23BC4" w:rsidP="00AF57C4">
      <w:pPr>
        <w:jc w:val="right"/>
        <w:rPr>
          <w:sz w:val="36"/>
          <w:szCs w:val="36"/>
        </w:rPr>
      </w:pPr>
    </w:p>
    <w:p w14:paraId="75EC4B37" w14:textId="77777777" w:rsidR="00E23BC4" w:rsidRPr="00B8100B" w:rsidRDefault="00E23BC4" w:rsidP="00AF57C4">
      <w:pPr>
        <w:jc w:val="center"/>
        <w:rPr>
          <w:b/>
          <w:sz w:val="36"/>
          <w:szCs w:val="36"/>
        </w:rPr>
      </w:pPr>
      <w:r w:rsidRPr="00B8100B">
        <w:rPr>
          <w:b/>
          <w:sz w:val="36"/>
          <w:szCs w:val="36"/>
        </w:rPr>
        <w:t>ОФИЦИАЛЬНЫЕ ВЕДОМОСТИ</w:t>
      </w:r>
    </w:p>
    <w:p w14:paraId="050E6476" w14:textId="77777777" w:rsidR="00E23BC4" w:rsidRPr="00B8100B" w:rsidRDefault="00E23BC4" w:rsidP="00AF57C4">
      <w:pPr>
        <w:pStyle w:val="a6"/>
        <w:jc w:val="center"/>
        <w:rPr>
          <w:rFonts w:ascii="Times New Roman" w:hAnsi="Times New Roman" w:cs="Times New Roman"/>
          <w:sz w:val="36"/>
          <w:szCs w:val="36"/>
        </w:rPr>
      </w:pPr>
      <w:r w:rsidRPr="00B8100B">
        <w:rPr>
          <w:rFonts w:ascii="Times New Roman" w:hAnsi="Times New Roman" w:cs="Times New Roman"/>
          <w:sz w:val="36"/>
          <w:szCs w:val="36"/>
        </w:rPr>
        <w:t>ПОДГОРНСКОГО СЕЛЬСКОГО ПОСЕЛЕНИЯ</w:t>
      </w:r>
    </w:p>
    <w:p w14:paraId="1430B080" w14:textId="77777777" w:rsidR="00E23BC4" w:rsidRPr="00B8100B" w:rsidRDefault="00E23BC4" w:rsidP="00AF57C4">
      <w:pPr>
        <w:pStyle w:val="a6"/>
        <w:rPr>
          <w:rFonts w:ascii="Times New Roman" w:hAnsi="Times New Roman" w:cs="Times New Roman"/>
          <w:sz w:val="36"/>
          <w:szCs w:val="36"/>
        </w:rPr>
      </w:pPr>
    </w:p>
    <w:p w14:paraId="2AEFE9BB" w14:textId="77777777" w:rsidR="00E23BC4" w:rsidRPr="00B8100B" w:rsidRDefault="00E23BC4" w:rsidP="00AF57C4">
      <w:pPr>
        <w:pStyle w:val="a6"/>
        <w:rPr>
          <w:rFonts w:ascii="Times New Roman" w:hAnsi="Times New Roman" w:cs="Times New Roman"/>
          <w:sz w:val="36"/>
          <w:szCs w:val="36"/>
        </w:rPr>
      </w:pPr>
    </w:p>
    <w:p w14:paraId="50E66C7F" w14:textId="77777777" w:rsidR="00E23BC4" w:rsidRPr="00B8100B" w:rsidRDefault="00E23BC4" w:rsidP="00AF57C4">
      <w:pPr>
        <w:jc w:val="center"/>
        <w:rPr>
          <w:sz w:val="36"/>
          <w:szCs w:val="36"/>
        </w:rPr>
      </w:pPr>
    </w:p>
    <w:p w14:paraId="32DD1B81" w14:textId="77777777" w:rsidR="00E23BC4" w:rsidRPr="00B8100B" w:rsidRDefault="00E23BC4" w:rsidP="00AF57C4">
      <w:pPr>
        <w:jc w:val="center"/>
        <w:rPr>
          <w:sz w:val="36"/>
          <w:szCs w:val="36"/>
        </w:rPr>
      </w:pPr>
      <w:r w:rsidRPr="00B8100B">
        <w:rPr>
          <w:sz w:val="36"/>
          <w:szCs w:val="36"/>
        </w:rPr>
        <w:t>Официальное издание</w:t>
      </w:r>
    </w:p>
    <w:p w14:paraId="6774F5C2" w14:textId="77777777" w:rsidR="00E23BC4" w:rsidRPr="00B8100B" w:rsidRDefault="00E23BC4" w:rsidP="00AF57C4">
      <w:pPr>
        <w:jc w:val="center"/>
        <w:rPr>
          <w:b/>
          <w:sz w:val="36"/>
          <w:szCs w:val="36"/>
        </w:rPr>
      </w:pPr>
    </w:p>
    <w:p w14:paraId="0D0501C6" w14:textId="77777777" w:rsidR="00E23BC4" w:rsidRPr="00B8100B" w:rsidRDefault="00E23BC4" w:rsidP="00AF57C4">
      <w:pPr>
        <w:jc w:val="center"/>
        <w:rPr>
          <w:b/>
          <w:sz w:val="36"/>
          <w:szCs w:val="36"/>
        </w:rPr>
      </w:pPr>
    </w:p>
    <w:p w14:paraId="1421CACB" w14:textId="77777777" w:rsidR="00E23BC4" w:rsidRPr="00B8100B" w:rsidRDefault="00E23BC4" w:rsidP="00AF57C4">
      <w:pPr>
        <w:jc w:val="center"/>
        <w:rPr>
          <w:sz w:val="36"/>
          <w:szCs w:val="36"/>
        </w:rPr>
      </w:pPr>
    </w:p>
    <w:p w14:paraId="6F6D9A9F" w14:textId="77777777" w:rsidR="00E23BC4" w:rsidRPr="00B8100B" w:rsidRDefault="00E23BC4" w:rsidP="00AF57C4">
      <w:pPr>
        <w:jc w:val="center"/>
        <w:rPr>
          <w:sz w:val="36"/>
          <w:szCs w:val="36"/>
        </w:rPr>
      </w:pPr>
    </w:p>
    <w:p w14:paraId="5AD1AD89" w14:textId="77777777" w:rsidR="00E23BC4" w:rsidRPr="00B8100B" w:rsidRDefault="00E23BC4" w:rsidP="00AF57C4">
      <w:pPr>
        <w:jc w:val="right"/>
        <w:rPr>
          <w:sz w:val="36"/>
          <w:szCs w:val="36"/>
        </w:rPr>
      </w:pPr>
    </w:p>
    <w:p w14:paraId="38FB50A3" w14:textId="77777777" w:rsidR="00EA3560" w:rsidRPr="00B8100B" w:rsidRDefault="00EA3560" w:rsidP="00AF57C4">
      <w:pPr>
        <w:jc w:val="right"/>
        <w:rPr>
          <w:sz w:val="36"/>
          <w:szCs w:val="36"/>
        </w:rPr>
      </w:pPr>
    </w:p>
    <w:p w14:paraId="1C515E53" w14:textId="77777777" w:rsidR="00E23BC4" w:rsidRPr="00B8100B" w:rsidRDefault="00E23BC4" w:rsidP="00AF57C4">
      <w:pPr>
        <w:jc w:val="right"/>
        <w:rPr>
          <w:sz w:val="36"/>
          <w:szCs w:val="36"/>
        </w:rPr>
      </w:pPr>
    </w:p>
    <w:p w14:paraId="789C5936" w14:textId="01FDBBB3" w:rsidR="00244E78" w:rsidRDefault="00E23BC4" w:rsidP="00AF57C4">
      <w:pPr>
        <w:jc w:val="right"/>
        <w:rPr>
          <w:color w:val="3333CC"/>
          <w:sz w:val="36"/>
          <w:szCs w:val="36"/>
        </w:rPr>
      </w:pPr>
      <w:r w:rsidRPr="00B8100B">
        <w:rPr>
          <w:color w:val="3333CC"/>
          <w:sz w:val="36"/>
          <w:szCs w:val="36"/>
        </w:rPr>
        <w:t xml:space="preserve">№ </w:t>
      </w:r>
      <w:r w:rsidR="00E83A3D">
        <w:rPr>
          <w:color w:val="3333CC"/>
          <w:sz w:val="36"/>
          <w:szCs w:val="36"/>
        </w:rPr>
        <w:t>9</w:t>
      </w:r>
      <w:r w:rsidR="00780C76" w:rsidRPr="00B8100B">
        <w:rPr>
          <w:color w:val="3333CC"/>
          <w:sz w:val="36"/>
          <w:szCs w:val="36"/>
        </w:rPr>
        <w:t xml:space="preserve"> </w:t>
      </w:r>
      <w:r w:rsidRPr="00B8100B">
        <w:rPr>
          <w:color w:val="3333CC"/>
          <w:sz w:val="36"/>
          <w:szCs w:val="36"/>
        </w:rPr>
        <w:t>(</w:t>
      </w:r>
      <w:r w:rsidR="002D1A1B">
        <w:rPr>
          <w:color w:val="3333CC"/>
          <w:sz w:val="36"/>
          <w:szCs w:val="36"/>
        </w:rPr>
        <w:t>1</w:t>
      </w:r>
      <w:r w:rsidR="00EB2982">
        <w:rPr>
          <w:color w:val="3333CC"/>
          <w:sz w:val="36"/>
          <w:szCs w:val="36"/>
        </w:rPr>
        <w:t>7</w:t>
      </w:r>
      <w:r w:rsidR="00E83A3D">
        <w:rPr>
          <w:color w:val="3333CC"/>
          <w:sz w:val="36"/>
          <w:szCs w:val="36"/>
        </w:rPr>
        <w:t>1</w:t>
      </w:r>
      <w:r w:rsidR="00244E78">
        <w:rPr>
          <w:color w:val="3333CC"/>
          <w:sz w:val="36"/>
          <w:szCs w:val="36"/>
        </w:rPr>
        <w:t>)</w:t>
      </w:r>
    </w:p>
    <w:p w14:paraId="21175C43" w14:textId="0EAFD1BA" w:rsidR="00E23BC4" w:rsidRPr="00B8100B" w:rsidRDefault="00160683" w:rsidP="00AF57C4">
      <w:pPr>
        <w:jc w:val="right"/>
        <w:rPr>
          <w:color w:val="3366FF"/>
          <w:sz w:val="36"/>
          <w:szCs w:val="36"/>
        </w:rPr>
      </w:pPr>
      <w:r>
        <w:rPr>
          <w:color w:val="3333CC"/>
          <w:sz w:val="36"/>
          <w:szCs w:val="36"/>
        </w:rPr>
        <w:t>25</w:t>
      </w:r>
      <w:r w:rsidR="005C6901">
        <w:rPr>
          <w:color w:val="3333CC"/>
          <w:sz w:val="36"/>
          <w:szCs w:val="36"/>
        </w:rPr>
        <w:t xml:space="preserve"> </w:t>
      </w:r>
      <w:r>
        <w:rPr>
          <w:color w:val="3333CC"/>
          <w:sz w:val="36"/>
          <w:szCs w:val="36"/>
        </w:rPr>
        <w:t>августа</w:t>
      </w:r>
      <w:r w:rsidR="00233F4B">
        <w:rPr>
          <w:color w:val="3333CC"/>
          <w:sz w:val="36"/>
          <w:szCs w:val="36"/>
        </w:rPr>
        <w:t xml:space="preserve"> 2023</w:t>
      </w:r>
      <w:r w:rsidR="002F060B">
        <w:rPr>
          <w:color w:val="3333CC"/>
          <w:sz w:val="36"/>
          <w:szCs w:val="36"/>
        </w:rPr>
        <w:t xml:space="preserve"> года</w:t>
      </w:r>
    </w:p>
    <w:p w14:paraId="183B42B2" w14:textId="77777777" w:rsidR="00E23BC4" w:rsidRPr="00B8100B" w:rsidRDefault="00E23BC4" w:rsidP="00AF57C4">
      <w:pPr>
        <w:jc w:val="right"/>
        <w:rPr>
          <w:sz w:val="36"/>
          <w:szCs w:val="36"/>
        </w:rPr>
      </w:pPr>
    </w:p>
    <w:p w14:paraId="347A5DAA" w14:textId="77777777" w:rsidR="00E23BC4" w:rsidRPr="00B8100B" w:rsidRDefault="00E23BC4" w:rsidP="00AF57C4">
      <w:pPr>
        <w:jc w:val="right"/>
        <w:rPr>
          <w:sz w:val="36"/>
          <w:szCs w:val="36"/>
        </w:rPr>
      </w:pPr>
    </w:p>
    <w:p w14:paraId="556802AC" w14:textId="77777777" w:rsidR="00EA3560" w:rsidRPr="00B8100B" w:rsidRDefault="00EA3560" w:rsidP="00AF57C4">
      <w:pPr>
        <w:jc w:val="right"/>
        <w:rPr>
          <w:sz w:val="36"/>
          <w:szCs w:val="36"/>
        </w:rPr>
      </w:pPr>
    </w:p>
    <w:p w14:paraId="123B5801" w14:textId="77777777" w:rsidR="00EA3560" w:rsidRPr="00B8100B" w:rsidRDefault="00EA3560" w:rsidP="00AF57C4">
      <w:pPr>
        <w:jc w:val="right"/>
        <w:rPr>
          <w:sz w:val="36"/>
          <w:szCs w:val="36"/>
        </w:rPr>
      </w:pPr>
    </w:p>
    <w:p w14:paraId="09ABD7D6" w14:textId="77777777" w:rsidR="00EA3560" w:rsidRPr="00B8100B" w:rsidRDefault="00EA3560" w:rsidP="00AF57C4">
      <w:pPr>
        <w:jc w:val="right"/>
        <w:rPr>
          <w:sz w:val="36"/>
          <w:szCs w:val="36"/>
        </w:rPr>
      </w:pPr>
    </w:p>
    <w:p w14:paraId="2083EC6F" w14:textId="77777777" w:rsidR="00894C2E" w:rsidRDefault="00894C2E" w:rsidP="00AF57C4">
      <w:pPr>
        <w:jc w:val="center"/>
        <w:rPr>
          <w:sz w:val="36"/>
          <w:szCs w:val="36"/>
        </w:rPr>
      </w:pPr>
    </w:p>
    <w:p w14:paraId="52865D05" w14:textId="77777777" w:rsidR="00894C2E" w:rsidRDefault="00894C2E" w:rsidP="00AF57C4">
      <w:pPr>
        <w:jc w:val="center"/>
        <w:rPr>
          <w:sz w:val="36"/>
          <w:szCs w:val="36"/>
        </w:rPr>
      </w:pPr>
    </w:p>
    <w:p w14:paraId="07AB6DC0" w14:textId="77777777" w:rsidR="00BE521C" w:rsidRDefault="00BE521C" w:rsidP="00AF57C4">
      <w:pPr>
        <w:jc w:val="center"/>
        <w:rPr>
          <w:sz w:val="36"/>
          <w:szCs w:val="36"/>
        </w:rPr>
      </w:pPr>
    </w:p>
    <w:p w14:paraId="569E1333" w14:textId="77777777" w:rsidR="003647AD" w:rsidRDefault="003647AD" w:rsidP="00AF57C4">
      <w:pPr>
        <w:jc w:val="center"/>
        <w:rPr>
          <w:sz w:val="36"/>
          <w:szCs w:val="36"/>
        </w:rPr>
      </w:pPr>
    </w:p>
    <w:p w14:paraId="09536B11" w14:textId="77777777" w:rsidR="003647AD" w:rsidRDefault="00E23BC4" w:rsidP="000B633D">
      <w:pPr>
        <w:jc w:val="center"/>
        <w:rPr>
          <w:sz w:val="36"/>
          <w:szCs w:val="36"/>
        </w:rPr>
      </w:pPr>
      <w:r w:rsidRPr="00B8100B">
        <w:rPr>
          <w:sz w:val="36"/>
          <w:szCs w:val="36"/>
        </w:rPr>
        <w:t>с. Подгорное</w:t>
      </w:r>
    </w:p>
    <w:p w14:paraId="603F0EFD" w14:textId="77777777" w:rsidR="003647AD" w:rsidRDefault="003647AD">
      <w:pPr>
        <w:rPr>
          <w:sz w:val="36"/>
          <w:szCs w:val="36"/>
        </w:rPr>
      </w:pPr>
      <w:r>
        <w:rPr>
          <w:sz w:val="36"/>
          <w:szCs w:val="36"/>
        </w:rPr>
        <w:br w:type="page"/>
      </w:r>
    </w:p>
    <w:p w14:paraId="6E2EF95E" w14:textId="77777777" w:rsidR="00E23BC4" w:rsidRPr="00B8100B" w:rsidRDefault="00E23BC4" w:rsidP="00AF57C4">
      <w:pPr>
        <w:jc w:val="both"/>
        <w:rPr>
          <w:sz w:val="20"/>
          <w:szCs w:val="20"/>
        </w:rPr>
      </w:pPr>
      <w:r w:rsidRPr="00B8100B">
        <w:rPr>
          <w:sz w:val="20"/>
          <w:szCs w:val="20"/>
        </w:rPr>
        <w:lastRenderedPageBreak/>
        <w:t>Официальное печатное издание для опубликования муниципальных</w:t>
      </w:r>
    </w:p>
    <w:p w14:paraId="1B2175D9" w14:textId="77777777" w:rsidR="00E23BC4" w:rsidRPr="00B8100B" w:rsidRDefault="00E23BC4" w:rsidP="00AF57C4">
      <w:pPr>
        <w:jc w:val="both"/>
        <w:rPr>
          <w:sz w:val="20"/>
          <w:szCs w:val="20"/>
        </w:rPr>
      </w:pPr>
      <w:r w:rsidRPr="00B8100B">
        <w:rPr>
          <w:sz w:val="20"/>
          <w:szCs w:val="20"/>
        </w:rPr>
        <w:t>правовых актов, обсуждения проектов муниципальных правовых актов</w:t>
      </w:r>
    </w:p>
    <w:p w14:paraId="6DB2D27B" w14:textId="77777777" w:rsidR="00E23BC4" w:rsidRPr="00B8100B" w:rsidRDefault="00E23BC4" w:rsidP="00AF57C4">
      <w:pPr>
        <w:jc w:val="both"/>
        <w:rPr>
          <w:sz w:val="20"/>
          <w:szCs w:val="20"/>
        </w:rPr>
      </w:pPr>
      <w:r w:rsidRPr="00B8100B">
        <w:rPr>
          <w:sz w:val="20"/>
          <w:szCs w:val="20"/>
        </w:rPr>
        <w:t>по вопросам местного значения, доведения до сведения жителей</w:t>
      </w:r>
    </w:p>
    <w:p w14:paraId="0041B1EC" w14:textId="77777777" w:rsidR="00E23BC4" w:rsidRPr="00B8100B" w:rsidRDefault="00E23BC4" w:rsidP="00AF57C4">
      <w:pPr>
        <w:jc w:val="both"/>
        <w:rPr>
          <w:sz w:val="20"/>
          <w:szCs w:val="20"/>
        </w:rPr>
      </w:pPr>
      <w:r w:rsidRPr="00B8100B">
        <w:rPr>
          <w:sz w:val="20"/>
          <w:szCs w:val="20"/>
        </w:rPr>
        <w:t>муниципального образования «Подгорнское сельское поселение» информации</w:t>
      </w:r>
    </w:p>
    <w:p w14:paraId="73535A50" w14:textId="77777777" w:rsidR="00E23BC4" w:rsidRPr="00B8100B" w:rsidRDefault="00E23BC4" w:rsidP="00AF57C4">
      <w:pPr>
        <w:jc w:val="both"/>
        <w:rPr>
          <w:sz w:val="20"/>
          <w:szCs w:val="20"/>
        </w:rPr>
      </w:pPr>
      <w:r w:rsidRPr="00B8100B">
        <w:rPr>
          <w:sz w:val="20"/>
          <w:szCs w:val="20"/>
        </w:rPr>
        <w:t>о социально-экономическом и культурном развитии муниципального</w:t>
      </w:r>
    </w:p>
    <w:p w14:paraId="5FBC9604" w14:textId="77777777" w:rsidR="00E23BC4" w:rsidRPr="00B8100B" w:rsidRDefault="00E23BC4" w:rsidP="00AF57C4">
      <w:pPr>
        <w:jc w:val="both"/>
        <w:rPr>
          <w:sz w:val="20"/>
          <w:szCs w:val="20"/>
        </w:rPr>
      </w:pPr>
      <w:r w:rsidRPr="00B8100B">
        <w:rPr>
          <w:sz w:val="20"/>
          <w:szCs w:val="20"/>
        </w:rPr>
        <w:t>образования, о развитии его общественной инфраструктуры</w:t>
      </w:r>
    </w:p>
    <w:p w14:paraId="60D3EF58" w14:textId="77777777" w:rsidR="00E23BC4" w:rsidRPr="00B8100B" w:rsidRDefault="00E23BC4" w:rsidP="00AF57C4">
      <w:pPr>
        <w:jc w:val="both"/>
        <w:rPr>
          <w:sz w:val="20"/>
          <w:szCs w:val="20"/>
        </w:rPr>
      </w:pPr>
      <w:r w:rsidRPr="00B8100B">
        <w:rPr>
          <w:sz w:val="20"/>
          <w:szCs w:val="20"/>
        </w:rPr>
        <w:t>и иной официальной информации</w:t>
      </w:r>
    </w:p>
    <w:p w14:paraId="3D91DF48" w14:textId="77777777" w:rsidR="00E23BC4" w:rsidRPr="00B8100B" w:rsidRDefault="00E23BC4" w:rsidP="00AF57C4">
      <w:pPr>
        <w:rPr>
          <w:sz w:val="20"/>
          <w:szCs w:val="20"/>
        </w:rPr>
      </w:pPr>
    </w:p>
    <w:p w14:paraId="202F9E9B" w14:textId="77777777" w:rsidR="00E23BC4" w:rsidRPr="00B8100B" w:rsidRDefault="00E23BC4" w:rsidP="00AF57C4">
      <w:pPr>
        <w:rPr>
          <w:sz w:val="20"/>
          <w:szCs w:val="20"/>
        </w:rPr>
      </w:pPr>
    </w:p>
    <w:p w14:paraId="5DE464CB" w14:textId="77777777" w:rsidR="00E23BC4" w:rsidRPr="00B8100B" w:rsidRDefault="00E23BC4" w:rsidP="00AF57C4">
      <w:pPr>
        <w:rPr>
          <w:b/>
          <w:sz w:val="20"/>
          <w:szCs w:val="20"/>
        </w:rPr>
      </w:pPr>
      <w:r w:rsidRPr="00B8100B">
        <w:rPr>
          <w:b/>
          <w:sz w:val="20"/>
          <w:szCs w:val="20"/>
        </w:rPr>
        <w:t>Учредитель:</w:t>
      </w:r>
    </w:p>
    <w:p w14:paraId="1DFB9A56" w14:textId="77777777" w:rsidR="00E23BC4" w:rsidRPr="00B8100B" w:rsidRDefault="00E23BC4" w:rsidP="00AF57C4">
      <w:pPr>
        <w:rPr>
          <w:b/>
          <w:sz w:val="20"/>
          <w:szCs w:val="20"/>
        </w:rPr>
      </w:pPr>
      <w:r w:rsidRPr="00B8100B">
        <w:rPr>
          <w:b/>
          <w:sz w:val="20"/>
          <w:szCs w:val="20"/>
        </w:rPr>
        <w:t>Совет Подгорнского сельского поселения и Администрация Подгорнского сельского поселения</w:t>
      </w:r>
    </w:p>
    <w:p w14:paraId="585C9FDF" w14:textId="77777777" w:rsidR="00E23BC4" w:rsidRPr="00B8100B" w:rsidRDefault="00E23BC4" w:rsidP="00AF57C4">
      <w:pPr>
        <w:rPr>
          <w:sz w:val="20"/>
          <w:szCs w:val="20"/>
        </w:rPr>
      </w:pPr>
      <w:r w:rsidRPr="00B8100B">
        <w:rPr>
          <w:sz w:val="20"/>
          <w:szCs w:val="20"/>
        </w:rPr>
        <w:t>636400, Томская область, Чаинский район,</w:t>
      </w:r>
    </w:p>
    <w:p w14:paraId="746E048D" w14:textId="77777777" w:rsidR="00E23BC4" w:rsidRPr="00B8100B" w:rsidRDefault="00E23BC4" w:rsidP="00AF57C4">
      <w:pPr>
        <w:rPr>
          <w:sz w:val="20"/>
          <w:szCs w:val="20"/>
        </w:rPr>
      </w:pPr>
      <w:r w:rsidRPr="00B8100B">
        <w:rPr>
          <w:sz w:val="20"/>
          <w:szCs w:val="20"/>
        </w:rPr>
        <w:t>с. Подгорное, ул. Ленинская, 4, стр. 1</w:t>
      </w:r>
    </w:p>
    <w:p w14:paraId="3BB18D8F" w14:textId="77777777" w:rsidR="00E23BC4" w:rsidRPr="00B8100B" w:rsidRDefault="00E23BC4" w:rsidP="00AF57C4">
      <w:pPr>
        <w:rPr>
          <w:sz w:val="20"/>
          <w:szCs w:val="20"/>
        </w:rPr>
      </w:pPr>
      <w:r w:rsidRPr="00B8100B">
        <w:rPr>
          <w:sz w:val="20"/>
          <w:szCs w:val="20"/>
        </w:rPr>
        <w:t xml:space="preserve">тел. </w:t>
      </w:r>
      <w:r w:rsidR="00176B31">
        <w:rPr>
          <w:sz w:val="20"/>
          <w:szCs w:val="20"/>
        </w:rPr>
        <w:t>(838 257)</w:t>
      </w:r>
      <w:r w:rsidR="00882655">
        <w:rPr>
          <w:sz w:val="20"/>
          <w:szCs w:val="20"/>
        </w:rPr>
        <w:t xml:space="preserve"> </w:t>
      </w:r>
      <w:r w:rsidRPr="00B8100B">
        <w:rPr>
          <w:sz w:val="20"/>
          <w:szCs w:val="20"/>
        </w:rPr>
        <w:t>2-11-02</w:t>
      </w:r>
    </w:p>
    <w:p w14:paraId="25907600" w14:textId="77777777" w:rsidR="00E23BC4" w:rsidRPr="00B8100B" w:rsidRDefault="00E23BC4" w:rsidP="00AF57C4">
      <w:pPr>
        <w:rPr>
          <w:sz w:val="20"/>
          <w:szCs w:val="20"/>
        </w:rPr>
      </w:pPr>
    </w:p>
    <w:p w14:paraId="320BA9AE" w14:textId="77777777" w:rsidR="00E23BC4" w:rsidRPr="00B8100B" w:rsidRDefault="00E23BC4" w:rsidP="00AF57C4">
      <w:pPr>
        <w:rPr>
          <w:sz w:val="20"/>
          <w:szCs w:val="20"/>
        </w:rPr>
      </w:pPr>
    </w:p>
    <w:p w14:paraId="04793D39" w14:textId="77777777" w:rsidR="00E23BC4" w:rsidRPr="00B8100B" w:rsidRDefault="00E23BC4" w:rsidP="00AF57C4">
      <w:pPr>
        <w:rPr>
          <w:sz w:val="20"/>
          <w:szCs w:val="20"/>
        </w:rPr>
      </w:pPr>
    </w:p>
    <w:p w14:paraId="3A2E7259" w14:textId="77777777" w:rsidR="00E23BC4" w:rsidRPr="00B8100B" w:rsidRDefault="00E23BC4" w:rsidP="00AF57C4">
      <w:pPr>
        <w:rPr>
          <w:b/>
          <w:sz w:val="20"/>
          <w:szCs w:val="20"/>
        </w:rPr>
      </w:pPr>
      <w:r w:rsidRPr="00B8100B">
        <w:rPr>
          <w:b/>
          <w:sz w:val="20"/>
          <w:szCs w:val="20"/>
        </w:rPr>
        <w:t>Главный редактор:</w:t>
      </w:r>
    </w:p>
    <w:p w14:paraId="22E5947B" w14:textId="77777777" w:rsidR="00E23BC4" w:rsidRPr="00B8100B" w:rsidRDefault="001F645E" w:rsidP="00AF57C4">
      <w:pPr>
        <w:rPr>
          <w:sz w:val="20"/>
          <w:szCs w:val="20"/>
        </w:rPr>
      </w:pPr>
      <w:r>
        <w:rPr>
          <w:sz w:val="20"/>
          <w:szCs w:val="20"/>
        </w:rPr>
        <w:t>Цыганова И.Н.</w:t>
      </w:r>
    </w:p>
    <w:p w14:paraId="5C7DE57C" w14:textId="77777777" w:rsidR="00E23BC4" w:rsidRPr="00B8100B" w:rsidRDefault="00E23BC4" w:rsidP="00AF57C4">
      <w:pPr>
        <w:rPr>
          <w:sz w:val="20"/>
          <w:szCs w:val="20"/>
        </w:rPr>
      </w:pPr>
    </w:p>
    <w:p w14:paraId="64D9A5BA" w14:textId="77777777" w:rsidR="00E23BC4" w:rsidRPr="00B8100B" w:rsidRDefault="00E23BC4" w:rsidP="00AF57C4">
      <w:pPr>
        <w:rPr>
          <w:sz w:val="20"/>
          <w:szCs w:val="20"/>
        </w:rPr>
      </w:pPr>
    </w:p>
    <w:p w14:paraId="0CB7CF0D" w14:textId="77777777" w:rsidR="00E23BC4" w:rsidRPr="00B8100B" w:rsidRDefault="00E23BC4" w:rsidP="00AF57C4">
      <w:pPr>
        <w:rPr>
          <w:sz w:val="20"/>
          <w:szCs w:val="20"/>
        </w:rPr>
      </w:pPr>
    </w:p>
    <w:p w14:paraId="028EF095" w14:textId="77777777" w:rsidR="00E23BC4" w:rsidRPr="00B8100B" w:rsidRDefault="00E23BC4" w:rsidP="00AF57C4">
      <w:pPr>
        <w:rPr>
          <w:sz w:val="20"/>
          <w:szCs w:val="20"/>
        </w:rPr>
      </w:pPr>
      <w:r w:rsidRPr="00B8100B">
        <w:rPr>
          <w:sz w:val="20"/>
          <w:szCs w:val="20"/>
        </w:rPr>
        <w:t>Приобрести официальное периодическое издание</w:t>
      </w:r>
    </w:p>
    <w:p w14:paraId="40B022DA" w14:textId="77777777" w:rsidR="00E23BC4" w:rsidRPr="00B8100B" w:rsidRDefault="00E23BC4" w:rsidP="00AF57C4">
      <w:pPr>
        <w:rPr>
          <w:sz w:val="20"/>
          <w:szCs w:val="20"/>
        </w:rPr>
      </w:pPr>
      <w:r w:rsidRPr="00B8100B">
        <w:rPr>
          <w:sz w:val="20"/>
          <w:szCs w:val="20"/>
        </w:rPr>
        <w:t>«Официальные ведомости Подгорнского сельского поселения»</w:t>
      </w:r>
    </w:p>
    <w:p w14:paraId="4035CACE" w14:textId="77777777" w:rsidR="00E23BC4" w:rsidRPr="00B8100B" w:rsidRDefault="00E23BC4" w:rsidP="00AF57C4">
      <w:pPr>
        <w:rPr>
          <w:sz w:val="20"/>
          <w:szCs w:val="20"/>
        </w:rPr>
      </w:pPr>
      <w:r w:rsidRPr="00B8100B">
        <w:rPr>
          <w:sz w:val="20"/>
          <w:szCs w:val="20"/>
        </w:rPr>
        <w:t>Вы можете в Администрации Подгорнского</w:t>
      </w:r>
      <w:r w:rsidR="002521DC">
        <w:rPr>
          <w:sz w:val="20"/>
          <w:szCs w:val="20"/>
        </w:rPr>
        <w:t xml:space="preserve"> сельского поселения</w:t>
      </w:r>
    </w:p>
    <w:p w14:paraId="6AB227DC" w14:textId="77777777" w:rsidR="00E23BC4" w:rsidRPr="00B8100B" w:rsidRDefault="00E23BC4" w:rsidP="00AF57C4">
      <w:pPr>
        <w:rPr>
          <w:sz w:val="20"/>
          <w:szCs w:val="20"/>
        </w:rPr>
      </w:pPr>
    </w:p>
    <w:p w14:paraId="4FB019C2" w14:textId="77777777" w:rsidR="00E23BC4" w:rsidRPr="00B8100B" w:rsidRDefault="00E23BC4" w:rsidP="00AF57C4">
      <w:pPr>
        <w:rPr>
          <w:sz w:val="20"/>
          <w:szCs w:val="20"/>
        </w:rPr>
      </w:pPr>
    </w:p>
    <w:p w14:paraId="31D90477" w14:textId="77777777" w:rsidR="00E23BC4" w:rsidRPr="00B8100B" w:rsidRDefault="00E23BC4" w:rsidP="00AF57C4">
      <w:pPr>
        <w:rPr>
          <w:sz w:val="20"/>
          <w:szCs w:val="20"/>
        </w:rPr>
      </w:pPr>
      <w:r w:rsidRPr="00B8100B">
        <w:rPr>
          <w:sz w:val="20"/>
          <w:szCs w:val="20"/>
        </w:rPr>
        <w:t xml:space="preserve">Тираж </w:t>
      </w:r>
      <w:r w:rsidR="00121DCE" w:rsidRPr="00B8100B">
        <w:rPr>
          <w:sz w:val="20"/>
          <w:szCs w:val="20"/>
        </w:rPr>
        <w:t>5</w:t>
      </w:r>
      <w:r w:rsidRPr="00B8100B">
        <w:rPr>
          <w:sz w:val="20"/>
          <w:szCs w:val="20"/>
        </w:rPr>
        <w:t xml:space="preserve"> экз.</w:t>
      </w:r>
    </w:p>
    <w:p w14:paraId="6D8D0CAA" w14:textId="77777777" w:rsidR="00E23BC4" w:rsidRPr="00B8100B" w:rsidRDefault="00E23BC4" w:rsidP="00AF57C4">
      <w:pPr>
        <w:rPr>
          <w:sz w:val="20"/>
          <w:szCs w:val="20"/>
        </w:rPr>
      </w:pPr>
    </w:p>
    <w:p w14:paraId="572BC1E1" w14:textId="77777777" w:rsidR="00E23BC4" w:rsidRPr="00B8100B" w:rsidRDefault="00E23BC4" w:rsidP="00AF57C4">
      <w:pPr>
        <w:rPr>
          <w:sz w:val="20"/>
          <w:szCs w:val="20"/>
        </w:rPr>
      </w:pPr>
      <w:r w:rsidRPr="00B8100B">
        <w:rPr>
          <w:sz w:val="20"/>
          <w:szCs w:val="20"/>
        </w:rPr>
        <w:t>Бесплатно</w:t>
      </w:r>
    </w:p>
    <w:p w14:paraId="44B9B2C6" w14:textId="77777777" w:rsidR="00E23BC4" w:rsidRPr="00B8100B" w:rsidRDefault="00E23BC4" w:rsidP="00AF57C4">
      <w:pPr>
        <w:rPr>
          <w:sz w:val="20"/>
          <w:szCs w:val="20"/>
        </w:rPr>
      </w:pPr>
    </w:p>
    <w:p w14:paraId="230C2E33" w14:textId="60D504C9" w:rsidR="00E23BC4" w:rsidRPr="00B8100B" w:rsidRDefault="00E23BC4" w:rsidP="00AF57C4">
      <w:pPr>
        <w:rPr>
          <w:sz w:val="20"/>
          <w:szCs w:val="20"/>
        </w:rPr>
      </w:pPr>
      <w:r w:rsidRPr="00B8100B">
        <w:rPr>
          <w:sz w:val="20"/>
          <w:szCs w:val="20"/>
        </w:rPr>
        <w:t>Отпечатано в Администрации Подгорнского сельского поселения</w:t>
      </w:r>
      <w:r w:rsidR="00E46424">
        <w:rPr>
          <w:b/>
          <w:color w:val="0000FF"/>
          <w:sz w:val="20"/>
          <w:szCs w:val="20"/>
        </w:rPr>
        <w:t xml:space="preserve"> </w:t>
      </w:r>
      <w:r w:rsidR="0045012F">
        <w:rPr>
          <w:b/>
          <w:color w:val="0000FF"/>
          <w:sz w:val="20"/>
          <w:szCs w:val="20"/>
        </w:rPr>
        <w:t>25</w:t>
      </w:r>
      <w:r w:rsidR="00EB2982">
        <w:rPr>
          <w:b/>
          <w:color w:val="0000FF"/>
          <w:sz w:val="20"/>
          <w:szCs w:val="20"/>
        </w:rPr>
        <w:t>.0</w:t>
      </w:r>
      <w:r w:rsidR="0045012F">
        <w:rPr>
          <w:b/>
          <w:color w:val="0000FF"/>
          <w:sz w:val="20"/>
          <w:szCs w:val="20"/>
        </w:rPr>
        <w:t>8</w:t>
      </w:r>
      <w:r w:rsidR="001F645E">
        <w:rPr>
          <w:b/>
          <w:color w:val="0000FF"/>
          <w:sz w:val="20"/>
          <w:szCs w:val="20"/>
        </w:rPr>
        <w:t>.2023</w:t>
      </w:r>
    </w:p>
    <w:p w14:paraId="25550CF5" w14:textId="77777777" w:rsidR="00E23BC4" w:rsidRPr="00B8100B" w:rsidRDefault="00E23BC4" w:rsidP="00AF57C4">
      <w:pPr>
        <w:rPr>
          <w:sz w:val="20"/>
          <w:szCs w:val="20"/>
        </w:rPr>
      </w:pPr>
      <w:r w:rsidRPr="00B8100B">
        <w:rPr>
          <w:sz w:val="20"/>
          <w:szCs w:val="20"/>
        </w:rPr>
        <w:t>636400, Томская область, Чаинский район,</w:t>
      </w:r>
    </w:p>
    <w:p w14:paraId="4ADECFD8" w14:textId="77777777" w:rsidR="00E23BC4" w:rsidRDefault="00E23BC4" w:rsidP="00AF57C4">
      <w:pPr>
        <w:rPr>
          <w:sz w:val="20"/>
          <w:szCs w:val="20"/>
        </w:rPr>
      </w:pPr>
      <w:r w:rsidRPr="00B8100B">
        <w:rPr>
          <w:sz w:val="20"/>
          <w:szCs w:val="20"/>
        </w:rPr>
        <w:t xml:space="preserve">с. Подгорное, ул. Ленинская, </w:t>
      </w:r>
      <w:r w:rsidR="004D6B13">
        <w:rPr>
          <w:sz w:val="20"/>
          <w:szCs w:val="20"/>
        </w:rPr>
        <w:t xml:space="preserve">д. </w:t>
      </w:r>
      <w:r w:rsidRPr="00B8100B">
        <w:rPr>
          <w:sz w:val="20"/>
          <w:szCs w:val="20"/>
        </w:rPr>
        <w:t>4, стр.1</w:t>
      </w:r>
    </w:p>
    <w:p w14:paraId="60D87E30" w14:textId="77777777" w:rsidR="00244E78" w:rsidRDefault="00244E78" w:rsidP="00AF57C4">
      <w:pPr>
        <w:rPr>
          <w:sz w:val="20"/>
          <w:szCs w:val="20"/>
        </w:rPr>
      </w:pPr>
    </w:p>
    <w:p w14:paraId="6C6DE6C7" w14:textId="77777777" w:rsidR="00244E78" w:rsidRDefault="00244E78" w:rsidP="00AF57C4">
      <w:pPr>
        <w:rPr>
          <w:sz w:val="20"/>
          <w:szCs w:val="20"/>
        </w:rPr>
      </w:pPr>
    </w:p>
    <w:p w14:paraId="4F3B5D59" w14:textId="77777777" w:rsidR="00244E78" w:rsidRDefault="00244E78" w:rsidP="00AF57C4">
      <w:pPr>
        <w:rPr>
          <w:sz w:val="20"/>
          <w:szCs w:val="20"/>
        </w:rPr>
      </w:pPr>
    </w:p>
    <w:p w14:paraId="3378FF51" w14:textId="77777777" w:rsidR="00244E78" w:rsidRDefault="00244E78" w:rsidP="00AF57C4">
      <w:pPr>
        <w:rPr>
          <w:sz w:val="20"/>
          <w:szCs w:val="20"/>
        </w:rPr>
      </w:pPr>
    </w:p>
    <w:p w14:paraId="43E7940D" w14:textId="77777777" w:rsidR="00244E78" w:rsidRDefault="00244E78" w:rsidP="00AF57C4">
      <w:pPr>
        <w:rPr>
          <w:sz w:val="20"/>
          <w:szCs w:val="20"/>
        </w:rPr>
      </w:pPr>
    </w:p>
    <w:p w14:paraId="26279775" w14:textId="77777777" w:rsidR="002F060B" w:rsidRDefault="002F060B" w:rsidP="00AF57C4">
      <w:pPr>
        <w:rPr>
          <w:sz w:val="20"/>
          <w:szCs w:val="20"/>
        </w:rPr>
      </w:pPr>
    </w:p>
    <w:p w14:paraId="57EA2A16" w14:textId="77777777" w:rsidR="002F060B" w:rsidRDefault="002F060B" w:rsidP="00AF57C4">
      <w:pPr>
        <w:rPr>
          <w:sz w:val="20"/>
          <w:szCs w:val="20"/>
        </w:rPr>
      </w:pPr>
    </w:p>
    <w:p w14:paraId="4D5D6BE0" w14:textId="77777777" w:rsidR="00F42717" w:rsidRDefault="00F42717" w:rsidP="00AF57C4">
      <w:pPr>
        <w:rPr>
          <w:sz w:val="20"/>
          <w:szCs w:val="20"/>
        </w:rPr>
      </w:pPr>
    </w:p>
    <w:p w14:paraId="14006112" w14:textId="77777777" w:rsidR="00F42717" w:rsidRDefault="00F42717" w:rsidP="00AF57C4">
      <w:pPr>
        <w:rPr>
          <w:sz w:val="20"/>
          <w:szCs w:val="20"/>
        </w:rPr>
      </w:pPr>
    </w:p>
    <w:p w14:paraId="6D98AA35" w14:textId="77777777" w:rsidR="00F42717" w:rsidRDefault="00F42717" w:rsidP="00AF57C4">
      <w:pPr>
        <w:rPr>
          <w:sz w:val="20"/>
          <w:szCs w:val="20"/>
        </w:rPr>
      </w:pPr>
    </w:p>
    <w:p w14:paraId="14C695B6" w14:textId="77777777" w:rsidR="00F42717" w:rsidRDefault="00F42717" w:rsidP="00AF57C4">
      <w:pPr>
        <w:rPr>
          <w:sz w:val="20"/>
          <w:szCs w:val="20"/>
        </w:rPr>
      </w:pPr>
    </w:p>
    <w:p w14:paraId="216A34AC" w14:textId="77777777" w:rsidR="002F060B" w:rsidRDefault="002F060B" w:rsidP="00AF57C4">
      <w:pPr>
        <w:rPr>
          <w:sz w:val="20"/>
          <w:szCs w:val="20"/>
        </w:rPr>
      </w:pPr>
    </w:p>
    <w:p w14:paraId="02735DE4" w14:textId="77777777" w:rsidR="00894C2E" w:rsidRDefault="00894C2E" w:rsidP="00AF57C4">
      <w:pPr>
        <w:rPr>
          <w:sz w:val="20"/>
          <w:szCs w:val="20"/>
        </w:rPr>
      </w:pPr>
    </w:p>
    <w:p w14:paraId="1EE5982C" w14:textId="77777777" w:rsidR="00894C2E" w:rsidRDefault="00894C2E" w:rsidP="00AF57C4">
      <w:pPr>
        <w:rPr>
          <w:sz w:val="20"/>
          <w:szCs w:val="20"/>
        </w:rPr>
      </w:pPr>
    </w:p>
    <w:p w14:paraId="690B8722" w14:textId="77777777" w:rsidR="00894C2E" w:rsidRDefault="00894C2E" w:rsidP="00AF57C4">
      <w:pPr>
        <w:rPr>
          <w:sz w:val="20"/>
          <w:szCs w:val="20"/>
        </w:rPr>
      </w:pPr>
    </w:p>
    <w:p w14:paraId="7A4C0834" w14:textId="77777777" w:rsidR="00894C2E" w:rsidRDefault="00894C2E" w:rsidP="00AF57C4">
      <w:pPr>
        <w:rPr>
          <w:sz w:val="20"/>
          <w:szCs w:val="20"/>
        </w:rPr>
      </w:pPr>
    </w:p>
    <w:p w14:paraId="51E39F76" w14:textId="77777777" w:rsidR="00894C2E" w:rsidRDefault="00894C2E" w:rsidP="00AF57C4">
      <w:pPr>
        <w:rPr>
          <w:sz w:val="20"/>
          <w:szCs w:val="20"/>
        </w:rPr>
      </w:pPr>
    </w:p>
    <w:p w14:paraId="2469535A" w14:textId="77777777" w:rsidR="00894C2E" w:rsidRDefault="00894C2E" w:rsidP="00AF57C4">
      <w:pPr>
        <w:rPr>
          <w:sz w:val="20"/>
          <w:szCs w:val="20"/>
        </w:rPr>
      </w:pPr>
    </w:p>
    <w:p w14:paraId="77AF633B" w14:textId="77777777" w:rsidR="00894C2E" w:rsidRDefault="00894C2E" w:rsidP="00AF57C4">
      <w:pPr>
        <w:rPr>
          <w:sz w:val="20"/>
          <w:szCs w:val="20"/>
        </w:rPr>
      </w:pPr>
    </w:p>
    <w:p w14:paraId="1E7ECFD6" w14:textId="77777777" w:rsidR="000B633D" w:rsidRDefault="000B633D" w:rsidP="00AF57C4">
      <w:pPr>
        <w:rPr>
          <w:sz w:val="20"/>
          <w:szCs w:val="20"/>
        </w:rPr>
      </w:pPr>
    </w:p>
    <w:p w14:paraId="01F812E6" w14:textId="77777777" w:rsidR="000B633D" w:rsidRDefault="000B633D" w:rsidP="00AF57C4">
      <w:pPr>
        <w:rPr>
          <w:sz w:val="20"/>
          <w:szCs w:val="20"/>
        </w:rPr>
      </w:pPr>
    </w:p>
    <w:p w14:paraId="24F99FFA" w14:textId="77777777" w:rsidR="000B633D" w:rsidRDefault="000B633D" w:rsidP="00AF57C4">
      <w:pPr>
        <w:rPr>
          <w:sz w:val="20"/>
          <w:szCs w:val="20"/>
        </w:rPr>
      </w:pPr>
    </w:p>
    <w:p w14:paraId="177B09EC" w14:textId="77777777" w:rsidR="009123DF" w:rsidRDefault="009123DF" w:rsidP="00AF57C4">
      <w:pPr>
        <w:rPr>
          <w:sz w:val="20"/>
          <w:szCs w:val="20"/>
        </w:rPr>
      </w:pPr>
    </w:p>
    <w:p w14:paraId="663873E1" w14:textId="77777777" w:rsidR="003647AD" w:rsidRDefault="003647AD">
      <w:pPr>
        <w:rPr>
          <w:sz w:val="20"/>
          <w:szCs w:val="20"/>
        </w:rPr>
      </w:pPr>
      <w:r>
        <w:rPr>
          <w:sz w:val="20"/>
          <w:szCs w:val="20"/>
        </w:rPr>
        <w:br w:type="page"/>
      </w:r>
    </w:p>
    <w:p w14:paraId="1EC27414" w14:textId="77777777" w:rsidR="00BE67EE" w:rsidRDefault="00244E78" w:rsidP="00BD2258">
      <w:pPr>
        <w:keepNext/>
        <w:jc w:val="center"/>
        <w:outlineLvl w:val="1"/>
        <w:rPr>
          <w:b/>
          <w:sz w:val="18"/>
          <w:szCs w:val="18"/>
        </w:rPr>
      </w:pPr>
      <w:r w:rsidRPr="003E678E">
        <w:rPr>
          <w:b/>
          <w:sz w:val="18"/>
          <w:szCs w:val="18"/>
        </w:rPr>
        <w:lastRenderedPageBreak/>
        <w:t>Содержание</w:t>
      </w:r>
    </w:p>
    <w:p w14:paraId="24EBE7FA" w14:textId="77777777" w:rsidR="00B55784" w:rsidRPr="003E678E" w:rsidRDefault="00B55784" w:rsidP="00BD2258">
      <w:pPr>
        <w:keepNext/>
        <w:jc w:val="center"/>
        <w:outlineLvl w:val="1"/>
        <w:rPr>
          <w:sz w:val="18"/>
          <w:szCs w:val="18"/>
        </w:rPr>
      </w:pPr>
    </w:p>
    <w:tbl>
      <w:tblPr>
        <w:tblpPr w:leftFromText="180" w:rightFromText="180" w:vertAnchor="text" w:tblpX="-68"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1276"/>
        <w:gridCol w:w="7088"/>
        <w:gridCol w:w="963"/>
      </w:tblGrid>
      <w:tr w:rsidR="00244E78" w:rsidRPr="003E678E" w14:paraId="7C6F271F" w14:textId="77777777" w:rsidTr="00526348">
        <w:tc>
          <w:tcPr>
            <w:tcW w:w="562" w:type="dxa"/>
          </w:tcPr>
          <w:p w14:paraId="092F2AF4" w14:textId="77777777" w:rsidR="00244E78" w:rsidRPr="003E678E" w:rsidRDefault="0046542F" w:rsidP="00AD4F2E">
            <w:pPr>
              <w:autoSpaceDE w:val="0"/>
              <w:autoSpaceDN w:val="0"/>
              <w:adjustRightInd w:val="0"/>
              <w:jc w:val="both"/>
              <w:rPr>
                <w:bCs/>
                <w:sz w:val="18"/>
                <w:szCs w:val="18"/>
              </w:rPr>
            </w:pPr>
            <w:r>
              <w:rPr>
                <w:bCs/>
                <w:sz w:val="18"/>
                <w:szCs w:val="18"/>
              </w:rPr>
              <w:t>№</w:t>
            </w:r>
          </w:p>
        </w:tc>
        <w:tc>
          <w:tcPr>
            <w:tcW w:w="1276" w:type="dxa"/>
          </w:tcPr>
          <w:p w14:paraId="718F90E7" w14:textId="77777777" w:rsidR="00244E78" w:rsidRPr="003E678E" w:rsidRDefault="00244E78" w:rsidP="00AD4F2E">
            <w:pPr>
              <w:autoSpaceDE w:val="0"/>
              <w:autoSpaceDN w:val="0"/>
              <w:adjustRightInd w:val="0"/>
              <w:ind w:left="180"/>
              <w:jc w:val="both"/>
              <w:rPr>
                <w:bCs/>
                <w:sz w:val="18"/>
                <w:szCs w:val="18"/>
              </w:rPr>
            </w:pPr>
            <w:r w:rsidRPr="003E678E">
              <w:rPr>
                <w:bCs/>
                <w:sz w:val="18"/>
                <w:szCs w:val="18"/>
              </w:rPr>
              <w:t>дата</w:t>
            </w:r>
          </w:p>
        </w:tc>
        <w:tc>
          <w:tcPr>
            <w:tcW w:w="7088" w:type="dxa"/>
          </w:tcPr>
          <w:p w14:paraId="2BB6EBF3" w14:textId="77777777" w:rsidR="00244E78" w:rsidRPr="003E678E" w:rsidRDefault="00244E78" w:rsidP="00AD4F2E">
            <w:pPr>
              <w:jc w:val="center"/>
              <w:rPr>
                <w:bCs/>
                <w:sz w:val="18"/>
                <w:szCs w:val="18"/>
              </w:rPr>
            </w:pPr>
            <w:r w:rsidRPr="003E678E">
              <w:rPr>
                <w:bCs/>
                <w:sz w:val="18"/>
                <w:szCs w:val="18"/>
              </w:rPr>
              <w:t>Наименование</w:t>
            </w:r>
          </w:p>
        </w:tc>
        <w:tc>
          <w:tcPr>
            <w:tcW w:w="963" w:type="dxa"/>
            <w:vAlign w:val="bottom"/>
          </w:tcPr>
          <w:p w14:paraId="238690D6" w14:textId="77777777" w:rsidR="00244E78" w:rsidRPr="003E678E" w:rsidRDefault="00244E78" w:rsidP="00AD4F2E">
            <w:pPr>
              <w:jc w:val="center"/>
              <w:rPr>
                <w:sz w:val="18"/>
                <w:szCs w:val="18"/>
              </w:rPr>
            </w:pPr>
            <w:r w:rsidRPr="003E678E">
              <w:rPr>
                <w:sz w:val="18"/>
                <w:szCs w:val="18"/>
              </w:rPr>
              <w:t>№ страницы</w:t>
            </w:r>
          </w:p>
        </w:tc>
      </w:tr>
      <w:tr w:rsidR="00A94C43" w:rsidRPr="003E678E" w14:paraId="6D9E1A7D" w14:textId="77777777" w:rsidTr="00FF55E7">
        <w:tc>
          <w:tcPr>
            <w:tcW w:w="9889" w:type="dxa"/>
            <w:gridSpan w:val="4"/>
          </w:tcPr>
          <w:p w14:paraId="1F85DDE3" w14:textId="0779CF77" w:rsidR="00A94C43" w:rsidRPr="003E678E" w:rsidRDefault="00A94C43" w:rsidP="00A94C43">
            <w:pPr>
              <w:rPr>
                <w:sz w:val="18"/>
                <w:szCs w:val="18"/>
              </w:rPr>
            </w:pPr>
            <w:r>
              <w:rPr>
                <w:b/>
                <w:sz w:val="18"/>
                <w:szCs w:val="18"/>
              </w:rPr>
              <w:t>Решения Совета Подгорнского сельского поселения</w:t>
            </w:r>
          </w:p>
        </w:tc>
      </w:tr>
      <w:tr w:rsidR="00A94C43" w:rsidRPr="003E678E" w14:paraId="7BC5ED76" w14:textId="77777777" w:rsidTr="00526348">
        <w:tc>
          <w:tcPr>
            <w:tcW w:w="562" w:type="dxa"/>
          </w:tcPr>
          <w:p w14:paraId="29A53F6B" w14:textId="66C41DC6" w:rsidR="00A94C43" w:rsidRDefault="00526348" w:rsidP="00A94C43">
            <w:pPr>
              <w:autoSpaceDE w:val="0"/>
              <w:autoSpaceDN w:val="0"/>
              <w:adjustRightInd w:val="0"/>
              <w:jc w:val="both"/>
              <w:rPr>
                <w:bCs/>
                <w:sz w:val="18"/>
                <w:szCs w:val="18"/>
              </w:rPr>
            </w:pPr>
            <w:r>
              <w:rPr>
                <w:bCs/>
                <w:sz w:val="18"/>
                <w:szCs w:val="18"/>
              </w:rPr>
              <w:t>26</w:t>
            </w:r>
          </w:p>
        </w:tc>
        <w:tc>
          <w:tcPr>
            <w:tcW w:w="1276" w:type="dxa"/>
          </w:tcPr>
          <w:p w14:paraId="437EBBD2" w14:textId="3CD70D36" w:rsidR="00A94C43" w:rsidRPr="003E678E" w:rsidRDefault="00526348" w:rsidP="00526348">
            <w:pPr>
              <w:autoSpaceDE w:val="0"/>
              <w:autoSpaceDN w:val="0"/>
              <w:adjustRightInd w:val="0"/>
              <w:ind w:left="180"/>
              <w:jc w:val="both"/>
              <w:rPr>
                <w:bCs/>
                <w:sz w:val="18"/>
                <w:szCs w:val="18"/>
              </w:rPr>
            </w:pPr>
            <w:r>
              <w:rPr>
                <w:bCs/>
                <w:sz w:val="18"/>
                <w:szCs w:val="18"/>
              </w:rPr>
              <w:t>24.08.2023</w:t>
            </w:r>
          </w:p>
        </w:tc>
        <w:tc>
          <w:tcPr>
            <w:tcW w:w="7088" w:type="dxa"/>
          </w:tcPr>
          <w:p w14:paraId="6FF839DC" w14:textId="490DDAF6" w:rsidR="00A94C43" w:rsidRPr="003E678E" w:rsidRDefault="00526348" w:rsidP="00526348">
            <w:pPr>
              <w:rPr>
                <w:bCs/>
                <w:sz w:val="18"/>
                <w:szCs w:val="18"/>
              </w:rPr>
            </w:pPr>
            <w:r>
              <w:rPr>
                <w:bCs/>
                <w:sz w:val="18"/>
                <w:szCs w:val="18"/>
              </w:rPr>
              <w:t>Об источниках финансирования расходов бюджета муниципального образования «Подгорнское сельское поселение» на исполнение решения Чаинского районного суда от 10 февраля 2023 года по делу № 2-7/2023</w:t>
            </w:r>
          </w:p>
        </w:tc>
        <w:tc>
          <w:tcPr>
            <w:tcW w:w="963" w:type="dxa"/>
            <w:vAlign w:val="bottom"/>
          </w:tcPr>
          <w:p w14:paraId="20D08D35" w14:textId="104DFD97" w:rsidR="00A94C43" w:rsidRPr="003E678E" w:rsidRDefault="00640A59" w:rsidP="00A94C43">
            <w:pPr>
              <w:jc w:val="center"/>
              <w:rPr>
                <w:sz w:val="18"/>
                <w:szCs w:val="18"/>
              </w:rPr>
            </w:pPr>
            <w:r>
              <w:rPr>
                <w:sz w:val="18"/>
                <w:szCs w:val="18"/>
              </w:rPr>
              <w:t>4</w:t>
            </w:r>
          </w:p>
        </w:tc>
      </w:tr>
      <w:tr w:rsidR="00A55DBF" w:rsidRPr="003E678E" w14:paraId="79D1FD84" w14:textId="77777777" w:rsidTr="00526348">
        <w:tc>
          <w:tcPr>
            <w:tcW w:w="562" w:type="dxa"/>
          </w:tcPr>
          <w:p w14:paraId="60528385" w14:textId="3655B5BE" w:rsidR="00A55DBF" w:rsidRDefault="00A55B48" w:rsidP="00A94C43">
            <w:pPr>
              <w:autoSpaceDE w:val="0"/>
              <w:autoSpaceDN w:val="0"/>
              <w:adjustRightInd w:val="0"/>
              <w:jc w:val="both"/>
              <w:rPr>
                <w:bCs/>
                <w:sz w:val="18"/>
                <w:szCs w:val="18"/>
              </w:rPr>
            </w:pPr>
            <w:r>
              <w:rPr>
                <w:bCs/>
                <w:sz w:val="18"/>
                <w:szCs w:val="18"/>
              </w:rPr>
              <w:t>27</w:t>
            </w:r>
          </w:p>
        </w:tc>
        <w:tc>
          <w:tcPr>
            <w:tcW w:w="1276" w:type="dxa"/>
          </w:tcPr>
          <w:p w14:paraId="588C7329" w14:textId="280C2EE2" w:rsidR="00A55DBF" w:rsidRDefault="00A55B48" w:rsidP="00526348">
            <w:pPr>
              <w:autoSpaceDE w:val="0"/>
              <w:autoSpaceDN w:val="0"/>
              <w:adjustRightInd w:val="0"/>
              <w:ind w:left="180"/>
              <w:jc w:val="both"/>
              <w:rPr>
                <w:bCs/>
                <w:sz w:val="18"/>
                <w:szCs w:val="18"/>
              </w:rPr>
            </w:pPr>
            <w:r>
              <w:rPr>
                <w:bCs/>
                <w:sz w:val="18"/>
                <w:szCs w:val="18"/>
              </w:rPr>
              <w:t>24.08.2023</w:t>
            </w:r>
          </w:p>
        </w:tc>
        <w:tc>
          <w:tcPr>
            <w:tcW w:w="7088" w:type="dxa"/>
          </w:tcPr>
          <w:p w14:paraId="1F2AD0AD" w14:textId="099F9C37" w:rsidR="00A55DBF" w:rsidRDefault="00A55B48" w:rsidP="00526348">
            <w:pPr>
              <w:rPr>
                <w:bCs/>
                <w:sz w:val="18"/>
                <w:szCs w:val="18"/>
              </w:rPr>
            </w:pPr>
            <w:r>
              <w:rPr>
                <w:bCs/>
                <w:sz w:val="18"/>
                <w:szCs w:val="18"/>
              </w:rPr>
              <w:t>О внесении изменений в решение Совета Подгорнского сельского поселения от 23 декабря 2022 года № 54 «О бюджете муниципального образования «Подгорнское сельское поселение» на 2023 год и на плановый период 2024 и 2025 годов»</w:t>
            </w:r>
          </w:p>
        </w:tc>
        <w:tc>
          <w:tcPr>
            <w:tcW w:w="963" w:type="dxa"/>
            <w:vAlign w:val="bottom"/>
          </w:tcPr>
          <w:p w14:paraId="48943C16" w14:textId="52593DFB" w:rsidR="00A55DBF" w:rsidRPr="003E678E" w:rsidRDefault="00640A59" w:rsidP="00A94C43">
            <w:pPr>
              <w:jc w:val="center"/>
              <w:rPr>
                <w:sz w:val="18"/>
                <w:szCs w:val="18"/>
              </w:rPr>
            </w:pPr>
            <w:r>
              <w:rPr>
                <w:sz w:val="18"/>
                <w:szCs w:val="18"/>
              </w:rPr>
              <w:t>4-29</w:t>
            </w:r>
          </w:p>
        </w:tc>
      </w:tr>
      <w:tr w:rsidR="00A94C43" w:rsidRPr="003E678E" w14:paraId="4148E5C7" w14:textId="77777777" w:rsidTr="0046216A">
        <w:tc>
          <w:tcPr>
            <w:tcW w:w="9889" w:type="dxa"/>
            <w:gridSpan w:val="4"/>
            <w:tcBorders>
              <w:top w:val="single" w:sz="6" w:space="0" w:color="auto"/>
              <w:left w:val="single" w:sz="6" w:space="0" w:color="auto"/>
              <w:bottom w:val="single" w:sz="6" w:space="0" w:color="auto"/>
            </w:tcBorders>
          </w:tcPr>
          <w:p w14:paraId="31DA4828" w14:textId="77777777" w:rsidR="00A94C43" w:rsidRPr="003E678E" w:rsidRDefault="00A94C43" w:rsidP="00A94C43">
            <w:pPr>
              <w:jc w:val="both"/>
              <w:rPr>
                <w:b/>
                <w:sz w:val="18"/>
                <w:szCs w:val="18"/>
              </w:rPr>
            </w:pPr>
            <w:r w:rsidRPr="003E678E">
              <w:rPr>
                <w:b/>
                <w:sz w:val="18"/>
                <w:szCs w:val="18"/>
              </w:rPr>
              <w:t>Постановления Администрации Подгорнского сельского поселения</w:t>
            </w:r>
          </w:p>
          <w:p w14:paraId="1E0F053E" w14:textId="77777777" w:rsidR="00A94C43" w:rsidRPr="003E678E" w:rsidRDefault="00A94C43" w:rsidP="00A94C43">
            <w:pPr>
              <w:jc w:val="center"/>
              <w:rPr>
                <w:sz w:val="18"/>
                <w:szCs w:val="18"/>
                <w:highlight w:val="yellow"/>
              </w:rPr>
            </w:pPr>
          </w:p>
        </w:tc>
      </w:tr>
      <w:tr w:rsidR="00A94C43" w:rsidRPr="003E678E" w14:paraId="71370B8F" w14:textId="77777777" w:rsidTr="00526348">
        <w:tc>
          <w:tcPr>
            <w:tcW w:w="562" w:type="dxa"/>
            <w:tcBorders>
              <w:top w:val="single" w:sz="6" w:space="0" w:color="auto"/>
              <w:left w:val="single" w:sz="6" w:space="0" w:color="auto"/>
              <w:bottom w:val="single" w:sz="6" w:space="0" w:color="auto"/>
              <w:right w:val="single" w:sz="6" w:space="0" w:color="auto"/>
            </w:tcBorders>
          </w:tcPr>
          <w:p w14:paraId="24A3DD5C" w14:textId="33073125" w:rsidR="00A94C43" w:rsidRPr="003E678E" w:rsidRDefault="00A94C43" w:rsidP="00A94C43">
            <w:pPr>
              <w:autoSpaceDE w:val="0"/>
              <w:autoSpaceDN w:val="0"/>
              <w:adjustRightInd w:val="0"/>
              <w:ind w:right="-5"/>
              <w:jc w:val="both"/>
              <w:outlineLvl w:val="1"/>
              <w:rPr>
                <w:sz w:val="18"/>
                <w:szCs w:val="18"/>
              </w:rPr>
            </w:pPr>
            <w:r>
              <w:rPr>
                <w:sz w:val="18"/>
                <w:szCs w:val="18"/>
              </w:rPr>
              <w:t>129</w:t>
            </w:r>
          </w:p>
        </w:tc>
        <w:tc>
          <w:tcPr>
            <w:tcW w:w="1276" w:type="dxa"/>
            <w:tcBorders>
              <w:top w:val="single" w:sz="6" w:space="0" w:color="auto"/>
              <w:left w:val="single" w:sz="6" w:space="0" w:color="auto"/>
              <w:bottom w:val="single" w:sz="6" w:space="0" w:color="auto"/>
              <w:right w:val="single" w:sz="6" w:space="0" w:color="auto"/>
            </w:tcBorders>
          </w:tcPr>
          <w:p w14:paraId="3D6FD2A3" w14:textId="2A602E0D" w:rsidR="00A94C43" w:rsidRPr="003E678E" w:rsidRDefault="00A94C43" w:rsidP="00A94C43">
            <w:pPr>
              <w:jc w:val="both"/>
              <w:rPr>
                <w:sz w:val="18"/>
                <w:szCs w:val="18"/>
              </w:rPr>
            </w:pPr>
            <w:r>
              <w:rPr>
                <w:sz w:val="18"/>
                <w:szCs w:val="18"/>
              </w:rPr>
              <w:t>18.07.2023</w:t>
            </w:r>
          </w:p>
        </w:tc>
        <w:tc>
          <w:tcPr>
            <w:tcW w:w="7088" w:type="dxa"/>
            <w:tcBorders>
              <w:top w:val="single" w:sz="6" w:space="0" w:color="auto"/>
              <w:left w:val="single" w:sz="6" w:space="0" w:color="auto"/>
              <w:bottom w:val="single" w:sz="6" w:space="0" w:color="auto"/>
              <w:right w:val="single" w:sz="6" w:space="0" w:color="auto"/>
            </w:tcBorders>
          </w:tcPr>
          <w:p w14:paraId="05F0843F" w14:textId="23697D62" w:rsidR="00A94C43" w:rsidRPr="00FB33A6" w:rsidRDefault="00A94C43" w:rsidP="00A94C43">
            <w:pPr>
              <w:spacing w:line="259" w:lineRule="auto"/>
              <w:rPr>
                <w:sz w:val="18"/>
                <w:szCs w:val="18"/>
              </w:rPr>
            </w:pPr>
            <w:r w:rsidRPr="005F19AA">
              <w:rPr>
                <w:sz w:val="18"/>
                <w:szCs w:val="18"/>
              </w:rPr>
              <w:t xml:space="preserve">Об утверждении </w:t>
            </w:r>
            <w:r>
              <w:rPr>
                <w:sz w:val="18"/>
                <w:szCs w:val="18"/>
              </w:rPr>
              <w:t>Административного регламента предоставления муниципальной услуги «Принятие на учет граждан в качестве нуждающихся в жилых помещениях»</w:t>
            </w:r>
          </w:p>
        </w:tc>
        <w:tc>
          <w:tcPr>
            <w:tcW w:w="963" w:type="dxa"/>
          </w:tcPr>
          <w:p w14:paraId="770E0DDF" w14:textId="44985BFD" w:rsidR="00A94C43" w:rsidRPr="00640A59" w:rsidRDefault="00640A59" w:rsidP="00A94C43">
            <w:pPr>
              <w:jc w:val="center"/>
              <w:rPr>
                <w:sz w:val="18"/>
                <w:szCs w:val="18"/>
              </w:rPr>
            </w:pPr>
            <w:r w:rsidRPr="00640A59">
              <w:rPr>
                <w:sz w:val="18"/>
                <w:szCs w:val="18"/>
              </w:rPr>
              <w:t>30-50</w:t>
            </w:r>
          </w:p>
        </w:tc>
      </w:tr>
      <w:tr w:rsidR="00A94C43" w:rsidRPr="003E678E" w14:paraId="4584E2A5" w14:textId="77777777" w:rsidTr="00526348">
        <w:tc>
          <w:tcPr>
            <w:tcW w:w="562" w:type="dxa"/>
            <w:tcBorders>
              <w:top w:val="single" w:sz="6" w:space="0" w:color="auto"/>
              <w:left w:val="single" w:sz="6" w:space="0" w:color="auto"/>
              <w:bottom w:val="single" w:sz="6" w:space="0" w:color="auto"/>
              <w:right w:val="single" w:sz="6" w:space="0" w:color="auto"/>
            </w:tcBorders>
          </w:tcPr>
          <w:p w14:paraId="67C36E59" w14:textId="44514667" w:rsidR="00A94C43" w:rsidRPr="003E678E" w:rsidRDefault="00A94C43" w:rsidP="00A94C43">
            <w:pPr>
              <w:autoSpaceDE w:val="0"/>
              <w:autoSpaceDN w:val="0"/>
              <w:adjustRightInd w:val="0"/>
              <w:ind w:right="-5"/>
              <w:jc w:val="both"/>
              <w:outlineLvl w:val="1"/>
              <w:rPr>
                <w:sz w:val="18"/>
                <w:szCs w:val="18"/>
              </w:rPr>
            </w:pPr>
            <w:r>
              <w:rPr>
                <w:sz w:val="18"/>
                <w:szCs w:val="18"/>
              </w:rPr>
              <w:t>141</w:t>
            </w:r>
          </w:p>
        </w:tc>
        <w:tc>
          <w:tcPr>
            <w:tcW w:w="1276" w:type="dxa"/>
            <w:tcBorders>
              <w:top w:val="single" w:sz="6" w:space="0" w:color="auto"/>
              <w:left w:val="single" w:sz="6" w:space="0" w:color="auto"/>
              <w:bottom w:val="single" w:sz="6" w:space="0" w:color="auto"/>
              <w:right w:val="single" w:sz="6" w:space="0" w:color="auto"/>
            </w:tcBorders>
          </w:tcPr>
          <w:p w14:paraId="4F6D40D8" w14:textId="422FA2D4" w:rsidR="00A94C43" w:rsidRPr="003E678E" w:rsidRDefault="00A94C43" w:rsidP="00A94C43">
            <w:pPr>
              <w:jc w:val="both"/>
              <w:rPr>
                <w:sz w:val="18"/>
                <w:szCs w:val="18"/>
              </w:rPr>
            </w:pPr>
            <w:r>
              <w:rPr>
                <w:sz w:val="18"/>
                <w:szCs w:val="18"/>
              </w:rPr>
              <w:t>11.08.2023</w:t>
            </w:r>
          </w:p>
        </w:tc>
        <w:tc>
          <w:tcPr>
            <w:tcW w:w="7088" w:type="dxa"/>
            <w:tcBorders>
              <w:top w:val="single" w:sz="6" w:space="0" w:color="auto"/>
              <w:left w:val="single" w:sz="6" w:space="0" w:color="auto"/>
              <w:bottom w:val="single" w:sz="6" w:space="0" w:color="auto"/>
              <w:right w:val="single" w:sz="6" w:space="0" w:color="auto"/>
            </w:tcBorders>
          </w:tcPr>
          <w:p w14:paraId="2D5D899E" w14:textId="62CC0A5F" w:rsidR="00A94C43" w:rsidRPr="00FB33A6" w:rsidRDefault="00A94C43" w:rsidP="00A94C43">
            <w:pPr>
              <w:spacing w:line="259" w:lineRule="auto"/>
              <w:rPr>
                <w:sz w:val="18"/>
                <w:szCs w:val="18"/>
              </w:rPr>
            </w:pPr>
            <w:r w:rsidRPr="00D65864">
              <w:rPr>
                <w:sz w:val="18"/>
                <w:szCs w:val="18"/>
              </w:rPr>
              <w:t>Об утверждении Административного регламента предоставления муниципальной услуги «</w:t>
            </w:r>
            <w:r>
              <w:rPr>
                <w:sz w:val="18"/>
                <w:szCs w:val="18"/>
              </w:rPr>
              <w:t>Подготовка и утверждение документации по планировке территории</w:t>
            </w:r>
            <w:r w:rsidRPr="00D65864">
              <w:rPr>
                <w:sz w:val="18"/>
                <w:szCs w:val="18"/>
              </w:rPr>
              <w:t>»</w:t>
            </w:r>
            <w:r>
              <w:rPr>
                <w:sz w:val="18"/>
                <w:szCs w:val="18"/>
              </w:rPr>
              <w:t xml:space="preserve"> на территории муниципального образования «Подгорнское сельское поселение»</w:t>
            </w:r>
          </w:p>
        </w:tc>
        <w:tc>
          <w:tcPr>
            <w:tcW w:w="963" w:type="dxa"/>
          </w:tcPr>
          <w:p w14:paraId="7875427E" w14:textId="6FC3211E" w:rsidR="00A94C43" w:rsidRPr="00640A59" w:rsidRDefault="00640A59" w:rsidP="00A94C43">
            <w:pPr>
              <w:jc w:val="center"/>
              <w:rPr>
                <w:sz w:val="18"/>
                <w:szCs w:val="18"/>
              </w:rPr>
            </w:pPr>
            <w:r w:rsidRPr="00640A59">
              <w:rPr>
                <w:sz w:val="18"/>
                <w:szCs w:val="18"/>
              </w:rPr>
              <w:t>50-76</w:t>
            </w:r>
          </w:p>
        </w:tc>
      </w:tr>
      <w:tr w:rsidR="00A94C43" w:rsidRPr="003E678E" w14:paraId="7460761F" w14:textId="77777777" w:rsidTr="00526348">
        <w:tc>
          <w:tcPr>
            <w:tcW w:w="562" w:type="dxa"/>
            <w:tcBorders>
              <w:top w:val="single" w:sz="6" w:space="0" w:color="auto"/>
              <w:left w:val="single" w:sz="6" w:space="0" w:color="auto"/>
              <w:bottom w:val="single" w:sz="6" w:space="0" w:color="auto"/>
              <w:right w:val="single" w:sz="6" w:space="0" w:color="auto"/>
            </w:tcBorders>
          </w:tcPr>
          <w:p w14:paraId="15F7ABFC" w14:textId="6DBDC333" w:rsidR="00A94C43" w:rsidRPr="003E678E" w:rsidRDefault="00A94C43" w:rsidP="00A94C43">
            <w:pPr>
              <w:autoSpaceDE w:val="0"/>
              <w:autoSpaceDN w:val="0"/>
              <w:adjustRightInd w:val="0"/>
              <w:ind w:right="-5"/>
              <w:jc w:val="both"/>
              <w:outlineLvl w:val="1"/>
              <w:rPr>
                <w:sz w:val="18"/>
                <w:szCs w:val="18"/>
              </w:rPr>
            </w:pPr>
            <w:r>
              <w:rPr>
                <w:sz w:val="18"/>
                <w:szCs w:val="18"/>
              </w:rPr>
              <w:t>142</w:t>
            </w:r>
          </w:p>
        </w:tc>
        <w:tc>
          <w:tcPr>
            <w:tcW w:w="1276" w:type="dxa"/>
            <w:tcBorders>
              <w:top w:val="single" w:sz="6" w:space="0" w:color="auto"/>
              <w:left w:val="single" w:sz="6" w:space="0" w:color="auto"/>
              <w:bottom w:val="single" w:sz="6" w:space="0" w:color="auto"/>
              <w:right w:val="single" w:sz="6" w:space="0" w:color="auto"/>
            </w:tcBorders>
          </w:tcPr>
          <w:p w14:paraId="598DA66E" w14:textId="54BD8A8D" w:rsidR="00A94C43" w:rsidRPr="003E678E" w:rsidRDefault="00A94C43" w:rsidP="00A94C43">
            <w:pPr>
              <w:jc w:val="both"/>
              <w:rPr>
                <w:sz w:val="18"/>
                <w:szCs w:val="18"/>
              </w:rPr>
            </w:pPr>
            <w:r>
              <w:rPr>
                <w:sz w:val="18"/>
                <w:szCs w:val="18"/>
              </w:rPr>
              <w:t>18.08.2023</w:t>
            </w:r>
          </w:p>
        </w:tc>
        <w:tc>
          <w:tcPr>
            <w:tcW w:w="7088" w:type="dxa"/>
            <w:tcBorders>
              <w:top w:val="single" w:sz="6" w:space="0" w:color="auto"/>
              <w:left w:val="single" w:sz="6" w:space="0" w:color="auto"/>
              <w:bottom w:val="single" w:sz="6" w:space="0" w:color="auto"/>
              <w:right w:val="single" w:sz="6" w:space="0" w:color="auto"/>
            </w:tcBorders>
          </w:tcPr>
          <w:p w14:paraId="2A36B988" w14:textId="73C79740" w:rsidR="00A94C43" w:rsidRPr="00FB33A6" w:rsidRDefault="00A94C43" w:rsidP="00A94C43">
            <w:pPr>
              <w:spacing w:line="259" w:lineRule="auto"/>
              <w:rPr>
                <w:sz w:val="18"/>
                <w:szCs w:val="18"/>
              </w:rPr>
            </w:pPr>
            <w:r>
              <w:rPr>
                <w:sz w:val="18"/>
                <w:szCs w:val="18"/>
              </w:rPr>
              <w:t>О проведении публичных слушаний по проекту решения Совета Подгорнского сельского поселения «Об утверждении Правил землепользования и застройки муниципального образования «Подгорнское сельское поселение»</w:t>
            </w:r>
          </w:p>
        </w:tc>
        <w:tc>
          <w:tcPr>
            <w:tcW w:w="963" w:type="dxa"/>
          </w:tcPr>
          <w:p w14:paraId="10785BA5" w14:textId="4017B71F" w:rsidR="00A94C43" w:rsidRPr="00640A59" w:rsidRDefault="00640A59" w:rsidP="00A94C43">
            <w:pPr>
              <w:jc w:val="center"/>
              <w:rPr>
                <w:sz w:val="18"/>
                <w:szCs w:val="18"/>
              </w:rPr>
            </w:pPr>
            <w:r w:rsidRPr="00640A59">
              <w:rPr>
                <w:sz w:val="18"/>
                <w:szCs w:val="18"/>
              </w:rPr>
              <w:t>77-78</w:t>
            </w:r>
          </w:p>
        </w:tc>
      </w:tr>
      <w:tr w:rsidR="00A94C43" w:rsidRPr="003E678E" w14:paraId="76D26466" w14:textId="77777777" w:rsidTr="00526348">
        <w:tc>
          <w:tcPr>
            <w:tcW w:w="562" w:type="dxa"/>
            <w:tcBorders>
              <w:top w:val="single" w:sz="6" w:space="0" w:color="auto"/>
              <w:left w:val="single" w:sz="6" w:space="0" w:color="auto"/>
              <w:bottom w:val="single" w:sz="6" w:space="0" w:color="auto"/>
              <w:right w:val="single" w:sz="6" w:space="0" w:color="auto"/>
            </w:tcBorders>
          </w:tcPr>
          <w:p w14:paraId="33A07168" w14:textId="1CED72D7" w:rsidR="00A94C43" w:rsidRPr="003E678E" w:rsidRDefault="00A94C43" w:rsidP="00A94C43">
            <w:pPr>
              <w:autoSpaceDE w:val="0"/>
              <w:autoSpaceDN w:val="0"/>
              <w:adjustRightInd w:val="0"/>
              <w:ind w:right="-5"/>
              <w:jc w:val="both"/>
              <w:outlineLvl w:val="1"/>
              <w:rPr>
                <w:sz w:val="18"/>
                <w:szCs w:val="18"/>
              </w:rPr>
            </w:pPr>
            <w:r>
              <w:rPr>
                <w:sz w:val="18"/>
                <w:szCs w:val="18"/>
              </w:rPr>
              <w:t>143</w:t>
            </w:r>
          </w:p>
        </w:tc>
        <w:tc>
          <w:tcPr>
            <w:tcW w:w="1276" w:type="dxa"/>
            <w:tcBorders>
              <w:top w:val="single" w:sz="6" w:space="0" w:color="auto"/>
              <w:left w:val="single" w:sz="6" w:space="0" w:color="auto"/>
              <w:bottom w:val="single" w:sz="6" w:space="0" w:color="auto"/>
              <w:right w:val="single" w:sz="6" w:space="0" w:color="auto"/>
            </w:tcBorders>
          </w:tcPr>
          <w:p w14:paraId="2D2B7D39" w14:textId="5231F33C" w:rsidR="00A94C43" w:rsidRPr="003E678E" w:rsidRDefault="00A94C43" w:rsidP="00A94C43">
            <w:pPr>
              <w:jc w:val="both"/>
              <w:rPr>
                <w:sz w:val="18"/>
                <w:szCs w:val="18"/>
              </w:rPr>
            </w:pPr>
            <w:r>
              <w:rPr>
                <w:sz w:val="18"/>
                <w:szCs w:val="18"/>
              </w:rPr>
              <w:t>18.08.2023</w:t>
            </w:r>
          </w:p>
        </w:tc>
        <w:tc>
          <w:tcPr>
            <w:tcW w:w="7088" w:type="dxa"/>
            <w:tcBorders>
              <w:top w:val="single" w:sz="6" w:space="0" w:color="auto"/>
              <w:left w:val="single" w:sz="6" w:space="0" w:color="auto"/>
              <w:bottom w:val="single" w:sz="6" w:space="0" w:color="auto"/>
              <w:right w:val="single" w:sz="6" w:space="0" w:color="auto"/>
            </w:tcBorders>
          </w:tcPr>
          <w:p w14:paraId="786FB065" w14:textId="1A60869F" w:rsidR="00A94C43" w:rsidRPr="00FB33A6" w:rsidRDefault="00A94C43" w:rsidP="00A94C43">
            <w:pPr>
              <w:spacing w:line="259" w:lineRule="auto"/>
              <w:rPr>
                <w:sz w:val="18"/>
                <w:szCs w:val="18"/>
              </w:rPr>
            </w:pPr>
            <w:r>
              <w:rPr>
                <w:sz w:val="18"/>
                <w:szCs w:val="18"/>
              </w:rPr>
              <w:t>О проведении публичных слушаний по проекту Генерального плана муниципального образования «Подгорнское сельское поселение»</w:t>
            </w:r>
          </w:p>
        </w:tc>
        <w:tc>
          <w:tcPr>
            <w:tcW w:w="963" w:type="dxa"/>
          </w:tcPr>
          <w:p w14:paraId="6FCF17D6" w14:textId="0F840841" w:rsidR="00A94C43" w:rsidRPr="00640A59" w:rsidRDefault="00640A59" w:rsidP="00A94C43">
            <w:pPr>
              <w:jc w:val="center"/>
              <w:rPr>
                <w:sz w:val="18"/>
                <w:szCs w:val="18"/>
              </w:rPr>
            </w:pPr>
            <w:r w:rsidRPr="00640A59">
              <w:rPr>
                <w:sz w:val="18"/>
                <w:szCs w:val="18"/>
              </w:rPr>
              <w:t>78-79</w:t>
            </w:r>
          </w:p>
        </w:tc>
      </w:tr>
      <w:tr w:rsidR="00A94C43" w:rsidRPr="003E678E" w14:paraId="3333CC74" w14:textId="77777777" w:rsidTr="00526348">
        <w:tc>
          <w:tcPr>
            <w:tcW w:w="562" w:type="dxa"/>
            <w:tcBorders>
              <w:top w:val="single" w:sz="6" w:space="0" w:color="auto"/>
              <w:left w:val="single" w:sz="6" w:space="0" w:color="auto"/>
              <w:bottom w:val="single" w:sz="6" w:space="0" w:color="auto"/>
              <w:right w:val="single" w:sz="6" w:space="0" w:color="auto"/>
            </w:tcBorders>
          </w:tcPr>
          <w:p w14:paraId="0062A068" w14:textId="55581A1B" w:rsidR="00A94C43" w:rsidRDefault="00A94C43" w:rsidP="00A94C43">
            <w:pPr>
              <w:autoSpaceDE w:val="0"/>
              <w:autoSpaceDN w:val="0"/>
              <w:adjustRightInd w:val="0"/>
              <w:ind w:right="-5"/>
              <w:jc w:val="both"/>
              <w:outlineLvl w:val="1"/>
              <w:rPr>
                <w:sz w:val="18"/>
                <w:szCs w:val="18"/>
              </w:rPr>
            </w:pPr>
            <w:r>
              <w:rPr>
                <w:sz w:val="18"/>
                <w:szCs w:val="18"/>
              </w:rPr>
              <w:t>148</w:t>
            </w:r>
          </w:p>
        </w:tc>
        <w:tc>
          <w:tcPr>
            <w:tcW w:w="1276" w:type="dxa"/>
            <w:tcBorders>
              <w:top w:val="single" w:sz="6" w:space="0" w:color="auto"/>
              <w:left w:val="single" w:sz="6" w:space="0" w:color="auto"/>
              <w:bottom w:val="single" w:sz="6" w:space="0" w:color="auto"/>
              <w:right w:val="single" w:sz="6" w:space="0" w:color="auto"/>
            </w:tcBorders>
          </w:tcPr>
          <w:p w14:paraId="62B0794A" w14:textId="02392A7F" w:rsidR="00A94C43" w:rsidRDefault="00A94C43" w:rsidP="00A94C43">
            <w:pPr>
              <w:jc w:val="both"/>
              <w:rPr>
                <w:sz w:val="18"/>
                <w:szCs w:val="18"/>
              </w:rPr>
            </w:pPr>
            <w:r>
              <w:rPr>
                <w:sz w:val="18"/>
                <w:szCs w:val="18"/>
              </w:rPr>
              <w:t>25.08.2023</w:t>
            </w:r>
          </w:p>
        </w:tc>
        <w:tc>
          <w:tcPr>
            <w:tcW w:w="7088" w:type="dxa"/>
            <w:tcBorders>
              <w:top w:val="single" w:sz="6" w:space="0" w:color="auto"/>
              <w:left w:val="single" w:sz="6" w:space="0" w:color="auto"/>
              <w:bottom w:val="single" w:sz="6" w:space="0" w:color="auto"/>
              <w:right w:val="single" w:sz="6" w:space="0" w:color="auto"/>
            </w:tcBorders>
          </w:tcPr>
          <w:p w14:paraId="2729FEFA" w14:textId="7ADD8B29" w:rsidR="00A94C43" w:rsidRPr="00317996" w:rsidRDefault="00A94C43" w:rsidP="00A94C43">
            <w:pPr>
              <w:spacing w:line="259" w:lineRule="auto"/>
              <w:rPr>
                <w:sz w:val="18"/>
                <w:szCs w:val="18"/>
              </w:rPr>
            </w:pPr>
            <w:r>
              <w:rPr>
                <w:sz w:val="18"/>
                <w:szCs w:val="18"/>
              </w:rPr>
              <w:t>Об утверждении Административного регламента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tc>
        <w:tc>
          <w:tcPr>
            <w:tcW w:w="963" w:type="dxa"/>
          </w:tcPr>
          <w:p w14:paraId="11277EAF" w14:textId="5A833103" w:rsidR="00A94C43" w:rsidRPr="00DF5DAE" w:rsidRDefault="00640A59" w:rsidP="00A94C43">
            <w:pPr>
              <w:jc w:val="center"/>
              <w:rPr>
                <w:sz w:val="18"/>
                <w:szCs w:val="18"/>
              </w:rPr>
            </w:pPr>
            <w:r w:rsidRPr="00DF5DAE">
              <w:rPr>
                <w:sz w:val="18"/>
                <w:szCs w:val="18"/>
              </w:rPr>
              <w:t>79-</w:t>
            </w:r>
            <w:r w:rsidR="00DF5DAE" w:rsidRPr="00DF5DAE">
              <w:rPr>
                <w:sz w:val="18"/>
                <w:szCs w:val="18"/>
              </w:rPr>
              <w:t>94</w:t>
            </w:r>
          </w:p>
        </w:tc>
      </w:tr>
      <w:tr w:rsidR="00A94C43" w:rsidRPr="003E678E" w14:paraId="24434D23" w14:textId="77777777" w:rsidTr="00937C4B">
        <w:tc>
          <w:tcPr>
            <w:tcW w:w="9889" w:type="dxa"/>
            <w:gridSpan w:val="4"/>
            <w:tcBorders>
              <w:top w:val="single" w:sz="6" w:space="0" w:color="auto"/>
              <w:left w:val="single" w:sz="6" w:space="0" w:color="auto"/>
              <w:bottom w:val="single" w:sz="6" w:space="0" w:color="auto"/>
            </w:tcBorders>
          </w:tcPr>
          <w:p w14:paraId="14949C77" w14:textId="58396FB7" w:rsidR="00A94C43" w:rsidRPr="00DF5DAE" w:rsidRDefault="00A94C43" w:rsidP="00A94C43">
            <w:pPr>
              <w:rPr>
                <w:b/>
                <w:bCs/>
                <w:sz w:val="18"/>
                <w:szCs w:val="18"/>
              </w:rPr>
            </w:pPr>
            <w:r w:rsidRPr="00DF5DAE">
              <w:rPr>
                <w:b/>
                <w:bCs/>
                <w:sz w:val="18"/>
                <w:szCs w:val="18"/>
              </w:rPr>
              <w:t>Проекты решений Совета Подгорнского сельского поселения</w:t>
            </w:r>
          </w:p>
        </w:tc>
      </w:tr>
      <w:tr w:rsidR="00A94C43" w:rsidRPr="003E678E" w14:paraId="0CA7EC1E" w14:textId="77777777" w:rsidTr="00526348">
        <w:tc>
          <w:tcPr>
            <w:tcW w:w="562" w:type="dxa"/>
            <w:tcBorders>
              <w:top w:val="single" w:sz="6" w:space="0" w:color="auto"/>
              <w:left w:val="single" w:sz="6" w:space="0" w:color="auto"/>
              <w:bottom w:val="single" w:sz="6" w:space="0" w:color="auto"/>
              <w:right w:val="single" w:sz="6" w:space="0" w:color="auto"/>
            </w:tcBorders>
          </w:tcPr>
          <w:p w14:paraId="4487E012" w14:textId="77777777" w:rsidR="00A94C43" w:rsidRDefault="00A94C43" w:rsidP="00A94C43">
            <w:pPr>
              <w:autoSpaceDE w:val="0"/>
              <w:autoSpaceDN w:val="0"/>
              <w:adjustRightInd w:val="0"/>
              <w:ind w:right="-5"/>
              <w:jc w:val="both"/>
              <w:outlineLvl w:val="1"/>
              <w:rPr>
                <w:sz w:val="18"/>
                <w:szCs w:val="18"/>
              </w:rPr>
            </w:pPr>
          </w:p>
        </w:tc>
        <w:tc>
          <w:tcPr>
            <w:tcW w:w="1276" w:type="dxa"/>
            <w:tcBorders>
              <w:top w:val="single" w:sz="6" w:space="0" w:color="auto"/>
              <w:left w:val="single" w:sz="6" w:space="0" w:color="auto"/>
              <w:bottom w:val="single" w:sz="6" w:space="0" w:color="auto"/>
              <w:right w:val="single" w:sz="6" w:space="0" w:color="auto"/>
            </w:tcBorders>
          </w:tcPr>
          <w:p w14:paraId="2BABF047" w14:textId="36E80A01" w:rsidR="00A94C43" w:rsidRDefault="00A94C43" w:rsidP="00A94C43">
            <w:pPr>
              <w:jc w:val="both"/>
              <w:rPr>
                <w:sz w:val="18"/>
                <w:szCs w:val="18"/>
              </w:rPr>
            </w:pPr>
            <w:r>
              <w:rPr>
                <w:sz w:val="18"/>
                <w:szCs w:val="18"/>
              </w:rPr>
              <w:t>0</w:t>
            </w:r>
            <w:r w:rsidR="00FE5CD7">
              <w:rPr>
                <w:sz w:val="18"/>
                <w:szCs w:val="18"/>
              </w:rPr>
              <w:t>0</w:t>
            </w:r>
            <w:r>
              <w:rPr>
                <w:sz w:val="18"/>
                <w:szCs w:val="18"/>
              </w:rPr>
              <w:t>.0</w:t>
            </w:r>
            <w:r w:rsidR="00DC1969">
              <w:rPr>
                <w:sz w:val="18"/>
                <w:szCs w:val="18"/>
              </w:rPr>
              <w:t>8</w:t>
            </w:r>
            <w:r>
              <w:rPr>
                <w:sz w:val="18"/>
                <w:szCs w:val="18"/>
              </w:rPr>
              <w:t>.2023</w:t>
            </w:r>
          </w:p>
        </w:tc>
        <w:tc>
          <w:tcPr>
            <w:tcW w:w="7088" w:type="dxa"/>
            <w:tcBorders>
              <w:top w:val="single" w:sz="6" w:space="0" w:color="auto"/>
              <w:left w:val="single" w:sz="6" w:space="0" w:color="auto"/>
              <w:bottom w:val="single" w:sz="6" w:space="0" w:color="auto"/>
              <w:right w:val="single" w:sz="6" w:space="0" w:color="auto"/>
            </w:tcBorders>
          </w:tcPr>
          <w:p w14:paraId="7E2D902F" w14:textId="010D4C1F" w:rsidR="00A94C43" w:rsidRDefault="00A94C43" w:rsidP="00A94C43">
            <w:pPr>
              <w:spacing w:line="259" w:lineRule="auto"/>
              <w:rPr>
                <w:sz w:val="18"/>
                <w:szCs w:val="18"/>
              </w:rPr>
            </w:pPr>
            <w:r>
              <w:rPr>
                <w:sz w:val="18"/>
                <w:szCs w:val="18"/>
              </w:rPr>
              <w:t>Проект решения Совета Подгорнского сельского поселения «Об утверждении Правил землепользования и застройки муниципального образования «Подгорнского сельского поселения»</w:t>
            </w:r>
          </w:p>
        </w:tc>
        <w:tc>
          <w:tcPr>
            <w:tcW w:w="963" w:type="dxa"/>
          </w:tcPr>
          <w:p w14:paraId="35014459" w14:textId="2F8D890D" w:rsidR="00A94C43" w:rsidRPr="00DF5DAE" w:rsidRDefault="00DF5DAE" w:rsidP="00A94C43">
            <w:pPr>
              <w:jc w:val="center"/>
              <w:rPr>
                <w:sz w:val="18"/>
                <w:szCs w:val="18"/>
              </w:rPr>
            </w:pPr>
            <w:r w:rsidRPr="00DF5DAE">
              <w:rPr>
                <w:sz w:val="18"/>
                <w:szCs w:val="18"/>
              </w:rPr>
              <w:t>95-150</w:t>
            </w:r>
          </w:p>
        </w:tc>
      </w:tr>
      <w:tr w:rsidR="00A94C43" w:rsidRPr="003E678E" w14:paraId="64001406" w14:textId="77777777" w:rsidTr="00526348">
        <w:tc>
          <w:tcPr>
            <w:tcW w:w="562" w:type="dxa"/>
            <w:tcBorders>
              <w:top w:val="single" w:sz="6" w:space="0" w:color="auto"/>
              <w:left w:val="single" w:sz="6" w:space="0" w:color="auto"/>
              <w:bottom w:val="single" w:sz="6" w:space="0" w:color="auto"/>
              <w:right w:val="single" w:sz="6" w:space="0" w:color="auto"/>
            </w:tcBorders>
          </w:tcPr>
          <w:p w14:paraId="116CC33B" w14:textId="77777777" w:rsidR="00A94C43" w:rsidRDefault="00A94C43" w:rsidP="00A94C43">
            <w:pPr>
              <w:autoSpaceDE w:val="0"/>
              <w:autoSpaceDN w:val="0"/>
              <w:adjustRightInd w:val="0"/>
              <w:ind w:right="-5"/>
              <w:jc w:val="both"/>
              <w:outlineLvl w:val="1"/>
              <w:rPr>
                <w:sz w:val="18"/>
                <w:szCs w:val="18"/>
              </w:rPr>
            </w:pPr>
          </w:p>
        </w:tc>
        <w:tc>
          <w:tcPr>
            <w:tcW w:w="1276" w:type="dxa"/>
            <w:tcBorders>
              <w:top w:val="single" w:sz="6" w:space="0" w:color="auto"/>
              <w:left w:val="single" w:sz="6" w:space="0" w:color="auto"/>
              <w:bottom w:val="single" w:sz="6" w:space="0" w:color="auto"/>
              <w:right w:val="single" w:sz="6" w:space="0" w:color="auto"/>
            </w:tcBorders>
          </w:tcPr>
          <w:p w14:paraId="148A5E8A" w14:textId="3A8582EC" w:rsidR="00A94C43" w:rsidRDefault="00A94C43" w:rsidP="00A94C43">
            <w:pPr>
              <w:jc w:val="both"/>
              <w:rPr>
                <w:sz w:val="18"/>
                <w:szCs w:val="18"/>
              </w:rPr>
            </w:pPr>
            <w:r>
              <w:rPr>
                <w:sz w:val="18"/>
                <w:szCs w:val="18"/>
              </w:rPr>
              <w:t>0</w:t>
            </w:r>
            <w:r w:rsidR="00FE5CD7">
              <w:rPr>
                <w:sz w:val="18"/>
                <w:szCs w:val="18"/>
              </w:rPr>
              <w:t>0</w:t>
            </w:r>
            <w:r>
              <w:rPr>
                <w:sz w:val="18"/>
                <w:szCs w:val="18"/>
              </w:rPr>
              <w:t>.0</w:t>
            </w:r>
            <w:r w:rsidR="00DC1969">
              <w:rPr>
                <w:sz w:val="18"/>
                <w:szCs w:val="18"/>
              </w:rPr>
              <w:t>8</w:t>
            </w:r>
            <w:r>
              <w:rPr>
                <w:sz w:val="18"/>
                <w:szCs w:val="18"/>
              </w:rPr>
              <w:t>.2023</w:t>
            </w:r>
          </w:p>
        </w:tc>
        <w:tc>
          <w:tcPr>
            <w:tcW w:w="7088" w:type="dxa"/>
            <w:tcBorders>
              <w:top w:val="single" w:sz="6" w:space="0" w:color="auto"/>
              <w:left w:val="single" w:sz="6" w:space="0" w:color="auto"/>
              <w:bottom w:val="single" w:sz="6" w:space="0" w:color="auto"/>
              <w:right w:val="single" w:sz="6" w:space="0" w:color="auto"/>
            </w:tcBorders>
          </w:tcPr>
          <w:p w14:paraId="1B599F23" w14:textId="2E7FAE3A" w:rsidR="00A94C43" w:rsidRDefault="00A94C43" w:rsidP="00A94C43">
            <w:pPr>
              <w:spacing w:line="259" w:lineRule="auto"/>
              <w:rPr>
                <w:sz w:val="18"/>
                <w:szCs w:val="18"/>
              </w:rPr>
            </w:pPr>
            <w:r>
              <w:rPr>
                <w:sz w:val="18"/>
                <w:szCs w:val="18"/>
              </w:rPr>
              <w:t>Проект решения Совета Подгорнского сельского поселения «Об утверждении Генерального плана муниципального образования «Подгорнское сельское поселение»</w:t>
            </w:r>
          </w:p>
        </w:tc>
        <w:tc>
          <w:tcPr>
            <w:tcW w:w="963" w:type="dxa"/>
          </w:tcPr>
          <w:p w14:paraId="583AD4BC" w14:textId="30CCFCB8" w:rsidR="00A94C43" w:rsidRPr="00DF5DAE" w:rsidRDefault="00DF5DAE" w:rsidP="00A94C43">
            <w:pPr>
              <w:jc w:val="center"/>
              <w:rPr>
                <w:sz w:val="18"/>
                <w:szCs w:val="18"/>
              </w:rPr>
            </w:pPr>
            <w:r w:rsidRPr="00DF5DAE">
              <w:rPr>
                <w:sz w:val="18"/>
                <w:szCs w:val="18"/>
              </w:rPr>
              <w:t>150-186</w:t>
            </w:r>
          </w:p>
        </w:tc>
      </w:tr>
    </w:tbl>
    <w:p w14:paraId="65373F8D" w14:textId="77777777" w:rsidR="00C82D27" w:rsidRPr="00C82D27" w:rsidRDefault="00C82D27" w:rsidP="00C82D27">
      <w:pPr>
        <w:pStyle w:val="aff2"/>
        <w:rPr>
          <w:szCs w:val="24"/>
          <w:lang w:val="ru-RU"/>
        </w:rPr>
      </w:pPr>
    </w:p>
    <w:p w14:paraId="138DF405" w14:textId="77777777" w:rsidR="00C82D27" w:rsidRPr="00C82D27" w:rsidRDefault="00C82D27" w:rsidP="00C82D27">
      <w:pPr>
        <w:pStyle w:val="aff2"/>
        <w:rPr>
          <w:szCs w:val="24"/>
          <w:lang w:val="ru-RU"/>
        </w:rPr>
      </w:pPr>
    </w:p>
    <w:p w14:paraId="47D71797" w14:textId="77777777" w:rsidR="00C82D27" w:rsidRPr="00C82D27" w:rsidRDefault="00C82D27" w:rsidP="00C82D27">
      <w:pPr>
        <w:pStyle w:val="aff2"/>
        <w:rPr>
          <w:szCs w:val="24"/>
          <w:lang w:val="ru-RU"/>
        </w:rPr>
      </w:pPr>
    </w:p>
    <w:p w14:paraId="21B0E967" w14:textId="77777777" w:rsidR="00C82D27" w:rsidRPr="00C82D27" w:rsidRDefault="00C82D27" w:rsidP="00C82D27">
      <w:pPr>
        <w:pStyle w:val="aff2"/>
        <w:rPr>
          <w:szCs w:val="24"/>
          <w:lang w:val="ru-RU"/>
        </w:rPr>
      </w:pPr>
    </w:p>
    <w:p w14:paraId="1AF6DD53" w14:textId="77777777" w:rsidR="00C82D27" w:rsidRPr="00C82D27" w:rsidRDefault="00C82D27" w:rsidP="00C82D27">
      <w:pPr>
        <w:pStyle w:val="aff2"/>
        <w:rPr>
          <w:szCs w:val="24"/>
          <w:lang w:val="ru-RU"/>
        </w:rPr>
      </w:pPr>
    </w:p>
    <w:p w14:paraId="0B9588E1" w14:textId="77777777" w:rsidR="00C82D27" w:rsidRPr="00C82D27" w:rsidRDefault="00C82D27" w:rsidP="00C82D27">
      <w:pPr>
        <w:pStyle w:val="aff2"/>
        <w:rPr>
          <w:szCs w:val="24"/>
          <w:lang w:val="ru-RU"/>
        </w:rPr>
      </w:pPr>
    </w:p>
    <w:p w14:paraId="02B0DD69" w14:textId="77777777" w:rsidR="005953B1" w:rsidRDefault="00C82D27" w:rsidP="00E74221">
      <w:pPr>
        <w:jc w:val="center"/>
      </w:pPr>
      <w:r>
        <w:br w:type="page"/>
      </w:r>
    </w:p>
    <w:p w14:paraId="6EBF3C22" w14:textId="77777777" w:rsidR="00526348" w:rsidRPr="00A55DBF" w:rsidRDefault="00526348" w:rsidP="00526348">
      <w:pPr>
        <w:jc w:val="center"/>
        <w:rPr>
          <w:b/>
          <w:sz w:val="20"/>
          <w:szCs w:val="20"/>
        </w:rPr>
      </w:pPr>
      <w:r w:rsidRPr="00A55DBF">
        <w:rPr>
          <w:b/>
          <w:sz w:val="20"/>
          <w:szCs w:val="20"/>
        </w:rPr>
        <w:lastRenderedPageBreak/>
        <w:t>Муниципальное образование «Подгорнское сельское поселение»</w:t>
      </w:r>
    </w:p>
    <w:p w14:paraId="05F68183" w14:textId="77777777" w:rsidR="00526348" w:rsidRPr="00A55DBF" w:rsidRDefault="00526348" w:rsidP="00526348">
      <w:pPr>
        <w:jc w:val="center"/>
        <w:rPr>
          <w:b/>
          <w:sz w:val="20"/>
          <w:szCs w:val="20"/>
        </w:rPr>
      </w:pPr>
      <w:r w:rsidRPr="00A55DBF">
        <w:rPr>
          <w:b/>
          <w:sz w:val="20"/>
          <w:szCs w:val="20"/>
        </w:rPr>
        <w:t>СОВЕТ ПОДГОРНСКОГО СЕЛЬСКОГО ПОСЕЛЕНИЯ</w:t>
      </w:r>
    </w:p>
    <w:p w14:paraId="2CCA2CA2" w14:textId="77777777" w:rsidR="00526348" w:rsidRPr="00A55DBF" w:rsidRDefault="00526348" w:rsidP="00526348">
      <w:pPr>
        <w:keepNext/>
        <w:jc w:val="center"/>
        <w:outlineLvl w:val="5"/>
        <w:rPr>
          <w:b/>
          <w:sz w:val="20"/>
          <w:szCs w:val="20"/>
          <w:lang w:eastAsia="x-none"/>
        </w:rPr>
      </w:pPr>
      <w:r w:rsidRPr="00A55DBF">
        <w:rPr>
          <w:b/>
          <w:sz w:val="20"/>
          <w:szCs w:val="20"/>
          <w:lang w:val="x-none" w:eastAsia="x-none"/>
        </w:rPr>
        <w:t>РЕШЕНИЕ</w:t>
      </w:r>
    </w:p>
    <w:p w14:paraId="631F1B44" w14:textId="77777777" w:rsidR="00526348" w:rsidRPr="00A55DBF" w:rsidRDefault="00526348" w:rsidP="00526348">
      <w:pPr>
        <w:jc w:val="both"/>
        <w:rPr>
          <w:b/>
          <w:sz w:val="20"/>
          <w:szCs w:val="20"/>
        </w:rPr>
      </w:pPr>
    </w:p>
    <w:tbl>
      <w:tblPr>
        <w:tblW w:w="0" w:type="auto"/>
        <w:tblInd w:w="108" w:type="dxa"/>
        <w:tblLook w:val="0000" w:firstRow="0" w:lastRow="0" w:firstColumn="0" w:lastColumn="0" w:noHBand="0" w:noVBand="0"/>
      </w:tblPr>
      <w:tblGrid>
        <w:gridCol w:w="3012"/>
        <w:gridCol w:w="3129"/>
        <w:gridCol w:w="3107"/>
      </w:tblGrid>
      <w:tr w:rsidR="00526348" w:rsidRPr="00A55DBF" w14:paraId="19F5F632" w14:textId="77777777" w:rsidTr="00C40198">
        <w:trPr>
          <w:trHeight w:val="68"/>
        </w:trPr>
        <w:tc>
          <w:tcPr>
            <w:tcW w:w="3082" w:type="dxa"/>
          </w:tcPr>
          <w:p w14:paraId="3B65E66E" w14:textId="77777777" w:rsidR="00526348" w:rsidRPr="00A55DBF" w:rsidRDefault="00526348" w:rsidP="00C40198">
            <w:pPr>
              <w:rPr>
                <w:bCs/>
                <w:sz w:val="20"/>
                <w:szCs w:val="20"/>
              </w:rPr>
            </w:pPr>
            <w:r w:rsidRPr="00A55DBF">
              <w:rPr>
                <w:bCs/>
                <w:sz w:val="20"/>
                <w:szCs w:val="20"/>
              </w:rPr>
              <w:t>24.08. 2023</w:t>
            </w:r>
          </w:p>
        </w:tc>
        <w:tc>
          <w:tcPr>
            <w:tcW w:w="3190" w:type="dxa"/>
            <w:vAlign w:val="bottom"/>
          </w:tcPr>
          <w:p w14:paraId="4F45E4EC" w14:textId="77777777" w:rsidR="00526348" w:rsidRPr="00A55DBF" w:rsidRDefault="00526348" w:rsidP="00C40198">
            <w:pPr>
              <w:jc w:val="center"/>
              <w:rPr>
                <w:bCs/>
                <w:sz w:val="20"/>
                <w:szCs w:val="20"/>
              </w:rPr>
            </w:pPr>
            <w:r w:rsidRPr="00A55DBF">
              <w:rPr>
                <w:bCs/>
                <w:sz w:val="20"/>
                <w:szCs w:val="20"/>
              </w:rPr>
              <w:t>с. Подгорное</w:t>
            </w:r>
          </w:p>
        </w:tc>
        <w:tc>
          <w:tcPr>
            <w:tcW w:w="3190" w:type="dxa"/>
          </w:tcPr>
          <w:p w14:paraId="476C1F34" w14:textId="77777777" w:rsidR="00526348" w:rsidRPr="00A55DBF" w:rsidRDefault="00526348" w:rsidP="00C40198">
            <w:pPr>
              <w:jc w:val="right"/>
              <w:rPr>
                <w:bCs/>
                <w:sz w:val="20"/>
                <w:szCs w:val="20"/>
              </w:rPr>
            </w:pPr>
            <w:r w:rsidRPr="00A55DBF">
              <w:rPr>
                <w:bCs/>
                <w:sz w:val="20"/>
                <w:szCs w:val="20"/>
              </w:rPr>
              <w:t>№ 26</w:t>
            </w:r>
          </w:p>
        </w:tc>
      </w:tr>
    </w:tbl>
    <w:p w14:paraId="18003B0E" w14:textId="77777777" w:rsidR="00F25F9B" w:rsidRDefault="00F25F9B" w:rsidP="00526348">
      <w:pPr>
        <w:jc w:val="center"/>
        <w:rPr>
          <w:bCs/>
          <w:sz w:val="20"/>
          <w:szCs w:val="20"/>
        </w:rPr>
      </w:pPr>
    </w:p>
    <w:p w14:paraId="34AE5163" w14:textId="13BEC109" w:rsidR="00526348" w:rsidRPr="00A55DBF" w:rsidRDefault="00526348" w:rsidP="00526348">
      <w:pPr>
        <w:jc w:val="center"/>
        <w:rPr>
          <w:bCs/>
          <w:sz w:val="20"/>
          <w:szCs w:val="20"/>
        </w:rPr>
      </w:pPr>
      <w:r w:rsidRPr="00A55DBF">
        <w:rPr>
          <w:bCs/>
          <w:sz w:val="20"/>
          <w:szCs w:val="20"/>
        </w:rPr>
        <w:t>Об источниках финансирования расходов бюджета муниципального образования «Подгорнское сельское поселение» на исполнение решения Чаинского районного суда от 10 февраля 2023 года по делу №2-7/2023</w:t>
      </w:r>
    </w:p>
    <w:p w14:paraId="1E7519A9" w14:textId="77777777" w:rsidR="00526348" w:rsidRPr="00A55DBF" w:rsidRDefault="00526348" w:rsidP="00526348">
      <w:pPr>
        <w:rPr>
          <w:sz w:val="20"/>
          <w:szCs w:val="20"/>
        </w:rPr>
      </w:pPr>
    </w:p>
    <w:p w14:paraId="0D6621F1" w14:textId="77777777" w:rsidR="00526348" w:rsidRPr="00A55DBF" w:rsidRDefault="00526348" w:rsidP="00526348">
      <w:pPr>
        <w:ind w:firstLine="900"/>
        <w:jc w:val="both"/>
        <w:rPr>
          <w:sz w:val="20"/>
          <w:szCs w:val="20"/>
        </w:rPr>
      </w:pPr>
      <w:r w:rsidRPr="00A55DBF">
        <w:rPr>
          <w:sz w:val="20"/>
          <w:szCs w:val="20"/>
        </w:rPr>
        <w:t xml:space="preserve">Рассмотрев обращение Администрации Подгорнского сельского поселения от 22.08.2023 №842 о рассмотрении вопроса о выделении денежных средств из бюджета </w:t>
      </w:r>
      <w:r w:rsidRPr="00A55DBF">
        <w:rPr>
          <w:bCs/>
          <w:sz w:val="20"/>
          <w:szCs w:val="20"/>
        </w:rPr>
        <w:t xml:space="preserve">муниципального образования «Подгорнское сельское поселение» на исполнение решения Чаинского районного суда от 10 февраля 2023 года по делу №2-7/2023, </w:t>
      </w:r>
      <w:r w:rsidRPr="00A55DBF">
        <w:rPr>
          <w:sz w:val="20"/>
          <w:szCs w:val="20"/>
        </w:rPr>
        <w:t xml:space="preserve">руководствуясь Уставом муниципального образования «Подгорнское сельское поселение» </w:t>
      </w:r>
    </w:p>
    <w:p w14:paraId="483C931B" w14:textId="77777777" w:rsidR="00526348" w:rsidRPr="00A55DBF" w:rsidRDefault="00526348" w:rsidP="00526348">
      <w:pPr>
        <w:ind w:firstLine="900"/>
        <w:jc w:val="both"/>
        <w:rPr>
          <w:sz w:val="20"/>
          <w:szCs w:val="20"/>
        </w:rPr>
      </w:pPr>
      <w:r w:rsidRPr="00A55DBF">
        <w:rPr>
          <w:sz w:val="20"/>
          <w:szCs w:val="20"/>
        </w:rPr>
        <w:t>Совет Подгорнского сельского поселения РЕШИЛ:</w:t>
      </w:r>
    </w:p>
    <w:p w14:paraId="122BEDA6" w14:textId="77777777" w:rsidR="00526348" w:rsidRPr="00A55DBF" w:rsidRDefault="00526348" w:rsidP="00526348">
      <w:pPr>
        <w:ind w:firstLine="708"/>
        <w:jc w:val="both"/>
        <w:rPr>
          <w:bCs/>
          <w:sz w:val="20"/>
          <w:szCs w:val="20"/>
        </w:rPr>
      </w:pPr>
      <w:r w:rsidRPr="00A55DBF">
        <w:rPr>
          <w:sz w:val="20"/>
          <w:szCs w:val="20"/>
        </w:rPr>
        <w:t xml:space="preserve">1. Утвердить обращение Администрации Подгорнского сельского поселения от 22.08.2023 №842 о рассмотрении вопроса о выделении денежных средств из бюджета </w:t>
      </w:r>
      <w:r w:rsidRPr="00A55DBF">
        <w:rPr>
          <w:bCs/>
          <w:sz w:val="20"/>
          <w:szCs w:val="20"/>
        </w:rPr>
        <w:t>муниципального образования «Подгорнское сельское поселение» на исполнение решения Чаинского районного суда от 10 февраля 2023 года по делу №2-7/2023.</w:t>
      </w:r>
    </w:p>
    <w:p w14:paraId="3A48B1E0" w14:textId="77777777" w:rsidR="00526348" w:rsidRPr="00A55DBF" w:rsidRDefault="00526348" w:rsidP="00526348">
      <w:pPr>
        <w:autoSpaceDE w:val="0"/>
        <w:autoSpaceDN w:val="0"/>
        <w:adjustRightInd w:val="0"/>
        <w:ind w:firstLine="708"/>
        <w:jc w:val="both"/>
        <w:rPr>
          <w:bCs/>
          <w:sz w:val="20"/>
          <w:szCs w:val="20"/>
        </w:rPr>
      </w:pPr>
      <w:r w:rsidRPr="00A55DBF">
        <w:rPr>
          <w:bCs/>
          <w:sz w:val="20"/>
          <w:szCs w:val="20"/>
        </w:rPr>
        <w:t xml:space="preserve">2. </w:t>
      </w:r>
      <w:r w:rsidRPr="00A55DBF">
        <w:rPr>
          <w:sz w:val="20"/>
          <w:szCs w:val="20"/>
        </w:rPr>
        <w:t xml:space="preserve">Определить источники финансирования расходов на исполнение </w:t>
      </w:r>
      <w:r w:rsidRPr="00A55DBF">
        <w:rPr>
          <w:bCs/>
          <w:sz w:val="20"/>
          <w:szCs w:val="20"/>
        </w:rPr>
        <w:t>решения Чаинского районного суда от 10 февраля 2023 года по делу №2-7/2023:</w:t>
      </w:r>
    </w:p>
    <w:p w14:paraId="11DCBD89" w14:textId="77777777" w:rsidR="00526348" w:rsidRPr="00A55DBF" w:rsidRDefault="00526348" w:rsidP="00526348">
      <w:pPr>
        <w:autoSpaceDE w:val="0"/>
        <w:autoSpaceDN w:val="0"/>
        <w:adjustRightInd w:val="0"/>
        <w:ind w:firstLine="708"/>
        <w:jc w:val="both"/>
        <w:rPr>
          <w:sz w:val="20"/>
          <w:szCs w:val="20"/>
        </w:rPr>
      </w:pPr>
      <w:r w:rsidRPr="00A55DBF">
        <w:rPr>
          <w:bCs/>
          <w:sz w:val="20"/>
          <w:szCs w:val="20"/>
        </w:rPr>
        <w:t xml:space="preserve">1) </w:t>
      </w:r>
      <w:r w:rsidRPr="00A55DBF">
        <w:rPr>
          <w:sz w:val="20"/>
          <w:szCs w:val="20"/>
        </w:rPr>
        <w:t>дополнительные поступления по налоговым и неналоговым доходам:</w:t>
      </w:r>
    </w:p>
    <w:p w14:paraId="5C5FFE78" w14:textId="77777777" w:rsidR="00526348" w:rsidRPr="00A55DBF" w:rsidRDefault="00526348" w:rsidP="00526348">
      <w:pPr>
        <w:pStyle w:val="aff9"/>
        <w:autoSpaceDE w:val="0"/>
        <w:autoSpaceDN w:val="0"/>
        <w:adjustRightInd w:val="0"/>
        <w:rPr>
          <w:rFonts w:ascii="Times New Roman" w:hAnsi="Times New Roman"/>
          <w:sz w:val="20"/>
          <w:szCs w:val="20"/>
        </w:rPr>
      </w:pPr>
      <w:r w:rsidRPr="00A55DBF">
        <w:rPr>
          <w:rFonts w:ascii="Times New Roman" w:hAnsi="Times New Roman"/>
          <w:sz w:val="20"/>
          <w:szCs w:val="20"/>
        </w:rPr>
        <w:t>2) сокращение финансирования по муниципальным программам;</w:t>
      </w:r>
    </w:p>
    <w:p w14:paraId="69B2294B" w14:textId="77777777" w:rsidR="00526348" w:rsidRPr="00A55DBF" w:rsidRDefault="00526348" w:rsidP="00526348">
      <w:pPr>
        <w:pStyle w:val="aff9"/>
        <w:autoSpaceDE w:val="0"/>
        <w:autoSpaceDN w:val="0"/>
        <w:adjustRightInd w:val="0"/>
        <w:ind w:left="0" w:firstLine="708"/>
        <w:rPr>
          <w:rFonts w:ascii="Times New Roman" w:hAnsi="Times New Roman"/>
          <w:sz w:val="20"/>
          <w:szCs w:val="20"/>
        </w:rPr>
      </w:pPr>
      <w:r w:rsidRPr="00A55DBF">
        <w:rPr>
          <w:rFonts w:ascii="Times New Roman" w:hAnsi="Times New Roman"/>
          <w:sz w:val="20"/>
          <w:szCs w:val="20"/>
        </w:rPr>
        <w:t>3) экономия по результатам торгов, проводимых для нужд муниципального образования «Подгорнское сельское поселение» за счет средств местного бюджета;</w:t>
      </w:r>
    </w:p>
    <w:p w14:paraId="72E70B11" w14:textId="77777777" w:rsidR="00526348" w:rsidRPr="00A55DBF" w:rsidRDefault="00526348" w:rsidP="00526348">
      <w:pPr>
        <w:pStyle w:val="aff9"/>
        <w:autoSpaceDE w:val="0"/>
        <w:autoSpaceDN w:val="0"/>
        <w:adjustRightInd w:val="0"/>
        <w:ind w:left="0" w:firstLine="708"/>
        <w:rPr>
          <w:rFonts w:ascii="Times New Roman" w:hAnsi="Times New Roman"/>
          <w:sz w:val="20"/>
          <w:szCs w:val="20"/>
        </w:rPr>
      </w:pPr>
      <w:r w:rsidRPr="00A55DBF">
        <w:rPr>
          <w:rFonts w:ascii="Times New Roman" w:hAnsi="Times New Roman"/>
          <w:sz w:val="20"/>
          <w:szCs w:val="20"/>
        </w:rPr>
        <w:t>4) кроме того, возможно предусмотреть иные источники покрытия расходов, указываемые при подготовке проекта решения Совета Подгорнского сельского поселения «О внесении изменений в решение Совета Подгорнского сельского поселения от 23 декабря 2022 года №54 «О бюджете муниципального образования «Подгорнское сельское поселение» на 2023 год и на плановый период 2024 и 2025 год».</w:t>
      </w:r>
    </w:p>
    <w:p w14:paraId="24A08FCD" w14:textId="77777777" w:rsidR="00526348" w:rsidRPr="00A55DBF" w:rsidRDefault="00526348" w:rsidP="00A55DBF">
      <w:pPr>
        <w:pStyle w:val="aff9"/>
        <w:autoSpaceDE w:val="0"/>
        <w:autoSpaceDN w:val="0"/>
        <w:adjustRightInd w:val="0"/>
        <w:spacing w:after="0"/>
        <w:ind w:left="0" w:firstLine="851"/>
        <w:rPr>
          <w:rFonts w:ascii="Times New Roman" w:hAnsi="Times New Roman"/>
          <w:sz w:val="20"/>
          <w:szCs w:val="20"/>
        </w:rPr>
      </w:pPr>
      <w:r w:rsidRPr="00A55DBF">
        <w:rPr>
          <w:rFonts w:ascii="Times New Roman" w:hAnsi="Times New Roman"/>
          <w:sz w:val="20"/>
          <w:szCs w:val="20"/>
        </w:rPr>
        <w:t>3. Администрации Подгорнского сельского поселения в срок не позднее 30.11.2023 года предоставить в Совет Подгорнского сельского поселения проект решения Совета Подгорнского сельского поселения «О внесении изменений в решение Совета Подгорнского сельского поселения от 23 декабря 2022 года №54 «О бюджете муниципального образования «Подгорнское сельское поселение» на 2023 год и на плановый период 2024 и 2025 год», предусматривающий расходы на исполнение</w:t>
      </w:r>
      <w:r w:rsidRPr="00A55DBF">
        <w:rPr>
          <w:rFonts w:ascii="Times New Roman" w:hAnsi="Times New Roman"/>
          <w:bCs/>
          <w:sz w:val="20"/>
          <w:szCs w:val="20"/>
        </w:rPr>
        <w:t xml:space="preserve"> решения Чаинского районного суда от 10 февраля 2023 года по делу №2-7/2023 и источники финансирования указанных расходов.</w:t>
      </w:r>
    </w:p>
    <w:p w14:paraId="3EB9726E" w14:textId="77777777" w:rsidR="00526348" w:rsidRPr="00A55DBF" w:rsidRDefault="00526348" w:rsidP="00526348">
      <w:pPr>
        <w:ind w:firstLine="708"/>
        <w:jc w:val="both"/>
        <w:rPr>
          <w:sz w:val="20"/>
          <w:szCs w:val="20"/>
        </w:rPr>
      </w:pPr>
      <w:r w:rsidRPr="00A55DBF">
        <w:rPr>
          <w:sz w:val="20"/>
          <w:szCs w:val="20"/>
        </w:rPr>
        <w:t>4. Настоящее решение вступает в силу со дня его официального опубликования.</w:t>
      </w:r>
    </w:p>
    <w:p w14:paraId="6B67C052" w14:textId="77777777" w:rsidR="00526348" w:rsidRPr="00A55DBF" w:rsidRDefault="00526348" w:rsidP="00526348">
      <w:pPr>
        <w:ind w:firstLine="708"/>
        <w:jc w:val="both"/>
        <w:rPr>
          <w:sz w:val="20"/>
          <w:szCs w:val="20"/>
        </w:rPr>
      </w:pPr>
      <w:r w:rsidRPr="00A55DBF">
        <w:rPr>
          <w:sz w:val="20"/>
          <w:szCs w:val="20"/>
        </w:rPr>
        <w:t>5.Контроль за исполнением настоящего решения возложить на социально-экономический комитет Совета Подгорнского сельского поселения (председатель Великанова Л.И.).</w:t>
      </w:r>
    </w:p>
    <w:p w14:paraId="61C46324" w14:textId="77777777" w:rsidR="00526348" w:rsidRPr="00A55DBF" w:rsidRDefault="00526348" w:rsidP="00526348">
      <w:pPr>
        <w:tabs>
          <w:tab w:val="left" w:pos="540"/>
          <w:tab w:val="left" w:pos="720"/>
          <w:tab w:val="left" w:pos="900"/>
          <w:tab w:val="left" w:pos="1260"/>
        </w:tabs>
        <w:jc w:val="both"/>
        <w:rPr>
          <w:sz w:val="20"/>
          <w:szCs w:val="20"/>
        </w:rPr>
      </w:pPr>
    </w:p>
    <w:p w14:paraId="461C33E5" w14:textId="77777777" w:rsidR="00526348" w:rsidRPr="00A55DBF" w:rsidRDefault="00526348" w:rsidP="00526348">
      <w:pPr>
        <w:tabs>
          <w:tab w:val="left" w:pos="540"/>
          <w:tab w:val="left" w:pos="720"/>
          <w:tab w:val="left" w:pos="900"/>
          <w:tab w:val="left" w:pos="1260"/>
        </w:tabs>
        <w:jc w:val="both"/>
        <w:rPr>
          <w:sz w:val="20"/>
          <w:szCs w:val="20"/>
        </w:rPr>
      </w:pPr>
      <w:r w:rsidRPr="00A55DBF">
        <w:rPr>
          <w:sz w:val="20"/>
          <w:szCs w:val="20"/>
        </w:rPr>
        <w:t>Председатель Совета Подгорнского</w:t>
      </w:r>
    </w:p>
    <w:p w14:paraId="42FFAD89" w14:textId="77777777" w:rsidR="00526348" w:rsidRPr="00A55DBF" w:rsidRDefault="00526348" w:rsidP="00526348">
      <w:pPr>
        <w:tabs>
          <w:tab w:val="left" w:pos="540"/>
          <w:tab w:val="left" w:pos="720"/>
          <w:tab w:val="left" w:pos="900"/>
          <w:tab w:val="left" w:pos="1260"/>
        </w:tabs>
        <w:jc w:val="both"/>
        <w:rPr>
          <w:sz w:val="20"/>
          <w:szCs w:val="20"/>
        </w:rPr>
      </w:pPr>
      <w:r w:rsidRPr="00A55DBF">
        <w:rPr>
          <w:sz w:val="20"/>
          <w:szCs w:val="20"/>
        </w:rPr>
        <w:t>сельского поселения</w:t>
      </w:r>
      <w:r w:rsidRPr="00A55DBF">
        <w:rPr>
          <w:sz w:val="20"/>
          <w:szCs w:val="20"/>
        </w:rPr>
        <w:tab/>
      </w:r>
      <w:r w:rsidRPr="00A55DBF">
        <w:rPr>
          <w:sz w:val="20"/>
          <w:szCs w:val="20"/>
        </w:rPr>
        <w:tab/>
      </w:r>
      <w:r w:rsidRPr="00A55DBF">
        <w:rPr>
          <w:sz w:val="20"/>
          <w:szCs w:val="20"/>
        </w:rPr>
        <w:tab/>
      </w:r>
      <w:r w:rsidRPr="00A55DBF">
        <w:rPr>
          <w:sz w:val="20"/>
          <w:szCs w:val="20"/>
        </w:rPr>
        <w:tab/>
      </w:r>
      <w:r w:rsidRPr="00A55DBF">
        <w:rPr>
          <w:sz w:val="20"/>
          <w:szCs w:val="20"/>
        </w:rPr>
        <w:tab/>
      </w:r>
      <w:r w:rsidRPr="00A55DBF">
        <w:rPr>
          <w:sz w:val="20"/>
          <w:szCs w:val="20"/>
        </w:rPr>
        <w:tab/>
      </w:r>
      <w:r w:rsidRPr="00A55DBF">
        <w:rPr>
          <w:sz w:val="20"/>
          <w:szCs w:val="20"/>
        </w:rPr>
        <w:tab/>
        <w:t>Л.И. Великанова</w:t>
      </w:r>
    </w:p>
    <w:p w14:paraId="65B13656" w14:textId="77777777" w:rsidR="00526348" w:rsidRPr="00A55DBF" w:rsidRDefault="00526348" w:rsidP="00526348">
      <w:pPr>
        <w:jc w:val="both"/>
        <w:rPr>
          <w:sz w:val="20"/>
          <w:szCs w:val="20"/>
        </w:rPr>
      </w:pPr>
    </w:p>
    <w:p w14:paraId="5A7E6BB7" w14:textId="166208DD" w:rsidR="00526348" w:rsidRPr="00A55DBF" w:rsidRDefault="00526348" w:rsidP="00526348">
      <w:pPr>
        <w:jc w:val="both"/>
        <w:rPr>
          <w:sz w:val="20"/>
          <w:szCs w:val="20"/>
        </w:rPr>
      </w:pPr>
      <w:r w:rsidRPr="00A55DBF">
        <w:rPr>
          <w:sz w:val="20"/>
          <w:szCs w:val="20"/>
        </w:rPr>
        <w:t>Глава Подгорнского сельского поселения</w:t>
      </w:r>
      <w:r w:rsidRPr="00A55DBF">
        <w:rPr>
          <w:sz w:val="20"/>
          <w:szCs w:val="20"/>
        </w:rPr>
        <w:tab/>
      </w:r>
      <w:r w:rsidRPr="00A55DBF">
        <w:rPr>
          <w:sz w:val="20"/>
          <w:szCs w:val="20"/>
        </w:rPr>
        <w:tab/>
      </w:r>
      <w:r w:rsidR="00A55B48">
        <w:rPr>
          <w:sz w:val="20"/>
          <w:szCs w:val="20"/>
        </w:rPr>
        <w:tab/>
      </w:r>
      <w:r w:rsidRPr="00A55DBF">
        <w:rPr>
          <w:sz w:val="20"/>
          <w:szCs w:val="20"/>
        </w:rPr>
        <w:tab/>
        <w:t>С.С Пантюхин</w:t>
      </w:r>
    </w:p>
    <w:p w14:paraId="5B5AEE3D" w14:textId="77777777" w:rsidR="002107ED" w:rsidRDefault="002107ED" w:rsidP="002107ED">
      <w:pPr>
        <w:jc w:val="center"/>
        <w:rPr>
          <w:b/>
          <w:sz w:val="20"/>
          <w:szCs w:val="20"/>
        </w:rPr>
      </w:pPr>
    </w:p>
    <w:p w14:paraId="71B3A627" w14:textId="5C5F9EC6" w:rsidR="002107ED" w:rsidRPr="002107ED" w:rsidRDefault="002107ED" w:rsidP="002107ED">
      <w:pPr>
        <w:jc w:val="center"/>
        <w:rPr>
          <w:sz w:val="20"/>
          <w:szCs w:val="20"/>
        </w:rPr>
      </w:pPr>
      <w:r w:rsidRPr="002107ED">
        <w:rPr>
          <w:b/>
          <w:sz w:val="20"/>
          <w:szCs w:val="20"/>
        </w:rPr>
        <w:t>Муниципальное образование «Подгорнское сельское поселение»</w:t>
      </w:r>
    </w:p>
    <w:p w14:paraId="7B51C247" w14:textId="77777777" w:rsidR="002107ED" w:rsidRPr="002107ED" w:rsidRDefault="002107ED" w:rsidP="002107ED">
      <w:pPr>
        <w:jc w:val="center"/>
        <w:rPr>
          <w:sz w:val="20"/>
          <w:szCs w:val="20"/>
        </w:rPr>
      </w:pPr>
      <w:r w:rsidRPr="002107ED">
        <w:rPr>
          <w:b/>
          <w:sz w:val="20"/>
          <w:szCs w:val="20"/>
        </w:rPr>
        <w:t>СОВЕТ ПОДГОРНСКОГО СЕЛЬСКОГО ПОСЕЛЕНИЯ</w:t>
      </w:r>
    </w:p>
    <w:p w14:paraId="60F981BB" w14:textId="77777777" w:rsidR="002107ED" w:rsidRPr="002107ED" w:rsidRDefault="002107ED" w:rsidP="002107ED">
      <w:pPr>
        <w:keepNext/>
        <w:jc w:val="center"/>
        <w:outlineLvl w:val="5"/>
        <w:rPr>
          <w:sz w:val="20"/>
          <w:szCs w:val="20"/>
        </w:rPr>
      </w:pPr>
      <w:r w:rsidRPr="002107ED">
        <w:rPr>
          <w:b/>
          <w:sz w:val="20"/>
          <w:szCs w:val="20"/>
          <w:lang w:val="x-none"/>
        </w:rPr>
        <w:t>РЕШЕНИЕ</w:t>
      </w:r>
      <w:r w:rsidRPr="002107ED">
        <w:rPr>
          <w:b/>
          <w:sz w:val="20"/>
          <w:szCs w:val="20"/>
        </w:rPr>
        <w:t xml:space="preserve">      </w:t>
      </w:r>
    </w:p>
    <w:p w14:paraId="5EF2D4F9" w14:textId="77777777" w:rsidR="002107ED" w:rsidRPr="002107ED" w:rsidRDefault="002107ED" w:rsidP="002107ED">
      <w:pPr>
        <w:jc w:val="both"/>
        <w:rPr>
          <w:b/>
          <w:color w:val="FF0000"/>
          <w:sz w:val="20"/>
          <w:szCs w:val="20"/>
        </w:rPr>
      </w:pPr>
    </w:p>
    <w:tbl>
      <w:tblPr>
        <w:tblW w:w="0" w:type="auto"/>
        <w:tblInd w:w="108" w:type="dxa"/>
        <w:tblLayout w:type="fixed"/>
        <w:tblLook w:val="0000" w:firstRow="0" w:lastRow="0" w:firstColumn="0" w:lastColumn="0" w:noHBand="0" w:noVBand="0"/>
      </w:tblPr>
      <w:tblGrid>
        <w:gridCol w:w="3082"/>
        <w:gridCol w:w="3190"/>
        <w:gridCol w:w="3190"/>
      </w:tblGrid>
      <w:tr w:rsidR="002107ED" w:rsidRPr="002107ED" w14:paraId="3723D29C" w14:textId="77777777" w:rsidTr="00C40198">
        <w:tc>
          <w:tcPr>
            <w:tcW w:w="3082" w:type="dxa"/>
            <w:shd w:val="clear" w:color="auto" w:fill="auto"/>
          </w:tcPr>
          <w:p w14:paraId="24E13FD5" w14:textId="77777777" w:rsidR="002107ED" w:rsidRPr="002107ED" w:rsidRDefault="002107ED" w:rsidP="00C40198">
            <w:pPr>
              <w:jc w:val="both"/>
              <w:rPr>
                <w:sz w:val="20"/>
                <w:szCs w:val="20"/>
              </w:rPr>
            </w:pPr>
            <w:r w:rsidRPr="002107ED">
              <w:rPr>
                <w:bCs/>
                <w:sz w:val="20"/>
                <w:szCs w:val="20"/>
              </w:rPr>
              <w:t>24.08.</w:t>
            </w:r>
            <w:r w:rsidRPr="002107ED">
              <w:rPr>
                <w:bCs/>
                <w:sz w:val="20"/>
                <w:szCs w:val="20"/>
                <w:lang w:val="en-US"/>
              </w:rPr>
              <w:t>2</w:t>
            </w:r>
            <w:r w:rsidRPr="002107ED">
              <w:rPr>
                <w:bCs/>
                <w:sz w:val="20"/>
                <w:szCs w:val="20"/>
              </w:rPr>
              <w:t>0</w:t>
            </w:r>
            <w:r w:rsidRPr="002107ED">
              <w:rPr>
                <w:bCs/>
                <w:sz w:val="20"/>
                <w:szCs w:val="20"/>
                <w:lang w:val="en-US"/>
              </w:rPr>
              <w:t>23</w:t>
            </w:r>
            <w:r w:rsidRPr="002107ED">
              <w:rPr>
                <w:bCs/>
                <w:sz w:val="20"/>
                <w:szCs w:val="20"/>
              </w:rPr>
              <w:t>.</w:t>
            </w:r>
          </w:p>
        </w:tc>
        <w:tc>
          <w:tcPr>
            <w:tcW w:w="3190" w:type="dxa"/>
            <w:shd w:val="clear" w:color="auto" w:fill="auto"/>
            <w:vAlign w:val="bottom"/>
          </w:tcPr>
          <w:p w14:paraId="705A8D04" w14:textId="77777777" w:rsidR="002107ED" w:rsidRPr="002107ED" w:rsidRDefault="002107ED" w:rsidP="00C40198">
            <w:pPr>
              <w:jc w:val="center"/>
              <w:rPr>
                <w:sz w:val="20"/>
                <w:szCs w:val="20"/>
              </w:rPr>
            </w:pPr>
            <w:r w:rsidRPr="002107ED">
              <w:rPr>
                <w:bCs/>
                <w:sz w:val="20"/>
                <w:szCs w:val="20"/>
              </w:rPr>
              <w:t>с. Подгорное</w:t>
            </w:r>
          </w:p>
        </w:tc>
        <w:tc>
          <w:tcPr>
            <w:tcW w:w="3190" w:type="dxa"/>
            <w:shd w:val="clear" w:color="auto" w:fill="auto"/>
          </w:tcPr>
          <w:p w14:paraId="5CE0CCF6" w14:textId="77777777" w:rsidR="002107ED" w:rsidRPr="002107ED" w:rsidRDefault="002107ED" w:rsidP="00C40198">
            <w:pPr>
              <w:jc w:val="both"/>
              <w:rPr>
                <w:sz w:val="20"/>
                <w:szCs w:val="20"/>
              </w:rPr>
            </w:pPr>
            <w:r w:rsidRPr="002107ED">
              <w:rPr>
                <w:bCs/>
                <w:sz w:val="20"/>
                <w:szCs w:val="20"/>
              </w:rPr>
              <w:t xml:space="preserve">                                  №27</w:t>
            </w:r>
          </w:p>
        </w:tc>
      </w:tr>
    </w:tbl>
    <w:p w14:paraId="74536AF5" w14:textId="77777777" w:rsidR="002107ED" w:rsidRPr="002107ED" w:rsidRDefault="002107ED" w:rsidP="002107ED">
      <w:pPr>
        <w:jc w:val="both"/>
        <w:rPr>
          <w:b/>
          <w:sz w:val="20"/>
          <w:szCs w:val="20"/>
        </w:rPr>
      </w:pPr>
    </w:p>
    <w:p w14:paraId="5D2E4216" w14:textId="77777777" w:rsidR="002107ED" w:rsidRPr="002107ED" w:rsidRDefault="002107ED" w:rsidP="002107ED">
      <w:pPr>
        <w:jc w:val="center"/>
        <w:rPr>
          <w:sz w:val="20"/>
          <w:szCs w:val="20"/>
        </w:rPr>
      </w:pPr>
      <w:r w:rsidRPr="002107ED">
        <w:rPr>
          <w:bCs/>
          <w:sz w:val="20"/>
          <w:szCs w:val="20"/>
        </w:rPr>
        <w:t>О внесении изменений в решение Совета Подгорнского</w:t>
      </w:r>
    </w:p>
    <w:p w14:paraId="52AA34E3" w14:textId="77777777" w:rsidR="002107ED" w:rsidRPr="002107ED" w:rsidRDefault="002107ED" w:rsidP="002107ED">
      <w:pPr>
        <w:jc w:val="center"/>
        <w:rPr>
          <w:sz w:val="20"/>
          <w:szCs w:val="20"/>
        </w:rPr>
      </w:pPr>
      <w:r w:rsidRPr="002107ED">
        <w:rPr>
          <w:bCs/>
          <w:sz w:val="20"/>
          <w:szCs w:val="20"/>
        </w:rPr>
        <w:t>сельского поселения от 23 декабря 2022 года № 54 «О бюджете муниципального</w:t>
      </w:r>
    </w:p>
    <w:p w14:paraId="66BBBBB5" w14:textId="77777777" w:rsidR="002107ED" w:rsidRPr="002107ED" w:rsidRDefault="002107ED" w:rsidP="002107ED">
      <w:pPr>
        <w:jc w:val="center"/>
        <w:rPr>
          <w:sz w:val="20"/>
          <w:szCs w:val="20"/>
        </w:rPr>
      </w:pPr>
      <w:r w:rsidRPr="002107ED">
        <w:rPr>
          <w:bCs/>
          <w:sz w:val="20"/>
          <w:szCs w:val="20"/>
        </w:rPr>
        <w:t>образования «Подгорнское сельское поселение» на 2023 год</w:t>
      </w:r>
    </w:p>
    <w:p w14:paraId="4B1D0763" w14:textId="77777777" w:rsidR="002107ED" w:rsidRPr="002107ED" w:rsidRDefault="002107ED" w:rsidP="002107ED">
      <w:pPr>
        <w:jc w:val="center"/>
        <w:rPr>
          <w:sz w:val="20"/>
          <w:szCs w:val="20"/>
        </w:rPr>
      </w:pPr>
      <w:r w:rsidRPr="002107ED">
        <w:rPr>
          <w:bCs/>
          <w:sz w:val="20"/>
          <w:szCs w:val="20"/>
        </w:rPr>
        <w:t>и на плановый период 2024 и 2025 годов»</w:t>
      </w:r>
    </w:p>
    <w:p w14:paraId="33B14BBD" w14:textId="77777777" w:rsidR="002107ED" w:rsidRPr="002107ED" w:rsidRDefault="002107ED" w:rsidP="002107ED">
      <w:pPr>
        <w:jc w:val="both"/>
        <w:rPr>
          <w:bCs/>
          <w:sz w:val="20"/>
          <w:szCs w:val="20"/>
        </w:rPr>
      </w:pPr>
    </w:p>
    <w:p w14:paraId="33B36548" w14:textId="77777777" w:rsidR="002107ED" w:rsidRPr="002107ED" w:rsidRDefault="002107ED" w:rsidP="002107ED">
      <w:pPr>
        <w:ind w:firstLine="900"/>
        <w:jc w:val="both"/>
        <w:rPr>
          <w:sz w:val="20"/>
          <w:szCs w:val="20"/>
        </w:rPr>
      </w:pPr>
      <w:r w:rsidRPr="002107ED">
        <w:rPr>
          <w:sz w:val="20"/>
          <w:szCs w:val="20"/>
        </w:rPr>
        <w:t>В соответствии с Уставом муниципального образования «Подгорнское сельское поселение» и статьей 5 Положения о бюджетном процессе в муниципальном образовании «Подгорнское сельское поселение»</w:t>
      </w:r>
    </w:p>
    <w:p w14:paraId="57BD1F73" w14:textId="77777777" w:rsidR="002107ED" w:rsidRPr="002107ED" w:rsidRDefault="002107ED" w:rsidP="002107ED">
      <w:pPr>
        <w:ind w:firstLine="900"/>
        <w:jc w:val="both"/>
        <w:rPr>
          <w:sz w:val="20"/>
          <w:szCs w:val="20"/>
        </w:rPr>
      </w:pPr>
      <w:r w:rsidRPr="002107ED">
        <w:rPr>
          <w:sz w:val="20"/>
          <w:szCs w:val="20"/>
        </w:rPr>
        <w:t>Совет Подгорнского сельского поселения РЕШИЛ:</w:t>
      </w:r>
    </w:p>
    <w:p w14:paraId="0FE9BE93" w14:textId="77777777" w:rsidR="002107ED" w:rsidRPr="002107ED" w:rsidRDefault="002107ED" w:rsidP="002107ED">
      <w:pPr>
        <w:tabs>
          <w:tab w:val="left" w:pos="540"/>
          <w:tab w:val="left" w:pos="900"/>
          <w:tab w:val="left" w:pos="1260"/>
        </w:tabs>
        <w:ind w:firstLine="539"/>
        <w:jc w:val="both"/>
        <w:rPr>
          <w:sz w:val="20"/>
          <w:szCs w:val="20"/>
        </w:rPr>
      </w:pPr>
      <w:r w:rsidRPr="002107ED">
        <w:rPr>
          <w:sz w:val="20"/>
          <w:szCs w:val="20"/>
        </w:rPr>
        <w:lastRenderedPageBreak/>
        <w:tab/>
        <w:t>1. Внести в решение Совета Подгорнского сельского поселения от 23 декабря 2022 года № 54 «О бюджете муниципального образования «Подгорнское сельское поселение» на 2023 год и на плановый период 2024 и 2025 годов» следующие изменения:</w:t>
      </w:r>
    </w:p>
    <w:p w14:paraId="1540C946" w14:textId="77777777" w:rsidR="002107ED" w:rsidRPr="002107ED" w:rsidRDefault="002107ED" w:rsidP="002107ED">
      <w:pPr>
        <w:tabs>
          <w:tab w:val="left" w:pos="900"/>
          <w:tab w:val="left" w:pos="1080"/>
          <w:tab w:val="left" w:pos="1440"/>
        </w:tabs>
        <w:ind w:firstLine="539"/>
        <w:jc w:val="both"/>
        <w:rPr>
          <w:sz w:val="20"/>
          <w:szCs w:val="20"/>
        </w:rPr>
      </w:pPr>
      <w:r w:rsidRPr="002107ED">
        <w:rPr>
          <w:sz w:val="20"/>
          <w:szCs w:val="20"/>
        </w:rPr>
        <w:t>1) пункт 1 статьи 1 изложить в новой редакции:</w:t>
      </w:r>
    </w:p>
    <w:p w14:paraId="71763AEC" w14:textId="77777777" w:rsidR="002107ED" w:rsidRPr="002107ED" w:rsidRDefault="002107ED" w:rsidP="002107ED">
      <w:pPr>
        <w:ind w:firstLine="539"/>
        <w:jc w:val="both"/>
        <w:rPr>
          <w:sz w:val="20"/>
          <w:szCs w:val="20"/>
        </w:rPr>
      </w:pPr>
      <w:r w:rsidRPr="002107ED">
        <w:rPr>
          <w:sz w:val="20"/>
          <w:szCs w:val="20"/>
        </w:rPr>
        <w:t>«1. Утвердить основные характеристики бюджета муниципального образования «Подгорнское сельское поселение» на 2023 год:</w:t>
      </w:r>
    </w:p>
    <w:p w14:paraId="5FBF6E49" w14:textId="77777777" w:rsidR="002107ED" w:rsidRPr="002107ED" w:rsidRDefault="002107ED" w:rsidP="002107ED">
      <w:pPr>
        <w:ind w:firstLine="539"/>
        <w:jc w:val="both"/>
        <w:rPr>
          <w:sz w:val="20"/>
          <w:szCs w:val="20"/>
        </w:rPr>
      </w:pPr>
      <w:r w:rsidRPr="002107ED">
        <w:rPr>
          <w:sz w:val="20"/>
          <w:szCs w:val="20"/>
        </w:rPr>
        <w:t>а) общий объем доходов в сумме 107 360,4 тысяч рублей, в том числе налоговые и неналоговые доходы в сумме 14 819,7 тысяч рублей, безвозмездные поступления в сумме 92 540,7 тысяч рублей;</w:t>
      </w:r>
    </w:p>
    <w:p w14:paraId="4DF6DEC7" w14:textId="77777777" w:rsidR="002107ED" w:rsidRPr="002107ED" w:rsidRDefault="002107ED" w:rsidP="002107ED">
      <w:pPr>
        <w:ind w:firstLine="539"/>
        <w:jc w:val="both"/>
        <w:rPr>
          <w:sz w:val="20"/>
          <w:szCs w:val="20"/>
        </w:rPr>
      </w:pPr>
      <w:r w:rsidRPr="002107ED">
        <w:rPr>
          <w:sz w:val="20"/>
          <w:szCs w:val="20"/>
        </w:rPr>
        <w:t>б) общий объем расходов в сумме 108 349,0 тысяч рублей;</w:t>
      </w:r>
    </w:p>
    <w:p w14:paraId="12CD6697" w14:textId="77777777" w:rsidR="002107ED" w:rsidRPr="002107ED" w:rsidRDefault="002107ED" w:rsidP="002107ED">
      <w:pPr>
        <w:ind w:firstLine="539"/>
        <w:jc w:val="both"/>
        <w:rPr>
          <w:sz w:val="20"/>
          <w:szCs w:val="20"/>
        </w:rPr>
      </w:pPr>
      <w:r w:rsidRPr="002107ED">
        <w:rPr>
          <w:sz w:val="20"/>
          <w:szCs w:val="20"/>
        </w:rPr>
        <w:t>в) дефицит бюджета поселения в сумме 988,6 тысяч рублей.»;</w:t>
      </w:r>
    </w:p>
    <w:p w14:paraId="6CE570B7" w14:textId="77777777" w:rsidR="002107ED" w:rsidRPr="002107ED" w:rsidRDefault="002107ED" w:rsidP="002107ED">
      <w:pPr>
        <w:tabs>
          <w:tab w:val="left" w:pos="900"/>
          <w:tab w:val="left" w:pos="1080"/>
          <w:tab w:val="left" w:pos="1440"/>
        </w:tabs>
        <w:ind w:firstLine="539"/>
        <w:jc w:val="both"/>
        <w:rPr>
          <w:sz w:val="20"/>
          <w:szCs w:val="20"/>
        </w:rPr>
      </w:pPr>
      <w:r w:rsidRPr="002107ED">
        <w:rPr>
          <w:sz w:val="20"/>
          <w:szCs w:val="20"/>
        </w:rPr>
        <w:t>2)  в пункте 1 статьи 2 слова «в сумме 87 070,9 тысяч рублей» заменить на слова « в сумме 92 540,7 тысяч рублей»;</w:t>
      </w:r>
    </w:p>
    <w:p w14:paraId="39220FB9" w14:textId="77777777" w:rsidR="002107ED" w:rsidRPr="002107ED" w:rsidRDefault="002107ED" w:rsidP="002107ED">
      <w:pPr>
        <w:tabs>
          <w:tab w:val="left" w:pos="900"/>
          <w:tab w:val="left" w:pos="1080"/>
          <w:tab w:val="left" w:pos="1440"/>
        </w:tabs>
        <w:ind w:firstLine="539"/>
        <w:jc w:val="both"/>
        <w:rPr>
          <w:sz w:val="20"/>
          <w:szCs w:val="20"/>
        </w:rPr>
      </w:pPr>
      <w:r w:rsidRPr="002107ED">
        <w:rPr>
          <w:sz w:val="20"/>
          <w:szCs w:val="20"/>
        </w:rPr>
        <w:t>3) в пункте 4 статьи 3 слова «на 2023 год- 10 551,5» заменить на слова «на 2023 год- 12 745,2».</w:t>
      </w:r>
    </w:p>
    <w:p w14:paraId="6AC1EDC4" w14:textId="77777777" w:rsidR="002107ED" w:rsidRPr="002107ED" w:rsidRDefault="002107ED" w:rsidP="002107ED">
      <w:pPr>
        <w:tabs>
          <w:tab w:val="left" w:pos="900"/>
          <w:tab w:val="left" w:pos="1080"/>
          <w:tab w:val="left" w:pos="1440"/>
        </w:tabs>
        <w:ind w:firstLine="539"/>
        <w:jc w:val="both"/>
        <w:rPr>
          <w:sz w:val="20"/>
          <w:szCs w:val="20"/>
        </w:rPr>
      </w:pPr>
      <w:r w:rsidRPr="002107ED">
        <w:rPr>
          <w:sz w:val="20"/>
          <w:szCs w:val="20"/>
        </w:rPr>
        <w:t>4) приложения 1; 2; 3 изложить в новой редакции согласно приложениям, к настоящему решению.</w:t>
      </w:r>
    </w:p>
    <w:p w14:paraId="2CCB75EF" w14:textId="77777777" w:rsidR="002107ED" w:rsidRPr="002107ED" w:rsidRDefault="002107ED" w:rsidP="002107ED">
      <w:pPr>
        <w:tabs>
          <w:tab w:val="left" w:pos="540"/>
          <w:tab w:val="left" w:pos="900"/>
          <w:tab w:val="left" w:pos="1260"/>
        </w:tabs>
        <w:ind w:firstLine="539"/>
        <w:jc w:val="both"/>
        <w:rPr>
          <w:sz w:val="20"/>
          <w:szCs w:val="20"/>
        </w:rPr>
      </w:pPr>
      <w:r w:rsidRPr="002107ED">
        <w:rPr>
          <w:sz w:val="20"/>
          <w:szCs w:val="20"/>
        </w:rPr>
        <w:tab/>
        <w:t>2. Настоящее решение подлежит опубликованию в печатном издании «Официальные ведомости Подгорнского сельского поселения» и размещению на официальном сайте Подгорнского сельского поселения.</w:t>
      </w:r>
    </w:p>
    <w:p w14:paraId="147823B9" w14:textId="77777777" w:rsidR="002107ED" w:rsidRPr="002107ED" w:rsidRDefault="002107ED" w:rsidP="002107ED">
      <w:pPr>
        <w:tabs>
          <w:tab w:val="left" w:pos="540"/>
          <w:tab w:val="left" w:pos="900"/>
          <w:tab w:val="left" w:pos="1260"/>
        </w:tabs>
        <w:ind w:firstLine="539"/>
        <w:jc w:val="both"/>
        <w:rPr>
          <w:sz w:val="20"/>
          <w:szCs w:val="20"/>
        </w:rPr>
      </w:pPr>
      <w:r w:rsidRPr="002107ED">
        <w:rPr>
          <w:sz w:val="20"/>
          <w:szCs w:val="20"/>
        </w:rPr>
        <w:tab/>
        <w:t>3. Настоящее решение вступает в силу после его официального опубликования и применяется к правоотношениям, возникшим с 1 января 2023 года.</w:t>
      </w:r>
    </w:p>
    <w:p w14:paraId="5FFF3823" w14:textId="77777777" w:rsidR="002107ED" w:rsidRPr="002107ED" w:rsidRDefault="002107ED" w:rsidP="002107ED">
      <w:pPr>
        <w:tabs>
          <w:tab w:val="left" w:pos="540"/>
          <w:tab w:val="left" w:pos="900"/>
          <w:tab w:val="left" w:pos="1260"/>
        </w:tabs>
        <w:ind w:firstLine="539"/>
        <w:jc w:val="both"/>
        <w:rPr>
          <w:sz w:val="20"/>
          <w:szCs w:val="20"/>
        </w:rPr>
      </w:pPr>
    </w:p>
    <w:p w14:paraId="3627B06E" w14:textId="77777777" w:rsidR="002107ED" w:rsidRPr="002107ED" w:rsidRDefault="002107ED" w:rsidP="002107ED">
      <w:pPr>
        <w:tabs>
          <w:tab w:val="left" w:pos="540"/>
          <w:tab w:val="left" w:pos="900"/>
          <w:tab w:val="left" w:pos="1260"/>
        </w:tabs>
        <w:ind w:firstLine="539"/>
        <w:jc w:val="both"/>
        <w:rPr>
          <w:sz w:val="20"/>
          <w:szCs w:val="20"/>
        </w:rPr>
      </w:pPr>
    </w:p>
    <w:p w14:paraId="2BA82D60" w14:textId="77777777" w:rsidR="002107ED" w:rsidRPr="002107ED" w:rsidRDefault="002107ED" w:rsidP="002107ED">
      <w:pPr>
        <w:tabs>
          <w:tab w:val="left" w:pos="540"/>
          <w:tab w:val="left" w:pos="720"/>
          <w:tab w:val="left" w:pos="900"/>
          <w:tab w:val="left" w:pos="1260"/>
        </w:tabs>
        <w:jc w:val="both"/>
        <w:rPr>
          <w:sz w:val="20"/>
          <w:szCs w:val="20"/>
        </w:rPr>
      </w:pPr>
      <w:r w:rsidRPr="002107ED">
        <w:rPr>
          <w:sz w:val="20"/>
          <w:szCs w:val="20"/>
        </w:rPr>
        <w:t>Председатель Совета Подгорнского</w:t>
      </w:r>
    </w:p>
    <w:p w14:paraId="6DE1854D" w14:textId="77777777" w:rsidR="002107ED" w:rsidRPr="002107ED" w:rsidRDefault="002107ED" w:rsidP="002107ED">
      <w:pPr>
        <w:tabs>
          <w:tab w:val="left" w:pos="540"/>
          <w:tab w:val="left" w:pos="720"/>
          <w:tab w:val="left" w:pos="900"/>
          <w:tab w:val="left" w:pos="1260"/>
        </w:tabs>
        <w:jc w:val="both"/>
        <w:rPr>
          <w:sz w:val="20"/>
          <w:szCs w:val="20"/>
        </w:rPr>
      </w:pPr>
      <w:r w:rsidRPr="002107ED">
        <w:rPr>
          <w:sz w:val="20"/>
          <w:szCs w:val="20"/>
        </w:rPr>
        <w:t>сельского поселения</w:t>
      </w:r>
      <w:r w:rsidRPr="002107ED">
        <w:rPr>
          <w:sz w:val="20"/>
          <w:szCs w:val="20"/>
        </w:rPr>
        <w:tab/>
      </w:r>
      <w:r w:rsidRPr="002107ED">
        <w:rPr>
          <w:sz w:val="20"/>
          <w:szCs w:val="20"/>
        </w:rPr>
        <w:tab/>
      </w:r>
      <w:r w:rsidRPr="002107ED">
        <w:rPr>
          <w:sz w:val="20"/>
          <w:szCs w:val="20"/>
        </w:rPr>
        <w:tab/>
      </w:r>
      <w:r w:rsidRPr="002107ED">
        <w:rPr>
          <w:sz w:val="20"/>
          <w:szCs w:val="20"/>
        </w:rPr>
        <w:tab/>
      </w:r>
      <w:r w:rsidRPr="002107ED">
        <w:rPr>
          <w:sz w:val="20"/>
          <w:szCs w:val="20"/>
        </w:rPr>
        <w:tab/>
      </w:r>
      <w:r w:rsidRPr="002107ED">
        <w:rPr>
          <w:sz w:val="20"/>
          <w:szCs w:val="20"/>
        </w:rPr>
        <w:tab/>
      </w:r>
      <w:r w:rsidRPr="002107ED">
        <w:rPr>
          <w:sz w:val="20"/>
          <w:szCs w:val="20"/>
        </w:rPr>
        <w:tab/>
        <w:t xml:space="preserve">                  Л.И. Великанова</w:t>
      </w:r>
    </w:p>
    <w:p w14:paraId="7FC3DB79" w14:textId="79F01656" w:rsidR="002107ED" w:rsidRPr="002107ED" w:rsidRDefault="00224B15" w:rsidP="002107ED">
      <w:pPr>
        <w:tabs>
          <w:tab w:val="left" w:pos="540"/>
          <w:tab w:val="left" w:pos="720"/>
          <w:tab w:val="left" w:pos="900"/>
        </w:tabs>
        <w:jc w:val="both"/>
        <w:rPr>
          <w:sz w:val="20"/>
          <w:szCs w:val="20"/>
        </w:rPr>
      </w:pPr>
      <w:r>
        <w:rPr>
          <w:sz w:val="20"/>
          <w:szCs w:val="20"/>
        </w:rPr>
        <w:t xml:space="preserve"> </w:t>
      </w:r>
    </w:p>
    <w:p w14:paraId="0B95CFEA" w14:textId="7D5BEBC2" w:rsidR="002107ED" w:rsidRDefault="002107ED" w:rsidP="002107ED">
      <w:pPr>
        <w:jc w:val="both"/>
        <w:rPr>
          <w:sz w:val="20"/>
          <w:szCs w:val="20"/>
        </w:rPr>
      </w:pPr>
      <w:r w:rsidRPr="002107ED">
        <w:rPr>
          <w:sz w:val="20"/>
          <w:szCs w:val="20"/>
        </w:rPr>
        <w:t>Глава Подгорнского сельского поселения</w:t>
      </w:r>
      <w:r w:rsidRPr="002107ED">
        <w:rPr>
          <w:sz w:val="20"/>
          <w:szCs w:val="20"/>
        </w:rPr>
        <w:tab/>
      </w:r>
      <w:r w:rsidRPr="002107ED">
        <w:rPr>
          <w:sz w:val="20"/>
          <w:szCs w:val="20"/>
        </w:rPr>
        <w:tab/>
      </w:r>
      <w:r>
        <w:rPr>
          <w:sz w:val="20"/>
          <w:szCs w:val="20"/>
        </w:rPr>
        <w:tab/>
      </w:r>
      <w:r w:rsidRPr="002107ED">
        <w:rPr>
          <w:sz w:val="20"/>
          <w:szCs w:val="20"/>
        </w:rPr>
        <w:tab/>
        <w:t xml:space="preserve">                  С.С.</w:t>
      </w:r>
      <w:r w:rsidR="002422E2">
        <w:rPr>
          <w:sz w:val="20"/>
          <w:szCs w:val="20"/>
        </w:rPr>
        <w:t xml:space="preserve"> </w:t>
      </w:r>
      <w:r w:rsidRPr="002107ED">
        <w:rPr>
          <w:sz w:val="20"/>
          <w:szCs w:val="20"/>
        </w:rPr>
        <w:t>Пантюхин</w:t>
      </w:r>
    </w:p>
    <w:p w14:paraId="601B63B6" w14:textId="2D0A9F81" w:rsidR="002107ED" w:rsidRDefault="002107ED" w:rsidP="002107ED">
      <w:pPr>
        <w:jc w:val="right"/>
      </w:pPr>
      <w:r>
        <w:t xml:space="preserve">Приложение 1  </w:t>
      </w:r>
    </w:p>
    <w:p w14:paraId="15CD360E" w14:textId="77777777" w:rsidR="002107ED" w:rsidRDefault="002107ED" w:rsidP="002107ED">
      <w:pPr>
        <w:tabs>
          <w:tab w:val="left" w:pos="5040"/>
          <w:tab w:val="left" w:pos="5400"/>
        </w:tabs>
        <w:ind w:left="5103"/>
        <w:jc w:val="right"/>
      </w:pPr>
      <w:r>
        <w:t>к решению Совета Подгорнского сельского поселения от 23.12.2022 № 54</w:t>
      </w:r>
    </w:p>
    <w:p w14:paraId="0BBF1CDE" w14:textId="77777777" w:rsidR="002107ED" w:rsidRDefault="002107ED" w:rsidP="002107ED">
      <w:pPr>
        <w:jc w:val="right"/>
      </w:pPr>
    </w:p>
    <w:p w14:paraId="3DC31A89" w14:textId="77777777" w:rsidR="002107ED" w:rsidRDefault="002107ED" w:rsidP="002107ED">
      <w:pPr>
        <w:jc w:val="center"/>
      </w:pPr>
      <w:r>
        <w:rPr>
          <w:b/>
          <w:i/>
        </w:rPr>
        <w:t>ОБЪЕМ МЕЖБЮДЖЕТНЫХ ТРАНСФЕРТОВ</w:t>
      </w:r>
    </w:p>
    <w:p w14:paraId="00DDC1DB" w14:textId="77777777" w:rsidR="002107ED" w:rsidRDefault="002107ED" w:rsidP="002107ED">
      <w:pPr>
        <w:jc w:val="center"/>
      </w:pPr>
      <w:r>
        <w:rPr>
          <w:b/>
          <w:i/>
        </w:rPr>
        <w:t>бюджету муниципального образования «Подгорнское сельское поселение на 2023 год</w:t>
      </w:r>
    </w:p>
    <w:tbl>
      <w:tblPr>
        <w:tblW w:w="9557" w:type="dxa"/>
        <w:tblLayout w:type="fixed"/>
        <w:tblLook w:val="0000" w:firstRow="0" w:lastRow="0" w:firstColumn="0" w:lastColumn="0" w:noHBand="0" w:noVBand="0"/>
      </w:tblPr>
      <w:tblGrid>
        <w:gridCol w:w="2448"/>
        <w:gridCol w:w="6024"/>
        <w:gridCol w:w="1085"/>
      </w:tblGrid>
      <w:tr w:rsidR="002107ED" w14:paraId="6390C4DF" w14:textId="77777777" w:rsidTr="002107ED">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6DD646" w14:textId="77777777" w:rsidR="002107ED" w:rsidRDefault="002107ED" w:rsidP="00C40198">
            <w:pPr>
              <w:jc w:val="center"/>
            </w:pPr>
            <w:r>
              <w:rPr>
                <w:i/>
                <w:sz w:val="20"/>
                <w:szCs w:val="20"/>
              </w:rPr>
              <w:t>Код бюджетной классификации</w:t>
            </w:r>
          </w:p>
        </w:tc>
        <w:tc>
          <w:tcPr>
            <w:tcW w:w="6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C2090E" w14:textId="77777777" w:rsidR="002107ED" w:rsidRDefault="002107ED" w:rsidP="00C40198">
            <w:pPr>
              <w:jc w:val="center"/>
            </w:pPr>
            <w:r>
              <w:rPr>
                <w:i/>
                <w:sz w:val="20"/>
                <w:szCs w:val="20"/>
              </w:rPr>
              <w:t>Наименование межбюджетных трансфертов</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E23ED1" w14:textId="77777777" w:rsidR="002107ED" w:rsidRDefault="002107ED" w:rsidP="00C40198">
            <w:pPr>
              <w:jc w:val="center"/>
            </w:pPr>
            <w:r>
              <w:rPr>
                <w:i/>
                <w:sz w:val="20"/>
                <w:szCs w:val="20"/>
              </w:rPr>
              <w:t>Сумма, тыс.руб.</w:t>
            </w:r>
          </w:p>
        </w:tc>
      </w:tr>
      <w:tr w:rsidR="002107ED" w14:paraId="35B1D2CF" w14:textId="77777777" w:rsidTr="002107ED">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DD7CE6" w14:textId="77777777" w:rsidR="002107ED" w:rsidRDefault="002107ED" w:rsidP="00C40198">
            <w:pPr>
              <w:jc w:val="center"/>
            </w:pPr>
            <w:r>
              <w:rPr>
                <w:b/>
                <w:sz w:val="20"/>
                <w:szCs w:val="20"/>
              </w:rPr>
              <w:t>2 02 00000 00 0000 000</w:t>
            </w: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14:paraId="230D4DE3" w14:textId="77777777" w:rsidR="002107ED" w:rsidRDefault="002107ED" w:rsidP="00C40198">
            <w:pPr>
              <w:jc w:val="both"/>
            </w:pPr>
            <w:r>
              <w:rPr>
                <w:b/>
                <w:sz w:val="20"/>
                <w:szCs w:val="20"/>
              </w:rPr>
              <w:t>Безвозмездные поступления от других бюджетов бюджетной системы Российской Федерации</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71B822" w14:textId="77777777" w:rsidR="002107ED" w:rsidRDefault="002107ED" w:rsidP="00C40198">
            <w:pPr>
              <w:jc w:val="center"/>
            </w:pPr>
            <w:r>
              <w:rPr>
                <w:b/>
                <w:sz w:val="20"/>
                <w:szCs w:val="20"/>
              </w:rPr>
              <w:t>92 540,7</w:t>
            </w:r>
          </w:p>
        </w:tc>
      </w:tr>
      <w:tr w:rsidR="002107ED" w14:paraId="6FB4EE23" w14:textId="77777777" w:rsidTr="002107ED">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F11C9B" w14:textId="77777777" w:rsidR="002107ED" w:rsidRDefault="002107ED" w:rsidP="00C40198">
            <w:pPr>
              <w:jc w:val="center"/>
            </w:pPr>
            <w:r>
              <w:rPr>
                <w:b/>
                <w:i/>
                <w:sz w:val="20"/>
                <w:szCs w:val="20"/>
              </w:rPr>
              <w:t>2 02 10000  00 0000 150</w:t>
            </w: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14:paraId="19E30BC7" w14:textId="77777777" w:rsidR="002107ED" w:rsidRDefault="002107ED" w:rsidP="00C40198">
            <w:pPr>
              <w:jc w:val="both"/>
            </w:pPr>
            <w:r>
              <w:rPr>
                <w:b/>
                <w:i/>
                <w:sz w:val="20"/>
                <w:szCs w:val="20"/>
              </w:rPr>
              <w:t>Дотации бюджетам бюджетной системы Российской Федерации</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477DE1" w14:textId="77777777" w:rsidR="002107ED" w:rsidRDefault="002107ED" w:rsidP="00C40198">
            <w:pPr>
              <w:jc w:val="center"/>
            </w:pPr>
            <w:r>
              <w:rPr>
                <w:b/>
                <w:i/>
                <w:sz w:val="20"/>
                <w:szCs w:val="20"/>
              </w:rPr>
              <w:t>9 559,9</w:t>
            </w:r>
          </w:p>
        </w:tc>
      </w:tr>
      <w:tr w:rsidR="002107ED" w14:paraId="541AC66C" w14:textId="77777777" w:rsidTr="002107ED">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20A6E9" w14:textId="77777777" w:rsidR="002107ED" w:rsidRDefault="002107ED" w:rsidP="00C40198">
            <w:pPr>
              <w:jc w:val="center"/>
            </w:pPr>
            <w:r>
              <w:rPr>
                <w:sz w:val="20"/>
                <w:szCs w:val="20"/>
              </w:rPr>
              <w:t>2 02 15001 10 0000 150</w:t>
            </w: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14:paraId="7EAFE539" w14:textId="77777777" w:rsidR="002107ED" w:rsidRDefault="002107ED" w:rsidP="00C40198">
            <w:pPr>
              <w:jc w:val="both"/>
            </w:pPr>
            <w:r>
              <w:rPr>
                <w:sz w:val="20"/>
                <w:szCs w:val="20"/>
              </w:rPr>
              <w:t>Дотации бюджетам сельских поселений на выравнивание бюджетной обеспеченности</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F9BED5" w14:textId="77777777" w:rsidR="002107ED" w:rsidRDefault="002107ED" w:rsidP="00C40198">
            <w:pPr>
              <w:jc w:val="center"/>
            </w:pPr>
            <w:r>
              <w:rPr>
                <w:sz w:val="20"/>
                <w:szCs w:val="20"/>
              </w:rPr>
              <w:t>9 559,9</w:t>
            </w:r>
          </w:p>
        </w:tc>
      </w:tr>
      <w:tr w:rsidR="002107ED" w14:paraId="2CC1E7CD" w14:textId="77777777" w:rsidTr="002107ED">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AFD4B" w14:textId="77777777" w:rsidR="002107ED" w:rsidRDefault="002107ED" w:rsidP="00C40198">
            <w:pPr>
              <w:jc w:val="center"/>
            </w:pPr>
            <w:r>
              <w:rPr>
                <w:b/>
                <w:i/>
                <w:sz w:val="20"/>
                <w:szCs w:val="20"/>
              </w:rPr>
              <w:t>2 02 20000  00 0000 150</w:t>
            </w: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14:paraId="4C13FAD7" w14:textId="77777777" w:rsidR="002107ED" w:rsidRDefault="002107ED" w:rsidP="00C40198">
            <w:r>
              <w:rPr>
                <w:b/>
                <w:i/>
                <w:sz w:val="20"/>
                <w:szCs w:val="20"/>
              </w:rPr>
              <w:t>Субсидии бюджетам бюджетной системы Российской Федерации (межбюджетные субсидии)</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8AE6B8" w14:textId="77777777" w:rsidR="002107ED" w:rsidRDefault="002107ED" w:rsidP="00C40198">
            <w:pPr>
              <w:jc w:val="center"/>
            </w:pPr>
            <w:r>
              <w:rPr>
                <w:b/>
                <w:i/>
                <w:sz w:val="20"/>
                <w:szCs w:val="20"/>
              </w:rPr>
              <w:t>7 359,9</w:t>
            </w:r>
          </w:p>
        </w:tc>
      </w:tr>
      <w:tr w:rsidR="002107ED" w14:paraId="459A5F95" w14:textId="77777777" w:rsidTr="002107ED">
        <w:tc>
          <w:tcPr>
            <w:tcW w:w="2448" w:type="dxa"/>
            <w:tcBorders>
              <w:left w:val="single" w:sz="4" w:space="0" w:color="000000"/>
              <w:bottom w:val="single" w:sz="4" w:space="0" w:color="000000"/>
              <w:right w:val="single" w:sz="4" w:space="0" w:color="000000"/>
            </w:tcBorders>
            <w:shd w:val="clear" w:color="auto" w:fill="auto"/>
            <w:vAlign w:val="center"/>
          </w:tcPr>
          <w:p w14:paraId="25E67DD7" w14:textId="77777777" w:rsidR="002107ED" w:rsidRDefault="002107ED" w:rsidP="00C40198">
            <w:pPr>
              <w:jc w:val="center"/>
            </w:pPr>
            <w:r>
              <w:rPr>
                <w:sz w:val="20"/>
                <w:szCs w:val="20"/>
              </w:rPr>
              <w:t>2 02 25555 10 0000 150</w:t>
            </w:r>
          </w:p>
        </w:tc>
        <w:tc>
          <w:tcPr>
            <w:tcW w:w="6024" w:type="dxa"/>
            <w:tcBorders>
              <w:left w:val="single" w:sz="4" w:space="0" w:color="000000"/>
              <w:bottom w:val="single" w:sz="4" w:space="0" w:color="000000"/>
              <w:right w:val="single" w:sz="4" w:space="0" w:color="000000"/>
            </w:tcBorders>
            <w:shd w:val="clear" w:color="auto" w:fill="auto"/>
          </w:tcPr>
          <w:p w14:paraId="167656D5" w14:textId="77777777" w:rsidR="002107ED" w:rsidRDefault="002107ED" w:rsidP="00C40198">
            <w:r>
              <w:rPr>
                <w:sz w:val="20"/>
                <w:szCs w:val="20"/>
              </w:rPr>
              <w:t>Субсидии бюджетам сельских поселений на реализацию программ формирования современной городской среды</w:t>
            </w:r>
          </w:p>
        </w:tc>
        <w:tc>
          <w:tcPr>
            <w:tcW w:w="1085" w:type="dxa"/>
            <w:tcBorders>
              <w:left w:val="single" w:sz="4" w:space="0" w:color="000000"/>
              <w:bottom w:val="single" w:sz="4" w:space="0" w:color="000000"/>
              <w:right w:val="single" w:sz="4" w:space="0" w:color="000000"/>
            </w:tcBorders>
            <w:shd w:val="clear" w:color="auto" w:fill="auto"/>
            <w:vAlign w:val="center"/>
          </w:tcPr>
          <w:p w14:paraId="54EDE5EC" w14:textId="77777777" w:rsidR="002107ED" w:rsidRDefault="002107ED" w:rsidP="00C40198">
            <w:pPr>
              <w:jc w:val="center"/>
            </w:pPr>
            <w:r>
              <w:rPr>
                <w:sz w:val="20"/>
                <w:szCs w:val="20"/>
              </w:rPr>
              <w:t>7 359,9</w:t>
            </w:r>
          </w:p>
        </w:tc>
      </w:tr>
      <w:tr w:rsidR="002107ED" w14:paraId="1BF1DF6F" w14:textId="77777777" w:rsidTr="002107ED">
        <w:trPr>
          <w:trHeight w:val="270"/>
        </w:trPr>
        <w:tc>
          <w:tcPr>
            <w:tcW w:w="2448" w:type="dxa"/>
            <w:tcBorders>
              <w:left w:val="single" w:sz="4" w:space="0" w:color="000000"/>
              <w:bottom w:val="single" w:sz="4" w:space="0" w:color="000000"/>
              <w:right w:val="single" w:sz="4" w:space="0" w:color="000000"/>
            </w:tcBorders>
            <w:shd w:val="clear" w:color="auto" w:fill="auto"/>
            <w:vAlign w:val="center"/>
          </w:tcPr>
          <w:p w14:paraId="4E51B098" w14:textId="77777777" w:rsidR="002107ED" w:rsidRDefault="002107ED" w:rsidP="00C40198">
            <w:pPr>
              <w:snapToGrid w:val="0"/>
              <w:jc w:val="center"/>
              <w:rPr>
                <w:b/>
                <w:i/>
                <w:sz w:val="20"/>
                <w:szCs w:val="20"/>
              </w:rPr>
            </w:pPr>
          </w:p>
        </w:tc>
        <w:tc>
          <w:tcPr>
            <w:tcW w:w="6024" w:type="dxa"/>
            <w:tcBorders>
              <w:left w:val="single" w:sz="4" w:space="0" w:color="000000"/>
              <w:bottom w:val="single" w:sz="4" w:space="0" w:color="000000"/>
              <w:right w:val="single" w:sz="4" w:space="0" w:color="000000"/>
            </w:tcBorders>
            <w:shd w:val="clear" w:color="auto" w:fill="auto"/>
          </w:tcPr>
          <w:p w14:paraId="2EF08C6A" w14:textId="77777777" w:rsidR="002107ED" w:rsidRDefault="002107ED" w:rsidP="00C40198">
            <w:r>
              <w:rPr>
                <w:sz w:val="20"/>
                <w:szCs w:val="20"/>
              </w:rPr>
              <w:t xml:space="preserve">       в том числе:</w:t>
            </w:r>
          </w:p>
        </w:tc>
        <w:tc>
          <w:tcPr>
            <w:tcW w:w="1085" w:type="dxa"/>
            <w:tcBorders>
              <w:left w:val="single" w:sz="4" w:space="0" w:color="000000"/>
              <w:bottom w:val="single" w:sz="4" w:space="0" w:color="000000"/>
              <w:right w:val="single" w:sz="4" w:space="0" w:color="000000"/>
            </w:tcBorders>
            <w:shd w:val="clear" w:color="auto" w:fill="auto"/>
            <w:vAlign w:val="center"/>
          </w:tcPr>
          <w:p w14:paraId="5D478623" w14:textId="77777777" w:rsidR="002107ED" w:rsidRDefault="002107ED" w:rsidP="00C40198">
            <w:pPr>
              <w:snapToGrid w:val="0"/>
              <w:jc w:val="center"/>
              <w:rPr>
                <w:b/>
                <w:i/>
                <w:sz w:val="20"/>
                <w:szCs w:val="20"/>
              </w:rPr>
            </w:pPr>
          </w:p>
        </w:tc>
      </w:tr>
      <w:tr w:rsidR="002107ED" w14:paraId="38F1D923" w14:textId="77777777" w:rsidTr="002107ED">
        <w:tc>
          <w:tcPr>
            <w:tcW w:w="2448" w:type="dxa"/>
            <w:tcBorders>
              <w:left w:val="single" w:sz="4" w:space="0" w:color="000000"/>
              <w:bottom w:val="single" w:sz="4" w:space="0" w:color="000000"/>
              <w:right w:val="single" w:sz="4" w:space="0" w:color="000000"/>
            </w:tcBorders>
            <w:shd w:val="clear" w:color="auto" w:fill="auto"/>
            <w:vAlign w:val="center"/>
          </w:tcPr>
          <w:p w14:paraId="29155C53" w14:textId="77777777" w:rsidR="002107ED" w:rsidRDefault="002107ED" w:rsidP="00C40198">
            <w:pPr>
              <w:snapToGrid w:val="0"/>
              <w:jc w:val="center"/>
              <w:rPr>
                <w:b/>
                <w:i/>
                <w:sz w:val="20"/>
                <w:szCs w:val="20"/>
              </w:rPr>
            </w:pPr>
          </w:p>
        </w:tc>
        <w:tc>
          <w:tcPr>
            <w:tcW w:w="6024" w:type="dxa"/>
            <w:tcBorders>
              <w:left w:val="single" w:sz="4" w:space="0" w:color="000000"/>
              <w:bottom w:val="single" w:sz="4" w:space="0" w:color="000000"/>
              <w:right w:val="single" w:sz="4" w:space="0" w:color="000000"/>
            </w:tcBorders>
            <w:shd w:val="clear" w:color="auto" w:fill="auto"/>
          </w:tcPr>
          <w:p w14:paraId="33839C11" w14:textId="77777777" w:rsidR="002107ED" w:rsidRDefault="002107ED" w:rsidP="00C40198">
            <w:r>
              <w:rPr>
                <w:sz w:val="20"/>
                <w:szCs w:val="20"/>
              </w:rPr>
              <w:t>субсидии бюджетам сельских поселений на реализацию программ формирования современной городской среды (федеральные средства)</w:t>
            </w:r>
          </w:p>
        </w:tc>
        <w:tc>
          <w:tcPr>
            <w:tcW w:w="1085" w:type="dxa"/>
            <w:tcBorders>
              <w:left w:val="single" w:sz="4" w:space="0" w:color="000000"/>
              <w:bottom w:val="single" w:sz="4" w:space="0" w:color="000000"/>
              <w:right w:val="single" w:sz="4" w:space="0" w:color="000000"/>
            </w:tcBorders>
            <w:shd w:val="clear" w:color="auto" w:fill="auto"/>
            <w:vAlign w:val="center"/>
          </w:tcPr>
          <w:p w14:paraId="5B070FB1" w14:textId="77777777" w:rsidR="002107ED" w:rsidRDefault="002107ED" w:rsidP="00C40198">
            <w:pPr>
              <w:jc w:val="center"/>
            </w:pPr>
            <w:r>
              <w:rPr>
                <w:sz w:val="20"/>
                <w:szCs w:val="20"/>
              </w:rPr>
              <w:t>7 139,1</w:t>
            </w:r>
          </w:p>
        </w:tc>
      </w:tr>
      <w:tr w:rsidR="002107ED" w14:paraId="5278789B" w14:textId="77777777" w:rsidTr="002107ED">
        <w:tc>
          <w:tcPr>
            <w:tcW w:w="2448" w:type="dxa"/>
            <w:tcBorders>
              <w:left w:val="single" w:sz="4" w:space="0" w:color="000000"/>
              <w:bottom w:val="single" w:sz="4" w:space="0" w:color="000000"/>
              <w:right w:val="single" w:sz="4" w:space="0" w:color="000000"/>
            </w:tcBorders>
            <w:shd w:val="clear" w:color="auto" w:fill="auto"/>
            <w:vAlign w:val="center"/>
          </w:tcPr>
          <w:p w14:paraId="3123D368" w14:textId="77777777" w:rsidR="002107ED" w:rsidRDefault="002107ED" w:rsidP="00C40198">
            <w:pPr>
              <w:snapToGrid w:val="0"/>
              <w:jc w:val="center"/>
              <w:rPr>
                <w:b/>
                <w:i/>
                <w:sz w:val="20"/>
                <w:szCs w:val="20"/>
              </w:rPr>
            </w:pPr>
          </w:p>
        </w:tc>
        <w:tc>
          <w:tcPr>
            <w:tcW w:w="6024" w:type="dxa"/>
            <w:tcBorders>
              <w:left w:val="single" w:sz="4" w:space="0" w:color="000000"/>
              <w:bottom w:val="single" w:sz="4" w:space="0" w:color="000000"/>
              <w:right w:val="single" w:sz="4" w:space="0" w:color="000000"/>
            </w:tcBorders>
            <w:shd w:val="clear" w:color="auto" w:fill="auto"/>
          </w:tcPr>
          <w:p w14:paraId="4671FF64" w14:textId="77777777" w:rsidR="002107ED" w:rsidRDefault="002107ED" w:rsidP="00C40198">
            <w:r>
              <w:rPr>
                <w:sz w:val="20"/>
                <w:szCs w:val="20"/>
              </w:rPr>
              <w:t>субсидии бюджетам сельских поселений на реализацию программ формирования современной городской среды (областные средства)</w:t>
            </w:r>
          </w:p>
        </w:tc>
        <w:tc>
          <w:tcPr>
            <w:tcW w:w="1085" w:type="dxa"/>
            <w:tcBorders>
              <w:left w:val="single" w:sz="4" w:space="0" w:color="000000"/>
              <w:bottom w:val="single" w:sz="4" w:space="0" w:color="000000"/>
              <w:right w:val="single" w:sz="4" w:space="0" w:color="000000"/>
            </w:tcBorders>
            <w:shd w:val="clear" w:color="auto" w:fill="auto"/>
            <w:vAlign w:val="center"/>
          </w:tcPr>
          <w:p w14:paraId="1E5F8B87" w14:textId="77777777" w:rsidR="002107ED" w:rsidRDefault="002107ED" w:rsidP="00C40198">
            <w:pPr>
              <w:jc w:val="center"/>
            </w:pPr>
            <w:r>
              <w:rPr>
                <w:sz w:val="20"/>
                <w:szCs w:val="20"/>
              </w:rPr>
              <w:t>220,8</w:t>
            </w:r>
          </w:p>
        </w:tc>
      </w:tr>
      <w:tr w:rsidR="002107ED" w14:paraId="28D59DC3" w14:textId="77777777" w:rsidTr="002107ED">
        <w:tc>
          <w:tcPr>
            <w:tcW w:w="2448" w:type="dxa"/>
            <w:tcBorders>
              <w:left w:val="single" w:sz="4" w:space="0" w:color="000000"/>
              <w:bottom w:val="single" w:sz="4" w:space="0" w:color="000000"/>
              <w:right w:val="single" w:sz="4" w:space="0" w:color="000000"/>
            </w:tcBorders>
            <w:shd w:val="clear" w:color="auto" w:fill="auto"/>
            <w:vAlign w:val="center"/>
          </w:tcPr>
          <w:p w14:paraId="72B7C5D8" w14:textId="77777777" w:rsidR="002107ED" w:rsidRDefault="002107ED" w:rsidP="00C40198">
            <w:pPr>
              <w:jc w:val="center"/>
            </w:pPr>
            <w:r>
              <w:rPr>
                <w:b/>
                <w:i/>
                <w:sz w:val="20"/>
                <w:szCs w:val="20"/>
              </w:rPr>
              <w:t>2 02 30000 00 0000 150</w:t>
            </w:r>
          </w:p>
        </w:tc>
        <w:tc>
          <w:tcPr>
            <w:tcW w:w="6024" w:type="dxa"/>
            <w:tcBorders>
              <w:left w:val="single" w:sz="4" w:space="0" w:color="000000"/>
              <w:bottom w:val="single" w:sz="4" w:space="0" w:color="000000"/>
              <w:right w:val="single" w:sz="4" w:space="0" w:color="000000"/>
            </w:tcBorders>
            <w:shd w:val="clear" w:color="auto" w:fill="auto"/>
          </w:tcPr>
          <w:p w14:paraId="0F2DF31F" w14:textId="77777777" w:rsidR="002107ED" w:rsidRDefault="002107ED" w:rsidP="00C40198">
            <w:r>
              <w:rPr>
                <w:b/>
                <w:i/>
                <w:sz w:val="20"/>
                <w:szCs w:val="20"/>
              </w:rPr>
              <w:t>Субвенции бюджетам бюджетной системы Российской Федерации</w:t>
            </w:r>
          </w:p>
        </w:tc>
        <w:tc>
          <w:tcPr>
            <w:tcW w:w="1085" w:type="dxa"/>
            <w:tcBorders>
              <w:left w:val="single" w:sz="4" w:space="0" w:color="000000"/>
              <w:bottom w:val="single" w:sz="4" w:space="0" w:color="000000"/>
              <w:right w:val="single" w:sz="4" w:space="0" w:color="000000"/>
            </w:tcBorders>
            <w:shd w:val="clear" w:color="auto" w:fill="auto"/>
            <w:vAlign w:val="center"/>
          </w:tcPr>
          <w:p w14:paraId="70D4A548" w14:textId="77777777" w:rsidR="002107ED" w:rsidRDefault="002107ED" w:rsidP="00C40198">
            <w:pPr>
              <w:jc w:val="center"/>
            </w:pPr>
            <w:r>
              <w:rPr>
                <w:b/>
                <w:i/>
                <w:sz w:val="20"/>
                <w:szCs w:val="20"/>
              </w:rPr>
              <w:t>3 410,6</w:t>
            </w:r>
          </w:p>
        </w:tc>
      </w:tr>
      <w:tr w:rsidR="002107ED" w14:paraId="7487FA0D" w14:textId="77777777" w:rsidTr="002107ED">
        <w:tc>
          <w:tcPr>
            <w:tcW w:w="2448" w:type="dxa"/>
            <w:tcBorders>
              <w:left w:val="single" w:sz="4" w:space="0" w:color="000000"/>
              <w:bottom w:val="single" w:sz="4" w:space="0" w:color="000000"/>
              <w:right w:val="single" w:sz="4" w:space="0" w:color="000000"/>
            </w:tcBorders>
            <w:shd w:val="clear" w:color="auto" w:fill="auto"/>
            <w:vAlign w:val="center"/>
          </w:tcPr>
          <w:p w14:paraId="26121D2E" w14:textId="77777777" w:rsidR="002107ED" w:rsidRPr="00CB3164" w:rsidRDefault="002107ED" w:rsidP="00C40198">
            <w:pPr>
              <w:jc w:val="center"/>
              <w:rPr>
                <w:sz w:val="20"/>
                <w:szCs w:val="20"/>
              </w:rPr>
            </w:pPr>
            <w:r>
              <w:rPr>
                <w:sz w:val="20"/>
                <w:szCs w:val="20"/>
              </w:rPr>
              <w:t xml:space="preserve">2 02 30024 </w:t>
            </w:r>
            <w:r w:rsidRPr="00CB3164">
              <w:rPr>
                <w:sz w:val="20"/>
                <w:szCs w:val="20"/>
              </w:rPr>
              <w:t>10</w:t>
            </w:r>
            <w:r>
              <w:rPr>
                <w:sz w:val="20"/>
                <w:szCs w:val="20"/>
              </w:rPr>
              <w:t xml:space="preserve"> 0000 </w:t>
            </w:r>
            <w:r w:rsidRPr="00CB3164">
              <w:rPr>
                <w:sz w:val="20"/>
                <w:szCs w:val="20"/>
              </w:rPr>
              <w:t>150</w:t>
            </w:r>
          </w:p>
        </w:tc>
        <w:tc>
          <w:tcPr>
            <w:tcW w:w="6024" w:type="dxa"/>
            <w:tcBorders>
              <w:left w:val="single" w:sz="4" w:space="0" w:color="000000"/>
              <w:bottom w:val="single" w:sz="4" w:space="0" w:color="000000"/>
              <w:right w:val="single" w:sz="4" w:space="0" w:color="000000"/>
            </w:tcBorders>
            <w:shd w:val="clear" w:color="auto" w:fill="auto"/>
          </w:tcPr>
          <w:p w14:paraId="1FF6314C" w14:textId="77777777" w:rsidR="002107ED" w:rsidRPr="00CB3164" w:rsidRDefault="002107ED" w:rsidP="00C40198">
            <w:pPr>
              <w:rPr>
                <w:sz w:val="20"/>
                <w:szCs w:val="20"/>
              </w:rPr>
            </w:pPr>
            <w:r w:rsidRPr="00CB3164">
              <w:rPr>
                <w:sz w:val="20"/>
                <w:szCs w:val="20"/>
              </w:rPr>
              <w:t>Субвенции бюджетам сельских поселений на выполнение передаваемых полномочий субъектов Российской Федерации</w:t>
            </w:r>
          </w:p>
        </w:tc>
        <w:tc>
          <w:tcPr>
            <w:tcW w:w="1085" w:type="dxa"/>
            <w:tcBorders>
              <w:left w:val="single" w:sz="4" w:space="0" w:color="000000"/>
              <w:bottom w:val="single" w:sz="4" w:space="0" w:color="000000"/>
              <w:right w:val="single" w:sz="4" w:space="0" w:color="000000"/>
            </w:tcBorders>
            <w:shd w:val="clear" w:color="auto" w:fill="auto"/>
            <w:vAlign w:val="center"/>
          </w:tcPr>
          <w:p w14:paraId="42CE044E" w14:textId="77777777" w:rsidR="002107ED" w:rsidRPr="00C4252B" w:rsidRDefault="002107ED" w:rsidP="00C40198">
            <w:pPr>
              <w:jc w:val="center"/>
              <w:rPr>
                <w:sz w:val="20"/>
                <w:szCs w:val="20"/>
              </w:rPr>
            </w:pPr>
            <w:r w:rsidRPr="00C4252B">
              <w:rPr>
                <w:sz w:val="20"/>
                <w:szCs w:val="20"/>
              </w:rPr>
              <w:t>1</w:t>
            </w:r>
            <w:r>
              <w:rPr>
                <w:sz w:val="20"/>
                <w:szCs w:val="20"/>
              </w:rPr>
              <w:t xml:space="preserve"> </w:t>
            </w:r>
            <w:r w:rsidRPr="00C4252B">
              <w:rPr>
                <w:sz w:val="20"/>
                <w:szCs w:val="20"/>
              </w:rPr>
              <w:t>654,4</w:t>
            </w:r>
          </w:p>
        </w:tc>
      </w:tr>
      <w:tr w:rsidR="002107ED" w14:paraId="10771109" w14:textId="77777777" w:rsidTr="002107ED">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90BD22" w14:textId="77777777" w:rsidR="002107ED" w:rsidRDefault="002107ED" w:rsidP="00C40198">
            <w:pPr>
              <w:jc w:val="center"/>
            </w:pPr>
            <w:r>
              <w:rPr>
                <w:sz w:val="20"/>
                <w:szCs w:val="20"/>
              </w:rPr>
              <w:t>2 02 35082 10 0000 150</w:t>
            </w: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14:paraId="0EB4974C" w14:textId="77777777" w:rsidR="002107ED" w:rsidRDefault="002107ED" w:rsidP="00C40198">
            <w:r>
              <w:rPr>
                <w:sz w:val="20"/>
                <w:szCs w:val="20"/>
              </w:rPr>
              <w:t>Субвенции бюджетам сельских поселений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CFF33" w14:textId="77777777" w:rsidR="002107ED" w:rsidRDefault="002107ED" w:rsidP="00C40198">
            <w:pPr>
              <w:jc w:val="center"/>
            </w:pPr>
            <w:r>
              <w:rPr>
                <w:sz w:val="20"/>
                <w:szCs w:val="20"/>
              </w:rPr>
              <w:t>1 756,2</w:t>
            </w:r>
          </w:p>
        </w:tc>
      </w:tr>
      <w:tr w:rsidR="002107ED" w14:paraId="05CBF801" w14:textId="77777777" w:rsidTr="002107ED">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D54103" w14:textId="77777777" w:rsidR="002107ED" w:rsidRDefault="002107ED" w:rsidP="00C40198">
            <w:pPr>
              <w:snapToGrid w:val="0"/>
              <w:jc w:val="center"/>
              <w:rPr>
                <w:sz w:val="20"/>
                <w:szCs w:val="20"/>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14:paraId="0A2BF984" w14:textId="77777777" w:rsidR="002107ED" w:rsidRDefault="002107ED" w:rsidP="00C40198">
            <w:r>
              <w:rPr>
                <w:sz w:val="20"/>
                <w:szCs w:val="20"/>
              </w:rPr>
              <w:t xml:space="preserve">       в том числе:</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10063B" w14:textId="77777777" w:rsidR="002107ED" w:rsidRDefault="002107ED" w:rsidP="00C40198">
            <w:pPr>
              <w:snapToGrid w:val="0"/>
              <w:jc w:val="center"/>
              <w:rPr>
                <w:sz w:val="20"/>
                <w:szCs w:val="20"/>
              </w:rPr>
            </w:pPr>
          </w:p>
        </w:tc>
      </w:tr>
      <w:tr w:rsidR="002107ED" w14:paraId="09B3407E" w14:textId="77777777" w:rsidTr="002107ED">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F5E76C" w14:textId="77777777" w:rsidR="002107ED" w:rsidRDefault="002107ED" w:rsidP="00C40198">
            <w:pPr>
              <w:snapToGrid w:val="0"/>
              <w:jc w:val="center"/>
              <w:rPr>
                <w:sz w:val="20"/>
                <w:szCs w:val="20"/>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14:paraId="00BC08C2" w14:textId="77777777" w:rsidR="002107ED" w:rsidRDefault="002107ED" w:rsidP="00C40198">
            <w:r>
              <w:rPr>
                <w:sz w:val="20"/>
                <w:szCs w:val="20"/>
              </w:rPr>
              <w:t xml:space="preserve">       Субвенции на обеспечение жилыми помещениями детей-сирот и детей, оставшихся без попечения родителей, лицам из числа </w:t>
            </w:r>
            <w:r>
              <w:rPr>
                <w:sz w:val="20"/>
                <w:szCs w:val="20"/>
              </w:rPr>
              <w:lastRenderedPageBreak/>
              <w:t>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  (областные средства)</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A8AAF4" w14:textId="77777777" w:rsidR="002107ED" w:rsidRDefault="002107ED" w:rsidP="00C40198">
            <w:pPr>
              <w:jc w:val="center"/>
            </w:pPr>
            <w:r>
              <w:rPr>
                <w:sz w:val="20"/>
                <w:szCs w:val="20"/>
              </w:rPr>
              <w:lastRenderedPageBreak/>
              <w:t>852,2</w:t>
            </w:r>
          </w:p>
        </w:tc>
      </w:tr>
      <w:tr w:rsidR="002107ED" w14:paraId="5C48F65A" w14:textId="77777777" w:rsidTr="002107ED">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BDC54A" w14:textId="77777777" w:rsidR="002107ED" w:rsidRDefault="002107ED" w:rsidP="00C40198">
            <w:pPr>
              <w:snapToGrid w:val="0"/>
              <w:jc w:val="center"/>
              <w:rPr>
                <w:sz w:val="20"/>
                <w:szCs w:val="20"/>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14:paraId="57468578" w14:textId="77777777" w:rsidR="002107ED" w:rsidRDefault="002107ED" w:rsidP="00C40198">
            <w:r>
              <w:rPr>
                <w:sz w:val="20"/>
                <w:szCs w:val="20"/>
              </w:rPr>
              <w:t xml:space="preserve">      Субвенции на обеспечение жилыми помещениями детей-сирот и детей, оставшихся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  (федеральные средства)</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7B216A" w14:textId="77777777" w:rsidR="002107ED" w:rsidRDefault="002107ED" w:rsidP="00C40198">
            <w:pPr>
              <w:snapToGrid w:val="0"/>
              <w:jc w:val="center"/>
              <w:rPr>
                <w:sz w:val="20"/>
                <w:szCs w:val="20"/>
              </w:rPr>
            </w:pPr>
          </w:p>
          <w:p w14:paraId="59BDAAA9" w14:textId="77777777" w:rsidR="002107ED" w:rsidRDefault="002107ED" w:rsidP="00C40198">
            <w:pPr>
              <w:snapToGrid w:val="0"/>
              <w:jc w:val="center"/>
            </w:pPr>
            <w:r>
              <w:rPr>
                <w:sz w:val="20"/>
                <w:szCs w:val="20"/>
              </w:rPr>
              <w:t>786,5</w:t>
            </w:r>
          </w:p>
        </w:tc>
      </w:tr>
      <w:tr w:rsidR="002107ED" w14:paraId="6B50AEBC" w14:textId="77777777" w:rsidTr="002107ED">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1FB62E" w14:textId="77777777" w:rsidR="002107ED" w:rsidRDefault="002107ED" w:rsidP="00C40198">
            <w:pPr>
              <w:snapToGrid w:val="0"/>
              <w:jc w:val="center"/>
              <w:rPr>
                <w:b/>
                <w:i/>
                <w:sz w:val="20"/>
                <w:szCs w:val="20"/>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14:paraId="399CFA99" w14:textId="77777777" w:rsidR="002107ED" w:rsidRDefault="002107ED" w:rsidP="00C40198">
            <w:r>
              <w:rPr>
                <w:sz w:val="20"/>
                <w:szCs w:val="20"/>
              </w:rPr>
              <w:t xml:space="preserve">      Субвенции на обеспечение жилыми помещениями детей-сирот и детей, оставшихся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  (областные средства для софинансирования средств федерального бюджета)</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468B09" w14:textId="77777777" w:rsidR="002107ED" w:rsidRDefault="002107ED" w:rsidP="00C40198">
            <w:pPr>
              <w:jc w:val="center"/>
            </w:pPr>
            <w:r>
              <w:rPr>
                <w:sz w:val="20"/>
                <w:szCs w:val="20"/>
              </w:rPr>
              <w:t>117,5</w:t>
            </w:r>
          </w:p>
        </w:tc>
      </w:tr>
      <w:tr w:rsidR="002107ED" w14:paraId="6A5F89D7" w14:textId="77777777" w:rsidTr="002107ED">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4C53AB" w14:textId="77777777" w:rsidR="002107ED" w:rsidRDefault="002107ED" w:rsidP="00C40198">
            <w:pPr>
              <w:widowControl w:val="0"/>
              <w:jc w:val="center"/>
            </w:pPr>
            <w:r>
              <w:rPr>
                <w:b/>
                <w:i/>
                <w:sz w:val="20"/>
                <w:szCs w:val="20"/>
              </w:rPr>
              <w:t>2 02 40000 00 0000 150</w:t>
            </w:r>
          </w:p>
        </w:tc>
        <w:tc>
          <w:tcPr>
            <w:tcW w:w="6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3273DB" w14:textId="77777777" w:rsidR="002107ED" w:rsidRDefault="002107ED" w:rsidP="00C40198">
            <w:pPr>
              <w:widowControl w:val="0"/>
              <w:jc w:val="both"/>
            </w:pPr>
            <w:r>
              <w:rPr>
                <w:b/>
                <w:i/>
                <w:sz w:val="20"/>
                <w:szCs w:val="20"/>
              </w:rPr>
              <w:t>Иные межбюджетные трансферты</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935CE6" w14:textId="77777777" w:rsidR="002107ED" w:rsidRDefault="002107ED" w:rsidP="00C40198">
            <w:pPr>
              <w:widowControl w:val="0"/>
              <w:jc w:val="center"/>
            </w:pPr>
            <w:r>
              <w:rPr>
                <w:b/>
                <w:bCs/>
                <w:sz w:val="20"/>
                <w:szCs w:val="20"/>
              </w:rPr>
              <w:t>72210,3</w:t>
            </w:r>
          </w:p>
        </w:tc>
      </w:tr>
      <w:tr w:rsidR="002107ED" w14:paraId="42FFBFCB" w14:textId="77777777" w:rsidTr="002107ED">
        <w:tc>
          <w:tcPr>
            <w:tcW w:w="2448" w:type="dxa"/>
            <w:tcBorders>
              <w:left w:val="single" w:sz="4" w:space="0" w:color="000000"/>
              <w:bottom w:val="single" w:sz="4" w:space="0" w:color="000000"/>
              <w:right w:val="single" w:sz="4" w:space="0" w:color="000000"/>
            </w:tcBorders>
            <w:shd w:val="clear" w:color="auto" w:fill="auto"/>
            <w:vAlign w:val="center"/>
          </w:tcPr>
          <w:p w14:paraId="6E37F657" w14:textId="77777777" w:rsidR="002107ED" w:rsidRDefault="002107ED" w:rsidP="00C40198">
            <w:pPr>
              <w:widowControl w:val="0"/>
              <w:jc w:val="center"/>
            </w:pPr>
            <w:r>
              <w:rPr>
                <w:sz w:val="20"/>
                <w:szCs w:val="20"/>
              </w:rPr>
              <w:t>2 02 49999 10 0000 150</w:t>
            </w:r>
          </w:p>
        </w:tc>
        <w:tc>
          <w:tcPr>
            <w:tcW w:w="6024" w:type="dxa"/>
            <w:tcBorders>
              <w:left w:val="single" w:sz="4" w:space="0" w:color="000000"/>
              <w:bottom w:val="single" w:sz="4" w:space="0" w:color="000000"/>
              <w:right w:val="single" w:sz="4" w:space="0" w:color="000000"/>
            </w:tcBorders>
            <w:shd w:val="clear" w:color="auto" w:fill="auto"/>
            <w:vAlign w:val="center"/>
          </w:tcPr>
          <w:p w14:paraId="73F25466" w14:textId="77777777" w:rsidR="002107ED" w:rsidRDefault="002107ED" w:rsidP="00C40198">
            <w:pPr>
              <w:widowControl w:val="0"/>
              <w:jc w:val="both"/>
            </w:pPr>
            <w:r>
              <w:rPr>
                <w:sz w:val="20"/>
                <w:szCs w:val="20"/>
              </w:rPr>
              <w:t xml:space="preserve">Прочие межбюджетные трансферты, передаваемые бюджетам сельских поселений </w:t>
            </w:r>
          </w:p>
        </w:tc>
        <w:tc>
          <w:tcPr>
            <w:tcW w:w="1085" w:type="dxa"/>
            <w:tcBorders>
              <w:left w:val="single" w:sz="4" w:space="0" w:color="000000"/>
              <w:bottom w:val="single" w:sz="4" w:space="0" w:color="000000"/>
              <w:right w:val="single" w:sz="4" w:space="0" w:color="000000"/>
            </w:tcBorders>
            <w:shd w:val="clear" w:color="auto" w:fill="auto"/>
            <w:vAlign w:val="center"/>
          </w:tcPr>
          <w:p w14:paraId="329CC35E" w14:textId="77777777" w:rsidR="002107ED" w:rsidRDefault="002107ED" w:rsidP="00C40198">
            <w:pPr>
              <w:widowControl w:val="0"/>
              <w:jc w:val="center"/>
            </w:pPr>
            <w:r>
              <w:rPr>
                <w:sz w:val="20"/>
                <w:szCs w:val="20"/>
              </w:rPr>
              <w:t>72 210,3</w:t>
            </w:r>
          </w:p>
        </w:tc>
      </w:tr>
      <w:tr w:rsidR="002107ED" w14:paraId="5604CAD3" w14:textId="77777777" w:rsidTr="002107ED">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6DB5FF" w14:textId="77777777" w:rsidR="002107ED" w:rsidRDefault="002107ED" w:rsidP="00C40198">
            <w:pPr>
              <w:widowControl w:val="0"/>
              <w:snapToGrid w:val="0"/>
              <w:jc w:val="center"/>
              <w:rPr>
                <w:sz w:val="20"/>
                <w:szCs w:val="20"/>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EBDD04" w14:textId="77777777" w:rsidR="002107ED" w:rsidRDefault="002107ED" w:rsidP="00C40198">
            <w:pPr>
              <w:widowControl w:val="0"/>
            </w:pPr>
            <w:r>
              <w:rPr>
                <w:sz w:val="20"/>
                <w:szCs w:val="20"/>
              </w:rPr>
              <w:t>в том числе:</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8AB314" w14:textId="77777777" w:rsidR="002107ED" w:rsidRDefault="002107ED" w:rsidP="00C40198">
            <w:pPr>
              <w:widowControl w:val="0"/>
              <w:snapToGrid w:val="0"/>
              <w:jc w:val="center"/>
              <w:rPr>
                <w:sz w:val="20"/>
                <w:szCs w:val="20"/>
              </w:rPr>
            </w:pPr>
          </w:p>
        </w:tc>
      </w:tr>
      <w:tr w:rsidR="002107ED" w14:paraId="0EEB34F3" w14:textId="77777777" w:rsidTr="002107ED">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E5E236" w14:textId="77777777" w:rsidR="002107ED" w:rsidRDefault="002107ED" w:rsidP="00C40198">
            <w:pPr>
              <w:widowControl w:val="0"/>
              <w:snapToGrid w:val="0"/>
              <w:jc w:val="center"/>
              <w:rPr>
                <w:sz w:val="20"/>
                <w:szCs w:val="20"/>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23F820" w14:textId="77777777" w:rsidR="002107ED" w:rsidRDefault="002107ED" w:rsidP="00C40198">
            <w:pPr>
              <w:widowControl w:val="0"/>
            </w:pPr>
            <w:r>
              <w:rPr>
                <w:sz w:val="20"/>
                <w:szCs w:val="20"/>
              </w:rPr>
              <w:t>на поддержку мер по обеспечению сбалансированности бюджетов сельских поселений</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F2BA8B" w14:textId="77777777" w:rsidR="002107ED" w:rsidRDefault="002107ED" w:rsidP="00C40198">
            <w:pPr>
              <w:widowControl w:val="0"/>
              <w:jc w:val="center"/>
            </w:pPr>
            <w:r>
              <w:rPr>
                <w:sz w:val="20"/>
                <w:szCs w:val="20"/>
              </w:rPr>
              <w:t>6 609,1</w:t>
            </w:r>
          </w:p>
        </w:tc>
      </w:tr>
      <w:tr w:rsidR="002107ED" w14:paraId="4B896EC4" w14:textId="77777777" w:rsidTr="002107ED">
        <w:trPr>
          <w:trHeight w:val="530"/>
        </w:trPr>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5B0892" w14:textId="77777777" w:rsidR="002107ED" w:rsidRDefault="002107ED" w:rsidP="00C40198">
            <w:pPr>
              <w:widowControl w:val="0"/>
              <w:snapToGrid w:val="0"/>
              <w:jc w:val="center"/>
              <w:rPr>
                <w:sz w:val="20"/>
                <w:szCs w:val="20"/>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64AF04" w14:textId="77777777" w:rsidR="002107ED" w:rsidRPr="00797F2A" w:rsidRDefault="002107ED" w:rsidP="00C40198">
            <w:pPr>
              <w:widowControl w:val="0"/>
              <w:rPr>
                <w:sz w:val="20"/>
                <w:szCs w:val="20"/>
              </w:rPr>
            </w:pPr>
            <w:r w:rsidRPr="00797F2A">
              <w:rPr>
                <w:sz w:val="20"/>
                <w:szCs w:val="20"/>
              </w:rPr>
              <w:t xml:space="preserve">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w:t>
            </w:r>
            <w:r w:rsidRPr="00797F2A">
              <w:rPr>
                <w:sz w:val="20"/>
                <w:szCs w:val="20"/>
              </w:rPr>
              <w:lastRenderedPageBreak/>
              <w:t>Отечественной войны 1941-1945 годов; тружеников тыла военных лет; лиц, награжденных знаком «Жителю блокадного Ленинграда»; лиц, награжденных знаком «Житель осажденного Севастополя»; бывших несовершеннолетних узников концлагерей; вдов погибших (умерших) участников Великой Отечественной войны1941-1945 годов, не вступивших в повторный брак</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B0E8A" w14:textId="77777777" w:rsidR="002107ED" w:rsidRDefault="002107ED" w:rsidP="00C40198">
            <w:pPr>
              <w:widowControl w:val="0"/>
              <w:jc w:val="center"/>
            </w:pPr>
            <w:r>
              <w:rPr>
                <w:sz w:val="20"/>
                <w:szCs w:val="20"/>
              </w:rPr>
              <w:lastRenderedPageBreak/>
              <w:t>50,0</w:t>
            </w:r>
          </w:p>
        </w:tc>
      </w:tr>
      <w:tr w:rsidR="002107ED" w14:paraId="6E0E5362" w14:textId="77777777" w:rsidTr="002107ED">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6B3C9A" w14:textId="77777777" w:rsidR="002107ED" w:rsidRDefault="002107ED" w:rsidP="00C40198">
            <w:pPr>
              <w:widowControl w:val="0"/>
              <w:snapToGrid w:val="0"/>
              <w:jc w:val="center"/>
              <w:rPr>
                <w:sz w:val="20"/>
                <w:szCs w:val="20"/>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0D343" w14:textId="77777777" w:rsidR="002107ED" w:rsidRDefault="002107ED" w:rsidP="00C40198">
            <w:pPr>
              <w:widowControl w:val="0"/>
              <w:jc w:val="both"/>
            </w:pPr>
            <w:r>
              <w:rPr>
                <w:sz w:val="20"/>
                <w:szCs w:val="20"/>
              </w:rPr>
              <w:t xml:space="preserve"> на компенсацию расходов по организации теплоснабжения теплоснабжающими организациями, использующими в качестве топлива нефть или мазут</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B579CC" w14:textId="77777777" w:rsidR="002107ED" w:rsidRDefault="002107ED" w:rsidP="00C40198">
            <w:pPr>
              <w:widowControl w:val="0"/>
              <w:jc w:val="center"/>
            </w:pPr>
            <w:r>
              <w:rPr>
                <w:sz w:val="20"/>
                <w:szCs w:val="20"/>
              </w:rPr>
              <w:t>52 181,3</w:t>
            </w:r>
          </w:p>
        </w:tc>
      </w:tr>
      <w:tr w:rsidR="002107ED" w14:paraId="61815E2F" w14:textId="77777777" w:rsidTr="002107ED">
        <w:trPr>
          <w:trHeight w:val="671"/>
        </w:trPr>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A1D35C" w14:textId="77777777" w:rsidR="002107ED" w:rsidRDefault="002107ED" w:rsidP="00C40198">
            <w:pPr>
              <w:widowControl w:val="0"/>
              <w:snapToGrid w:val="0"/>
              <w:jc w:val="center"/>
              <w:rPr>
                <w:sz w:val="20"/>
                <w:szCs w:val="20"/>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363487" w14:textId="77777777" w:rsidR="002107ED" w:rsidRDefault="002107ED" w:rsidP="00C40198">
            <w:r>
              <w:rPr>
                <w:sz w:val="20"/>
                <w:szCs w:val="20"/>
              </w:rPr>
              <w:t xml:space="preserve"> на обеспечение условий для развития физической культуры и массового спорта в рамках регионального проекта «Спорт-норма жизни»</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8A2384" w14:textId="77777777" w:rsidR="002107ED" w:rsidRDefault="002107ED" w:rsidP="00C40198">
            <w:pPr>
              <w:widowControl w:val="0"/>
              <w:jc w:val="center"/>
            </w:pPr>
            <w:r>
              <w:rPr>
                <w:sz w:val="20"/>
                <w:szCs w:val="20"/>
              </w:rPr>
              <w:t>1 334,2</w:t>
            </w:r>
          </w:p>
        </w:tc>
      </w:tr>
      <w:tr w:rsidR="002107ED" w14:paraId="610D0E46" w14:textId="77777777" w:rsidTr="002107ED">
        <w:trPr>
          <w:trHeight w:val="458"/>
        </w:trPr>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072C1B" w14:textId="77777777" w:rsidR="002107ED" w:rsidRDefault="002107ED" w:rsidP="00C40198">
            <w:pPr>
              <w:widowControl w:val="0"/>
              <w:snapToGrid w:val="0"/>
              <w:jc w:val="center"/>
              <w:rPr>
                <w:sz w:val="20"/>
                <w:szCs w:val="20"/>
              </w:rPr>
            </w:pPr>
          </w:p>
        </w:tc>
        <w:tc>
          <w:tcPr>
            <w:tcW w:w="6024" w:type="dxa"/>
            <w:tcBorders>
              <w:top w:val="single" w:sz="4" w:space="0" w:color="000000"/>
              <w:bottom w:val="single" w:sz="4" w:space="0" w:color="000000"/>
            </w:tcBorders>
            <w:shd w:val="clear" w:color="auto" w:fill="auto"/>
            <w:vAlign w:val="center"/>
          </w:tcPr>
          <w:p w14:paraId="1D33EB64" w14:textId="77777777" w:rsidR="002107ED" w:rsidRDefault="002107ED" w:rsidP="00C40198">
            <w:r>
              <w:rPr>
                <w:sz w:val="20"/>
                <w:szCs w:val="20"/>
              </w:rPr>
              <w:t xml:space="preserve"> на капитальный ремонт и (или) ремонт автомобильных дорог общего пользования местного значения</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DA1E29" w14:textId="77777777" w:rsidR="002107ED" w:rsidRDefault="002107ED" w:rsidP="00C40198">
            <w:pPr>
              <w:widowControl w:val="0"/>
              <w:jc w:val="center"/>
            </w:pPr>
            <w:r>
              <w:rPr>
                <w:sz w:val="20"/>
                <w:szCs w:val="20"/>
              </w:rPr>
              <w:t>8 780,0</w:t>
            </w:r>
          </w:p>
          <w:p w14:paraId="29C40BFF" w14:textId="77777777" w:rsidR="002107ED" w:rsidRDefault="002107ED" w:rsidP="00C40198">
            <w:pPr>
              <w:widowControl w:val="0"/>
              <w:jc w:val="center"/>
              <w:rPr>
                <w:sz w:val="20"/>
                <w:szCs w:val="20"/>
              </w:rPr>
            </w:pPr>
          </w:p>
        </w:tc>
      </w:tr>
      <w:tr w:rsidR="002107ED" w14:paraId="4F6A9165" w14:textId="77777777" w:rsidTr="002107ED">
        <w:trPr>
          <w:trHeight w:val="709"/>
        </w:trPr>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E98F10" w14:textId="77777777" w:rsidR="002107ED" w:rsidRDefault="002107ED" w:rsidP="00C40198">
            <w:pPr>
              <w:widowControl w:val="0"/>
              <w:snapToGrid w:val="0"/>
              <w:jc w:val="center"/>
              <w:rPr>
                <w:sz w:val="20"/>
                <w:szCs w:val="20"/>
              </w:rPr>
            </w:pPr>
          </w:p>
        </w:tc>
        <w:tc>
          <w:tcPr>
            <w:tcW w:w="6024" w:type="dxa"/>
            <w:tcBorders>
              <w:bottom w:val="single" w:sz="4" w:space="0" w:color="000000"/>
            </w:tcBorders>
            <w:shd w:val="clear" w:color="auto" w:fill="auto"/>
            <w:vAlign w:val="center"/>
          </w:tcPr>
          <w:p w14:paraId="3722276A" w14:textId="77777777" w:rsidR="002107ED" w:rsidRDefault="002107ED" w:rsidP="00C40198">
            <w:r w:rsidRPr="00416A47">
              <w:rPr>
                <w:sz w:val="20"/>
                <w:szCs w:val="20"/>
              </w:rPr>
              <w:t>на обеспечение софинансирования расходов на реализацию программ формирования современной городской среды в рамках государственной программы "Жилье и городская среда Томской области"</w:t>
            </w:r>
          </w:p>
        </w:tc>
        <w:tc>
          <w:tcPr>
            <w:tcW w:w="1085" w:type="dxa"/>
            <w:tcBorders>
              <w:left w:val="single" w:sz="4" w:space="0" w:color="000000"/>
              <w:bottom w:val="single" w:sz="4" w:space="0" w:color="000000"/>
              <w:right w:val="single" w:sz="4" w:space="0" w:color="000000"/>
            </w:tcBorders>
            <w:shd w:val="clear" w:color="auto" w:fill="auto"/>
            <w:vAlign w:val="center"/>
          </w:tcPr>
          <w:p w14:paraId="344ED5BD" w14:textId="77777777" w:rsidR="002107ED" w:rsidRDefault="002107ED" w:rsidP="00C40198">
            <w:pPr>
              <w:widowControl w:val="0"/>
              <w:jc w:val="center"/>
            </w:pPr>
            <w:r>
              <w:rPr>
                <w:sz w:val="20"/>
                <w:szCs w:val="20"/>
              </w:rPr>
              <w:t>387,4</w:t>
            </w:r>
          </w:p>
        </w:tc>
      </w:tr>
      <w:tr w:rsidR="002107ED" w14:paraId="1DEC1363" w14:textId="77777777" w:rsidTr="002107ED">
        <w:trPr>
          <w:trHeight w:val="267"/>
        </w:trPr>
        <w:tc>
          <w:tcPr>
            <w:tcW w:w="2448" w:type="dxa"/>
            <w:tcBorders>
              <w:top w:val="single" w:sz="4" w:space="0" w:color="000000"/>
              <w:left w:val="single" w:sz="4" w:space="0" w:color="000000"/>
              <w:bottom w:val="single" w:sz="4" w:space="0" w:color="auto"/>
              <w:right w:val="single" w:sz="4" w:space="0" w:color="000000"/>
            </w:tcBorders>
            <w:shd w:val="clear" w:color="auto" w:fill="auto"/>
            <w:vAlign w:val="center"/>
          </w:tcPr>
          <w:p w14:paraId="4658B272" w14:textId="77777777" w:rsidR="002107ED" w:rsidRDefault="002107ED" w:rsidP="00C40198">
            <w:pPr>
              <w:widowControl w:val="0"/>
              <w:snapToGrid w:val="0"/>
              <w:jc w:val="center"/>
              <w:rPr>
                <w:sz w:val="20"/>
                <w:szCs w:val="20"/>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C2A8B0" w14:textId="77777777" w:rsidR="002107ED" w:rsidRPr="008405F4" w:rsidRDefault="002107ED" w:rsidP="00C40198">
            <w:pPr>
              <w:widowControl w:val="0"/>
            </w:pPr>
            <w:r w:rsidRPr="008405F4">
              <w:rPr>
                <w:sz w:val="20"/>
                <w:szCs w:val="20"/>
              </w:rPr>
              <w:t>на исполнение судебных актов</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CE49A4" w14:textId="77777777" w:rsidR="002107ED" w:rsidRPr="008405F4" w:rsidRDefault="002107ED" w:rsidP="00C40198">
            <w:pPr>
              <w:widowControl w:val="0"/>
              <w:jc w:val="center"/>
            </w:pPr>
            <w:r>
              <w:rPr>
                <w:sz w:val="20"/>
                <w:szCs w:val="20"/>
              </w:rPr>
              <w:t>626,7</w:t>
            </w:r>
          </w:p>
        </w:tc>
      </w:tr>
      <w:tr w:rsidR="002107ED" w:rsidRPr="0011306F" w14:paraId="6F1CBF9D" w14:textId="77777777" w:rsidTr="002107ED">
        <w:trPr>
          <w:trHeight w:val="415"/>
        </w:trPr>
        <w:tc>
          <w:tcPr>
            <w:tcW w:w="2448" w:type="dxa"/>
            <w:tcBorders>
              <w:top w:val="single" w:sz="4" w:space="0" w:color="auto"/>
              <w:left w:val="single" w:sz="4" w:space="0" w:color="auto"/>
              <w:bottom w:val="single" w:sz="4" w:space="0" w:color="auto"/>
              <w:right w:val="single" w:sz="4" w:space="0" w:color="auto"/>
            </w:tcBorders>
            <w:shd w:val="clear" w:color="auto" w:fill="auto"/>
            <w:vAlign w:val="center"/>
          </w:tcPr>
          <w:p w14:paraId="04B08BB8" w14:textId="77777777" w:rsidR="002107ED" w:rsidRPr="0011306F" w:rsidRDefault="002107ED" w:rsidP="00C40198">
            <w:pPr>
              <w:widowControl w:val="0"/>
              <w:snapToGrid w:val="0"/>
              <w:jc w:val="center"/>
              <w:rPr>
                <w:sz w:val="20"/>
                <w:szCs w:val="20"/>
              </w:rPr>
            </w:pPr>
          </w:p>
        </w:tc>
        <w:tc>
          <w:tcPr>
            <w:tcW w:w="6024" w:type="dxa"/>
            <w:tcBorders>
              <w:top w:val="single" w:sz="4" w:space="0" w:color="000000"/>
              <w:left w:val="single" w:sz="4" w:space="0" w:color="auto"/>
              <w:bottom w:val="single" w:sz="4" w:space="0" w:color="000000"/>
              <w:right w:val="single" w:sz="4" w:space="0" w:color="000000"/>
            </w:tcBorders>
            <w:shd w:val="clear" w:color="auto" w:fill="auto"/>
            <w:vAlign w:val="center"/>
          </w:tcPr>
          <w:p w14:paraId="03ECC1A7" w14:textId="77777777" w:rsidR="002107ED" w:rsidRPr="0011306F" w:rsidRDefault="002107ED" w:rsidP="00C40198">
            <w:pPr>
              <w:widowControl w:val="0"/>
              <w:rPr>
                <w:sz w:val="20"/>
                <w:szCs w:val="20"/>
              </w:rPr>
            </w:pPr>
            <w:r w:rsidRPr="0011306F">
              <w:rPr>
                <w:sz w:val="20"/>
                <w:szCs w:val="20"/>
              </w:rPr>
              <w:t>на подготовку проектов изменений в генеральные планы, правила землепользования и застройки</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CDD2CD" w14:textId="77777777" w:rsidR="002107ED" w:rsidRPr="0011306F" w:rsidRDefault="002107ED" w:rsidP="00C40198">
            <w:pPr>
              <w:widowControl w:val="0"/>
              <w:jc w:val="center"/>
              <w:rPr>
                <w:sz w:val="20"/>
                <w:szCs w:val="20"/>
              </w:rPr>
            </w:pPr>
            <w:r w:rsidRPr="0011306F">
              <w:rPr>
                <w:sz w:val="20"/>
                <w:szCs w:val="20"/>
              </w:rPr>
              <w:t>570,0</w:t>
            </w:r>
          </w:p>
        </w:tc>
      </w:tr>
      <w:tr w:rsidR="002107ED" w:rsidRPr="0011306F" w14:paraId="292C8F94" w14:textId="77777777" w:rsidTr="002107ED">
        <w:trPr>
          <w:trHeight w:val="917"/>
        </w:trPr>
        <w:tc>
          <w:tcPr>
            <w:tcW w:w="2448" w:type="dxa"/>
            <w:tcBorders>
              <w:top w:val="single" w:sz="4" w:space="0" w:color="auto"/>
              <w:left w:val="single" w:sz="4" w:space="0" w:color="auto"/>
              <w:bottom w:val="single" w:sz="4" w:space="0" w:color="auto"/>
              <w:right w:val="single" w:sz="4" w:space="0" w:color="auto"/>
            </w:tcBorders>
            <w:shd w:val="clear" w:color="auto" w:fill="auto"/>
            <w:vAlign w:val="center"/>
          </w:tcPr>
          <w:p w14:paraId="3CEFCC44" w14:textId="77777777" w:rsidR="002107ED" w:rsidRPr="0011306F" w:rsidRDefault="002107ED" w:rsidP="00C40198">
            <w:pPr>
              <w:widowControl w:val="0"/>
              <w:snapToGrid w:val="0"/>
              <w:jc w:val="center"/>
              <w:rPr>
                <w:sz w:val="20"/>
                <w:szCs w:val="20"/>
              </w:rPr>
            </w:pPr>
          </w:p>
        </w:tc>
        <w:tc>
          <w:tcPr>
            <w:tcW w:w="6024" w:type="dxa"/>
            <w:tcBorders>
              <w:top w:val="single" w:sz="4" w:space="0" w:color="000000"/>
              <w:left w:val="single" w:sz="4" w:space="0" w:color="auto"/>
              <w:bottom w:val="single" w:sz="4" w:space="0" w:color="000000"/>
              <w:right w:val="single" w:sz="4" w:space="0" w:color="000000"/>
            </w:tcBorders>
            <w:shd w:val="clear" w:color="auto" w:fill="auto"/>
            <w:vAlign w:val="center"/>
          </w:tcPr>
          <w:p w14:paraId="567C2BA3" w14:textId="77777777" w:rsidR="002107ED" w:rsidRPr="0011306F" w:rsidRDefault="002107ED" w:rsidP="00C40198">
            <w:pPr>
              <w:widowControl w:val="0"/>
              <w:rPr>
                <w:sz w:val="20"/>
                <w:szCs w:val="20"/>
              </w:rPr>
            </w:pPr>
            <w:r w:rsidRPr="006947C5">
              <w:rPr>
                <w:sz w:val="20"/>
                <w:szCs w:val="20"/>
              </w:rPr>
              <w:t>на оказание услуг по сбору, транспортированию и захоронению твердых коммунальных отходов, собранных с территории Подгорнского сельского поселения в период проведения месячника по благоустройству</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A2EB5F" w14:textId="77777777" w:rsidR="002107ED" w:rsidRPr="0011306F" w:rsidRDefault="002107ED" w:rsidP="00C40198">
            <w:pPr>
              <w:widowControl w:val="0"/>
              <w:jc w:val="center"/>
              <w:rPr>
                <w:sz w:val="20"/>
                <w:szCs w:val="20"/>
              </w:rPr>
            </w:pPr>
            <w:r>
              <w:rPr>
                <w:sz w:val="20"/>
                <w:szCs w:val="20"/>
              </w:rPr>
              <w:t>50,0</w:t>
            </w:r>
          </w:p>
        </w:tc>
      </w:tr>
      <w:tr w:rsidR="002107ED" w:rsidRPr="0011306F" w14:paraId="7C4A1686" w14:textId="77777777" w:rsidTr="002107ED">
        <w:trPr>
          <w:trHeight w:val="917"/>
        </w:trPr>
        <w:tc>
          <w:tcPr>
            <w:tcW w:w="2448" w:type="dxa"/>
            <w:tcBorders>
              <w:top w:val="single" w:sz="4" w:space="0" w:color="auto"/>
              <w:left w:val="single" w:sz="4" w:space="0" w:color="auto"/>
              <w:bottom w:val="single" w:sz="4" w:space="0" w:color="auto"/>
              <w:right w:val="single" w:sz="4" w:space="0" w:color="auto"/>
            </w:tcBorders>
            <w:shd w:val="clear" w:color="auto" w:fill="auto"/>
            <w:vAlign w:val="center"/>
          </w:tcPr>
          <w:p w14:paraId="2D8CE22E" w14:textId="77777777" w:rsidR="002107ED" w:rsidRPr="0011306F" w:rsidRDefault="002107ED" w:rsidP="00C40198">
            <w:pPr>
              <w:widowControl w:val="0"/>
              <w:snapToGrid w:val="0"/>
              <w:jc w:val="center"/>
              <w:rPr>
                <w:sz w:val="20"/>
                <w:szCs w:val="20"/>
              </w:rPr>
            </w:pPr>
          </w:p>
        </w:tc>
        <w:tc>
          <w:tcPr>
            <w:tcW w:w="6024" w:type="dxa"/>
            <w:tcBorders>
              <w:top w:val="single" w:sz="4" w:space="0" w:color="000000"/>
              <w:left w:val="single" w:sz="4" w:space="0" w:color="auto"/>
              <w:bottom w:val="single" w:sz="4" w:space="0" w:color="000000"/>
              <w:right w:val="single" w:sz="4" w:space="0" w:color="000000"/>
            </w:tcBorders>
            <w:shd w:val="clear" w:color="auto" w:fill="auto"/>
            <w:vAlign w:val="center"/>
          </w:tcPr>
          <w:p w14:paraId="10CDC825" w14:textId="77777777" w:rsidR="002107ED" w:rsidRPr="006947C5" w:rsidRDefault="002107ED" w:rsidP="00C40198">
            <w:pPr>
              <w:widowControl w:val="0"/>
              <w:rPr>
                <w:sz w:val="20"/>
                <w:szCs w:val="20"/>
              </w:rPr>
            </w:pPr>
            <w:r w:rsidRPr="00C4252B">
              <w:rPr>
                <w:sz w:val="20"/>
                <w:szCs w:val="20"/>
              </w:rPr>
              <w:t>на проведение капитальных ремонтов объектов коммунальной инфраструктуры в целях подготовки хозяйственного комплекса к безаварийному прохождению отопительного сезона</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83E738" w14:textId="77777777" w:rsidR="002107ED" w:rsidRDefault="002107ED" w:rsidP="00C40198">
            <w:pPr>
              <w:widowControl w:val="0"/>
              <w:jc w:val="center"/>
              <w:rPr>
                <w:sz w:val="20"/>
                <w:szCs w:val="20"/>
              </w:rPr>
            </w:pPr>
            <w:r>
              <w:rPr>
                <w:sz w:val="20"/>
                <w:szCs w:val="20"/>
              </w:rPr>
              <w:t>212,1</w:t>
            </w:r>
          </w:p>
        </w:tc>
      </w:tr>
      <w:tr w:rsidR="002107ED" w:rsidRPr="0011306F" w14:paraId="10A6C615" w14:textId="77777777" w:rsidTr="002107ED">
        <w:trPr>
          <w:trHeight w:val="917"/>
        </w:trPr>
        <w:tc>
          <w:tcPr>
            <w:tcW w:w="2448" w:type="dxa"/>
            <w:tcBorders>
              <w:top w:val="single" w:sz="4" w:space="0" w:color="auto"/>
              <w:left w:val="single" w:sz="4" w:space="0" w:color="auto"/>
              <w:bottom w:val="single" w:sz="4" w:space="0" w:color="auto"/>
              <w:right w:val="single" w:sz="4" w:space="0" w:color="auto"/>
            </w:tcBorders>
            <w:shd w:val="clear" w:color="auto" w:fill="auto"/>
            <w:vAlign w:val="center"/>
          </w:tcPr>
          <w:p w14:paraId="414F01F3" w14:textId="77777777" w:rsidR="002107ED" w:rsidRPr="0011306F" w:rsidRDefault="002107ED" w:rsidP="00C40198">
            <w:pPr>
              <w:widowControl w:val="0"/>
              <w:snapToGrid w:val="0"/>
              <w:jc w:val="center"/>
              <w:rPr>
                <w:sz w:val="20"/>
                <w:szCs w:val="20"/>
              </w:rPr>
            </w:pPr>
          </w:p>
        </w:tc>
        <w:tc>
          <w:tcPr>
            <w:tcW w:w="6024" w:type="dxa"/>
            <w:tcBorders>
              <w:top w:val="single" w:sz="4" w:space="0" w:color="000000"/>
              <w:left w:val="single" w:sz="4" w:space="0" w:color="auto"/>
              <w:bottom w:val="single" w:sz="4" w:space="0" w:color="000000"/>
              <w:right w:val="single" w:sz="4" w:space="0" w:color="000000"/>
            </w:tcBorders>
            <w:shd w:val="clear" w:color="auto" w:fill="auto"/>
            <w:vAlign w:val="center"/>
          </w:tcPr>
          <w:p w14:paraId="0F0A9714" w14:textId="77777777" w:rsidR="002107ED" w:rsidRPr="00C4252B" w:rsidRDefault="002107ED" w:rsidP="00C40198">
            <w:pPr>
              <w:widowControl w:val="0"/>
              <w:rPr>
                <w:sz w:val="20"/>
                <w:szCs w:val="20"/>
              </w:rPr>
            </w:pPr>
            <w:r w:rsidRPr="001922B8">
              <w:rPr>
                <w:sz w:val="20"/>
                <w:szCs w:val="20"/>
              </w:rPr>
              <w:t>на 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529EE7" w14:textId="77777777" w:rsidR="002107ED" w:rsidRDefault="002107ED" w:rsidP="00C40198">
            <w:pPr>
              <w:widowControl w:val="0"/>
              <w:jc w:val="center"/>
              <w:rPr>
                <w:sz w:val="20"/>
                <w:szCs w:val="20"/>
              </w:rPr>
            </w:pPr>
            <w:r>
              <w:rPr>
                <w:sz w:val="20"/>
                <w:szCs w:val="20"/>
              </w:rPr>
              <w:t>1409,5</w:t>
            </w:r>
          </w:p>
        </w:tc>
      </w:tr>
    </w:tbl>
    <w:p w14:paraId="6909D603" w14:textId="10B6DD7D" w:rsidR="002107ED" w:rsidRPr="00617C10" w:rsidRDefault="00617C10" w:rsidP="002107ED">
      <w:pPr>
        <w:pageBreakBefore/>
        <w:jc w:val="right"/>
        <w:rPr>
          <w:sz w:val="20"/>
          <w:szCs w:val="20"/>
        </w:rPr>
      </w:pPr>
      <w:r w:rsidRPr="00617C10">
        <w:rPr>
          <w:sz w:val="20"/>
          <w:szCs w:val="20"/>
        </w:rPr>
        <w:lastRenderedPageBreak/>
        <w:t>П</w:t>
      </w:r>
      <w:r w:rsidR="002107ED" w:rsidRPr="00617C10">
        <w:rPr>
          <w:sz w:val="20"/>
          <w:szCs w:val="20"/>
        </w:rPr>
        <w:t>риложение 2</w:t>
      </w:r>
    </w:p>
    <w:p w14:paraId="39642EBF" w14:textId="77777777" w:rsidR="002107ED" w:rsidRPr="00617C10" w:rsidRDefault="002107ED" w:rsidP="002107ED">
      <w:pPr>
        <w:tabs>
          <w:tab w:val="left" w:pos="5040"/>
          <w:tab w:val="left" w:pos="5400"/>
        </w:tabs>
        <w:ind w:left="5103"/>
        <w:jc w:val="right"/>
        <w:rPr>
          <w:sz w:val="20"/>
          <w:szCs w:val="20"/>
        </w:rPr>
      </w:pPr>
      <w:r w:rsidRPr="00617C10">
        <w:rPr>
          <w:sz w:val="20"/>
          <w:szCs w:val="20"/>
        </w:rPr>
        <w:t>к решению Совета Подгорнского сельского поселения от 23.12.2022 № 54</w:t>
      </w:r>
    </w:p>
    <w:p w14:paraId="53622050" w14:textId="77777777" w:rsidR="002107ED" w:rsidRPr="00617C10" w:rsidRDefault="002107ED" w:rsidP="002107ED">
      <w:pPr>
        <w:rPr>
          <w:sz w:val="20"/>
          <w:szCs w:val="20"/>
        </w:rPr>
      </w:pPr>
    </w:p>
    <w:p w14:paraId="40791F88" w14:textId="77777777" w:rsidR="002107ED" w:rsidRPr="00617C10" w:rsidRDefault="002107ED" w:rsidP="002107ED">
      <w:pPr>
        <w:jc w:val="center"/>
        <w:rPr>
          <w:sz w:val="20"/>
          <w:szCs w:val="20"/>
        </w:rPr>
      </w:pPr>
      <w:r w:rsidRPr="00617C10">
        <w:rPr>
          <w:b/>
          <w:i/>
          <w:sz w:val="20"/>
          <w:szCs w:val="20"/>
        </w:rPr>
        <w:t>РАСПРЕДЕЛЕНИЕ</w:t>
      </w:r>
    </w:p>
    <w:p w14:paraId="01BB8871" w14:textId="77777777" w:rsidR="002107ED" w:rsidRPr="00617C10" w:rsidRDefault="002107ED" w:rsidP="002107ED">
      <w:pPr>
        <w:jc w:val="center"/>
        <w:rPr>
          <w:sz w:val="20"/>
          <w:szCs w:val="20"/>
        </w:rPr>
      </w:pPr>
      <w:r w:rsidRPr="00617C10">
        <w:rPr>
          <w:b/>
          <w:i/>
          <w:sz w:val="20"/>
          <w:szCs w:val="20"/>
        </w:rPr>
        <w:t xml:space="preserve">бюджетных ассигнований по разделам, подразделам, целевым статьям, группам, подгруппам видов расходов классификации расходов бюджета муниципального образования «Подгорнское сельское поселение» на 2023 год </w:t>
      </w:r>
    </w:p>
    <w:p w14:paraId="126DF6F9" w14:textId="77777777" w:rsidR="002107ED" w:rsidRPr="00617C10" w:rsidRDefault="002107ED" w:rsidP="002107ED">
      <w:pPr>
        <w:jc w:val="center"/>
        <w:rPr>
          <w:b/>
          <w:i/>
          <w:color w:val="0000FF"/>
          <w:sz w:val="20"/>
          <w:szCs w:val="20"/>
        </w:rPr>
      </w:pPr>
    </w:p>
    <w:tbl>
      <w:tblPr>
        <w:tblW w:w="0" w:type="auto"/>
        <w:tblInd w:w="-5" w:type="dxa"/>
        <w:tblLayout w:type="fixed"/>
        <w:tblLook w:val="0000" w:firstRow="0" w:lastRow="0" w:firstColumn="0" w:lastColumn="0" w:noHBand="0" w:noVBand="0"/>
      </w:tblPr>
      <w:tblGrid>
        <w:gridCol w:w="4513"/>
        <w:gridCol w:w="699"/>
        <w:gridCol w:w="704"/>
        <w:gridCol w:w="1316"/>
        <w:gridCol w:w="706"/>
        <w:gridCol w:w="1345"/>
      </w:tblGrid>
      <w:tr w:rsidR="002107ED" w:rsidRPr="00617C10" w14:paraId="233C7184" w14:textId="77777777" w:rsidTr="00C40198">
        <w:trPr>
          <w:trHeight w:val="616"/>
        </w:trPr>
        <w:tc>
          <w:tcPr>
            <w:tcW w:w="4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A87079" w14:textId="77777777" w:rsidR="002107ED" w:rsidRPr="00617C10" w:rsidRDefault="002107ED" w:rsidP="00C40198">
            <w:pPr>
              <w:ind w:right="-7128"/>
              <w:rPr>
                <w:sz w:val="20"/>
                <w:szCs w:val="20"/>
              </w:rPr>
            </w:pPr>
            <w:r w:rsidRPr="00617C10">
              <w:rPr>
                <w:b/>
                <w:sz w:val="20"/>
                <w:szCs w:val="20"/>
              </w:rPr>
              <w:t xml:space="preserve">    Наименование </w:t>
            </w:r>
          </w:p>
        </w:tc>
        <w:tc>
          <w:tcPr>
            <w:tcW w:w="699" w:type="dxa"/>
            <w:tcBorders>
              <w:top w:val="single" w:sz="4" w:space="0" w:color="000000"/>
              <w:left w:val="single" w:sz="4" w:space="0" w:color="000000"/>
              <w:bottom w:val="single" w:sz="4" w:space="0" w:color="000000"/>
              <w:right w:val="single" w:sz="4" w:space="0" w:color="000000"/>
            </w:tcBorders>
            <w:shd w:val="clear" w:color="auto" w:fill="auto"/>
          </w:tcPr>
          <w:p w14:paraId="1BEF9D6A" w14:textId="77777777" w:rsidR="002107ED" w:rsidRPr="00617C10" w:rsidRDefault="002107ED" w:rsidP="00C40198">
            <w:pPr>
              <w:jc w:val="center"/>
              <w:rPr>
                <w:sz w:val="20"/>
                <w:szCs w:val="20"/>
              </w:rPr>
            </w:pPr>
            <w:r w:rsidRPr="00617C10">
              <w:rPr>
                <w:b/>
                <w:sz w:val="20"/>
                <w:szCs w:val="20"/>
              </w:rPr>
              <w:t>Рз</w:t>
            </w: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52769B9C" w14:textId="77777777" w:rsidR="002107ED" w:rsidRPr="00617C10" w:rsidRDefault="002107ED" w:rsidP="00C40198">
            <w:pPr>
              <w:jc w:val="center"/>
              <w:rPr>
                <w:sz w:val="20"/>
                <w:szCs w:val="20"/>
              </w:rPr>
            </w:pPr>
            <w:r w:rsidRPr="00617C10">
              <w:rPr>
                <w:b/>
                <w:sz w:val="20"/>
                <w:szCs w:val="20"/>
              </w:rPr>
              <w:t>ПР</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2B3CA10A" w14:textId="77777777" w:rsidR="002107ED" w:rsidRPr="00617C10" w:rsidRDefault="002107ED" w:rsidP="00C40198">
            <w:pPr>
              <w:jc w:val="center"/>
              <w:rPr>
                <w:sz w:val="20"/>
                <w:szCs w:val="20"/>
              </w:rPr>
            </w:pPr>
            <w:r w:rsidRPr="00617C10">
              <w:rPr>
                <w:b/>
                <w:sz w:val="20"/>
                <w:szCs w:val="20"/>
              </w:rPr>
              <w:t>ЦСР</w:t>
            </w: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14:paraId="4FFACFA7" w14:textId="77777777" w:rsidR="002107ED" w:rsidRPr="00617C10" w:rsidRDefault="002107ED" w:rsidP="00C40198">
            <w:pPr>
              <w:jc w:val="center"/>
              <w:rPr>
                <w:sz w:val="20"/>
                <w:szCs w:val="20"/>
              </w:rPr>
            </w:pPr>
            <w:r w:rsidRPr="00617C10">
              <w:rPr>
                <w:b/>
                <w:sz w:val="20"/>
                <w:szCs w:val="20"/>
              </w:rPr>
              <w:t>ВР</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63FD1D65" w14:textId="77777777" w:rsidR="002107ED" w:rsidRPr="00617C10" w:rsidRDefault="002107ED" w:rsidP="00C40198">
            <w:pPr>
              <w:jc w:val="center"/>
              <w:rPr>
                <w:sz w:val="20"/>
                <w:szCs w:val="20"/>
              </w:rPr>
            </w:pPr>
            <w:r w:rsidRPr="00617C10">
              <w:rPr>
                <w:b/>
                <w:sz w:val="20"/>
                <w:szCs w:val="20"/>
              </w:rPr>
              <w:t>Сумма</w:t>
            </w:r>
          </w:p>
          <w:p w14:paraId="005DA2D5" w14:textId="77777777" w:rsidR="002107ED" w:rsidRPr="00617C10" w:rsidRDefault="002107ED" w:rsidP="00C40198">
            <w:pPr>
              <w:jc w:val="center"/>
              <w:rPr>
                <w:sz w:val="20"/>
                <w:szCs w:val="20"/>
              </w:rPr>
            </w:pPr>
            <w:r w:rsidRPr="00617C10">
              <w:rPr>
                <w:b/>
                <w:sz w:val="20"/>
                <w:szCs w:val="20"/>
              </w:rPr>
              <w:t>(тыс.руб.)</w:t>
            </w:r>
          </w:p>
        </w:tc>
      </w:tr>
      <w:tr w:rsidR="002107ED" w:rsidRPr="00617C10" w14:paraId="7863A7F1"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0DB87E7" w14:textId="77777777" w:rsidR="002107ED" w:rsidRPr="00617C10" w:rsidRDefault="002107ED" w:rsidP="00C40198">
            <w:pPr>
              <w:rPr>
                <w:sz w:val="20"/>
                <w:szCs w:val="20"/>
              </w:rPr>
            </w:pPr>
            <w:r w:rsidRPr="00617C10">
              <w:rPr>
                <w:b/>
                <w:sz w:val="20"/>
                <w:szCs w:val="20"/>
              </w:rPr>
              <w:t>ВСЕГО:</w:t>
            </w:r>
          </w:p>
        </w:tc>
        <w:tc>
          <w:tcPr>
            <w:tcW w:w="699" w:type="dxa"/>
            <w:tcBorders>
              <w:top w:val="single" w:sz="4" w:space="0" w:color="000000"/>
              <w:left w:val="single" w:sz="4" w:space="0" w:color="000000"/>
              <w:bottom w:val="single" w:sz="4" w:space="0" w:color="000000"/>
              <w:right w:val="single" w:sz="4" w:space="0" w:color="000000"/>
            </w:tcBorders>
            <w:shd w:val="clear" w:color="auto" w:fill="auto"/>
          </w:tcPr>
          <w:p w14:paraId="60F9A4EC" w14:textId="77777777" w:rsidR="002107ED" w:rsidRPr="00617C10" w:rsidRDefault="002107ED" w:rsidP="00C40198">
            <w:pPr>
              <w:snapToGrid w:val="0"/>
              <w:jc w:val="center"/>
              <w:rPr>
                <w:b/>
                <w:sz w:val="20"/>
                <w:szCs w:val="20"/>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6438E32D" w14:textId="77777777" w:rsidR="002107ED" w:rsidRPr="00617C10" w:rsidRDefault="002107ED" w:rsidP="00C40198">
            <w:pPr>
              <w:snapToGrid w:val="0"/>
              <w:jc w:val="center"/>
              <w:rPr>
                <w:b/>
                <w:sz w:val="20"/>
                <w:szCs w:val="20"/>
              </w:rPr>
            </w:pP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75700F55" w14:textId="77777777" w:rsidR="002107ED" w:rsidRPr="00617C10" w:rsidRDefault="002107ED" w:rsidP="00C40198">
            <w:pPr>
              <w:snapToGrid w:val="0"/>
              <w:jc w:val="center"/>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14:paraId="670935D9" w14:textId="77777777" w:rsidR="002107ED" w:rsidRPr="00617C10" w:rsidRDefault="002107ED" w:rsidP="00C40198">
            <w:pPr>
              <w:snapToGrid w:val="0"/>
              <w:jc w:val="center"/>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63BD57" w14:textId="77777777" w:rsidR="002107ED" w:rsidRPr="00617C10" w:rsidRDefault="002107ED" w:rsidP="00C40198">
            <w:pPr>
              <w:jc w:val="center"/>
              <w:rPr>
                <w:sz w:val="20"/>
                <w:szCs w:val="20"/>
              </w:rPr>
            </w:pPr>
            <w:r w:rsidRPr="00617C10">
              <w:rPr>
                <w:b/>
                <w:sz w:val="20"/>
                <w:szCs w:val="20"/>
              </w:rPr>
              <w:t>108349,0</w:t>
            </w:r>
          </w:p>
        </w:tc>
      </w:tr>
      <w:tr w:rsidR="002107ED" w:rsidRPr="00617C10" w14:paraId="51510A71"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22EB3A0" w14:textId="77777777" w:rsidR="002107ED" w:rsidRPr="00617C10" w:rsidRDefault="002107ED" w:rsidP="00C40198">
            <w:pPr>
              <w:rPr>
                <w:sz w:val="20"/>
                <w:szCs w:val="20"/>
              </w:rPr>
            </w:pPr>
            <w:r w:rsidRPr="00617C10">
              <w:rPr>
                <w:b/>
                <w:sz w:val="20"/>
                <w:szCs w:val="20"/>
              </w:rPr>
              <w:t>Общегосударственные вопросы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ADCA54" w14:textId="77777777" w:rsidR="002107ED" w:rsidRPr="00617C10" w:rsidRDefault="002107ED" w:rsidP="00C40198">
            <w:pPr>
              <w:jc w:val="center"/>
              <w:rPr>
                <w:sz w:val="20"/>
                <w:szCs w:val="20"/>
              </w:rPr>
            </w:pPr>
            <w:r w:rsidRPr="00617C10">
              <w:rPr>
                <w:b/>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37E41D" w14:textId="77777777" w:rsidR="002107ED" w:rsidRPr="00617C10" w:rsidRDefault="002107ED" w:rsidP="00C40198">
            <w:pPr>
              <w:jc w:val="center"/>
              <w:rPr>
                <w:sz w:val="20"/>
                <w:szCs w:val="20"/>
              </w:rPr>
            </w:pPr>
            <w:r w:rsidRPr="00617C10">
              <w:rPr>
                <w:b/>
                <w:sz w:val="20"/>
                <w:szCs w:val="20"/>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370014" w14:textId="77777777" w:rsidR="002107ED" w:rsidRPr="00617C10" w:rsidRDefault="002107ED" w:rsidP="00C40198">
            <w:pPr>
              <w:snapToGrid w:val="0"/>
              <w:jc w:val="center"/>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0AED6A" w14:textId="77777777" w:rsidR="002107ED" w:rsidRPr="00617C10" w:rsidRDefault="002107ED" w:rsidP="00C40198">
            <w:pPr>
              <w:snapToGrid w:val="0"/>
              <w:jc w:val="center"/>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42AF70" w14:textId="77777777" w:rsidR="002107ED" w:rsidRPr="00617C10" w:rsidRDefault="002107ED" w:rsidP="00C40198">
            <w:pPr>
              <w:jc w:val="center"/>
              <w:rPr>
                <w:sz w:val="20"/>
                <w:szCs w:val="20"/>
              </w:rPr>
            </w:pPr>
            <w:r w:rsidRPr="00617C10">
              <w:rPr>
                <w:b/>
                <w:sz w:val="20"/>
                <w:szCs w:val="20"/>
              </w:rPr>
              <w:t>12 558,2</w:t>
            </w:r>
          </w:p>
        </w:tc>
      </w:tr>
      <w:tr w:rsidR="002107ED" w:rsidRPr="00617C10" w14:paraId="5F68D3B2"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D0A7814" w14:textId="77777777" w:rsidR="002107ED" w:rsidRPr="00617C10" w:rsidRDefault="002107ED" w:rsidP="00C40198">
            <w:pPr>
              <w:jc w:val="both"/>
              <w:rPr>
                <w:sz w:val="20"/>
                <w:szCs w:val="20"/>
              </w:rPr>
            </w:pPr>
            <w:r w:rsidRPr="00617C10">
              <w:rPr>
                <w:b/>
                <w:i/>
                <w:sz w:val="20"/>
                <w:szCs w:val="20"/>
              </w:rPr>
              <w:t>Функционирование высшего должностного лица субъекта Российской Федерации и органов местного самоуправления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AD67BE" w14:textId="77777777" w:rsidR="002107ED" w:rsidRPr="00617C10" w:rsidRDefault="002107ED" w:rsidP="00C40198">
            <w:pPr>
              <w:jc w:val="center"/>
              <w:rPr>
                <w:sz w:val="20"/>
                <w:szCs w:val="20"/>
              </w:rPr>
            </w:pPr>
            <w:r w:rsidRPr="00617C10">
              <w:rPr>
                <w:b/>
                <w:i/>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719AA5" w14:textId="77777777" w:rsidR="002107ED" w:rsidRPr="00617C10" w:rsidRDefault="002107ED" w:rsidP="00C40198">
            <w:pPr>
              <w:jc w:val="center"/>
              <w:rPr>
                <w:sz w:val="20"/>
                <w:szCs w:val="20"/>
              </w:rPr>
            </w:pPr>
            <w:r w:rsidRPr="00617C10">
              <w:rPr>
                <w:b/>
                <w:i/>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4695BD" w14:textId="77777777" w:rsidR="002107ED" w:rsidRPr="00617C10" w:rsidRDefault="002107ED" w:rsidP="00C40198">
            <w:pPr>
              <w:snapToGrid w:val="0"/>
              <w:jc w:val="center"/>
              <w:rPr>
                <w:b/>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EB5FC8" w14:textId="77777777" w:rsidR="002107ED" w:rsidRPr="00617C10" w:rsidRDefault="002107ED" w:rsidP="00C40198">
            <w:pPr>
              <w:snapToGrid w:val="0"/>
              <w:jc w:val="center"/>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C6599F" w14:textId="77777777" w:rsidR="002107ED" w:rsidRPr="00617C10" w:rsidRDefault="002107ED" w:rsidP="00C40198">
            <w:pPr>
              <w:jc w:val="center"/>
              <w:rPr>
                <w:sz w:val="20"/>
                <w:szCs w:val="20"/>
              </w:rPr>
            </w:pPr>
            <w:r w:rsidRPr="00617C10">
              <w:rPr>
                <w:b/>
                <w:sz w:val="20"/>
                <w:szCs w:val="20"/>
              </w:rPr>
              <w:t>1414,1</w:t>
            </w:r>
          </w:p>
        </w:tc>
      </w:tr>
      <w:tr w:rsidR="002107ED" w:rsidRPr="00617C10" w14:paraId="0006102E"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38E3093" w14:textId="77777777" w:rsidR="002107ED" w:rsidRPr="00617C10" w:rsidRDefault="002107ED" w:rsidP="00C40198">
            <w:pPr>
              <w:jc w:val="both"/>
              <w:rPr>
                <w:sz w:val="20"/>
                <w:szCs w:val="20"/>
              </w:rPr>
            </w:pPr>
            <w:r w:rsidRPr="00617C10">
              <w:rPr>
                <w:sz w:val="20"/>
                <w:szCs w:val="20"/>
              </w:rPr>
              <w:t xml:space="preserve">Непрограммное направление расходов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EA5A3C" w14:textId="77777777" w:rsidR="002107ED" w:rsidRPr="00617C10" w:rsidRDefault="002107ED" w:rsidP="00C40198">
            <w:pPr>
              <w:jc w:val="center"/>
              <w:rPr>
                <w:sz w:val="20"/>
                <w:szCs w:val="20"/>
              </w:rPr>
            </w:pPr>
            <w:r w:rsidRPr="00617C10">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9479AE" w14:textId="77777777" w:rsidR="002107ED" w:rsidRPr="00617C10" w:rsidRDefault="002107ED" w:rsidP="00C40198">
            <w:pPr>
              <w:jc w:val="center"/>
              <w:rPr>
                <w:sz w:val="20"/>
                <w:szCs w:val="20"/>
              </w:rPr>
            </w:pPr>
            <w:r w:rsidRPr="00617C10">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0CBF6F" w14:textId="77777777" w:rsidR="002107ED" w:rsidRPr="00617C10" w:rsidRDefault="002107ED" w:rsidP="00C40198">
            <w:pPr>
              <w:jc w:val="center"/>
              <w:rPr>
                <w:sz w:val="20"/>
                <w:szCs w:val="20"/>
              </w:rPr>
            </w:pPr>
            <w:r w:rsidRPr="00617C10">
              <w:rPr>
                <w:sz w:val="20"/>
                <w:szCs w:val="20"/>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18DA25"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758898" w14:textId="77777777" w:rsidR="002107ED" w:rsidRPr="00617C10" w:rsidRDefault="002107ED" w:rsidP="00C40198">
            <w:pPr>
              <w:jc w:val="center"/>
              <w:rPr>
                <w:sz w:val="20"/>
                <w:szCs w:val="20"/>
              </w:rPr>
            </w:pPr>
            <w:r w:rsidRPr="00617C10">
              <w:rPr>
                <w:sz w:val="20"/>
                <w:szCs w:val="20"/>
                <w:u w:val="single"/>
              </w:rPr>
              <w:t>1414,1</w:t>
            </w:r>
          </w:p>
        </w:tc>
      </w:tr>
      <w:tr w:rsidR="002107ED" w:rsidRPr="00617C10" w14:paraId="4600612C"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3A769D7" w14:textId="77777777" w:rsidR="002107ED" w:rsidRPr="00617C10" w:rsidRDefault="002107ED" w:rsidP="00C40198">
            <w:pPr>
              <w:jc w:val="both"/>
              <w:rPr>
                <w:sz w:val="20"/>
                <w:szCs w:val="20"/>
              </w:rPr>
            </w:pPr>
            <w:r w:rsidRPr="00617C10">
              <w:rPr>
                <w:sz w:val="20"/>
                <w:szCs w:val="20"/>
              </w:rPr>
              <w:t>Руководство и управление в сфере установленных функций органов местного самоуправления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940844" w14:textId="77777777" w:rsidR="002107ED" w:rsidRPr="00617C10" w:rsidRDefault="002107ED" w:rsidP="00C40198">
            <w:pPr>
              <w:jc w:val="center"/>
              <w:rPr>
                <w:sz w:val="20"/>
                <w:szCs w:val="20"/>
              </w:rPr>
            </w:pPr>
            <w:r w:rsidRPr="00617C10">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0DF1CF" w14:textId="77777777" w:rsidR="002107ED" w:rsidRPr="00617C10" w:rsidRDefault="002107ED" w:rsidP="00C40198">
            <w:pPr>
              <w:jc w:val="center"/>
              <w:rPr>
                <w:sz w:val="20"/>
                <w:szCs w:val="20"/>
              </w:rPr>
            </w:pPr>
            <w:r w:rsidRPr="00617C10">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02896A" w14:textId="77777777" w:rsidR="002107ED" w:rsidRPr="00617C10" w:rsidRDefault="002107ED" w:rsidP="00C40198">
            <w:pPr>
              <w:jc w:val="center"/>
              <w:rPr>
                <w:sz w:val="20"/>
                <w:szCs w:val="20"/>
              </w:rPr>
            </w:pPr>
            <w:r w:rsidRPr="00617C10">
              <w:rPr>
                <w:sz w:val="20"/>
                <w:szCs w:val="20"/>
              </w:rPr>
              <w:t>9900100000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5E5AB0"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C9C7BC" w14:textId="77777777" w:rsidR="002107ED" w:rsidRPr="00617C10" w:rsidRDefault="002107ED" w:rsidP="00C40198">
            <w:pPr>
              <w:jc w:val="center"/>
              <w:rPr>
                <w:sz w:val="20"/>
                <w:szCs w:val="20"/>
              </w:rPr>
            </w:pPr>
            <w:r w:rsidRPr="00617C10">
              <w:rPr>
                <w:sz w:val="20"/>
                <w:szCs w:val="20"/>
                <w:u w:val="single"/>
              </w:rPr>
              <w:t>1414,1</w:t>
            </w:r>
          </w:p>
        </w:tc>
      </w:tr>
      <w:tr w:rsidR="002107ED" w:rsidRPr="00617C10" w14:paraId="2339900C"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79CA1B7" w14:textId="77777777" w:rsidR="002107ED" w:rsidRPr="00617C10" w:rsidRDefault="002107ED" w:rsidP="00C40198">
            <w:pPr>
              <w:rPr>
                <w:sz w:val="20"/>
                <w:szCs w:val="20"/>
              </w:rPr>
            </w:pPr>
            <w:r w:rsidRPr="00617C10">
              <w:rPr>
                <w:sz w:val="20"/>
                <w:szCs w:val="20"/>
              </w:rPr>
              <w:t>Глава муниципального образования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F49CF4" w14:textId="77777777" w:rsidR="002107ED" w:rsidRPr="00617C10" w:rsidRDefault="002107ED" w:rsidP="00C40198">
            <w:pPr>
              <w:jc w:val="center"/>
              <w:rPr>
                <w:sz w:val="20"/>
                <w:szCs w:val="20"/>
              </w:rPr>
            </w:pPr>
            <w:r w:rsidRPr="00617C10">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3634AD" w14:textId="77777777" w:rsidR="002107ED" w:rsidRPr="00617C10" w:rsidRDefault="002107ED" w:rsidP="00C40198">
            <w:pPr>
              <w:jc w:val="center"/>
              <w:rPr>
                <w:sz w:val="20"/>
                <w:szCs w:val="20"/>
              </w:rPr>
            </w:pPr>
            <w:r w:rsidRPr="00617C10">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8FAA62" w14:textId="77777777" w:rsidR="002107ED" w:rsidRPr="00617C10" w:rsidRDefault="002107ED" w:rsidP="00C40198">
            <w:pPr>
              <w:jc w:val="center"/>
              <w:rPr>
                <w:sz w:val="20"/>
                <w:szCs w:val="20"/>
              </w:rPr>
            </w:pPr>
            <w:r w:rsidRPr="00617C10">
              <w:rPr>
                <w:sz w:val="20"/>
                <w:szCs w:val="20"/>
              </w:rPr>
              <w:t>9900121020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887420"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DBD9A7" w14:textId="77777777" w:rsidR="002107ED" w:rsidRPr="00617C10" w:rsidRDefault="002107ED" w:rsidP="00C40198">
            <w:pPr>
              <w:jc w:val="center"/>
              <w:rPr>
                <w:sz w:val="20"/>
                <w:szCs w:val="20"/>
              </w:rPr>
            </w:pPr>
            <w:r w:rsidRPr="00617C10">
              <w:rPr>
                <w:sz w:val="20"/>
                <w:szCs w:val="20"/>
              </w:rPr>
              <w:t>1414,1</w:t>
            </w:r>
          </w:p>
        </w:tc>
      </w:tr>
      <w:tr w:rsidR="002107ED" w:rsidRPr="00617C10" w14:paraId="0BB248E4"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257CE8F" w14:textId="77777777" w:rsidR="002107ED" w:rsidRPr="00617C10" w:rsidRDefault="002107ED" w:rsidP="00C40198">
            <w:pPr>
              <w:rPr>
                <w:sz w:val="20"/>
                <w:szCs w:val="20"/>
              </w:rPr>
            </w:pPr>
            <w:r w:rsidRPr="00617C10">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9C389D" w14:textId="77777777" w:rsidR="002107ED" w:rsidRPr="00617C10" w:rsidRDefault="002107ED" w:rsidP="00C40198">
            <w:pPr>
              <w:jc w:val="center"/>
              <w:rPr>
                <w:sz w:val="20"/>
                <w:szCs w:val="20"/>
              </w:rPr>
            </w:pPr>
            <w:r w:rsidRPr="00617C10">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34B1D4" w14:textId="77777777" w:rsidR="002107ED" w:rsidRPr="00617C10" w:rsidRDefault="002107ED" w:rsidP="00C40198">
            <w:pPr>
              <w:jc w:val="center"/>
              <w:rPr>
                <w:sz w:val="20"/>
                <w:szCs w:val="20"/>
              </w:rPr>
            </w:pPr>
            <w:r w:rsidRPr="00617C10">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970734" w14:textId="77777777" w:rsidR="002107ED" w:rsidRPr="00617C10" w:rsidRDefault="002107ED" w:rsidP="00C40198">
            <w:pPr>
              <w:jc w:val="center"/>
              <w:rPr>
                <w:sz w:val="20"/>
                <w:szCs w:val="20"/>
              </w:rPr>
            </w:pPr>
            <w:r w:rsidRPr="00617C10">
              <w:rPr>
                <w:sz w:val="20"/>
                <w:szCs w:val="20"/>
              </w:rPr>
              <w:t>9900121020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FC3307" w14:textId="77777777" w:rsidR="002107ED" w:rsidRPr="00617C10" w:rsidRDefault="002107ED" w:rsidP="00C40198">
            <w:pPr>
              <w:jc w:val="center"/>
              <w:rPr>
                <w:sz w:val="20"/>
                <w:szCs w:val="20"/>
              </w:rPr>
            </w:pPr>
            <w:r w:rsidRPr="00617C10">
              <w:rPr>
                <w:sz w:val="20"/>
                <w:szCs w:val="20"/>
              </w:rPr>
              <w:t>100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3E64EB" w14:textId="77777777" w:rsidR="002107ED" w:rsidRPr="00617C10" w:rsidRDefault="002107ED" w:rsidP="00C40198">
            <w:pPr>
              <w:jc w:val="center"/>
              <w:rPr>
                <w:sz w:val="20"/>
                <w:szCs w:val="20"/>
              </w:rPr>
            </w:pPr>
            <w:r w:rsidRPr="00617C10">
              <w:rPr>
                <w:sz w:val="20"/>
                <w:szCs w:val="20"/>
              </w:rPr>
              <w:t>1414,1</w:t>
            </w:r>
          </w:p>
        </w:tc>
      </w:tr>
      <w:tr w:rsidR="002107ED" w:rsidRPr="00617C10" w14:paraId="530E4341"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1A30B2D" w14:textId="77777777" w:rsidR="002107ED" w:rsidRPr="00617C10" w:rsidRDefault="002107ED" w:rsidP="00C40198">
            <w:pPr>
              <w:rPr>
                <w:sz w:val="20"/>
                <w:szCs w:val="20"/>
              </w:rPr>
            </w:pPr>
            <w:r w:rsidRPr="00617C10">
              <w:rPr>
                <w:sz w:val="20"/>
                <w:szCs w:val="20"/>
              </w:rPr>
              <w:t>Расходы на выплаты персоналу государственных (муниципальных) органов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F09E98" w14:textId="77777777" w:rsidR="002107ED" w:rsidRPr="00617C10" w:rsidRDefault="002107ED" w:rsidP="00C40198">
            <w:pPr>
              <w:jc w:val="center"/>
              <w:rPr>
                <w:sz w:val="20"/>
                <w:szCs w:val="20"/>
              </w:rPr>
            </w:pPr>
            <w:r w:rsidRPr="00617C10">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01154C" w14:textId="77777777" w:rsidR="002107ED" w:rsidRPr="00617C10" w:rsidRDefault="002107ED" w:rsidP="00C40198">
            <w:pPr>
              <w:jc w:val="center"/>
              <w:rPr>
                <w:sz w:val="20"/>
                <w:szCs w:val="20"/>
              </w:rPr>
            </w:pPr>
            <w:r w:rsidRPr="00617C10">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9AC3A0" w14:textId="77777777" w:rsidR="002107ED" w:rsidRPr="00617C10" w:rsidRDefault="002107ED" w:rsidP="00C40198">
            <w:pPr>
              <w:jc w:val="center"/>
              <w:rPr>
                <w:sz w:val="20"/>
                <w:szCs w:val="20"/>
              </w:rPr>
            </w:pPr>
            <w:r w:rsidRPr="00617C10">
              <w:rPr>
                <w:sz w:val="20"/>
                <w:szCs w:val="20"/>
              </w:rPr>
              <w:t>9900121020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4FA1BF" w14:textId="77777777" w:rsidR="002107ED" w:rsidRPr="00617C10" w:rsidRDefault="002107ED" w:rsidP="00C40198">
            <w:pPr>
              <w:jc w:val="center"/>
              <w:rPr>
                <w:sz w:val="20"/>
                <w:szCs w:val="20"/>
              </w:rPr>
            </w:pPr>
            <w:r w:rsidRPr="00617C10">
              <w:rPr>
                <w:sz w:val="20"/>
                <w:szCs w:val="20"/>
              </w:rPr>
              <w:t>120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FD0750" w14:textId="77777777" w:rsidR="002107ED" w:rsidRPr="00617C10" w:rsidRDefault="002107ED" w:rsidP="00C40198">
            <w:pPr>
              <w:jc w:val="center"/>
              <w:rPr>
                <w:sz w:val="20"/>
                <w:szCs w:val="20"/>
              </w:rPr>
            </w:pPr>
            <w:r w:rsidRPr="00617C10">
              <w:rPr>
                <w:sz w:val="20"/>
                <w:szCs w:val="20"/>
              </w:rPr>
              <w:t>1414,1</w:t>
            </w:r>
          </w:p>
        </w:tc>
      </w:tr>
      <w:tr w:rsidR="002107ED" w:rsidRPr="00617C10" w14:paraId="7D58EC74"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537017B" w14:textId="77777777" w:rsidR="002107ED" w:rsidRPr="00617C10" w:rsidRDefault="002107ED" w:rsidP="00C40198">
            <w:pPr>
              <w:jc w:val="both"/>
              <w:rPr>
                <w:sz w:val="20"/>
                <w:szCs w:val="20"/>
              </w:rPr>
            </w:pPr>
            <w:r w:rsidRPr="00617C10">
              <w:rPr>
                <w:b/>
                <w:i/>
                <w:sz w:val="20"/>
                <w:szCs w:val="20"/>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40C8F8" w14:textId="77777777" w:rsidR="002107ED" w:rsidRPr="00617C10" w:rsidRDefault="002107ED" w:rsidP="00C40198">
            <w:pPr>
              <w:jc w:val="center"/>
              <w:rPr>
                <w:sz w:val="20"/>
                <w:szCs w:val="20"/>
              </w:rPr>
            </w:pPr>
            <w:r w:rsidRPr="00617C10">
              <w:rPr>
                <w:b/>
                <w:i/>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6A7A2D" w14:textId="77777777" w:rsidR="002107ED" w:rsidRPr="00617C10" w:rsidRDefault="002107ED" w:rsidP="00C40198">
            <w:pPr>
              <w:jc w:val="center"/>
              <w:rPr>
                <w:sz w:val="20"/>
                <w:szCs w:val="20"/>
              </w:rPr>
            </w:pPr>
            <w:r w:rsidRPr="00617C10">
              <w:rPr>
                <w:b/>
                <w:i/>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DE175E" w14:textId="77777777" w:rsidR="002107ED" w:rsidRPr="00617C10" w:rsidRDefault="002107ED" w:rsidP="00C40198">
            <w:pPr>
              <w:snapToGrid w:val="0"/>
              <w:jc w:val="center"/>
              <w:rPr>
                <w:b/>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335746" w14:textId="77777777" w:rsidR="002107ED" w:rsidRPr="00617C10" w:rsidRDefault="002107ED" w:rsidP="00C40198">
            <w:pPr>
              <w:snapToGrid w:val="0"/>
              <w:jc w:val="center"/>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A80873" w14:textId="77777777" w:rsidR="002107ED" w:rsidRPr="00617C10" w:rsidRDefault="002107ED" w:rsidP="00C40198">
            <w:pPr>
              <w:jc w:val="center"/>
              <w:rPr>
                <w:sz w:val="20"/>
                <w:szCs w:val="20"/>
              </w:rPr>
            </w:pPr>
            <w:r w:rsidRPr="00617C10">
              <w:rPr>
                <w:b/>
                <w:i/>
                <w:sz w:val="20"/>
                <w:szCs w:val="20"/>
              </w:rPr>
              <w:t>10519,3</w:t>
            </w:r>
          </w:p>
        </w:tc>
      </w:tr>
      <w:tr w:rsidR="002107ED" w:rsidRPr="00617C10" w14:paraId="58E150E2"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77425AF" w14:textId="77777777" w:rsidR="002107ED" w:rsidRPr="00617C10" w:rsidRDefault="002107ED" w:rsidP="00C40198">
            <w:pPr>
              <w:jc w:val="both"/>
              <w:rPr>
                <w:sz w:val="20"/>
                <w:szCs w:val="20"/>
              </w:rPr>
            </w:pPr>
            <w:r w:rsidRPr="00617C10">
              <w:rPr>
                <w:sz w:val="20"/>
                <w:szCs w:val="20"/>
              </w:rPr>
              <w:t>Осуществление отдельных полномочий муниципальных образований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D69B0B" w14:textId="77777777" w:rsidR="002107ED" w:rsidRPr="00617C10" w:rsidRDefault="002107ED" w:rsidP="00C40198">
            <w:pPr>
              <w:jc w:val="center"/>
              <w:rPr>
                <w:sz w:val="20"/>
                <w:szCs w:val="20"/>
              </w:rPr>
            </w:pPr>
            <w:r w:rsidRPr="00617C10">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06C11F" w14:textId="77777777" w:rsidR="002107ED" w:rsidRPr="00617C10" w:rsidRDefault="002107ED" w:rsidP="00C40198">
            <w:pPr>
              <w:jc w:val="center"/>
              <w:rPr>
                <w:sz w:val="20"/>
                <w:szCs w:val="20"/>
              </w:rPr>
            </w:pPr>
            <w:r w:rsidRPr="00617C10">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2BB115" w14:textId="77777777" w:rsidR="002107ED" w:rsidRPr="00617C10" w:rsidRDefault="002107ED" w:rsidP="00C40198">
            <w:pPr>
              <w:jc w:val="center"/>
              <w:rPr>
                <w:sz w:val="20"/>
                <w:szCs w:val="20"/>
              </w:rPr>
            </w:pPr>
            <w:r w:rsidRPr="00617C10">
              <w:rPr>
                <w:sz w:val="20"/>
                <w:szCs w:val="20"/>
              </w:rPr>
              <w:t>7600000000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353EE9"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BB20AC" w14:textId="77777777" w:rsidR="002107ED" w:rsidRPr="00617C10" w:rsidRDefault="002107ED" w:rsidP="00C40198">
            <w:pPr>
              <w:jc w:val="center"/>
              <w:rPr>
                <w:sz w:val="20"/>
                <w:szCs w:val="20"/>
              </w:rPr>
            </w:pPr>
            <w:r w:rsidRPr="00617C10">
              <w:rPr>
                <w:sz w:val="20"/>
                <w:szCs w:val="20"/>
              </w:rPr>
              <w:t>32,3</w:t>
            </w:r>
          </w:p>
        </w:tc>
      </w:tr>
      <w:tr w:rsidR="002107ED" w:rsidRPr="00617C10" w14:paraId="02348862"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6E8DC3F" w14:textId="77777777" w:rsidR="002107ED" w:rsidRPr="00617C10" w:rsidRDefault="002107ED" w:rsidP="00C40198">
            <w:pPr>
              <w:jc w:val="both"/>
              <w:rPr>
                <w:sz w:val="20"/>
                <w:szCs w:val="20"/>
              </w:rPr>
            </w:pPr>
            <w:r w:rsidRPr="00617C10">
              <w:rPr>
                <w:sz w:val="20"/>
                <w:szCs w:val="20"/>
                <w:u w:val="single"/>
              </w:rPr>
              <w:t>Руководство и управление в сфере установленных функций органов местного самоуправления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56372D" w14:textId="77777777" w:rsidR="002107ED" w:rsidRPr="00617C10" w:rsidRDefault="002107ED" w:rsidP="00C40198">
            <w:pPr>
              <w:jc w:val="center"/>
              <w:rPr>
                <w:sz w:val="20"/>
                <w:szCs w:val="20"/>
              </w:rPr>
            </w:pPr>
            <w:r w:rsidRPr="00617C10">
              <w:rPr>
                <w:i/>
                <w:sz w:val="20"/>
                <w:szCs w:val="20"/>
                <w:u w:val="single"/>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8F8E78" w14:textId="77777777" w:rsidR="002107ED" w:rsidRPr="00617C10" w:rsidRDefault="002107ED" w:rsidP="00C40198">
            <w:pPr>
              <w:jc w:val="center"/>
              <w:rPr>
                <w:sz w:val="20"/>
                <w:szCs w:val="20"/>
              </w:rPr>
            </w:pPr>
            <w:r w:rsidRPr="00617C10">
              <w:rPr>
                <w:i/>
                <w:sz w:val="20"/>
                <w:szCs w:val="20"/>
                <w:u w:val="single"/>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595241" w14:textId="77777777" w:rsidR="002107ED" w:rsidRPr="00617C10" w:rsidRDefault="002107ED" w:rsidP="00C40198">
            <w:pPr>
              <w:jc w:val="center"/>
              <w:rPr>
                <w:sz w:val="20"/>
                <w:szCs w:val="20"/>
              </w:rPr>
            </w:pPr>
            <w:r w:rsidRPr="00617C10">
              <w:rPr>
                <w:i/>
                <w:sz w:val="20"/>
                <w:szCs w:val="20"/>
                <w:u w:val="single"/>
              </w:rPr>
              <w:t>7600100000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B57E73" w14:textId="77777777" w:rsidR="002107ED" w:rsidRPr="00617C10" w:rsidRDefault="002107ED" w:rsidP="00C40198">
            <w:pPr>
              <w:snapToGrid w:val="0"/>
              <w:jc w:val="center"/>
              <w:rPr>
                <w:i/>
                <w:sz w:val="20"/>
                <w:szCs w:val="20"/>
                <w:u w:val="single"/>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C0DEEB" w14:textId="77777777" w:rsidR="002107ED" w:rsidRPr="00617C10" w:rsidRDefault="002107ED" w:rsidP="00C40198">
            <w:pPr>
              <w:jc w:val="center"/>
              <w:rPr>
                <w:sz w:val="20"/>
                <w:szCs w:val="20"/>
              </w:rPr>
            </w:pPr>
            <w:r w:rsidRPr="00617C10">
              <w:rPr>
                <w:i/>
                <w:sz w:val="20"/>
                <w:szCs w:val="20"/>
                <w:u w:val="single"/>
              </w:rPr>
              <w:t>32,3</w:t>
            </w:r>
          </w:p>
        </w:tc>
      </w:tr>
      <w:tr w:rsidR="002107ED" w:rsidRPr="00617C10" w14:paraId="01678631"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460D51F" w14:textId="77777777" w:rsidR="002107ED" w:rsidRPr="00617C10" w:rsidRDefault="002107ED" w:rsidP="00C40198">
            <w:pPr>
              <w:jc w:val="both"/>
              <w:rPr>
                <w:sz w:val="20"/>
                <w:szCs w:val="20"/>
              </w:rPr>
            </w:pPr>
            <w:r w:rsidRPr="00617C10">
              <w:rPr>
                <w:sz w:val="20"/>
                <w:szCs w:val="20"/>
              </w:rPr>
              <w:t>Осуществление отдельных полномочий органов местного самоуправления муниципальных образований Чаинского района в сфере жилищных и градостроительных отношений, отнесенных к полномочиям органов местного самоуправления поселений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DCCA1C" w14:textId="77777777" w:rsidR="002107ED" w:rsidRPr="00617C10" w:rsidRDefault="002107ED" w:rsidP="00C40198">
            <w:pPr>
              <w:jc w:val="center"/>
              <w:rPr>
                <w:sz w:val="20"/>
                <w:szCs w:val="20"/>
              </w:rPr>
            </w:pPr>
            <w:r w:rsidRPr="00617C10">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425613" w14:textId="77777777" w:rsidR="002107ED" w:rsidRPr="00617C10" w:rsidRDefault="002107ED" w:rsidP="00C40198">
            <w:pPr>
              <w:jc w:val="center"/>
              <w:rPr>
                <w:sz w:val="20"/>
                <w:szCs w:val="20"/>
              </w:rPr>
            </w:pPr>
            <w:r w:rsidRPr="00617C10">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ECD416" w14:textId="77777777" w:rsidR="002107ED" w:rsidRPr="00617C10" w:rsidRDefault="002107ED" w:rsidP="00C40198">
            <w:pPr>
              <w:jc w:val="center"/>
              <w:rPr>
                <w:sz w:val="20"/>
                <w:szCs w:val="20"/>
              </w:rPr>
            </w:pPr>
            <w:r w:rsidRPr="00617C10">
              <w:rPr>
                <w:sz w:val="20"/>
                <w:szCs w:val="20"/>
              </w:rPr>
              <w:t>7600164400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91132B"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99192B" w14:textId="77777777" w:rsidR="002107ED" w:rsidRPr="00617C10" w:rsidRDefault="002107ED" w:rsidP="00C40198">
            <w:pPr>
              <w:jc w:val="center"/>
              <w:rPr>
                <w:sz w:val="20"/>
                <w:szCs w:val="20"/>
              </w:rPr>
            </w:pPr>
            <w:r w:rsidRPr="00617C10">
              <w:rPr>
                <w:sz w:val="20"/>
                <w:szCs w:val="20"/>
              </w:rPr>
              <w:t>8,9</w:t>
            </w:r>
          </w:p>
        </w:tc>
      </w:tr>
      <w:tr w:rsidR="002107ED" w:rsidRPr="00617C10" w14:paraId="19311B21"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B93AF88" w14:textId="77777777" w:rsidR="002107ED" w:rsidRPr="00617C10" w:rsidRDefault="002107ED" w:rsidP="00C40198">
            <w:pPr>
              <w:jc w:val="both"/>
              <w:rPr>
                <w:sz w:val="20"/>
                <w:szCs w:val="20"/>
              </w:rPr>
            </w:pPr>
            <w:r w:rsidRPr="00617C10">
              <w:rPr>
                <w:sz w:val="20"/>
                <w:szCs w:val="20"/>
              </w:rPr>
              <w:t>Осуществление отдельных полномочий органов местного самоуправления муниципального образования «Подгорнское сельское поселение» в сфере жилищных и градостроительных отношений, отнесенных к полномочиям органов местного самоуправления поселений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C1FB47" w14:textId="77777777" w:rsidR="002107ED" w:rsidRPr="00617C10" w:rsidRDefault="002107ED" w:rsidP="00C40198">
            <w:pPr>
              <w:jc w:val="center"/>
              <w:rPr>
                <w:sz w:val="20"/>
                <w:szCs w:val="20"/>
              </w:rPr>
            </w:pPr>
            <w:r w:rsidRPr="00617C10">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D1B660" w14:textId="77777777" w:rsidR="002107ED" w:rsidRPr="00617C10" w:rsidRDefault="002107ED" w:rsidP="00C40198">
            <w:pPr>
              <w:jc w:val="center"/>
              <w:rPr>
                <w:sz w:val="20"/>
                <w:szCs w:val="20"/>
              </w:rPr>
            </w:pPr>
            <w:r w:rsidRPr="00617C10">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4E43CA" w14:textId="77777777" w:rsidR="002107ED" w:rsidRPr="00617C10" w:rsidRDefault="002107ED" w:rsidP="00C40198">
            <w:pPr>
              <w:jc w:val="center"/>
              <w:rPr>
                <w:sz w:val="20"/>
                <w:szCs w:val="20"/>
              </w:rPr>
            </w:pPr>
            <w:r w:rsidRPr="00617C10">
              <w:rPr>
                <w:sz w:val="20"/>
                <w:szCs w:val="20"/>
              </w:rPr>
              <w:t>7600164440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8B57B9"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B14F03" w14:textId="77777777" w:rsidR="002107ED" w:rsidRPr="00617C10" w:rsidRDefault="002107ED" w:rsidP="00C40198">
            <w:pPr>
              <w:jc w:val="center"/>
              <w:rPr>
                <w:sz w:val="20"/>
                <w:szCs w:val="20"/>
              </w:rPr>
            </w:pPr>
            <w:r w:rsidRPr="00617C10">
              <w:rPr>
                <w:sz w:val="20"/>
                <w:szCs w:val="20"/>
              </w:rPr>
              <w:t>8,9</w:t>
            </w:r>
          </w:p>
        </w:tc>
      </w:tr>
      <w:tr w:rsidR="002107ED" w:rsidRPr="00617C10" w14:paraId="0E29D105"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BEA9031" w14:textId="77777777" w:rsidR="002107ED" w:rsidRPr="00617C10" w:rsidRDefault="002107ED" w:rsidP="00C40198">
            <w:pPr>
              <w:jc w:val="both"/>
              <w:rPr>
                <w:sz w:val="20"/>
                <w:szCs w:val="20"/>
              </w:rPr>
            </w:pPr>
            <w:r w:rsidRPr="00617C10">
              <w:rPr>
                <w:sz w:val="20"/>
                <w:szCs w:val="20"/>
              </w:rPr>
              <w:t>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AA5B0D" w14:textId="77777777" w:rsidR="002107ED" w:rsidRPr="00617C10" w:rsidRDefault="002107ED" w:rsidP="00C40198">
            <w:pPr>
              <w:jc w:val="center"/>
              <w:rPr>
                <w:sz w:val="20"/>
                <w:szCs w:val="20"/>
              </w:rPr>
            </w:pPr>
            <w:r w:rsidRPr="00617C10">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73E4DA" w14:textId="77777777" w:rsidR="002107ED" w:rsidRPr="00617C10" w:rsidRDefault="002107ED" w:rsidP="00C40198">
            <w:pPr>
              <w:jc w:val="center"/>
              <w:rPr>
                <w:sz w:val="20"/>
                <w:szCs w:val="20"/>
              </w:rPr>
            </w:pPr>
            <w:r w:rsidRPr="00617C10">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1F64F3" w14:textId="77777777" w:rsidR="002107ED" w:rsidRPr="00617C10" w:rsidRDefault="002107ED" w:rsidP="00C40198">
            <w:pPr>
              <w:jc w:val="center"/>
              <w:rPr>
                <w:sz w:val="20"/>
                <w:szCs w:val="20"/>
              </w:rPr>
            </w:pPr>
            <w:r w:rsidRPr="00617C10">
              <w:rPr>
                <w:sz w:val="20"/>
                <w:szCs w:val="20"/>
              </w:rPr>
              <w:t>7600164440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708B61" w14:textId="77777777" w:rsidR="002107ED" w:rsidRPr="00617C10" w:rsidRDefault="002107ED" w:rsidP="00C40198">
            <w:pPr>
              <w:jc w:val="center"/>
              <w:rPr>
                <w:sz w:val="20"/>
                <w:szCs w:val="20"/>
              </w:rPr>
            </w:pPr>
            <w:r w:rsidRPr="00617C10">
              <w:rPr>
                <w:sz w:val="20"/>
                <w:szCs w:val="20"/>
              </w:rPr>
              <w:t>500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9FDE8F" w14:textId="77777777" w:rsidR="002107ED" w:rsidRPr="00617C10" w:rsidRDefault="002107ED" w:rsidP="00C40198">
            <w:pPr>
              <w:jc w:val="center"/>
              <w:rPr>
                <w:sz w:val="20"/>
                <w:szCs w:val="20"/>
              </w:rPr>
            </w:pPr>
            <w:r w:rsidRPr="00617C10">
              <w:rPr>
                <w:sz w:val="20"/>
                <w:szCs w:val="20"/>
              </w:rPr>
              <w:t>8,9</w:t>
            </w:r>
          </w:p>
        </w:tc>
      </w:tr>
      <w:tr w:rsidR="002107ED" w:rsidRPr="00617C10" w14:paraId="21DF79E1"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54461B6" w14:textId="77777777" w:rsidR="002107ED" w:rsidRPr="00617C10" w:rsidRDefault="002107ED" w:rsidP="00C40198">
            <w:pPr>
              <w:jc w:val="both"/>
              <w:rPr>
                <w:sz w:val="20"/>
                <w:szCs w:val="20"/>
              </w:rPr>
            </w:pPr>
            <w:r w:rsidRPr="00617C10">
              <w:rPr>
                <w:sz w:val="20"/>
                <w:szCs w:val="20"/>
              </w:rPr>
              <w:t>Иные 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658C76" w14:textId="77777777" w:rsidR="002107ED" w:rsidRPr="00617C10" w:rsidRDefault="002107ED" w:rsidP="00C40198">
            <w:pPr>
              <w:jc w:val="center"/>
              <w:rPr>
                <w:sz w:val="20"/>
                <w:szCs w:val="20"/>
              </w:rPr>
            </w:pPr>
            <w:r w:rsidRPr="00617C10">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CA62C2" w14:textId="77777777" w:rsidR="002107ED" w:rsidRPr="00617C10" w:rsidRDefault="002107ED" w:rsidP="00C40198">
            <w:pPr>
              <w:jc w:val="center"/>
              <w:rPr>
                <w:sz w:val="20"/>
                <w:szCs w:val="20"/>
              </w:rPr>
            </w:pPr>
            <w:r w:rsidRPr="00617C10">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3B88CA" w14:textId="77777777" w:rsidR="002107ED" w:rsidRPr="00617C10" w:rsidRDefault="002107ED" w:rsidP="00C40198">
            <w:pPr>
              <w:jc w:val="center"/>
              <w:rPr>
                <w:sz w:val="20"/>
                <w:szCs w:val="20"/>
              </w:rPr>
            </w:pPr>
            <w:r w:rsidRPr="00617C10">
              <w:rPr>
                <w:sz w:val="20"/>
                <w:szCs w:val="20"/>
              </w:rPr>
              <w:t>7600164440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B7ED5" w14:textId="77777777" w:rsidR="002107ED" w:rsidRPr="00617C10" w:rsidRDefault="002107ED" w:rsidP="00C40198">
            <w:pPr>
              <w:jc w:val="center"/>
              <w:rPr>
                <w:sz w:val="20"/>
                <w:szCs w:val="20"/>
              </w:rPr>
            </w:pPr>
            <w:r w:rsidRPr="00617C10">
              <w:rPr>
                <w:sz w:val="20"/>
                <w:szCs w:val="20"/>
              </w:rPr>
              <w:t>540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3D75DE" w14:textId="77777777" w:rsidR="002107ED" w:rsidRPr="00617C10" w:rsidRDefault="002107ED" w:rsidP="00C40198">
            <w:pPr>
              <w:jc w:val="center"/>
              <w:rPr>
                <w:sz w:val="20"/>
                <w:szCs w:val="20"/>
              </w:rPr>
            </w:pPr>
            <w:r w:rsidRPr="00617C10">
              <w:rPr>
                <w:sz w:val="20"/>
                <w:szCs w:val="20"/>
              </w:rPr>
              <w:t>8,9</w:t>
            </w:r>
          </w:p>
        </w:tc>
      </w:tr>
      <w:tr w:rsidR="002107ED" w:rsidRPr="00617C10" w14:paraId="682935EC"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5536800" w14:textId="77777777" w:rsidR="002107ED" w:rsidRPr="00617C10" w:rsidRDefault="002107ED" w:rsidP="00C40198">
            <w:pPr>
              <w:jc w:val="both"/>
              <w:rPr>
                <w:sz w:val="20"/>
                <w:szCs w:val="20"/>
              </w:rPr>
            </w:pPr>
            <w:r w:rsidRPr="00617C10">
              <w:rPr>
                <w:sz w:val="20"/>
                <w:szCs w:val="20"/>
              </w:rPr>
              <w:t>Осуществление отдельных полномочий органов местного самоуправления муниципальных образований Чаинского района по организации в границах поселений газоснабжения населения муниципальных образований Чаинского района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C9863B" w14:textId="77777777" w:rsidR="002107ED" w:rsidRPr="00617C10" w:rsidRDefault="002107ED" w:rsidP="00C40198">
            <w:pPr>
              <w:jc w:val="center"/>
              <w:rPr>
                <w:sz w:val="20"/>
                <w:szCs w:val="20"/>
              </w:rPr>
            </w:pPr>
            <w:r w:rsidRPr="00617C10">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2F466F" w14:textId="77777777" w:rsidR="002107ED" w:rsidRPr="00617C10" w:rsidRDefault="002107ED" w:rsidP="00C40198">
            <w:pPr>
              <w:jc w:val="center"/>
              <w:rPr>
                <w:sz w:val="20"/>
                <w:szCs w:val="20"/>
              </w:rPr>
            </w:pPr>
            <w:r w:rsidRPr="00617C10">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DECEF" w14:textId="77777777" w:rsidR="002107ED" w:rsidRPr="00617C10" w:rsidRDefault="002107ED" w:rsidP="00C40198">
            <w:pPr>
              <w:jc w:val="center"/>
              <w:rPr>
                <w:sz w:val="20"/>
                <w:szCs w:val="20"/>
              </w:rPr>
            </w:pPr>
            <w:r w:rsidRPr="00617C10">
              <w:rPr>
                <w:sz w:val="20"/>
                <w:szCs w:val="20"/>
              </w:rPr>
              <w:t>7600164500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677A26"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C5B7CF" w14:textId="77777777" w:rsidR="002107ED" w:rsidRPr="00617C10" w:rsidRDefault="002107ED" w:rsidP="00C40198">
            <w:pPr>
              <w:jc w:val="center"/>
              <w:rPr>
                <w:sz w:val="20"/>
                <w:szCs w:val="20"/>
              </w:rPr>
            </w:pPr>
            <w:r w:rsidRPr="00617C10">
              <w:rPr>
                <w:sz w:val="20"/>
                <w:szCs w:val="20"/>
              </w:rPr>
              <w:t>2,5</w:t>
            </w:r>
          </w:p>
        </w:tc>
      </w:tr>
      <w:tr w:rsidR="002107ED" w:rsidRPr="00617C10" w14:paraId="432A45F3"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0069007" w14:textId="77777777" w:rsidR="002107ED" w:rsidRPr="00617C10" w:rsidRDefault="002107ED" w:rsidP="00C40198">
            <w:pPr>
              <w:jc w:val="both"/>
              <w:rPr>
                <w:sz w:val="20"/>
                <w:szCs w:val="20"/>
              </w:rPr>
            </w:pPr>
            <w:r w:rsidRPr="00617C10">
              <w:rPr>
                <w:sz w:val="20"/>
                <w:szCs w:val="20"/>
              </w:rPr>
              <w:t>Осуществление отдельных полномочий органов местного самоуправления муниципального образования «Подгорнское сельское поселение» по организации в границах поселений газоснабжения населения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D02898" w14:textId="77777777" w:rsidR="002107ED" w:rsidRPr="00617C10" w:rsidRDefault="002107ED" w:rsidP="00C40198">
            <w:pPr>
              <w:jc w:val="center"/>
              <w:rPr>
                <w:sz w:val="20"/>
                <w:szCs w:val="20"/>
              </w:rPr>
            </w:pPr>
            <w:r w:rsidRPr="00617C10">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B23711" w14:textId="77777777" w:rsidR="002107ED" w:rsidRPr="00617C10" w:rsidRDefault="002107ED" w:rsidP="00C40198">
            <w:pPr>
              <w:jc w:val="center"/>
              <w:rPr>
                <w:sz w:val="20"/>
                <w:szCs w:val="20"/>
              </w:rPr>
            </w:pPr>
            <w:r w:rsidRPr="00617C10">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F77DF1" w14:textId="77777777" w:rsidR="002107ED" w:rsidRPr="00617C10" w:rsidRDefault="002107ED" w:rsidP="00C40198">
            <w:pPr>
              <w:jc w:val="center"/>
              <w:rPr>
                <w:sz w:val="20"/>
                <w:szCs w:val="20"/>
              </w:rPr>
            </w:pPr>
            <w:r w:rsidRPr="00617C10">
              <w:rPr>
                <w:sz w:val="20"/>
                <w:szCs w:val="20"/>
              </w:rPr>
              <w:t>7600164540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A73635"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D756D0" w14:textId="77777777" w:rsidR="002107ED" w:rsidRPr="00617C10" w:rsidRDefault="002107ED" w:rsidP="00C40198">
            <w:pPr>
              <w:jc w:val="center"/>
              <w:rPr>
                <w:sz w:val="20"/>
                <w:szCs w:val="20"/>
              </w:rPr>
            </w:pPr>
            <w:r w:rsidRPr="00617C10">
              <w:rPr>
                <w:sz w:val="20"/>
                <w:szCs w:val="20"/>
              </w:rPr>
              <w:t>2,5</w:t>
            </w:r>
          </w:p>
        </w:tc>
      </w:tr>
      <w:tr w:rsidR="002107ED" w:rsidRPr="00617C10" w14:paraId="000FDF23"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7CA53B1" w14:textId="77777777" w:rsidR="002107ED" w:rsidRPr="00617C10" w:rsidRDefault="002107ED" w:rsidP="00C40198">
            <w:pPr>
              <w:jc w:val="both"/>
              <w:rPr>
                <w:sz w:val="20"/>
                <w:szCs w:val="20"/>
              </w:rPr>
            </w:pPr>
            <w:r w:rsidRPr="00617C10">
              <w:rPr>
                <w:sz w:val="20"/>
                <w:szCs w:val="20"/>
              </w:rPr>
              <w:t>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F99407" w14:textId="77777777" w:rsidR="002107ED" w:rsidRPr="00617C10" w:rsidRDefault="002107ED" w:rsidP="00C40198">
            <w:pPr>
              <w:jc w:val="center"/>
              <w:rPr>
                <w:sz w:val="20"/>
                <w:szCs w:val="20"/>
              </w:rPr>
            </w:pPr>
            <w:r w:rsidRPr="00617C10">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B0AB81" w14:textId="77777777" w:rsidR="002107ED" w:rsidRPr="00617C10" w:rsidRDefault="002107ED" w:rsidP="00C40198">
            <w:pPr>
              <w:jc w:val="center"/>
              <w:rPr>
                <w:sz w:val="20"/>
                <w:szCs w:val="20"/>
              </w:rPr>
            </w:pPr>
            <w:r w:rsidRPr="00617C10">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B06156" w14:textId="77777777" w:rsidR="002107ED" w:rsidRPr="00617C10" w:rsidRDefault="002107ED" w:rsidP="00C40198">
            <w:pPr>
              <w:jc w:val="center"/>
              <w:rPr>
                <w:sz w:val="20"/>
                <w:szCs w:val="20"/>
              </w:rPr>
            </w:pPr>
            <w:r w:rsidRPr="00617C10">
              <w:rPr>
                <w:sz w:val="20"/>
                <w:szCs w:val="20"/>
              </w:rPr>
              <w:t>7600164540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92E241" w14:textId="77777777" w:rsidR="002107ED" w:rsidRPr="00617C10" w:rsidRDefault="002107ED" w:rsidP="00C40198">
            <w:pPr>
              <w:jc w:val="center"/>
              <w:rPr>
                <w:sz w:val="20"/>
                <w:szCs w:val="20"/>
              </w:rPr>
            </w:pPr>
            <w:r w:rsidRPr="00617C10">
              <w:rPr>
                <w:sz w:val="20"/>
                <w:szCs w:val="20"/>
              </w:rPr>
              <w:t>500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EB26E" w14:textId="77777777" w:rsidR="002107ED" w:rsidRPr="00617C10" w:rsidRDefault="002107ED" w:rsidP="00C40198">
            <w:pPr>
              <w:jc w:val="center"/>
              <w:rPr>
                <w:sz w:val="20"/>
                <w:szCs w:val="20"/>
              </w:rPr>
            </w:pPr>
            <w:r w:rsidRPr="00617C10">
              <w:rPr>
                <w:sz w:val="20"/>
                <w:szCs w:val="20"/>
              </w:rPr>
              <w:t>2,5</w:t>
            </w:r>
          </w:p>
        </w:tc>
      </w:tr>
      <w:tr w:rsidR="002107ED" w:rsidRPr="00617C10" w14:paraId="66F347B5"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BEFE588" w14:textId="77777777" w:rsidR="002107ED" w:rsidRPr="00617C10" w:rsidRDefault="002107ED" w:rsidP="00C40198">
            <w:pPr>
              <w:jc w:val="both"/>
              <w:rPr>
                <w:sz w:val="20"/>
                <w:szCs w:val="20"/>
              </w:rPr>
            </w:pPr>
            <w:r w:rsidRPr="00617C10">
              <w:rPr>
                <w:sz w:val="20"/>
                <w:szCs w:val="20"/>
              </w:rPr>
              <w:t>Иные 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457C80" w14:textId="77777777" w:rsidR="002107ED" w:rsidRPr="00617C10" w:rsidRDefault="002107ED" w:rsidP="00C40198">
            <w:pPr>
              <w:jc w:val="center"/>
              <w:rPr>
                <w:sz w:val="20"/>
                <w:szCs w:val="20"/>
              </w:rPr>
            </w:pPr>
            <w:r w:rsidRPr="00617C10">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C60B33" w14:textId="77777777" w:rsidR="002107ED" w:rsidRPr="00617C10" w:rsidRDefault="002107ED" w:rsidP="00C40198">
            <w:pPr>
              <w:jc w:val="center"/>
              <w:rPr>
                <w:sz w:val="20"/>
                <w:szCs w:val="20"/>
              </w:rPr>
            </w:pPr>
            <w:r w:rsidRPr="00617C10">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A86F0F" w14:textId="77777777" w:rsidR="002107ED" w:rsidRPr="00617C10" w:rsidRDefault="002107ED" w:rsidP="00C40198">
            <w:pPr>
              <w:jc w:val="center"/>
              <w:rPr>
                <w:sz w:val="20"/>
                <w:szCs w:val="20"/>
              </w:rPr>
            </w:pPr>
            <w:r w:rsidRPr="00617C10">
              <w:rPr>
                <w:sz w:val="20"/>
                <w:szCs w:val="20"/>
              </w:rPr>
              <w:t>7600164540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B94985" w14:textId="77777777" w:rsidR="002107ED" w:rsidRPr="00617C10" w:rsidRDefault="002107ED" w:rsidP="00C40198">
            <w:pPr>
              <w:jc w:val="center"/>
              <w:rPr>
                <w:sz w:val="20"/>
                <w:szCs w:val="20"/>
              </w:rPr>
            </w:pPr>
            <w:r w:rsidRPr="00617C10">
              <w:rPr>
                <w:sz w:val="20"/>
                <w:szCs w:val="20"/>
              </w:rPr>
              <w:t>540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466090" w14:textId="77777777" w:rsidR="002107ED" w:rsidRPr="00617C10" w:rsidRDefault="002107ED" w:rsidP="00C40198">
            <w:pPr>
              <w:jc w:val="center"/>
              <w:rPr>
                <w:sz w:val="20"/>
                <w:szCs w:val="20"/>
              </w:rPr>
            </w:pPr>
            <w:r w:rsidRPr="00617C10">
              <w:rPr>
                <w:sz w:val="20"/>
                <w:szCs w:val="20"/>
              </w:rPr>
              <w:t>2,5</w:t>
            </w:r>
          </w:p>
        </w:tc>
      </w:tr>
      <w:tr w:rsidR="002107ED" w:rsidRPr="00617C10" w14:paraId="7C3F8837"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E12CAF7" w14:textId="77777777" w:rsidR="002107ED" w:rsidRPr="00617C10" w:rsidRDefault="002107ED" w:rsidP="00C40198">
            <w:pPr>
              <w:jc w:val="both"/>
              <w:rPr>
                <w:sz w:val="20"/>
                <w:szCs w:val="20"/>
              </w:rPr>
            </w:pPr>
            <w:r w:rsidRPr="00617C10">
              <w:rPr>
                <w:sz w:val="20"/>
                <w:szCs w:val="20"/>
              </w:rPr>
              <w:lastRenderedPageBreak/>
              <w:t>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 муниципальных образований Чаинского района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0121E6" w14:textId="77777777" w:rsidR="002107ED" w:rsidRPr="00617C10" w:rsidRDefault="002107ED" w:rsidP="00C40198">
            <w:pPr>
              <w:jc w:val="center"/>
              <w:rPr>
                <w:sz w:val="20"/>
                <w:szCs w:val="20"/>
              </w:rPr>
            </w:pPr>
            <w:r w:rsidRPr="00617C10">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7E48ED" w14:textId="77777777" w:rsidR="002107ED" w:rsidRPr="00617C10" w:rsidRDefault="002107ED" w:rsidP="00C40198">
            <w:pPr>
              <w:jc w:val="center"/>
              <w:rPr>
                <w:sz w:val="20"/>
                <w:szCs w:val="20"/>
              </w:rPr>
            </w:pPr>
            <w:r w:rsidRPr="00617C10">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C073CE" w14:textId="77777777" w:rsidR="002107ED" w:rsidRPr="00617C10" w:rsidRDefault="002107ED" w:rsidP="00C40198">
            <w:pPr>
              <w:jc w:val="center"/>
              <w:rPr>
                <w:sz w:val="20"/>
                <w:szCs w:val="20"/>
              </w:rPr>
            </w:pPr>
            <w:r w:rsidRPr="00617C10">
              <w:rPr>
                <w:sz w:val="20"/>
                <w:szCs w:val="20"/>
              </w:rPr>
              <w:t>7600164600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277929"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5FCCC5" w14:textId="77777777" w:rsidR="002107ED" w:rsidRPr="00617C10" w:rsidRDefault="002107ED" w:rsidP="00C40198">
            <w:pPr>
              <w:jc w:val="center"/>
              <w:rPr>
                <w:sz w:val="20"/>
                <w:szCs w:val="20"/>
              </w:rPr>
            </w:pPr>
            <w:r w:rsidRPr="00617C10">
              <w:rPr>
                <w:sz w:val="20"/>
                <w:szCs w:val="20"/>
              </w:rPr>
              <w:t>20,9</w:t>
            </w:r>
          </w:p>
        </w:tc>
      </w:tr>
      <w:tr w:rsidR="002107ED" w:rsidRPr="00617C10" w14:paraId="6A1929B1"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C59A057" w14:textId="77777777" w:rsidR="002107ED" w:rsidRPr="00617C10" w:rsidRDefault="002107ED" w:rsidP="00C40198">
            <w:pPr>
              <w:jc w:val="both"/>
              <w:rPr>
                <w:sz w:val="20"/>
                <w:szCs w:val="20"/>
              </w:rPr>
            </w:pPr>
            <w:r w:rsidRPr="00617C10">
              <w:rPr>
                <w:sz w:val="20"/>
                <w:szCs w:val="20"/>
              </w:rPr>
              <w:t>Осуществление отдельных полномочий органов местного самоуправления муниципального образования «Подгорнское сельское поселение» по осуществлению внутреннего муниципального финансового контроля в сфере бюджетных правоотношений и контроля в сфере закупок</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68F4EA" w14:textId="77777777" w:rsidR="002107ED" w:rsidRPr="00617C10" w:rsidRDefault="002107ED" w:rsidP="00C40198">
            <w:pPr>
              <w:jc w:val="center"/>
              <w:rPr>
                <w:sz w:val="20"/>
                <w:szCs w:val="20"/>
              </w:rPr>
            </w:pPr>
            <w:r w:rsidRPr="00617C10">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88572D" w14:textId="77777777" w:rsidR="002107ED" w:rsidRPr="00617C10" w:rsidRDefault="002107ED" w:rsidP="00C40198">
            <w:pPr>
              <w:jc w:val="center"/>
              <w:rPr>
                <w:sz w:val="20"/>
                <w:szCs w:val="20"/>
              </w:rPr>
            </w:pPr>
            <w:r w:rsidRPr="00617C10">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852C98" w14:textId="77777777" w:rsidR="002107ED" w:rsidRPr="00617C10" w:rsidRDefault="002107ED" w:rsidP="00C40198">
            <w:pPr>
              <w:jc w:val="center"/>
              <w:rPr>
                <w:sz w:val="20"/>
                <w:szCs w:val="20"/>
              </w:rPr>
            </w:pPr>
            <w:r w:rsidRPr="00617C10">
              <w:rPr>
                <w:sz w:val="20"/>
                <w:szCs w:val="20"/>
              </w:rPr>
              <w:t>7600164640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0C957E"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CFC72F" w14:textId="77777777" w:rsidR="002107ED" w:rsidRPr="00617C10" w:rsidRDefault="002107ED" w:rsidP="00C40198">
            <w:pPr>
              <w:jc w:val="center"/>
              <w:rPr>
                <w:sz w:val="20"/>
                <w:szCs w:val="20"/>
              </w:rPr>
            </w:pPr>
            <w:r w:rsidRPr="00617C10">
              <w:rPr>
                <w:sz w:val="20"/>
                <w:szCs w:val="20"/>
              </w:rPr>
              <w:t>20,9</w:t>
            </w:r>
          </w:p>
        </w:tc>
      </w:tr>
      <w:tr w:rsidR="002107ED" w:rsidRPr="00617C10" w14:paraId="6CB540FB"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2616069" w14:textId="77777777" w:rsidR="002107ED" w:rsidRPr="00617C10" w:rsidRDefault="002107ED" w:rsidP="00C40198">
            <w:pPr>
              <w:jc w:val="both"/>
              <w:rPr>
                <w:sz w:val="20"/>
                <w:szCs w:val="20"/>
              </w:rPr>
            </w:pPr>
            <w:r w:rsidRPr="00617C10">
              <w:rPr>
                <w:sz w:val="20"/>
                <w:szCs w:val="20"/>
              </w:rPr>
              <w:t>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BC98AD" w14:textId="77777777" w:rsidR="002107ED" w:rsidRPr="00617C10" w:rsidRDefault="002107ED" w:rsidP="00C40198">
            <w:pPr>
              <w:jc w:val="center"/>
              <w:rPr>
                <w:sz w:val="20"/>
                <w:szCs w:val="20"/>
              </w:rPr>
            </w:pPr>
            <w:r w:rsidRPr="00617C10">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39FA56" w14:textId="77777777" w:rsidR="002107ED" w:rsidRPr="00617C10" w:rsidRDefault="002107ED" w:rsidP="00C40198">
            <w:pPr>
              <w:jc w:val="center"/>
              <w:rPr>
                <w:sz w:val="20"/>
                <w:szCs w:val="20"/>
              </w:rPr>
            </w:pPr>
            <w:r w:rsidRPr="00617C10">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45BF1D" w14:textId="77777777" w:rsidR="002107ED" w:rsidRPr="00617C10" w:rsidRDefault="002107ED" w:rsidP="00C40198">
            <w:pPr>
              <w:jc w:val="center"/>
              <w:rPr>
                <w:sz w:val="20"/>
                <w:szCs w:val="20"/>
              </w:rPr>
            </w:pPr>
            <w:r w:rsidRPr="00617C10">
              <w:rPr>
                <w:sz w:val="20"/>
                <w:szCs w:val="20"/>
              </w:rPr>
              <w:t>7600164640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C17768" w14:textId="77777777" w:rsidR="002107ED" w:rsidRPr="00617C10" w:rsidRDefault="002107ED" w:rsidP="00C40198">
            <w:pPr>
              <w:jc w:val="center"/>
              <w:rPr>
                <w:sz w:val="20"/>
                <w:szCs w:val="20"/>
              </w:rPr>
            </w:pPr>
            <w:r w:rsidRPr="00617C10">
              <w:rPr>
                <w:sz w:val="20"/>
                <w:szCs w:val="20"/>
              </w:rPr>
              <w:t>500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0E8946" w14:textId="77777777" w:rsidR="002107ED" w:rsidRPr="00617C10" w:rsidRDefault="002107ED" w:rsidP="00C40198">
            <w:pPr>
              <w:jc w:val="center"/>
              <w:rPr>
                <w:sz w:val="20"/>
                <w:szCs w:val="20"/>
              </w:rPr>
            </w:pPr>
            <w:r w:rsidRPr="00617C10">
              <w:rPr>
                <w:sz w:val="20"/>
                <w:szCs w:val="20"/>
              </w:rPr>
              <w:t>20,9</w:t>
            </w:r>
          </w:p>
        </w:tc>
      </w:tr>
      <w:tr w:rsidR="002107ED" w:rsidRPr="00617C10" w14:paraId="401CCF79"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08AD573" w14:textId="77777777" w:rsidR="002107ED" w:rsidRPr="00617C10" w:rsidRDefault="002107ED" w:rsidP="00C40198">
            <w:pPr>
              <w:jc w:val="both"/>
              <w:rPr>
                <w:sz w:val="20"/>
                <w:szCs w:val="20"/>
              </w:rPr>
            </w:pPr>
            <w:r w:rsidRPr="00617C10">
              <w:rPr>
                <w:sz w:val="20"/>
                <w:szCs w:val="20"/>
              </w:rPr>
              <w:t>Иные 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2B3E6B" w14:textId="77777777" w:rsidR="002107ED" w:rsidRPr="00617C10" w:rsidRDefault="002107ED" w:rsidP="00C40198">
            <w:pPr>
              <w:jc w:val="center"/>
              <w:rPr>
                <w:sz w:val="20"/>
                <w:szCs w:val="20"/>
              </w:rPr>
            </w:pPr>
            <w:r w:rsidRPr="00617C10">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067E11" w14:textId="77777777" w:rsidR="002107ED" w:rsidRPr="00617C10" w:rsidRDefault="002107ED" w:rsidP="00C40198">
            <w:pPr>
              <w:jc w:val="center"/>
              <w:rPr>
                <w:sz w:val="20"/>
                <w:szCs w:val="20"/>
              </w:rPr>
            </w:pPr>
            <w:r w:rsidRPr="00617C10">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1F2666" w14:textId="77777777" w:rsidR="002107ED" w:rsidRPr="00617C10" w:rsidRDefault="002107ED" w:rsidP="00C40198">
            <w:pPr>
              <w:jc w:val="center"/>
              <w:rPr>
                <w:sz w:val="20"/>
                <w:szCs w:val="20"/>
              </w:rPr>
            </w:pPr>
            <w:r w:rsidRPr="00617C10">
              <w:rPr>
                <w:sz w:val="20"/>
                <w:szCs w:val="20"/>
              </w:rPr>
              <w:t>7600164640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10D0D3" w14:textId="77777777" w:rsidR="002107ED" w:rsidRPr="00617C10" w:rsidRDefault="002107ED" w:rsidP="00C40198">
            <w:pPr>
              <w:jc w:val="center"/>
              <w:rPr>
                <w:sz w:val="20"/>
                <w:szCs w:val="20"/>
              </w:rPr>
            </w:pPr>
            <w:r w:rsidRPr="00617C10">
              <w:rPr>
                <w:sz w:val="20"/>
                <w:szCs w:val="20"/>
              </w:rPr>
              <w:t>540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280A37" w14:textId="77777777" w:rsidR="002107ED" w:rsidRPr="00617C10" w:rsidRDefault="002107ED" w:rsidP="00C40198">
            <w:pPr>
              <w:jc w:val="center"/>
              <w:rPr>
                <w:sz w:val="20"/>
                <w:szCs w:val="20"/>
              </w:rPr>
            </w:pPr>
            <w:r w:rsidRPr="00617C10">
              <w:rPr>
                <w:sz w:val="20"/>
                <w:szCs w:val="20"/>
              </w:rPr>
              <w:t>20,9</w:t>
            </w:r>
          </w:p>
        </w:tc>
      </w:tr>
      <w:tr w:rsidR="002107ED" w:rsidRPr="00617C10" w14:paraId="41557069"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C503996" w14:textId="77777777" w:rsidR="002107ED" w:rsidRPr="00617C10" w:rsidRDefault="002107ED" w:rsidP="00C40198">
            <w:pPr>
              <w:jc w:val="both"/>
              <w:rPr>
                <w:sz w:val="20"/>
                <w:szCs w:val="20"/>
              </w:rPr>
            </w:pPr>
            <w:r w:rsidRPr="00617C10">
              <w:rPr>
                <w:sz w:val="20"/>
                <w:szCs w:val="20"/>
              </w:rPr>
              <w:t xml:space="preserve">Непрограммное направление расходов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BE0729" w14:textId="77777777" w:rsidR="002107ED" w:rsidRPr="00617C10" w:rsidRDefault="002107ED" w:rsidP="00C40198">
            <w:pPr>
              <w:jc w:val="center"/>
              <w:rPr>
                <w:sz w:val="20"/>
                <w:szCs w:val="20"/>
              </w:rPr>
            </w:pPr>
            <w:r w:rsidRPr="00617C10">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25774D" w14:textId="77777777" w:rsidR="002107ED" w:rsidRPr="00617C10" w:rsidRDefault="002107ED" w:rsidP="00C40198">
            <w:pPr>
              <w:jc w:val="center"/>
              <w:rPr>
                <w:sz w:val="20"/>
                <w:szCs w:val="20"/>
              </w:rPr>
            </w:pPr>
            <w:r w:rsidRPr="00617C10">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5EA2C8" w14:textId="77777777" w:rsidR="002107ED" w:rsidRPr="00617C10" w:rsidRDefault="002107ED" w:rsidP="00C40198">
            <w:pPr>
              <w:jc w:val="center"/>
              <w:rPr>
                <w:sz w:val="20"/>
                <w:szCs w:val="20"/>
              </w:rPr>
            </w:pPr>
            <w:r w:rsidRPr="00617C10">
              <w:rPr>
                <w:sz w:val="20"/>
                <w:szCs w:val="20"/>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97BC62"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22BA65" w14:textId="77777777" w:rsidR="002107ED" w:rsidRPr="00617C10" w:rsidRDefault="002107ED" w:rsidP="00C40198">
            <w:pPr>
              <w:jc w:val="center"/>
              <w:rPr>
                <w:sz w:val="20"/>
                <w:szCs w:val="20"/>
              </w:rPr>
            </w:pPr>
            <w:r w:rsidRPr="00617C10">
              <w:rPr>
                <w:sz w:val="20"/>
                <w:szCs w:val="20"/>
                <w:u w:val="single"/>
              </w:rPr>
              <w:t>10487,0</w:t>
            </w:r>
          </w:p>
        </w:tc>
      </w:tr>
      <w:tr w:rsidR="002107ED" w:rsidRPr="00617C10" w14:paraId="4A534B79"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5C63D12" w14:textId="77777777" w:rsidR="002107ED" w:rsidRPr="00617C10" w:rsidRDefault="002107ED" w:rsidP="00C40198">
            <w:pPr>
              <w:jc w:val="both"/>
              <w:rPr>
                <w:sz w:val="20"/>
                <w:szCs w:val="20"/>
              </w:rPr>
            </w:pPr>
            <w:r w:rsidRPr="00617C10">
              <w:rPr>
                <w:sz w:val="20"/>
                <w:szCs w:val="20"/>
              </w:rPr>
              <w:t>Руководство и управление в сфере установленных функций органов местного самоуправления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21959C" w14:textId="77777777" w:rsidR="002107ED" w:rsidRPr="00617C10" w:rsidRDefault="002107ED" w:rsidP="00C40198">
            <w:pPr>
              <w:jc w:val="center"/>
              <w:rPr>
                <w:sz w:val="20"/>
                <w:szCs w:val="20"/>
              </w:rPr>
            </w:pPr>
            <w:r w:rsidRPr="00617C10">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7552BF" w14:textId="77777777" w:rsidR="002107ED" w:rsidRPr="00617C10" w:rsidRDefault="002107ED" w:rsidP="00C40198">
            <w:pPr>
              <w:jc w:val="center"/>
              <w:rPr>
                <w:sz w:val="20"/>
                <w:szCs w:val="20"/>
              </w:rPr>
            </w:pPr>
            <w:r w:rsidRPr="00617C10">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F43164" w14:textId="77777777" w:rsidR="002107ED" w:rsidRPr="00617C10" w:rsidRDefault="002107ED" w:rsidP="00C40198">
            <w:pPr>
              <w:jc w:val="center"/>
              <w:rPr>
                <w:sz w:val="20"/>
                <w:szCs w:val="20"/>
              </w:rPr>
            </w:pPr>
            <w:r w:rsidRPr="00617C10">
              <w:rPr>
                <w:sz w:val="20"/>
                <w:szCs w:val="20"/>
              </w:rPr>
              <w:t>9900100000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17B885"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0EB570" w14:textId="77777777" w:rsidR="002107ED" w:rsidRPr="00617C10" w:rsidRDefault="002107ED" w:rsidP="00C40198">
            <w:pPr>
              <w:jc w:val="center"/>
              <w:rPr>
                <w:sz w:val="20"/>
                <w:szCs w:val="20"/>
              </w:rPr>
            </w:pPr>
            <w:r w:rsidRPr="00617C10">
              <w:rPr>
                <w:sz w:val="20"/>
                <w:szCs w:val="20"/>
                <w:u w:val="single"/>
              </w:rPr>
              <w:t>10487,0</w:t>
            </w:r>
          </w:p>
        </w:tc>
      </w:tr>
      <w:tr w:rsidR="002107ED" w:rsidRPr="00617C10" w14:paraId="72562C29"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8834D3A" w14:textId="77777777" w:rsidR="002107ED" w:rsidRPr="00617C10" w:rsidRDefault="002107ED" w:rsidP="00C40198">
            <w:pPr>
              <w:jc w:val="both"/>
              <w:rPr>
                <w:sz w:val="20"/>
                <w:szCs w:val="20"/>
              </w:rPr>
            </w:pPr>
            <w:r w:rsidRPr="00617C10">
              <w:rPr>
                <w:sz w:val="20"/>
                <w:szCs w:val="20"/>
              </w:rPr>
              <w:t>Аппараты органов муниципальной власти муниципальных образований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3695F7" w14:textId="77777777" w:rsidR="002107ED" w:rsidRPr="00617C10" w:rsidRDefault="002107ED" w:rsidP="00C40198">
            <w:pPr>
              <w:jc w:val="center"/>
              <w:rPr>
                <w:sz w:val="20"/>
                <w:szCs w:val="20"/>
              </w:rPr>
            </w:pPr>
            <w:r w:rsidRPr="00617C10">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241427" w14:textId="77777777" w:rsidR="002107ED" w:rsidRPr="00617C10" w:rsidRDefault="002107ED" w:rsidP="00C40198">
            <w:pPr>
              <w:jc w:val="center"/>
              <w:rPr>
                <w:sz w:val="20"/>
                <w:szCs w:val="20"/>
              </w:rPr>
            </w:pPr>
            <w:r w:rsidRPr="00617C10">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25D377" w14:textId="77777777" w:rsidR="002107ED" w:rsidRPr="00617C10" w:rsidRDefault="002107ED" w:rsidP="00C40198">
            <w:pPr>
              <w:jc w:val="center"/>
              <w:rPr>
                <w:sz w:val="20"/>
                <w:szCs w:val="20"/>
              </w:rPr>
            </w:pPr>
            <w:r w:rsidRPr="00617C10">
              <w:rPr>
                <w:sz w:val="20"/>
                <w:szCs w:val="20"/>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2E5805"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F37EDA" w14:textId="77777777" w:rsidR="002107ED" w:rsidRPr="00617C10" w:rsidRDefault="002107ED" w:rsidP="00C40198">
            <w:pPr>
              <w:jc w:val="center"/>
              <w:rPr>
                <w:sz w:val="20"/>
                <w:szCs w:val="20"/>
              </w:rPr>
            </w:pPr>
            <w:r w:rsidRPr="00617C10">
              <w:rPr>
                <w:sz w:val="20"/>
                <w:szCs w:val="20"/>
              </w:rPr>
              <w:t>10487,0</w:t>
            </w:r>
          </w:p>
        </w:tc>
      </w:tr>
      <w:tr w:rsidR="002107ED" w:rsidRPr="00617C10" w14:paraId="50AE9804"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EE91F39" w14:textId="77777777" w:rsidR="002107ED" w:rsidRPr="00617C10" w:rsidRDefault="002107ED" w:rsidP="00C40198">
            <w:pPr>
              <w:jc w:val="both"/>
              <w:rPr>
                <w:sz w:val="20"/>
                <w:szCs w:val="20"/>
              </w:rPr>
            </w:pPr>
            <w:r w:rsidRPr="00617C10">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5FB124" w14:textId="77777777" w:rsidR="002107ED" w:rsidRPr="00617C10" w:rsidRDefault="002107ED" w:rsidP="00C40198">
            <w:pPr>
              <w:jc w:val="center"/>
              <w:rPr>
                <w:sz w:val="20"/>
                <w:szCs w:val="20"/>
              </w:rPr>
            </w:pPr>
            <w:r w:rsidRPr="00617C10">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B670D" w14:textId="77777777" w:rsidR="002107ED" w:rsidRPr="00617C10" w:rsidRDefault="002107ED" w:rsidP="00C40198">
            <w:pPr>
              <w:jc w:val="center"/>
              <w:rPr>
                <w:sz w:val="20"/>
                <w:szCs w:val="20"/>
              </w:rPr>
            </w:pPr>
            <w:r w:rsidRPr="00617C10">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4D47AD" w14:textId="77777777" w:rsidR="002107ED" w:rsidRPr="00617C10" w:rsidRDefault="002107ED" w:rsidP="00C40198">
            <w:pPr>
              <w:jc w:val="center"/>
              <w:rPr>
                <w:sz w:val="20"/>
                <w:szCs w:val="20"/>
              </w:rPr>
            </w:pPr>
            <w:r w:rsidRPr="00617C10">
              <w:rPr>
                <w:sz w:val="20"/>
                <w:szCs w:val="20"/>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C37391" w14:textId="77777777" w:rsidR="002107ED" w:rsidRPr="00617C10" w:rsidRDefault="002107ED" w:rsidP="00C40198">
            <w:pPr>
              <w:jc w:val="center"/>
              <w:rPr>
                <w:sz w:val="20"/>
                <w:szCs w:val="20"/>
              </w:rPr>
            </w:pPr>
            <w:r w:rsidRPr="00617C10">
              <w:rPr>
                <w:sz w:val="20"/>
                <w:szCs w:val="20"/>
              </w:rPr>
              <w:t>100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35529A" w14:textId="77777777" w:rsidR="002107ED" w:rsidRPr="00617C10" w:rsidRDefault="002107ED" w:rsidP="00C40198">
            <w:pPr>
              <w:jc w:val="center"/>
              <w:rPr>
                <w:sz w:val="20"/>
                <w:szCs w:val="20"/>
              </w:rPr>
            </w:pPr>
            <w:r w:rsidRPr="00617C10">
              <w:rPr>
                <w:sz w:val="20"/>
                <w:szCs w:val="20"/>
              </w:rPr>
              <w:t>8871,5</w:t>
            </w:r>
          </w:p>
        </w:tc>
      </w:tr>
      <w:tr w:rsidR="002107ED" w:rsidRPr="00617C10" w14:paraId="2685E080"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50AA286" w14:textId="77777777" w:rsidR="002107ED" w:rsidRPr="00617C10" w:rsidRDefault="002107ED" w:rsidP="00C40198">
            <w:pPr>
              <w:rPr>
                <w:sz w:val="20"/>
                <w:szCs w:val="20"/>
              </w:rPr>
            </w:pPr>
            <w:r w:rsidRPr="00617C10">
              <w:rPr>
                <w:sz w:val="20"/>
                <w:szCs w:val="20"/>
              </w:rPr>
              <w:t>Расходы на выплаты персоналу государственных (муниципальных) органов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09DD0D" w14:textId="77777777" w:rsidR="002107ED" w:rsidRPr="00617C10" w:rsidRDefault="002107ED" w:rsidP="00C40198">
            <w:pPr>
              <w:jc w:val="center"/>
              <w:rPr>
                <w:sz w:val="20"/>
                <w:szCs w:val="20"/>
              </w:rPr>
            </w:pPr>
            <w:r w:rsidRPr="00617C10">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72048D" w14:textId="77777777" w:rsidR="002107ED" w:rsidRPr="00617C10" w:rsidRDefault="002107ED" w:rsidP="00C40198">
            <w:pPr>
              <w:jc w:val="center"/>
              <w:rPr>
                <w:sz w:val="20"/>
                <w:szCs w:val="20"/>
              </w:rPr>
            </w:pPr>
            <w:r w:rsidRPr="00617C10">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258458" w14:textId="77777777" w:rsidR="002107ED" w:rsidRPr="00617C10" w:rsidRDefault="002107ED" w:rsidP="00C40198">
            <w:pPr>
              <w:jc w:val="center"/>
              <w:rPr>
                <w:sz w:val="20"/>
                <w:szCs w:val="20"/>
              </w:rPr>
            </w:pPr>
            <w:r w:rsidRPr="00617C10">
              <w:rPr>
                <w:sz w:val="20"/>
                <w:szCs w:val="20"/>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52E5C1" w14:textId="77777777" w:rsidR="002107ED" w:rsidRPr="00617C10" w:rsidRDefault="002107ED" w:rsidP="00C40198">
            <w:pPr>
              <w:jc w:val="center"/>
              <w:rPr>
                <w:sz w:val="20"/>
                <w:szCs w:val="20"/>
              </w:rPr>
            </w:pPr>
            <w:r w:rsidRPr="00617C10">
              <w:rPr>
                <w:sz w:val="20"/>
                <w:szCs w:val="20"/>
              </w:rPr>
              <w:t>120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450962" w14:textId="77777777" w:rsidR="002107ED" w:rsidRPr="00617C10" w:rsidRDefault="002107ED" w:rsidP="00C40198">
            <w:pPr>
              <w:jc w:val="center"/>
              <w:rPr>
                <w:sz w:val="20"/>
                <w:szCs w:val="20"/>
              </w:rPr>
            </w:pPr>
            <w:r w:rsidRPr="00617C10">
              <w:rPr>
                <w:sz w:val="20"/>
                <w:szCs w:val="20"/>
              </w:rPr>
              <w:t>8871,5</w:t>
            </w:r>
          </w:p>
        </w:tc>
      </w:tr>
      <w:tr w:rsidR="002107ED" w:rsidRPr="00617C10" w14:paraId="562274E1"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902578D" w14:textId="77777777" w:rsidR="002107ED" w:rsidRPr="00617C10" w:rsidRDefault="002107ED" w:rsidP="00C40198">
            <w:pPr>
              <w:jc w:val="both"/>
              <w:rPr>
                <w:sz w:val="20"/>
                <w:szCs w:val="20"/>
              </w:rPr>
            </w:pPr>
            <w:r w:rsidRPr="00617C10">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E5C03E" w14:textId="77777777" w:rsidR="002107ED" w:rsidRPr="00617C10" w:rsidRDefault="002107ED" w:rsidP="00C40198">
            <w:pPr>
              <w:jc w:val="center"/>
              <w:rPr>
                <w:sz w:val="20"/>
                <w:szCs w:val="20"/>
              </w:rPr>
            </w:pPr>
            <w:r w:rsidRPr="00617C10">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0D0CD3" w14:textId="77777777" w:rsidR="002107ED" w:rsidRPr="00617C10" w:rsidRDefault="002107ED" w:rsidP="00C40198">
            <w:pPr>
              <w:jc w:val="center"/>
              <w:rPr>
                <w:sz w:val="20"/>
                <w:szCs w:val="20"/>
              </w:rPr>
            </w:pPr>
            <w:r w:rsidRPr="00617C10">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B1CF9F" w14:textId="77777777" w:rsidR="002107ED" w:rsidRPr="00617C10" w:rsidRDefault="002107ED" w:rsidP="00C40198">
            <w:pPr>
              <w:jc w:val="center"/>
              <w:rPr>
                <w:sz w:val="20"/>
                <w:szCs w:val="20"/>
              </w:rPr>
            </w:pPr>
            <w:r w:rsidRPr="00617C10">
              <w:rPr>
                <w:sz w:val="20"/>
                <w:szCs w:val="20"/>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76DFDA" w14:textId="77777777" w:rsidR="002107ED" w:rsidRPr="00617C10" w:rsidRDefault="002107ED" w:rsidP="00C40198">
            <w:pPr>
              <w:jc w:val="center"/>
              <w:rPr>
                <w:sz w:val="20"/>
                <w:szCs w:val="20"/>
              </w:rPr>
            </w:pPr>
            <w:r w:rsidRPr="00617C10">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7686E9" w14:textId="77777777" w:rsidR="002107ED" w:rsidRPr="00617C10" w:rsidRDefault="002107ED" w:rsidP="00C40198">
            <w:pPr>
              <w:jc w:val="center"/>
              <w:rPr>
                <w:sz w:val="20"/>
                <w:szCs w:val="20"/>
              </w:rPr>
            </w:pPr>
            <w:r w:rsidRPr="00617C10">
              <w:rPr>
                <w:sz w:val="20"/>
                <w:szCs w:val="20"/>
              </w:rPr>
              <w:t>1606,0</w:t>
            </w:r>
          </w:p>
        </w:tc>
      </w:tr>
      <w:tr w:rsidR="002107ED" w:rsidRPr="00617C10" w14:paraId="2C287354"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2EACC96" w14:textId="77777777" w:rsidR="002107ED" w:rsidRPr="00617C10" w:rsidRDefault="002107ED" w:rsidP="00C40198">
            <w:pPr>
              <w:jc w:val="both"/>
              <w:rPr>
                <w:sz w:val="20"/>
                <w:szCs w:val="20"/>
              </w:rPr>
            </w:pPr>
            <w:r w:rsidRPr="00617C10">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B738BD" w14:textId="77777777" w:rsidR="002107ED" w:rsidRPr="00617C10" w:rsidRDefault="002107ED" w:rsidP="00C40198">
            <w:pPr>
              <w:jc w:val="center"/>
              <w:rPr>
                <w:sz w:val="20"/>
                <w:szCs w:val="20"/>
              </w:rPr>
            </w:pPr>
            <w:r w:rsidRPr="00617C10">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085E84" w14:textId="77777777" w:rsidR="002107ED" w:rsidRPr="00617C10" w:rsidRDefault="002107ED" w:rsidP="00C40198">
            <w:pPr>
              <w:jc w:val="center"/>
              <w:rPr>
                <w:sz w:val="20"/>
                <w:szCs w:val="20"/>
              </w:rPr>
            </w:pPr>
            <w:r w:rsidRPr="00617C10">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1EACBC" w14:textId="77777777" w:rsidR="002107ED" w:rsidRPr="00617C10" w:rsidRDefault="002107ED" w:rsidP="00C40198">
            <w:pPr>
              <w:jc w:val="center"/>
              <w:rPr>
                <w:sz w:val="20"/>
                <w:szCs w:val="20"/>
              </w:rPr>
            </w:pPr>
            <w:r w:rsidRPr="00617C10">
              <w:rPr>
                <w:sz w:val="20"/>
                <w:szCs w:val="20"/>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D57B1F" w14:textId="77777777" w:rsidR="002107ED" w:rsidRPr="00617C10" w:rsidRDefault="002107ED" w:rsidP="00C40198">
            <w:pPr>
              <w:jc w:val="center"/>
              <w:rPr>
                <w:sz w:val="20"/>
                <w:szCs w:val="20"/>
              </w:rPr>
            </w:pPr>
            <w:r w:rsidRPr="00617C10">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E12A80" w14:textId="77777777" w:rsidR="002107ED" w:rsidRPr="00617C10" w:rsidRDefault="002107ED" w:rsidP="00C40198">
            <w:pPr>
              <w:jc w:val="center"/>
              <w:rPr>
                <w:sz w:val="20"/>
                <w:szCs w:val="20"/>
              </w:rPr>
            </w:pPr>
            <w:r w:rsidRPr="00617C10">
              <w:rPr>
                <w:sz w:val="20"/>
                <w:szCs w:val="20"/>
              </w:rPr>
              <w:t>1606,0</w:t>
            </w:r>
          </w:p>
        </w:tc>
      </w:tr>
      <w:tr w:rsidR="002107ED" w:rsidRPr="00617C10" w14:paraId="5B571CCA"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6DD16B0" w14:textId="77777777" w:rsidR="002107ED" w:rsidRPr="00617C10" w:rsidRDefault="002107ED" w:rsidP="00C40198">
            <w:pPr>
              <w:jc w:val="both"/>
              <w:rPr>
                <w:sz w:val="20"/>
                <w:szCs w:val="20"/>
              </w:rPr>
            </w:pPr>
            <w:r w:rsidRPr="00617C10">
              <w:rPr>
                <w:sz w:val="20"/>
                <w:szCs w:val="20"/>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BC281F" w14:textId="77777777" w:rsidR="002107ED" w:rsidRPr="00617C10" w:rsidRDefault="002107ED" w:rsidP="00C40198">
            <w:pPr>
              <w:jc w:val="center"/>
              <w:rPr>
                <w:sz w:val="20"/>
                <w:szCs w:val="20"/>
              </w:rPr>
            </w:pPr>
            <w:r w:rsidRPr="00617C10">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5BD9FE" w14:textId="77777777" w:rsidR="002107ED" w:rsidRPr="00617C10" w:rsidRDefault="002107ED" w:rsidP="00C40198">
            <w:pPr>
              <w:jc w:val="center"/>
              <w:rPr>
                <w:sz w:val="20"/>
                <w:szCs w:val="20"/>
              </w:rPr>
            </w:pPr>
            <w:r w:rsidRPr="00617C10">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C6CFF9" w14:textId="77777777" w:rsidR="002107ED" w:rsidRPr="00617C10" w:rsidRDefault="002107ED" w:rsidP="00C40198">
            <w:pPr>
              <w:jc w:val="center"/>
              <w:rPr>
                <w:sz w:val="20"/>
                <w:szCs w:val="20"/>
              </w:rPr>
            </w:pPr>
            <w:r w:rsidRPr="00617C10">
              <w:rPr>
                <w:sz w:val="20"/>
                <w:szCs w:val="20"/>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25501C" w14:textId="77777777" w:rsidR="002107ED" w:rsidRPr="00617C10" w:rsidRDefault="002107ED" w:rsidP="00C40198">
            <w:pPr>
              <w:jc w:val="center"/>
              <w:rPr>
                <w:sz w:val="20"/>
                <w:szCs w:val="20"/>
              </w:rPr>
            </w:pPr>
            <w:r w:rsidRPr="00617C10">
              <w:rPr>
                <w:sz w:val="20"/>
                <w:szCs w:val="20"/>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7F150B" w14:textId="77777777" w:rsidR="002107ED" w:rsidRPr="00617C10" w:rsidRDefault="002107ED" w:rsidP="00C40198">
            <w:pPr>
              <w:jc w:val="center"/>
              <w:rPr>
                <w:sz w:val="20"/>
                <w:szCs w:val="20"/>
              </w:rPr>
            </w:pPr>
            <w:r w:rsidRPr="00617C10">
              <w:rPr>
                <w:sz w:val="20"/>
                <w:szCs w:val="20"/>
              </w:rPr>
              <w:t>9,5</w:t>
            </w:r>
          </w:p>
        </w:tc>
      </w:tr>
      <w:tr w:rsidR="002107ED" w:rsidRPr="00617C10" w14:paraId="16E96F1E"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7F84A66" w14:textId="77777777" w:rsidR="002107ED" w:rsidRPr="00617C10" w:rsidRDefault="002107ED" w:rsidP="00C40198">
            <w:pPr>
              <w:jc w:val="both"/>
              <w:rPr>
                <w:sz w:val="20"/>
                <w:szCs w:val="20"/>
              </w:rPr>
            </w:pPr>
            <w:r w:rsidRPr="00617C10">
              <w:rPr>
                <w:sz w:val="20"/>
                <w:szCs w:val="20"/>
              </w:rPr>
              <w:t>Уплата налогов, сборов и иных платежей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4AFCCD" w14:textId="77777777" w:rsidR="002107ED" w:rsidRPr="00617C10" w:rsidRDefault="002107ED" w:rsidP="00C40198">
            <w:pPr>
              <w:jc w:val="center"/>
              <w:rPr>
                <w:sz w:val="20"/>
                <w:szCs w:val="20"/>
              </w:rPr>
            </w:pPr>
            <w:r w:rsidRPr="00617C10">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D124D5" w14:textId="77777777" w:rsidR="002107ED" w:rsidRPr="00617C10" w:rsidRDefault="002107ED" w:rsidP="00C40198">
            <w:pPr>
              <w:jc w:val="center"/>
              <w:rPr>
                <w:sz w:val="20"/>
                <w:szCs w:val="20"/>
              </w:rPr>
            </w:pPr>
            <w:r w:rsidRPr="00617C10">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EC97B" w14:textId="77777777" w:rsidR="002107ED" w:rsidRPr="00617C10" w:rsidRDefault="002107ED" w:rsidP="00C40198">
            <w:pPr>
              <w:jc w:val="center"/>
              <w:rPr>
                <w:sz w:val="20"/>
                <w:szCs w:val="20"/>
              </w:rPr>
            </w:pPr>
            <w:r w:rsidRPr="00617C10">
              <w:rPr>
                <w:sz w:val="20"/>
                <w:szCs w:val="20"/>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04662C" w14:textId="77777777" w:rsidR="002107ED" w:rsidRPr="00617C10" w:rsidRDefault="002107ED" w:rsidP="00C40198">
            <w:pPr>
              <w:jc w:val="center"/>
              <w:rPr>
                <w:sz w:val="20"/>
                <w:szCs w:val="20"/>
              </w:rPr>
            </w:pPr>
            <w:r w:rsidRPr="00617C10">
              <w:rPr>
                <w:sz w:val="20"/>
                <w:szCs w:val="20"/>
              </w:rPr>
              <w:t>850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D094CF" w14:textId="77777777" w:rsidR="002107ED" w:rsidRPr="00617C10" w:rsidRDefault="002107ED" w:rsidP="00C40198">
            <w:pPr>
              <w:jc w:val="center"/>
              <w:rPr>
                <w:sz w:val="20"/>
                <w:szCs w:val="20"/>
              </w:rPr>
            </w:pPr>
            <w:r w:rsidRPr="00617C10">
              <w:rPr>
                <w:sz w:val="20"/>
                <w:szCs w:val="20"/>
              </w:rPr>
              <w:t>9,5</w:t>
            </w:r>
          </w:p>
        </w:tc>
      </w:tr>
      <w:tr w:rsidR="002107ED" w:rsidRPr="00617C10" w14:paraId="149DC3DF"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45881EF" w14:textId="77777777" w:rsidR="002107ED" w:rsidRPr="00617C10" w:rsidRDefault="002107ED" w:rsidP="00C40198">
            <w:pPr>
              <w:jc w:val="both"/>
              <w:rPr>
                <w:sz w:val="20"/>
                <w:szCs w:val="20"/>
              </w:rPr>
            </w:pPr>
            <w:r w:rsidRPr="00617C10">
              <w:rPr>
                <w:b/>
                <w:i/>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7D6280" w14:textId="77777777" w:rsidR="002107ED" w:rsidRPr="00617C10" w:rsidRDefault="002107ED" w:rsidP="00C40198">
            <w:pPr>
              <w:jc w:val="center"/>
              <w:rPr>
                <w:sz w:val="20"/>
                <w:szCs w:val="20"/>
              </w:rPr>
            </w:pPr>
            <w:r w:rsidRPr="00617C10">
              <w:rPr>
                <w:b/>
                <w:i/>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389693" w14:textId="77777777" w:rsidR="002107ED" w:rsidRPr="00617C10" w:rsidRDefault="002107ED" w:rsidP="00C40198">
            <w:pPr>
              <w:jc w:val="center"/>
              <w:rPr>
                <w:sz w:val="20"/>
                <w:szCs w:val="20"/>
              </w:rPr>
            </w:pPr>
            <w:r w:rsidRPr="00617C10">
              <w:rPr>
                <w:b/>
                <w:i/>
                <w:sz w:val="20"/>
                <w:szCs w:val="20"/>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F56994" w14:textId="77777777" w:rsidR="002107ED" w:rsidRPr="00617C10" w:rsidRDefault="002107ED" w:rsidP="00C40198">
            <w:pPr>
              <w:snapToGrid w:val="0"/>
              <w:jc w:val="center"/>
              <w:rPr>
                <w:b/>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E04D58" w14:textId="77777777" w:rsidR="002107ED" w:rsidRPr="00617C10" w:rsidRDefault="002107ED" w:rsidP="00C40198">
            <w:pPr>
              <w:snapToGrid w:val="0"/>
              <w:jc w:val="center"/>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042F77" w14:textId="77777777" w:rsidR="002107ED" w:rsidRPr="00617C10" w:rsidRDefault="002107ED" w:rsidP="00C40198">
            <w:pPr>
              <w:jc w:val="center"/>
              <w:rPr>
                <w:sz w:val="20"/>
                <w:szCs w:val="20"/>
              </w:rPr>
            </w:pPr>
            <w:r w:rsidRPr="00617C10">
              <w:rPr>
                <w:b/>
                <w:i/>
                <w:sz w:val="20"/>
                <w:szCs w:val="20"/>
              </w:rPr>
              <w:t>16,7</w:t>
            </w:r>
          </w:p>
        </w:tc>
      </w:tr>
      <w:tr w:rsidR="002107ED" w:rsidRPr="00617C10" w14:paraId="2E3CDD0A"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36FFB1C" w14:textId="77777777" w:rsidR="002107ED" w:rsidRPr="00617C10" w:rsidRDefault="002107ED" w:rsidP="00C40198">
            <w:pPr>
              <w:jc w:val="both"/>
              <w:rPr>
                <w:sz w:val="20"/>
                <w:szCs w:val="20"/>
              </w:rPr>
            </w:pPr>
            <w:r w:rsidRPr="00617C10">
              <w:rPr>
                <w:sz w:val="20"/>
                <w:szCs w:val="20"/>
              </w:rPr>
              <w:t>Осуществление отдельных полномочий муниципальных образований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012461" w14:textId="77777777" w:rsidR="002107ED" w:rsidRPr="00617C10" w:rsidRDefault="002107ED" w:rsidP="00C40198">
            <w:pPr>
              <w:jc w:val="center"/>
              <w:rPr>
                <w:sz w:val="20"/>
                <w:szCs w:val="20"/>
              </w:rPr>
            </w:pPr>
            <w:r w:rsidRPr="00617C10">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DD9AD2" w14:textId="77777777" w:rsidR="002107ED" w:rsidRPr="00617C10" w:rsidRDefault="002107ED" w:rsidP="00C40198">
            <w:pPr>
              <w:jc w:val="center"/>
              <w:rPr>
                <w:sz w:val="20"/>
                <w:szCs w:val="20"/>
              </w:rPr>
            </w:pPr>
            <w:r w:rsidRPr="00617C10">
              <w:rPr>
                <w:sz w:val="20"/>
                <w:szCs w:val="20"/>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892E41" w14:textId="77777777" w:rsidR="002107ED" w:rsidRPr="00617C10" w:rsidRDefault="002107ED" w:rsidP="00C40198">
            <w:pPr>
              <w:jc w:val="center"/>
              <w:rPr>
                <w:sz w:val="20"/>
                <w:szCs w:val="20"/>
              </w:rPr>
            </w:pPr>
            <w:r w:rsidRPr="00617C10">
              <w:rPr>
                <w:sz w:val="20"/>
                <w:szCs w:val="20"/>
              </w:rPr>
              <w:t>7600000000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C01D6D"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59FB7" w14:textId="77777777" w:rsidR="002107ED" w:rsidRPr="00617C10" w:rsidRDefault="002107ED" w:rsidP="00C40198">
            <w:pPr>
              <w:jc w:val="center"/>
              <w:rPr>
                <w:sz w:val="20"/>
                <w:szCs w:val="20"/>
              </w:rPr>
            </w:pPr>
            <w:r w:rsidRPr="00617C10">
              <w:rPr>
                <w:sz w:val="20"/>
                <w:szCs w:val="20"/>
              </w:rPr>
              <w:t>16,7</w:t>
            </w:r>
          </w:p>
        </w:tc>
      </w:tr>
      <w:tr w:rsidR="002107ED" w:rsidRPr="00617C10" w14:paraId="09E3B852"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FF88CE4" w14:textId="77777777" w:rsidR="002107ED" w:rsidRPr="00617C10" w:rsidRDefault="002107ED" w:rsidP="00C40198">
            <w:pPr>
              <w:jc w:val="both"/>
              <w:rPr>
                <w:sz w:val="20"/>
                <w:szCs w:val="20"/>
              </w:rPr>
            </w:pPr>
            <w:r w:rsidRPr="00617C10">
              <w:rPr>
                <w:sz w:val="20"/>
                <w:szCs w:val="20"/>
                <w:u w:val="single"/>
              </w:rPr>
              <w:t>Руководство и управление в сфере установленных функций органов местного самоуправления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41F2E0" w14:textId="77777777" w:rsidR="002107ED" w:rsidRPr="00617C10" w:rsidRDefault="002107ED" w:rsidP="00C40198">
            <w:pPr>
              <w:jc w:val="center"/>
              <w:rPr>
                <w:sz w:val="20"/>
                <w:szCs w:val="20"/>
              </w:rPr>
            </w:pPr>
            <w:r w:rsidRPr="00617C10">
              <w:rPr>
                <w:i/>
                <w:sz w:val="20"/>
                <w:szCs w:val="20"/>
                <w:u w:val="single"/>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0F5284" w14:textId="77777777" w:rsidR="002107ED" w:rsidRPr="00617C10" w:rsidRDefault="002107ED" w:rsidP="00C40198">
            <w:pPr>
              <w:jc w:val="center"/>
              <w:rPr>
                <w:sz w:val="20"/>
                <w:szCs w:val="20"/>
              </w:rPr>
            </w:pPr>
            <w:r w:rsidRPr="00617C10">
              <w:rPr>
                <w:i/>
                <w:sz w:val="20"/>
                <w:szCs w:val="20"/>
                <w:u w:val="single"/>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DD754F" w14:textId="77777777" w:rsidR="002107ED" w:rsidRPr="00617C10" w:rsidRDefault="002107ED" w:rsidP="00C40198">
            <w:pPr>
              <w:jc w:val="center"/>
              <w:rPr>
                <w:sz w:val="20"/>
                <w:szCs w:val="20"/>
              </w:rPr>
            </w:pPr>
            <w:r w:rsidRPr="00617C10">
              <w:rPr>
                <w:i/>
                <w:sz w:val="20"/>
                <w:szCs w:val="20"/>
                <w:u w:val="single"/>
              </w:rPr>
              <w:t>7600100000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EA2BFE" w14:textId="77777777" w:rsidR="002107ED" w:rsidRPr="00617C10" w:rsidRDefault="002107ED" w:rsidP="00C40198">
            <w:pPr>
              <w:snapToGrid w:val="0"/>
              <w:jc w:val="center"/>
              <w:rPr>
                <w:i/>
                <w:sz w:val="20"/>
                <w:szCs w:val="20"/>
                <w:u w:val="single"/>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A69660" w14:textId="77777777" w:rsidR="002107ED" w:rsidRPr="00617C10" w:rsidRDefault="002107ED" w:rsidP="00C40198">
            <w:pPr>
              <w:jc w:val="center"/>
              <w:rPr>
                <w:sz w:val="20"/>
                <w:szCs w:val="20"/>
              </w:rPr>
            </w:pPr>
            <w:r w:rsidRPr="00617C10">
              <w:rPr>
                <w:i/>
                <w:sz w:val="20"/>
                <w:szCs w:val="20"/>
                <w:u w:val="single"/>
              </w:rPr>
              <w:t>16,7</w:t>
            </w:r>
          </w:p>
        </w:tc>
      </w:tr>
      <w:tr w:rsidR="002107ED" w:rsidRPr="00617C10" w14:paraId="33BB4D06"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022D44C" w14:textId="77777777" w:rsidR="002107ED" w:rsidRPr="00617C10" w:rsidRDefault="002107ED" w:rsidP="00C40198">
            <w:pPr>
              <w:jc w:val="both"/>
              <w:rPr>
                <w:sz w:val="20"/>
                <w:szCs w:val="20"/>
              </w:rPr>
            </w:pPr>
            <w:r w:rsidRPr="00617C10">
              <w:rPr>
                <w:sz w:val="20"/>
                <w:szCs w:val="20"/>
              </w:rPr>
              <w:t>Осуществление полномочий контрольно-счетного органа муниципальных образований Чаинского района по осуществлению внешнего муниципального финансового контроля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37050E" w14:textId="77777777" w:rsidR="002107ED" w:rsidRPr="00617C10" w:rsidRDefault="002107ED" w:rsidP="00C40198">
            <w:pPr>
              <w:jc w:val="center"/>
              <w:rPr>
                <w:sz w:val="20"/>
                <w:szCs w:val="20"/>
              </w:rPr>
            </w:pPr>
            <w:r w:rsidRPr="00617C10">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C9D2B1" w14:textId="77777777" w:rsidR="002107ED" w:rsidRPr="00617C10" w:rsidRDefault="002107ED" w:rsidP="00C40198">
            <w:pPr>
              <w:jc w:val="center"/>
              <w:rPr>
                <w:sz w:val="20"/>
                <w:szCs w:val="20"/>
              </w:rPr>
            </w:pPr>
            <w:r w:rsidRPr="00617C10">
              <w:rPr>
                <w:sz w:val="20"/>
                <w:szCs w:val="20"/>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481AD" w14:textId="77777777" w:rsidR="002107ED" w:rsidRPr="00617C10" w:rsidRDefault="002107ED" w:rsidP="00C40198">
            <w:pPr>
              <w:jc w:val="center"/>
              <w:rPr>
                <w:sz w:val="20"/>
                <w:szCs w:val="20"/>
              </w:rPr>
            </w:pPr>
            <w:r w:rsidRPr="00617C10">
              <w:rPr>
                <w:sz w:val="20"/>
                <w:szCs w:val="20"/>
              </w:rPr>
              <w:t>7600164300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FBE97"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0F65A5" w14:textId="77777777" w:rsidR="002107ED" w:rsidRPr="00617C10" w:rsidRDefault="002107ED" w:rsidP="00C40198">
            <w:pPr>
              <w:jc w:val="center"/>
              <w:rPr>
                <w:sz w:val="20"/>
                <w:szCs w:val="20"/>
              </w:rPr>
            </w:pPr>
            <w:r w:rsidRPr="00617C10">
              <w:rPr>
                <w:sz w:val="20"/>
                <w:szCs w:val="20"/>
              </w:rPr>
              <w:t>16,7</w:t>
            </w:r>
          </w:p>
        </w:tc>
      </w:tr>
      <w:tr w:rsidR="002107ED" w:rsidRPr="00617C10" w14:paraId="0F42D76F"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386B01A" w14:textId="77777777" w:rsidR="002107ED" w:rsidRPr="00617C10" w:rsidRDefault="002107ED" w:rsidP="00C40198">
            <w:pPr>
              <w:jc w:val="both"/>
              <w:rPr>
                <w:sz w:val="20"/>
                <w:szCs w:val="20"/>
              </w:rPr>
            </w:pPr>
            <w:r w:rsidRPr="00617C10">
              <w:rPr>
                <w:sz w:val="20"/>
                <w:szCs w:val="20"/>
              </w:rPr>
              <w:t>Осуществление полномочий контрольно-счетного органа муниципального образования «Подгорнское сельское поселение» по осуществлению внешнего муниципального финансового контроля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1EB5E1" w14:textId="77777777" w:rsidR="002107ED" w:rsidRPr="00617C10" w:rsidRDefault="002107ED" w:rsidP="00C40198">
            <w:pPr>
              <w:jc w:val="center"/>
              <w:rPr>
                <w:sz w:val="20"/>
                <w:szCs w:val="20"/>
              </w:rPr>
            </w:pPr>
            <w:r w:rsidRPr="00617C10">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449D0" w14:textId="77777777" w:rsidR="002107ED" w:rsidRPr="00617C10" w:rsidRDefault="002107ED" w:rsidP="00C40198">
            <w:pPr>
              <w:jc w:val="center"/>
              <w:rPr>
                <w:sz w:val="20"/>
                <w:szCs w:val="20"/>
              </w:rPr>
            </w:pPr>
            <w:r w:rsidRPr="00617C10">
              <w:rPr>
                <w:sz w:val="20"/>
                <w:szCs w:val="20"/>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007891" w14:textId="77777777" w:rsidR="002107ED" w:rsidRPr="00617C10" w:rsidRDefault="002107ED" w:rsidP="00C40198">
            <w:pPr>
              <w:jc w:val="center"/>
              <w:rPr>
                <w:sz w:val="20"/>
                <w:szCs w:val="20"/>
              </w:rPr>
            </w:pPr>
            <w:r w:rsidRPr="00617C10">
              <w:rPr>
                <w:sz w:val="20"/>
                <w:szCs w:val="20"/>
              </w:rPr>
              <w:t>7600164340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1E41DE"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D1D0C4" w14:textId="77777777" w:rsidR="002107ED" w:rsidRPr="00617C10" w:rsidRDefault="002107ED" w:rsidP="00C40198">
            <w:pPr>
              <w:jc w:val="center"/>
              <w:rPr>
                <w:sz w:val="20"/>
                <w:szCs w:val="20"/>
              </w:rPr>
            </w:pPr>
            <w:r w:rsidRPr="00617C10">
              <w:rPr>
                <w:sz w:val="20"/>
                <w:szCs w:val="20"/>
              </w:rPr>
              <w:t>16,7</w:t>
            </w:r>
          </w:p>
        </w:tc>
      </w:tr>
      <w:tr w:rsidR="002107ED" w:rsidRPr="00617C10" w14:paraId="4C6FFDBB"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24F63D7" w14:textId="77777777" w:rsidR="002107ED" w:rsidRPr="00617C10" w:rsidRDefault="002107ED" w:rsidP="00C40198">
            <w:pPr>
              <w:jc w:val="both"/>
              <w:rPr>
                <w:sz w:val="20"/>
                <w:szCs w:val="20"/>
              </w:rPr>
            </w:pPr>
            <w:r w:rsidRPr="00617C10">
              <w:rPr>
                <w:sz w:val="20"/>
                <w:szCs w:val="20"/>
              </w:rPr>
              <w:t>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B5F085" w14:textId="77777777" w:rsidR="002107ED" w:rsidRPr="00617C10" w:rsidRDefault="002107ED" w:rsidP="00C40198">
            <w:pPr>
              <w:jc w:val="center"/>
              <w:rPr>
                <w:sz w:val="20"/>
                <w:szCs w:val="20"/>
              </w:rPr>
            </w:pPr>
            <w:r w:rsidRPr="00617C10">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D8E7C0" w14:textId="77777777" w:rsidR="002107ED" w:rsidRPr="00617C10" w:rsidRDefault="002107ED" w:rsidP="00C40198">
            <w:pPr>
              <w:jc w:val="center"/>
              <w:rPr>
                <w:sz w:val="20"/>
                <w:szCs w:val="20"/>
              </w:rPr>
            </w:pPr>
            <w:r w:rsidRPr="00617C10">
              <w:rPr>
                <w:sz w:val="20"/>
                <w:szCs w:val="20"/>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3F6487" w14:textId="77777777" w:rsidR="002107ED" w:rsidRPr="00617C10" w:rsidRDefault="002107ED" w:rsidP="00C40198">
            <w:pPr>
              <w:jc w:val="center"/>
              <w:rPr>
                <w:sz w:val="20"/>
                <w:szCs w:val="20"/>
              </w:rPr>
            </w:pPr>
            <w:r w:rsidRPr="00617C10">
              <w:rPr>
                <w:sz w:val="20"/>
                <w:szCs w:val="20"/>
              </w:rPr>
              <w:t>7600164340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00563A" w14:textId="77777777" w:rsidR="002107ED" w:rsidRPr="00617C10" w:rsidRDefault="002107ED" w:rsidP="00C40198">
            <w:pPr>
              <w:jc w:val="center"/>
              <w:rPr>
                <w:sz w:val="20"/>
                <w:szCs w:val="20"/>
              </w:rPr>
            </w:pPr>
            <w:r w:rsidRPr="00617C10">
              <w:rPr>
                <w:sz w:val="20"/>
                <w:szCs w:val="20"/>
              </w:rPr>
              <w:t>500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F8C379" w14:textId="77777777" w:rsidR="002107ED" w:rsidRPr="00617C10" w:rsidRDefault="002107ED" w:rsidP="00C40198">
            <w:pPr>
              <w:jc w:val="center"/>
              <w:rPr>
                <w:sz w:val="20"/>
                <w:szCs w:val="20"/>
              </w:rPr>
            </w:pPr>
            <w:r w:rsidRPr="00617C10">
              <w:rPr>
                <w:sz w:val="20"/>
                <w:szCs w:val="20"/>
              </w:rPr>
              <w:t>16,7</w:t>
            </w:r>
          </w:p>
        </w:tc>
      </w:tr>
      <w:tr w:rsidR="002107ED" w:rsidRPr="00617C10" w14:paraId="45CD7805"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F65C3AD" w14:textId="77777777" w:rsidR="002107ED" w:rsidRPr="00617C10" w:rsidRDefault="002107ED" w:rsidP="00C40198">
            <w:pPr>
              <w:jc w:val="both"/>
              <w:rPr>
                <w:sz w:val="20"/>
                <w:szCs w:val="20"/>
              </w:rPr>
            </w:pPr>
            <w:r w:rsidRPr="00617C10">
              <w:rPr>
                <w:sz w:val="20"/>
                <w:szCs w:val="20"/>
              </w:rPr>
              <w:t>Иные 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10AE64" w14:textId="77777777" w:rsidR="002107ED" w:rsidRPr="00617C10" w:rsidRDefault="002107ED" w:rsidP="00C40198">
            <w:pPr>
              <w:jc w:val="center"/>
              <w:rPr>
                <w:sz w:val="20"/>
                <w:szCs w:val="20"/>
              </w:rPr>
            </w:pPr>
            <w:r w:rsidRPr="00617C10">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FF3DEB" w14:textId="77777777" w:rsidR="002107ED" w:rsidRPr="00617C10" w:rsidRDefault="002107ED" w:rsidP="00C40198">
            <w:pPr>
              <w:jc w:val="center"/>
              <w:rPr>
                <w:sz w:val="20"/>
                <w:szCs w:val="20"/>
              </w:rPr>
            </w:pPr>
            <w:r w:rsidRPr="00617C10">
              <w:rPr>
                <w:sz w:val="20"/>
                <w:szCs w:val="20"/>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F7497F" w14:textId="77777777" w:rsidR="002107ED" w:rsidRPr="00617C10" w:rsidRDefault="002107ED" w:rsidP="00C40198">
            <w:pPr>
              <w:jc w:val="center"/>
              <w:rPr>
                <w:sz w:val="20"/>
                <w:szCs w:val="20"/>
              </w:rPr>
            </w:pPr>
            <w:r w:rsidRPr="00617C10">
              <w:rPr>
                <w:sz w:val="20"/>
                <w:szCs w:val="20"/>
              </w:rPr>
              <w:t>7600164340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CB60E8" w14:textId="77777777" w:rsidR="002107ED" w:rsidRPr="00617C10" w:rsidRDefault="002107ED" w:rsidP="00C40198">
            <w:pPr>
              <w:jc w:val="center"/>
              <w:rPr>
                <w:sz w:val="20"/>
                <w:szCs w:val="20"/>
              </w:rPr>
            </w:pPr>
            <w:r w:rsidRPr="00617C10">
              <w:rPr>
                <w:sz w:val="20"/>
                <w:szCs w:val="20"/>
              </w:rPr>
              <w:t>540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5180F9" w14:textId="77777777" w:rsidR="002107ED" w:rsidRPr="00617C10" w:rsidRDefault="002107ED" w:rsidP="00C40198">
            <w:pPr>
              <w:jc w:val="center"/>
              <w:rPr>
                <w:sz w:val="20"/>
                <w:szCs w:val="20"/>
              </w:rPr>
            </w:pPr>
            <w:r w:rsidRPr="00617C10">
              <w:rPr>
                <w:sz w:val="20"/>
                <w:szCs w:val="20"/>
              </w:rPr>
              <w:t>16,7</w:t>
            </w:r>
          </w:p>
        </w:tc>
      </w:tr>
      <w:tr w:rsidR="002107ED" w:rsidRPr="00617C10" w14:paraId="2FD4592E"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6822E0E" w14:textId="77777777" w:rsidR="002107ED" w:rsidRPr="00617C10" w:rsidRDefault="002107ED" w:rsidP="00C40198">
            <w:pPr>
              <w:jc w:val="both"/>
              <w:rPr>
                <w:sz w:val="20"/>
                <w:szCs w:val="20"/>
              </w:rPr>
            </w:pPr>
            <w:r w:rsidRPr="00617C10">
              <w:rPr>
                <w:b/>
                <w:i/>
                <w:sz w:val="20"/>
                <w:szCs w:val="20"/>
              </w:rPr>
              <w:t>Резервные фонды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DD1E8" w14:textId="77777777" w:rsidR="002107ED" w:rsidRPr="00617C10" w:rsidRDefault="002107ED" w:rsidP="00C40198">
            <w:pPr>
              <w:jc w:val="center"/>
              <w:rPr>
                <w:sz w:val="20"/>
                <w:szCs w:val="20"/>
              </w:rPr>
            </w:pPr>
            <w:r w:rsidRPr="00617C10">
              <w:rPr>
                <w:b/>
                <w:i/>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DAB72E" w14:textId="77777777" w:rsidR="002107ED" w:rsidRPr="00617C10" w:rsidRDefault="002107ED" w:rsidP="00C40198">
            <w:pPr>
              <w:jc w:val="center"/>
              <w:rPr>
                <w:sz w:val="20"/>
                <w:szCs w:val="20"/>
              </w:rPr>
            </w:pPr>
            <w:r w:rsidRPr="00617C10">
              <w:rPr>
                <w:b/>
                <w:i/>
                <w:sz w:val="20"/>
                <w:szCs w:val="20"/>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B229F8" w14:textId="77777777" w:rsidR="002107ED" w:rsidRPr="00617C10" w:rsidRDefault="002107ED" w:rsidP="00C40198">
            <w:pPr>
              <w:snapToGrid w:val="0"/>
              <w:jc w:val="center"/>
              <w:rPr>
                <w:b/>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00C2CC" w14:textId="77777777" w:rsidR="002107ED" w:rsidRPr="00617C10" w:rsidRDefault="002107ED" w:rsidP="00C40198">
            <w:pPr>
              <w:snapToGrid w:val="0"/>
              <w:jc w:val="center"/>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3DCC52" w14:textId="77777777" w:rsidR="002107ED" w:rsidRPr="00617C10" w:rsidRDefault="002107ED" w:rsidP="00C40198">
            <w:pPr>
              <w:jc w:val="center"/>
              <w:rPr>
                <w:sz w:val="20"/>
                <w:szCs w:val="20"/>
              </w:rPr>
            </w:pPr>
            <w:r w:rsidRPr="00617C10">
              <w:rPr>
                <w:b/>
                <w:i/>
                <w:sz w:val="20"/>
                <w:szCs w:val="20"/>
              </w:rPr>
              <w:t>50,0</w:t>
            </w:r>
          </w:p>
        </w:tc>
      </w:tr>
      <w:tr w:rsidR="002107ED" w:rsidRPr="00617C10" w14:paraId="4CC2B776"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06E0910" w14:textId="77777777" w:rsidR="002107ED" w:rsidRPr="00617C10" w:rsidRDefault="002107ED" w:rsidP="00C40198">
            <w:pPr>
              <w:jc w:val="both"/>
              <w:rPr>
                <w:sz w:val="20"/>
                <w:szCs w:val="20"/>
              </w:rPr>
            </w:pPr>
            <w:r w:rsidRPr="00617C10">
              <w:rPr>
                <w:sz w:val="20"/>
                <w:szCs w:val="20"/>
              </w:rPr>
              <w:t>Резервные фонды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E6C01" w14:textId="77777777" w:rsidR="002107ED" w:rsidRPr="00617C10" w:rsidRDefault="002107ED" w:rsidP="00C40198">
            <w:pPr>
              <w:jc w:val="center"/>
              <w:rPr>
                <w:sz w:val="20"/>
                <w:szCs w:val="20"/>
              </w:rPr>
            </w:pPr>
            <w:r w:rsidRPr="00617C10">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6216E3" w14:textId="77777777" w:rsidR="002107ED" w:rsidRPr="00617C10" w:rsidRDefault="002107ED" w:rsidP="00C40198">
            <w:pPr>
              <w:jc w:val="center"/>
              <w:rPr>
                <w:sz w:val="20"/>
                <w:szCs w:val="20"/>
              </w:rPr>
            </w:pPr>
            <w:r w:rsidRPr="00617C10">
              <w:rPr>
                <w:sz w:val="20"/>
                <w:szCs w:val="20"/>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14F478" w14:textId="77777777" w:rsidR="002107ED" w:rsidRPr="00617C10" w:rsidRDefault="002107ED" w:rsidP="00C40198">
            <w:pPr>
              <w:jc w:val="center"/>
              <w:rPr>
                <w:sz w:val="20"/>
                <w:szCs w:val="20"/>
              </w:rPr>
            </w:pPr>
            <w:r w:rsidRPr="00617C10">
              <w:rPr>
                <w:sz w:val="20"/>
                <w:szCs w:val="20"/>
              </w:rPr>
              <w:t>7100000000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F37457"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C2F1CB" w14:textId="77777777" w:rsidR="002107ED" w:rsidRPr="00617C10" w:rsidRDefault="002107ED" w:rsidP="00C40198">
            <w:pPr>
              <w:jc w:val="center"/>
              <w:rPr>
                <w:sz w:val="20"/>
                <w:szCs w:val="20"/>
              </w:rPr>
            </w:pPr>
            <w:r w:rsidRPr="00617C10">
              <w:rPr>
                <w:sz w:val="20"/>
                <w:szCs w:val="20"/>
              </w:rPr>
              <w:t>50,0</w:t>
            </w:r>
          </w:p>
        </w:tc>
      </w:tr>
      <w:tr w:rsidR="002107ED" w:rsidRPr="00617C10" w14:paraId="6006814F"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50504FA" w14:textId="77777777" w:rsidR="002107ED" w:rsidRPr="00617C10" w:rsidRDefault="002107ED" w:rsidP="00C40198">
            <w:pPr>
              <w:jc w:val="both"/>
              <w:rPr>
                <w:sz w:val="20"/>
                <w:szCs w:val="20"/>
              </w:rPr>
            </w:pPr>
            <w:r w:rsidRPr="00617C10">
              <w:rPr>
                <w:sz w:val="20"/>
                <w:szCs w:val="20"/>
              </w:rPr>
              <w:t>Резервный фонд непредвиденных расходов Администрации Подгорнского сельского поселения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9CE63B" w14:textId="77777777" w:rsidR="002107ED" w:rsidRPr="00617C10" w:rsidRDefault="002107ED" w:rsidP="00C40198">
            <w:pPr>
              <w:jc w:val="center"/>
              <w:rPr>
                <w:sz w:val="20"/>
                <w:szCs w:val="20"/>
              </w:rPr>
            </w:pPr>
            <w:r w:rsidRPr="00617C10">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391F20" w14:textId="77777777" w:rsidR="002107ED" w:rsidRPr="00617C10" w:rsidRDefault="002107ED" w:rsidP="00C40198">
            <w:pPr>
              <w:jc w:val="center"/>
              <w:rPr>
                <w:sz w:val="20"/>
                <w:szCs w:val="20"/>
              </w:rPr>
            </w:pPr>
            <w:r w:rsidRPr="00617C10">
              <w:rPr>
                <w:sz w:val="20"/>
                <w:szCs w:val="20"/>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6C0994" w14:textId="77777777" w:rsidR="002107ED" w:rsidRPr="00617C10" w:rsidRDefault="002107ED" w:rsidP="00C40198">
            <w:pPr>
              <w:jc w:val="center"/>
              <w:rPr>
                <w:sz w:val="20"/>
                <w:szCs w:val="20"/>
              </w:rPr>
            </w:pPr>
            <w:r w:rsidRPr="00617C10">
              <w:rPr>
                <w:sz w:val="20"/>
                <w:szCs w:val="20"/>
              </w:rPr>
              <w:t>7100005030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B875D0"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8CA0ED" w14:textId="77777777" w:rsidR="002107ED" w:rsidRPr="00617C10" w:rsidRDefault="002107ED" w:rsidP="00C40198">
            <w:pPr>
              <w:jc w:val="center"/>
              <w:rPr>
                <w:sz w:val="20"/>
                <w:szCs w:val="20"/>
              </w:rPr>
            </w:pPr>
            <w:r w:rsidRPr="00617C10">
              <w:rPr>
                <w:sz w:val="20"/>
                <w:szCs w:val="20"/>
              </w:rPr>
              <w:t>25,0</w:t>
            </w:r>
          </w:p>
        </w:tc>
      </w:tr>
      <w:tr w:rsidR="002107ED" w:rsidRPr="00617C10" w14:paraId="6258BD5F"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49B8C09" w14:textId="77777777" w:rsidR="002107ED" w:rsidRPr="00617C10" w:rsidRDefault="002107ED" w:rsidP="00C40198">
            <w:pPr>
              <w:jc w:val="both"/>
              <w:rPr>
                <w:sz w:val="20"/>
                <w:szCs w:val="20"/>
              </w:rPr>
            </w:pPr>
            <w:r w:rsidRPr="00617C10">
              <w:rPr>
                <w:sz w:val="20"/>
                <w:szCs w:val="20"/>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583B65" w14:textId="77777777" w:rsidR="002107ED" w:rsidRPr="00617C10" w:rsidRDefault="002107ED" w:rsidP="00C40198">
            <w:pPr>
              <w:jc w:val="center"/>
              <w:rPr>
                <w:sz w:val="20"/>
                <w:szCs w:val="20"/>
              </w:rPr>
            </w:pPr>
            <w:r w:rsidRPr="00617C10">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EB4A8F" w14:textId="77777777" w:rsidR="002107ED" w:rsidRPr="00617C10" w:rsidRDefault="002107ED" w:rsidP="00C40198">
            <w:pPr>
              <w:jc w:val="center"/>
              <w:rPr>
                <w:sz w:val="20"/>
                <w:szCs w:val="20"/>
              </w:rPr>
            </w:pPr>
            <w:r w:rsidRPr="00617C10">
              <w:rPr>
                <w:sz w:val="20"/>
                <w:szCs w:val="20"/>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984AFC" w14:textId="77777777" w:rsidR="002107ED" w:rsidRPr="00617C10" w:rsidRDefault="002107ED" w:rsidP="00C40198">
            <w:pPr>
              <w:jc w:val="center"/>
              <w:rPr>
                <w:sz w:val="20"/>
                <w:szCs w:val="20"/>
              </w:rPr>
            </w:pPr>
            <w:r w:rsidRPr="00617C10">
              <w:rPr>
                <w:sz w:val="20"/>
                <w:szCs w:val="20"/>
              </w:rPr>
              <w:t>7100005030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8162C4" w14:textId="77777777" w:rsidR="002107ED" w:rsidRPr="00617C10" w:rsidRDefault="002107ED" w:rsidP="00C40198">
            <w:pPr>
              <w:jc w:val="center"/>
              <w:rPr>
                <w:sz w:val="20"/>
                <w:szCs w:val="20"/>
              </w:rPr>
            </w:pPr>
            <w:r w:rsidRPr="00617C10">
              <w:rPr>
                <w:sz w:val="20"/>
                <w:szCs w:val="20"/>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B6BC0B" w14:textId="77777777" w:rsidR="002107ED" w:rsidRPr="00617C10" w:rsidRDefault="002107ED" w:rsidP="00C40198">
            <w:pPr>
              <w:jc w:val="center"/>
              <w:rPr>
                <w:sz w:val="20"/>
                <w:szCs w:val="20"/>
              </w:rPr>
            </w:pPr>
            <w:r w:rsidRPr="00617C10">
              <w:rPr>
                <w:sz w:val="20"/>
                <w:szCs w:val="20"/>
              </w:rPr>
              <w:t>25,0</w:t>
            </w:r>
          </w:p>
        </w:tc>
      </w:tr>
      <w:tr w:rsidR="002107ED" w:rsidRPr="00617C10" w14:paraId="64EA80E6"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165DB61" w14:textId="77777777" w:rsidR="002107ED" w:rsidRPr="00617C10" w:rsidRDefault="002107ED" w:rsidP="00C40198">
            <w:pPr>
              <w:jc w:val="both"/>
              <w:rPr>
                <w:sz w:val="20"/>
                <w:szCs w:val="20"/>
              </w:rPr>
            </w:pPr>
            <w:r w:rsidRPr="00617C10">
              <w:rPr>
                <w:sz w:val="20"/>
                <w:szCs w:val="20"/>
              </w:rPr>
              <w:t>Резервные средства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9DC100" w14:textId="77777777" w:rsidR="002107ED" w:rsidRPr="00617C10" w:rsidRDefault="002107ED" w:rsidP="00C40198">
            <w:pPr>
              <w:jc w:val="center"/>
              <w:rPr>
                <w:sz w:val="20"/>
                <w:szCs w:val="20"/>
              </w:rPr>
            </w:pPr>
            <w:r w:rsidRPr="00617C10">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01EFA6" w14:textId="77777777" w:rsidR="002107ED" w:rsidRPr="00617C10" w:rsidRDefault="002107ED" w:rsidP="00C40198">
            <w:pPr>
              <w:jc w:val="center"/>
              <w:rPr>
                <w:sz w:val="20"/>
                <w:szCs w:val="20"/>
              </w:rPr>
            </w:pPr>
            <w:r w:rsidRPr="00617C10">
              <w:rPr>
                <w:sz w:val="20"/>
                <w:szCs w:val="20"/>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537FA9" w14:textId="77777777" w:rsidR="002107ED" w:rsidRPr="00617C10" w:rsidRDefault="002107ED" w:rsidP="00C40198">
            <w:pPr>
              <w:jc w:val="center"/>
              <w:rPr>
                <w:sz w:val="20"/>
                <w:szCs w:val="20"/>
              </w:rPr>
            </w:pPr>
            <w:r w:rsidRPr="00617C10">
              <w:rPr>
                <w:sz w:val="20"/>
                <w:szCs w:val="20"/>
              </w:rPr>
              <w:t>7100005030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552D64" w14:textId="77777777" w:rsidR="002107ED" w:rsidRPr="00617C10" w:rsidRDefault="002107ED" w:rsidP="00C40198">
            <w:pPr>
              <w:jc w:val="center"/>
              <w:rPr>
                <w:sz w:val="20"/>
                <w:szCs w:val="20"/>
              </w:rPr>
            </w:pPr>
            <w:r w:rsidRPr="00617C10">
              <w:rPr>
                <w:sz w:val="20"/>
                <w:szCs w:val="20"/>
              </w:rPr>
              <w:t>870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BB3B9A" w14:textId="77777777" w:rsidR="002107ED" w:rsidRPr="00617C10" w:rsidRDefault="002107ED" w:rsidP="00C40198">
            <w:pPr>
              <w:jc w:val="center"/>
              <w:rPr>
                <w:sz w:val="20"/>
                <w:szCs w:val="20"/>
              </w:rPr>
            </w:pPr>
            <w:r w:rsidRPr="00617C10">
              <w:rPr>
                <w:sz w:val="20"/>
                <w:szCs w:val="20"/>
              </w:rPr>
              <w:t>25,0</w:t>
            </w:r>
          </w:p>
        </w:tc>
      </w:tr>
      <w:tr w:rsidR="002107ED" w:rsidRPr="00617C10" w14:paraId="3470F9C4"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35FDE6F" w14:textId="77777777" w:rsidR="002107ED" w:rsidRPr="00617C10" w:rsidRDefault="002107ED" w:rsidP="00C40198">
            <w:pPr>
              <w:jc w:val="both"/>
              <w:rPr>
                <w:sz w:val="20"/>
                <w:szCs w:val="20"/>
              </w:rPr>
            </w:pPr>
            <w:r w:rsidRPr="00617C10">
              <w:rPr>
                <w:sz w:val="20"/>
                <w:szCs w:val="20"/>
              </w:rPr>
              <w:t>Резервный фонд Администрации Подгорнского сельского поселения по предупреждению чрезвычайных ситуаций, ликвидации последствий стихийных бедствий и других чрезвычайных ситуаций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E50ADC" w14:textId="77777777" w:rsidR="002107ED" w:rsidRPr="00617C10" w:rsidRDefault="002107ED" w:rsidP="00C40198">
            <w:pPr>
              <w:jc w:val="center"/>
              <w:rPr>
                <w:sz w:val="20"/>
                <w:szCs w:val="20"/>
              </w:rPr>
            </w:pPr>
            <w:r w:rsidRPr="00617C10">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DE7F26" w14:textId="77777777" w:rsidR="002107ED" w:rsidRPr="00617C10" w:rsidRDefault="002107ED" w:rsidP="00C40198">
            <w:pPr>
              <w:jc w:val="center"/>
              <w:rPr>
                <w:sz w:val="20"/>
                <w:szCs w:val="20"/>
              </w:rPr>
            </w:pPr>
            <w:r w:rsidRPr="00617C10">
              <w:rPr>
                <w:sz w:val="20"/>
                <w:szCs w:val="20"/>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C0BDDB" w14:textId="77777777" w:rsidR="002107ED" w:rsidRPr="00617C10" w:rsidRDefault="002107ED" w:rsidP="00C40198">
            <w:pPr>
              <w:jc w:val="center"/>
              <w:rPr>
                <w:sz w:val="20"/>
                <w:szCs w:val="20"/>
              </w:rPr>
            </w:pPr>
            <w:r w:rsidRPr="00617C10">
              <w:rPr>
                <w:sz w:val="20"/>
                <w:szCs w:val="20"/>
              </w:rPr>
              <w:t>7100006030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404782"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0434F8" w14:textId="77777777" w:rsidR="002107ED" w:rsidRPr="00617C10" w:rsidRDefault="002107ED" w:rsidP="00C40198">
            <w:pPr>
              <w:jc w:val="center"/>
              <w:rPr>
                <w:sz w:val="20"/>
                <w:szCs w:val="20"/>
              </w:rPr>
            </w:pPr>
            <w:r w:rsidRPr="00617C10">
              <w:rPr>
                <w:sz w:val="20"/>
                <w:szCs w:val="20"/>
              </w:rPr>
              <w:t>25,0</w:t>
            </w:r>
          </w:p>
        </w:tc>
      </w:tr>
      <w:tr w:rsidR="002107ED" w:rsidRPr="00617C10" w14:paraId="0E315C4C"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D2AAEB7" w14:textId="77777777" w:rsidR="002107ED" w:rsidRPr="00617C10" w:rsidRDefault="002107ED" w:rsidP="00C40198">
            <w:pPr>
              <w:jc w:val="both"/>
              <w:rPr>
                <w:sz w:val="20"/>
                <w:szCs w:val="20"/>
              </w:rPr>
            </w:pPr>
            <w:r w:rsidRPr="00617C10">
              <w:rPr>
                <w:sz w:val="20"/>
                <w:szCs w:val="20"/>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7D8C82" w14:textId="77777777" w:rsidR="002107ED" w:rsidRPr="00617C10" w:rsidRDefault="002107ED" w:rsidP="00C40198">
            <w:pPr>
              <w:jc w:val="center"/>
              <w:rPr>
                <w:sz w:val="20"/>
                <w:szCs w:val="20"/>
              </w:rPr>
            </w:pPr>
            <w:r w:rsidRPr="00617C10">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840B9B" w14:textId="77777777" w:rsidR="002107ED" w:rsidRPr="00617C10" w:rsidRDefault="002107ED" w:rsidP="00C40198">
            <w:pPr>
              <w:jc w:val="center"/>
              <w:rPr>
                <w:sz w:val="20"/>
                <w:szCs w:val="20"/>
              </w:rPr>
            </w:pPr>
            <w:r w:rsidRPr="00617C10">
              <w:rPr>
                <w:sz w:val="20"/>
                <w:szCs w:val="20"/>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BDEB82" w14:textId="77777777" w:rsidR="002107ED" w:rsidRPr="00617C10" w:rsidRDefault="002107ED" w:rsidP="00C40198">
            <w:pPr>
              <w:jc w:val="center"/>
              <w:rPr>
                <w:sz w:val="20"/>
                <w:szCs w:val="20"/>
              </w:rPr>
            </w:pPr>
            <w:r w:rsidRPr="00617C10">
              <w:rPr>
                <w:sz w:val="20"/>
                <w:szCs w:val="20"/>
              </w:rPr>
              <w:t>7100006030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00CEE4" w14:textId="77777777" w:rsidR="002107ED" w:rsidRPr="00617C10" w:rsidRDefault="002107ED" w:rsidP="00C40198">
            <w:pPr>
              <w:jc w:val="center"/>
              <w:rPr>
                <w:sz w:val="20"/>
                <w:szCs w:val="20"/>
              </w:rPr>
            </w:pPr>
            <w:r w:rsidRPr="00617C10">
              <w:rPr>
                <w:sz w:val="20"/>
                <w:szCs w:val="20"/>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0DDF03" w14:textId="77777777" w:rsidR="002107ED" w:rsidRPr="00617C10" w:rsidRDefault="002107ED" w:rsidP="00C40198">
            <w:pPr>
              <w:jc w:val="center"/>
              <w:rPr>
                <w:sz w:val="20"/>
                <w:szCs w:val="20"/>
              </w:rPr>
            </w:pPr>
            <w:r w:rsidRPr="00617C10">
              <w:rPr>
                <w:sz w:val="20"/>
                <w:szCs w:val="20"/>
              </w:rPr>
              <w:t>25,0</w:t>
            </w:r>
          </w:p>
        </w:tc>
      </w:tr>
      <w:tr w:rsidR="002107ED" w:rsidRPr="00617C10" w14:paraId="31C0A23E"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6AE79CC" w14:textId="77777777" w:rsidR="002107ED" w:rsidRPr="00617C10" w:rsidRDefault="002107ED" w:rsidP="00C40198">
            <w:pPr>
              <w:jc w:val="both"/>
              <w:rPr>
                <w:sz w:val="20"/>
                <w:szCs w:val="20"/>
              </w:rPr>
            </w:pPr>
            <w:r w:rsidRPr="00617C10">
              <w:rPr>
                <w:sz w:val="20"/>
                <w:szCs w:val="20"/>
              </w:rPr>
              <w:t>Резервные средства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8344B3" w14:textId="77777777" w:rsidR="002107ED" w:rsidRPr="00617C10" w:rsidRDefault="002107ED" w:rsidP="00C40198">
            <w:pPr>
              <w:jc w:val="center"/>
              <w:rPr>
                <w:sz w:val="20"/>
                <w:szCs w:val="20"/>
              </w:rPr>
            </w:pPr>
            <w:r w:rsidRPr="00617C10">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EF6CB4" w14:textId="77777777" w:rsidR="002107ED" w:rsidRPr="00617C10" w:rsidRDefault="002107ED" w:rsidP="00C40198">
            <w:pPr>
              <w:jc w:val="center"/>
              <w:rPr>
                <w:sz w:val="20"/>
                <w:szCs w:val="20"/>
              </w:rPr>
            </w:pPr>
            <w:r w:rsidRPr="00617C10">
              <w:rPr>
                <w:sz w:val="20"/>
                <w:szCs w:val="20"/>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2A21E4" w14:textId="77777777" w:rsidR="002107ED" w:rsidRPr="00617C10" w:rsidRDefault="002107ED" w:rsidP="00C40198">
            <w:pPr>
              <w:jc w:val="center"/>
              <w:rPr>
                <w:sz w:val="20"/>
                <w:szCs w:val="20"/>
              </w:rPr>
            </w:pPr>
            <w:r w:rsidRPr="00617C10">
              <w:rPr>
                <w:sz w:val="20"/>
                <w:szCs w:val="20"/>
              </w:rPr>
              <w:t>7100006030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62DBE8" w14:textId="77777777" w:rsidR="002107ED" w:rsidRPr="00617C10" w:rsidRDefault="002107ED" w:rsidP="00C40198">
            <w:pPr>
              <w:jc w:val="center"/>
              <w:rPr>
                <w:sz w:val="20"/>
                <w:szCs w:val="20"/>
              </w:rPr>
            </w:pPr>
            <w:r w:rsidRPr="00617C10">
              <w:rPr>
                <w:sz w:val="20"/>
                <w:szCs w:val="20"/>
              </w:rPr>
              <w:t>870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9B0FFA" w14:textId="77777777" w:rsidR="002107ED" w:rsidRPr="00617C10" w:rsidRDefault="002107ED" w:rsidP="00C40198">
            <w:pPr>
              <w:jc w:val="center"/>
              <w:rPr>
                <w:sz w:val="20"/>
                <w:szCs w:val="20"/>
              </w:rPr>
            </w:pPr>
            <w:r w:rsidRPr="00617C10">
              <w:rPr>
                <w:sz w:val="20"/>
                <w:szCs w:val="20"/>
              </w:rPr>
              <w:t>25,0</w:t>
            </w:r>
          </w:p>
        </w:tc>
      </w:tr>
      <w:tr w:rsidR="002107ED" w:rsidRPr="00617C10" w14:paraId="0B521D92"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61CF5BF" w14:textId="77777777" w:rsidR="002107ED" w:rsidRPr="00617C10" w:rsidRDefault="002107ED" w:rsidP="00C40198">
            <w:pPr>
              <w:jc w:val="both"/>
              <w:rPr>
                <w:sz w:val="20"/>
                <w:szCs w:val="20"/>
              </w:rPr>
            </w:pPr>
            <w:r w:rsidRPr="00617C10">
              <w:rPr>
                <w:b/>
                <w:i/>
                <w:sz w:val="20"/>
                <w:szCs w:val="20"/>
              </w:rPr>
              <w:t xml:space="preserve">Другие общегосударственные вопросы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0C7654" w14:textId="77777777" w:rsidR="002107ED" w:rsidRPr="00617C10" w:rsidRDefault="002107ED" w:rsidP="00C40198">
            <w:pPr>
              <w:jc w:val="center"/>
              <w:rPr>
                <w:sz w:val="20"/>
                <w:szCs w:val="20"/>
              </w:rPr>
            </w:pPr>
            <w:r w:rsidRPr="00617C10">
              <w:rPr>
                <w:b/>
                <w:i/>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245B77" w14:textId="77777777" w:rsidR="002107ED" w:rsidRPr="00617C10" w:rsidRDefault="002107ED" w:rsidP="00C40198">
            <w:pPr>
              <w:jc w:val="center"/>
              <w:rPr>
                <w:sz w:val="20"/>
                <w:szCs w:val="20"/>
              </w:rPr>
            </w:pPr>
            <w:r w:rsidRPr="00617C10">
              <w:rPr>
                <w:b/>
                <w:i/>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5D419" w14:textId="77777777" w:rsidR="002107ED" w:rsidRPr="00617C10" w:rsidRDefault="002107ED" w:rsidP="00C40198">
            <w:pPr>
              <w:snapToGrid w:val="0"/>
              <w:jc w:val="center"/>
              <w:rPr>
                <w:b/>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36A430" w14:textId="77777777" w:rsidR="002107ED" w:rsidRPr="00617C10" w:rsidRDefault="002107ED" w:rsidP="00C40198">
            <w:pPr>
              <w:snapToGrid w:val="0"/>
              <w:jc w:val="center"/>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45AEDD" w14:textId="77777777" w:rsidR="002107ED" w:rsidRPr="00617C10" w:rsidRDefault="002107ED" w:rsidP="00C40198">
            <w:pPr>
              <w:jc w:val="center"/>
              <w:rPr>
                <w:sz w:val="20"/>
                <w:szCs w:val="20"/>
              </w:rPr>
            </w:pPr>
            <w:r w:rsidRPr="00617C10">
              <w:rPr>
                <w:b/>
                <w:i/>
                <w:sz w:val="20"/>
                <w:szCs w:val="20"/>
              </w:rPr>
              <w:t>558,1</w:t>
            </w:r>
          </w:p>
        </w:tc>
      </w:tr>
      <w:tr w:rsidR="002107ED" w:rsidRPr="00617C10" w14:paraId="63EE61CE"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8450FE0" w14:textId="77777777" w:rsidR="002107ED" w:rsidRPr="00617C10" w:rsidRDefault="002107ED" w:rsidP="00C40198">
            <w:pPr>
              <w:jc w:val="both"/>
              <w:rPr>
                <w:sz w:val="20"/>
                <w:szCs w:val="20"/>
              </w:rPr>
            </w:pPr>
            <w:r w:rsidRPr="00617C10">
              <w:rPr>
                <w:sz w:val="20"/>
                <w:szCs w:val="20"/>
              </w:rPr>
              <w:t xml:space="preserve">Непрограммное направление расходов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7EFA2A" w14:textId="77777777" w:rsidR="002107ED" w:rsidRPr="00617C10" w:rsidRDefault="002107ED" w:rsidP="00C40198">
            <w:pPr>
              <w:jc w:val="center"/>
              <w:rPr>
                <w:sz w:val="20"/>
                <w:szCs w:val="20"/>
              </w:rPr>
            </w:pPr>
            <w:r w:rsidRPr="00617C10">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FE569" w14:textId="77777777" w:rsidR="002107ED" w:rsidRPr="00617C10" w:rsidRDefault="002107ED" w:rsidP="00C40198">
            <w:pPr>
              <w:jc w:val="center"/>
              <w:rPr>
                <w:sz w:val="20"/>
                <w:szCs w:val="20"/>
              </w:rPr>
            </w:pPr>
            <w:r w:rsidRPr="00617C10">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20EA47" w14:textId="77777777" w:rsidR="002107ED" w:rsidRPr="00617C10" w:rsidRDefault="002107ED" w:rsidP="00C40198">
            <w:pPr>
              <w:jc w:val="center"/>
              <w:rPr>
                <w:sz w:val="20"/>
                <w:szCs w:val="20"/>
              </w:rPr>
            </w:pPr>
            <w:r w:rsidRPr="00617C10">
              <w:rPr>
                <w:sz w:val="20"/>
                <w:szCs w:val="20"/>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C86675"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0F66FA" w14:textId="77777777" w:rsidR="002107ED" w:rsidRPr="00617C10" w:rsidRDefault="002107ED" w:rsidP="00C40198">
            <w:pPr>
              <w:jc w:val="center"/>
              <w:rPr>
                <w:sz w:val="20"/>
                <w:szCs w:val="20"/>
              </w:rPr>
            </w:pPr>
            <w:r w:rsidRPr="00617C10">
              <w:rPr>
                <w:sz w:val="20"/>
                <w:szCs w:val="20"/>
                <w:u w:val="single"/>
              </w:rPr>
              <w:t>558,1</w:t>
            </w:r>
          </w:p>
        </w:tc>
      </w:tr>
      <w:tr w:rsidR="002107ED" w:rsidRPr="00617C10" w14:paraId="400CE0EE"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B2B05A2" w14:textId="77777777" w:rsidR="002107ED" w:rsidRPr="00617C10" w:rsidRDefault="002107ED" w:rsidP="00C40198">
            <w:pPr>
              <w:jc w:val="both"/>
              <w:rPr>
                <w:sz w:val="20"/>
                <w:szCs w:val="20"/>
              </w:rPr>
            </w:pPr>
            <w:r w:rsidRPr="00617C10">
              <w:rPr>
                <w:sz w:val="20"/>
                <w:szCs w:val="20"/>
              </w:rPr>
              <w:t>Взносы в организации по взаимодействию муниципальных организаций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8403F9" w14:textId="77777777" w:rsidR="002107ED" w:rsidRPr="00617C10" w:rsidRDefault="002107ED" w:rsidP="00C40198">
            <w:pPr>
              <w:jc w:val="center"/>
              <w:rPr>
                <w:sz w:val="20"/>
                <w:szCs w:val="20"/>
              </w:rPr>
            </w:pPr>
            <w:r w:rsidRPr="00617C10">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99456A" w14:textId="77777777" w:rsidR="002107ED" w:rsidRPr="00617C10" w:rsidRDefault="002107ED" w:rsidP="00C40198">
            <w:pPr>
              <w:jc w:val="center"/>
              <w:rPr>
                <w:sz w:val="20"/>
                <w:szCs w:val="20"/>
              </w:rPr>
            </w:pPr>
            <w:r w:rsidRPr="00617C10">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08EB2B" w14:textId="77777777" w:rsidR="002107ED" w:rsidRPr="00617C10" w:rsidRDefault="002107ED" w:rsidP="00C40198">
            <w:pPr>
              <w:jc w:val="center"/>
              <w:rPr>
                <w:sz w:val="20"/>
                <w:szCs w:val="20"/>
              </w:rPr>
            </w:pPr>
            <w:r w:rsidRPr="00617C10">
              <w:rPr>
                <w:sz w:val="20"/>
                <w:szCs w:val="20"/>
              </w:rPr>
              <w:t>9900021070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32AD9C"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3AFD1C" w14:textId="77777777" w:rsidR="002107ED" w:rsidRPr="00617C10" w:rsidRDefault="002107ED" w:rsidP="00C40198">
            <w:pPr>
              <w:jc w:val="center"/>
              <w:rPr>
                <w:sz w:val="20"/>
                <w:szCs w:val="20"/>
                <w:u w:val="single"/>
              </w:rPr>
            </w:pPr>
            <w:r w:rsidRPr="00617C10">
              <w:rPr>
                <w:sz w:val="20"/>
                <w:szCs w:val="20"/>
                <w:u w:val="single"/>
              </w:rPr>
              <w:t>44,0</w:t>
            </w:r>
          </w:p>
        </w:tc>
      </w:tr>
      <w:tr w:rsidR="002107ED" w:rsidRPr="00617C10" w14:paraId="02B32C44"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91DE86C" w14:textId="77777777" w:rsidR="002107ED" w:rsidRPr="00617C10" w:rsidRDefault="002107ED" w:rsidP="00C40198">
            <w:pPr>
              <w:jc w:val="both"/>
              <w:rPr>
                <w:sz w:val="20"/>
                <w:szCs w:val="20"/>
              </w:rPr>
            </w:pPr>
            <w:r w:rsidRPr="00617C10">
              <w:rPr>
                <w:sz w:val="20"/>
                <w:szCs w:val="20"/>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6A4889" w14:textId="77777777" w:rsidR="002107ED" w:rsidRPr="00617C10" w:rsidRDefault="002107ED" w:rsidP="00C40198">
            <w:pPr>
              <w:jc w:val="center"/>
              <w:rPr>
                <w:sz w:val="20"/>
                <w:szCs w:val="20"/>
              </w:rPr>
            </w:pPr>
            <w:r w:rsidRPr="00617C10">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D6651" w14:textId="77777777" w:rsidR="002107ED" w:rsidRPr="00617C10" w:rsidRDefault="002107ED" w:rsidP="00C40198">
            <w:pPr>
              <w:jc w:val="center"/>
              <w:rPr>
                <w:sz w:val="20"/>
                <w:szCs w:val="20"/>
              </w:rPr>
            </w:pPr>
            <w:r w:rsidRPr="00617C10">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FB1442" w14:textId="77777777" w:rsidR="002107ED" w:rsidRPr="00617C10" w:rsidRDefault="002107ED" w:rsidP="00C40198">
            <w:pPr>
              <w:jc w:val="center"/>
              <w:rPr>
                <w:sz w:val="20"/>
                <w:szCs w:val="20"/>
              </w:rPr>
            </w:pPr>
            <w:r w:rsidRPr="00617C10">
              <w:rPr>
                <w:sz w:val="20"/>
                <w:szCs w:val="20"/>
              </w:rPr>
              <w:t>9900021070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44F1DB" w14:textId="77777777" w:rsidR="002107ED" w:rsidRPr="00617C10" w:rsidRDefault="002107ED" w:rsidP="00C40198">
            <w:pPr>
              <w:jc w:val="center"/>
              <w:rPr>
                <w:sz w:val="20"/>
                <w:szCs w:val="20"/>
              </w:rPr>
            </w:pPr>
            <w:r w:rsidRPr="00617C10">
              <w:rPr>
                <w:sz w:val="20"/>
                <w:szCs w:val="20"/>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FF3C25" w14:textId="77777777" w:rsidR="002107ED" w:rsidRPr="00617C10" w:rsidRDefault="002107ED" w:rsidP="00C40198">
            <w:pPr>
              <w:jc w:val="center"/>
              <w:rPr>
                <w:sz w:val="20"/>
                <w:szCs w:val="20"/>
              </w:rPr>
            </w:pPr>
            <w:r w:rsidRPr="00617C10">
              <w:rPr>
                <w:sz w:val="20"/>
                <w:szCs w:val="20"/>
              </w:rPr>
              <w:t>44,0</w:t>
            </w:r>
          </w:p>
        </w:tc>
      </w:tr>
      <w:tr w:rsidR="002107ED" w:rsidRPr="00617C10" w14:paraId="58A074BF"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EB5D17F" w14:textId="77777777" w:rsidR="002107ED" w:rsidRPr="00617C10" w:rsidRDefault="002107ED" w:rsidP="00C40198">
            <w:pPr>
              <w:jc w:val="both"/>
              <w:rPr>
                <w:sz w:val="20"/>
                <w:szCs w:val="20"/>
              </w:rPr>
            </w:pPr>
            <w:r w:rsidRPr="00617C10">
              <w:rPr>
                <w:sz w:val="20"/>
                <w:szCs w:val="20"/>
              </w:rPr>
              <w:t>Уплата налогов, сборов и иных платежей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32AFBC" w14:textId="77777777" w:rsidR="002107ED" w:rsidRPr="00617C10" w:rsidRDefault="002107ED" w:rsidP="00C40198">
            <w:pPr>
              <w:jc w:val="center"/>
              <w:rPr>
                <w:sz w:val="20"/>
                <w:szCs w:val="20"/>
              </w:rPr>
            </w:pPr>
            <w:r w:rsidRPr="00617C10">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8C8B6E" w14:textId="77777777" w:rsidR="002107ED" w:rsidRPr="00617C10" w:rsidRDefault="002107ED" w:rsidP="00C40198">
            <w:pPr>
              <w:jc w:val="center"/>
              <w:rPr>
                <w:sz w:val="20"/>
                <w:szCs w:val="20"/>
              </w:rPr>
            </w:pPr>
            <w:r w:rsidRPr="00617C10">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D9D0E" w14:textId="77777777" w:rsidR="002107ED" w:rsidRPr="00617C10" w:rsidRDefault="002107ED" w:rsidP="00C40198">
            <w:pPr>
              <w:jc w:val="center"/>
              <w:rPr>
                <w:sz w:val="20"/>
                <w:szCs w:val="20"/>
              </w:rPr>
            </w:pPr>
            <w:r w:rsidRPr="00617C10">
              <w:rPr>
                <w:sz w:val="20"/>
                <w:szCs w:val="20"/>
              </w:rPr>
              <w:t>9900021070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0EEE5E" w14:textId="77777777" w:rsidR="002107ED" w:rsidRPr="00617C10" w:rsidRDefault="002107ED" w:rsidP="00C40198">
            <w:pPr>
              <w:jc w:val="center"/>
              <w:rPr>
                <w:sz w:val="20"/>
                <w:szCs w:val="20"/>
              </w:rPr>
            </w:pPr>
            <w:r w:rsidRPr="00617C10">
              <w:rPr>
                <w:sz w:val="20"/>
                <w:szCs w:val="20"/>
              </w:rPr>
              <w:t>850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DB3C2E" w14:textId="77777777" w:rsidR="002107ED" w:rsidRPr="00617C10" w:rsidRDefault="002107ED" w:rsidP="00C40198">
            <w:pPr>
              <w:jc w:val="center"/>
              <w:rPr>
                <w:sz w:val="20"/>
                <w:szCs w:val="20"/>
              </w:rPr>
            </w:pPr>
            <w:r w:rsidRPr="00617C10">
              <w:rPr>
                <w:sz w:val="20"/>
                <w:szCs w:val="20"/>
              </w:rPr>
              <w:t>44,0</w:t>
            </w:r>
          </w:p>
        </w:tc>
      </w:tr>
      <w:tr w:rsidR="002107ED" w:rsidRPr="00617C10" w14:paraId="328B7D80"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EAB9A88" w14:textId="77777777" w:rsidR="002107ED" w:rsidRPr="00617C10" w:rsidRDefault="002107ED" w:rsidP="00C40198">
            <w:pPr>
              <w:jc w:val="both"/>
              <w:rPr>
                <w:sz w:val="20"/>
                <w:szCs w:val="20"/>
              </w:rPr>
            </w:pPr>
            <w:r w:rsidRPr="00617C10">
              <w:rPr>
                <w:sz w:val="20"/>
                <w:szCs w:val="20"/>
              </w:rPr>
              <w:t>Содержание и обслуживание муниципальной казны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541066" w14:textId="77777777" w:rsidR="002107ED" w:rsidRPr="00617C10" w:rsidRDefault="002107ED" w:rsidP="00C40198">
            <w:pPr>
              <w:jc w:val="center"/>
              <w:rPr>
                <w:sz w:val="20"/>
                <w:szCs w:val="20"/>
              </w:rPr>
            </w:pPr>
            <w:r w:rsidRPr="00617C10">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05ED5A" w14:textId="77777777" w:rsidR="002107ED" w:rsidRPr="00617C10" w:rsidRDefault="002107ED" w:rsidP="00C40198">
            <w:pPr>
              <w:jc w:val="center"/>
              <w:rPr>
                <w:sz w:val="20"/>
                <w:szCs w:val="20"/>
              </w:rPr>
            </w:pPr>
            <w:r w:rsidRPr="00617C10">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6F566F" w14:textId="77777777" w:rsidR="002107ED" w:rsidRPr="00617C10" w:rsidRDefault="002107ED" w:rsidP="00C40198">
            <w:pPr>
              <w:jc w:val="center"/>
              <w:rPr>
                <w:sz w:val="20"/>
                <w:szCs w:val="20"/>
              </w:rPr>
            </w:pPr>
            <w:r w:rsidRPr="00617C10">
              <w:rPr>
                <w:sz w:val="20"/>
                <w:szCs w:val="20"/>
              </w:rPr>
              <w:t>9900021080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53B7C3"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BDB312" w14:textId="77777777" w:rsidR="002107ED" w:rsidRPr="00617C10" w:rsidRDefault="002107ED" w:rsidP="00C40198">
            <w:pPr>
              <w:jc w:val="center"/>
              <w:rPr>
                <w:sz w:val="20"/>
                <w:szCs w:val="20"/>
                <w:u w:val="single"/>
              </w:rPr>
            </w:pPr>
            <w:r w:rsidRPr="00617C10">
              <w:rPr>
                <w:sz w:val="20"/>
                <w:szCs w:val="20"/>
                <w:u w:val="single"/>
              </w:rPr>
              <w:t>425,8</w:t>
            </w:r>
          </w:p>
        </w:tc>
      </w:tr>
      <w:tr w:rsidR="002107ED" w:rsidRPr="00617C10" w14:paraId="2D7CF5D1"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C5A67AD" w14:textId="77777777" w:rsidR="002107ED" w:rsidRPr="00617C10" w:rsidRDefault="002107ED" w:rsidP="00C40198">
            <w:pPr>
              <w:jc w:val="both"/>
              <w:rPr>
                <w:sz w:val="20"/>
                <w:szCs w:val="20"/>
              </w:rPr>
            </w:pPr>
            <w:r w:rsidRPr="00617C10">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4818F6" w14:textId="77777777" w:rsidR="002107ED" w:rsidRPr="00617C10" w:rsidRDefault="002107ED" w:rsidP="00C40198">
            <w:pPr>
              <w:jc w:val="center"/>
              <w:rPr>
                <w:sz w:val="20"/>
                <w:szCs w:val="20"/>
              </w:rPr>
            </w:pPr>
            <w:r w:rsidRPr="00617C10">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F2694A" w14:textId="77777777" w:rsidR="002107ED" w:rsidRPr="00617C10" w:rsidRDefault="002107ED" w:rsidP="00C40198">
            <w:pPr>
              <w:jc w:val="center"/>
              <w:rPr>
                <w:sz w:val="20"/>
                <w:szCs w:val="20"/>
              </w:rPr>
            </w:pPr>
            <w:r w:rsidRPr="00617C10">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BE0025" w14:textId="77777777" w:rsidR="002107ED" w:rsidRPr="00617C10" w:rsidRDefault="002107ED" w:rsidP="00C40198">
            <w:pPr>
              <w:jc w:val="center"/>
              <w:rPr>
                <w:sz w:val="20"/>
                <w:szCs w:val="20"/>
              </w:rPr>
            </w:pPr>
            <w:r w:rsidRPr="00617C10">
              <w:rPr>
                <w:sz w:val="20"/>
                <w:szCs w:val="20"/>
              </w:rPr>
              <w:t>9900021080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18511F" w14:textId="77777777" w:rsidR="002107ED" w:rsidRPr="00617C10" w:rsidRDefault="002107ED" w:rsidP="00C40198">
            <w:pPr>
              <w:jc w:val="center"/>
              <w:rPr>
                <w:sz w:val="20"/>
                <w:szCs w:val="20"/>
              </w:rPr>
            </w:pPr>
            <w:r w:rsidRPr="00617C10">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ED0F9D" w14:textId="77777777" w:rsidR="002107ED" w:rsidRPr="00617C10" w:rsidRDefault="002107ED" w:rsidP="00C40198">
            <w:pPr>
              <w:jc w:val="center"/>
              <w:rPr>
                <w:sz w:val="20"/>
                <w:szCs w:val="20"/>
              </w:rPr>
            </w:pPr>
            <w:r w:rsidRPr="00617C10">
              <w:rPr>
                <w:sz w:val="20"/>
                <w:szCs w:val="20"/>
              </w:rPr>
              <w:t>425,8</w:t>
            </w:r>
          </w:p>
        </w:tc>
      </w:tr>
      <w:tr w:rsidR="002107ED" w:rsidRPr="00617C10" w14:paraId="3D4CACF2"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DEF2F77" w14:textId="77777777" w:rsidR="002107ED" w:rsidRPr="00617C10" w:rsidRDefault="002107ED" w:rsidP="00C40198">
            <w:pPr>
              <w:jc w:val="both"/>
              <w:rPr>
                <w:sz w:val="20"/>
                <w:szCs w:val="20"/>
              </w:rPr>
            </w:pPr>
            <w:r w:rsidRPr="00617C10">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FCA838" w14:textId="77777777" w:rsidR="002107ED" w:rsidRPr="00617C10" w:rsidRDefault="002107ED" w:rsidP="00C40198">
            <w:pPr>
              <w:jc w:val="center"/>
              <w:rPr>
                <w:sz w:val="20"/>
                <w:szCs w:val="20"/>
              </w:rPr>
            </w:pPr>
            <w:r w:rsidRPr="00617C10">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CE4AD4" w14:textId="77777777" w:rsidR="002107ED" w:rsidRPr="00617C10" w:rsidRDefault="002107ED" w:rsidP="00C40198">
            <w:pPr>
              <w:jc w:val="center"/>
              <w:rPr>
                <w:sz w:val="20"/>
                <w:szCs w:val="20"/>
              </w:rPr>
            </w:pPr>
            <w:r w:rsidRPr="00617C10">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1982BB" w14:textId="77777777" w:rsidR="002107ED" w:rsidRPr="00617C10" w:rsidRDefault="002107ED" w:rsidP="00C40198">
            <w:pPr>
              <w:jc w:val="center"/>
              <w:rPr>
                <w:sz w:val="20"/>
                <w:szCs w:val="20"/>
              </w:rPr>
            </w:pPr>
            <w:r w:rsidRPr="00617C10">
              <w:rPr>
                <w:sz w:val="20"/>
                <w:szCs w:val="20"/>
              </w:rPr>
              <w:t>9900021080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B90000" w14:textId="77777777" w:rsidR="002107ED" w:rsidRPr="00617C10" w:rsidRDefault="002107ED" w:rsidP="00C40198">
            <w:pPr>
              <w:jc w:val="center"/>
              <w:rPr>
                <w:sz w:val="20"/>
                <w:szCs w:val="20"/>
              </w:rPr>
            </w:pPr>
            <w:r w:rsidRPr="00617C10">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1BF16" w14:textId="77777777" w:rsidR="002107ED" w:rsidRPr="00617C10" w:rsidRDefault="002107ED" w:rsidP="00C40198">
            <w:pPr>
              <w:jc w:val="center"/>
              <w:rPr>
                <w:sz w:val="20"/>
                <w:szCs w:val="20"/>
              </w:rPr>
            </w:pPr>
            <w:r w:rsidRPr="00617C10">
              <w:rPr>
                <w:sz w:val="20"/>
                <w:szCs w:val="20"/>
              </w:rPr>
              <w:t>425,8</w:t>
            </w:r>
          </w:p>
        </w:tc>
      </w:tr>
      <w:tr w:rsidR="002107ED" w:rsidRPr="00617C10" w14:paraId="5A74B6D0"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193A6B7" w14:textId="77777777" w:rsidR="002107ED" w:rsidRPr="00617C10" w:rsidRDefault="002107ED" w:rsidP="00C40198">
            <w:pPr>
              <w:jc w:val="both"/>
              <w:rPr>
                <w:sz w:val="20"/>
                <w:szCs w:val="20"/>
              </w:rPr>
            </w:pPr>
            <w:r w:rsidRPr="00617C10">
              <w:rPr>
                <w:sz w:val="20"/>
                <w:szCs w:val="20"/>
              </w:rPr>
              <w:t>Исполнение судебных актов Российской Федерации и мировых соглашений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6F9C69" w14:textId="77777777" w:rsidR="002107ED" w:rsidRPr="00617C10" w:rsidRDefault="002107ED" w:rsidP="00C40198">
            <w:pPr>
              <w:jc w:val="center"/>
              <w:rPr>
                <w:sz w:val="20"/>
                <w:szCs w:val="20"/>
              </w:rPr>
            </w:pPr>
            <w:r w:rsidRPr="00617C10">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D0517E" w14:textId="77777777" w:rsidR="002107ED" w:rsidRPr="00617C10" w:rsidRDefault="002107ED" w:rsidP="00C40198">
            <w:pPr>
              <w:jc w:val="center"/>
              <w:rPr>
                <w:sz w:val="20"/>
                <w:szCs w:val="20"/>
              </w:rPr>
            </w:pPr>
            <w:r w:rsidRPr="00617C10">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D33772" w14:textId="77777777" w:rsidR="002107ED" w:rsidRPr="00617C10" w:rsidRDefault="002107ED" w:rsidP="00C40198">
            <w:pPr>
              <w:jc w:val="center"/>
              <w:rPr>
                <w:sz w:val="20"/>
                <w:szCs w:val="20"/>
              </w:rPr>
            </w:pPr>
            <w:r w:rsidRPr="00617C10">
              <w:rPr>
                <w:sz w:val="20"/>
                <w:szCs w:val="20"/>
              </w:rPr>
              <w:t>9900021090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03071A" w14:textId="77777777" w:rsidR="002107ED" w:rsidRPr="00617C10" w:rsidRDefault="002107ED" w:rsidP="00C40198">
            <w:pPr>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343F7E" w14:textId="77777777" w:rsidR="002107ED" w:rsidRPr="00617C10" w:rsidRDefault="002107ED" w:rsidP="00C40198">
            <w:pPr>
              <w:jc w:val="center"/>
              <w:rPr>
                <w:sz w:val="20"/>
                <w:szCs w:val="20"/>
                <w:u w:val="single"/>
              </w:rPr>
            </w:pPr>
            <w:r w:rsidRPr="00617C10">
              <w:rPr>
                <w:sz w:val="20"/>
                <w:szCs w:val="20"/>
                <w:u w:val="single"/>
              </w:rPr>
              <w:t>8,3</w:t>
            </w:r>
          </w:p>
        </w:tc>
      </w:tr>
      <w:tr w:rsidR="002107ED" w:rsidRPr="00617C10" w14:paraId="5C4D8B8A"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A9634EF" w14:textId="77777777" w:rsidR="002107ED" w:rsidRPr="00617C10" w:rsidRDefault="002107ED" w:rsidP="00C40198">
            <w:pPr>
              <w:jc w:val="both"/>
              <w:rPr>
                <w:sz w:val="20"/>
                <w:szCs w:val="20"/>
              </w:rPr>
            </w:pPr>
            <w:r w:rsidRPr="00617C10">
              <w:rPr>
                <w:sz w:val="20"/>
                <w:szCs w:val="20"/>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7999D3" w14:textId="77777777" w:rsidR="002107ED" w:rsidRPr="00617C10" w:rsidRDefault="002107ED" w:rsidP="00C40198">
            <w:pPr>
              <w:jc w:val="center"/>
              <w:rPr>
                <w:sz w:val="20"/>
                <w:szCs w:val="20"/>
              </w:rPr>
            </w:pPr>
            <w:r w:rsidRPr="00617C10">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0F2E28" w14:textId="77777777" w:rsidR="002107ED" w:rsidRPr="00617C10" w:rsidRDefault="002107ED" w:rsidP="00C40198">
            <w:pPr>
              <w:jc w:val="center"/>
              <w:rPr>
                <w:sz w:val="20"/>
                <w:szCs w:val="20"/>
              </w:rPr>
            </w:pPr>
            <w:r w:rsidRPr="00617C10">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6AB423" w14:textId="77777777" w:rsidR="002107ED" w:rsidRPr="00617C10" w:rsidRDefault="002107ED" w:rsidP="00C40198">
            <w:pPr>
              <w:jc w:val="center"/>
              <w:rPr>
                <w:sz w:val="20"/>
                <w:szCs w:val="20"/>
              </w:rPr>
            </w:pPr>
            <w:r w:rsidRPr="00617C10">
              <w:rPr>
                <w:sz w:val="20"/>
                <w:szCs w:val="20"/>
              </w:rPr>
              <w:t>9900021090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D6314" w14:textId="77777777" w:rsidR="002107ED" w:rsidRPr="00617C10" w:rsidRDefault="002107ED" w:rsidP="00C40198">
            <w:pPr>
              <w:jc w:val="center"/>
              <w:rPr>
                <w:sz w:val="20"/>
                <w:szCs w:val="20"/>
              </w:rPr>
            </w:pPr>
            <w:r w:rsidRPr="00617C10">
              <w:rPr>
                <w:sz w:val="20"/>
                <w:szCs w:val="20"/>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1ED13A" w14:textId="77777777" w:rsidR="002107ED" w:rsidRPr="00617C10" w:rsidRDefault="002107ED" w:rsidP="00C40198">
            <w:pPr>
              <w:jc w:val="center"/>
              <w:rPr>
                <w:sz w:val="20"/>
                <w:szCs w:val="20"/>
              </w:rPr>
            </w:pPr>
            <w:r w:rsidRPr="00617C10">
              <w:rPr>
                <w:sz w:val="20"/>
                <w:szCs w:val="20"/>
              </w:rPr>
              <w:t>8,3</w:t>
            </w:r>
          </w:p>
        </w:tc>
      </w:tr>
      <w:tr w:rsidR="002107ED" w:rsidRPr="00617C10" w14:paraId="66EBA486"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5EF1583" w14:textId="77777777" w:rsidR="002107ED" w:rsidRPr="00617C10" w:rsidRDefault="002107ED" w:rsidP="00C40198">
            <w:pPr>
              <w:jc w:val="both"/>
              <w:rPr>
                <w:sz w:val="20"/>
                <w:szCs w:val="20"/>
              </w:rPr>
            </w:pPr>
            <w:r w:rsidRPr="00617C10">
              <w:rPr>
                <w:sz w:val="20"/>
                <w:szCs w:val="20"/>
              </w:rPr>
              <w:t>Исполнение судебных актов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18F70A" w14:textId="77777777" w:rsidR="002107ED" w:rsidRPr="00617C10" w:rsidRDefault="002107ED" w:rsidP="00C40198">
            <w:pPr>
              <w:jc w:val="center"/>
              <w:rPr>
                <w:sz w:val="20"/>
                <w:szCs w:val="20"/>
              </w:rPr>
            </w:pPr>
            <w:r w:rsidRPr="00617C10">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CA1A2B" w14:textId="77777777" w:rsidR="002107ED" w:rsidRPr="00617C10" w:rsidRDefault="002107ED" w:rsidP="00C40198">
            <w:pPr>
              <w:jc w:val="center"/>
              <w:rPr>
                <w:sz w:val="20"/>
                <w:szCs w:val="20"/>
              </w:rPr>
            </w:pPr>
            <w:r w:rsidRPr="00617C10">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5AADCD" w14:textId="77777777" w:rsidR="002107ED" w:rsidRPr="00617C10" w:rsidRDefault="002107ED" w:rsidP="00C40198">
            <w:pPr>
              <w:jc w:val="center"/>
              <w:rPr>
                <w:sz w:val="20"/>
                <w:szCs w:val="20"/>
              </w:rPr>
            </w:pPr>
            <w:r w:rsidRPr="00617C10">
              <w:rPr>
                <w:sz w:val="20"/>
                <w:szCs w:val="20"/>
              </w:rPr>
              <w:t>9900021090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CA6491" w14:textId="77777777" w:rsidR="002107ED" w:rsidRPr="00617C10" w:rsidRDefault="002107ED" w:rsidP="00C40198">
            <w:pPr>
              <w:jc w:val="center"/>
              <w:rPr>
                <w:sz w:val="20"/>
                <w:szCs w:val="20"/>
              </w:rPr>
            </w:pPr>
            <w:r w:rsidRPr="00617C10">
              <w:rPr>
                <w:sz w:val="20"/>
                <w:szCs w:val="20"/>
              </w:rPr>
              <w:t>830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80F95F" w14:textId="77777777" w:rsidR="002107ED" w:rsidRPr="00617C10" w:rsidRDefault="002107ED" w:rsidP="00C40198">
            <w:pPr>
              <w:jc w:val="center"/>
              <w:rPr>
                <w:sz w:val="20"/>
                <w:szCs w:val="20"/>
              </w:rPr>
            </w:pPr>
            <w:r w:rsidRPr="00617C10">
              <w:rPr>
                <w:sz w:val="20"/>
                <w:szCs w:val="20"/>
              </w:rPr>
              <w:t>8,3</w:t>
            </w:r>
          </w:p>
        </w:tc>
      </w:tr>
      <w:tr w:rsidR="002107ED" w:rsidRPr="00617C10" w14:paraId="058C7899"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913A1E9" w14:textId="77777777" w:rsidR="002107ED" w:rsidRPr="00617C10" w:rsidRDefault="002107ED" w:rsidP="00C40198">
            <w:pPr>
              <w:jc w:val="both"/>
              <w:rPr>
                <w:sz w:val="20"/>
                <w:szCs w:val="20"/>
              </w:rPr>
            </w:pPr>
            <w:r w:rsidRPr="00617C10">
              <w:rPr>
                <w:sz w:val="20"/>
                <w:szCs w:val="20"/>
              </w:rPr>
              <w:t>Другие вопросы, связанные с общегосударственным управлением</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3763CE" w14:textId="77777777" w:rsidR="002107ED" w:rsidRPr="00617C10" w:rsidRDefault="002107ED" w:rsidP="00C40198">
            <w:pPr>
              <w:jc w:val="center"/>
              <w:rPr>
                <w:sz w:val="20"/>
                <w:szCs w:val="20"/>
              </w:rPr>
            </w:pPr>
            <w:r w:rsidRPr="00617C10">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FC8890" w14:textId="77777777" w:rsidR="002107ED" w:rsidRPr="00617C10" w:rsidRDefault="002107ED" w:rsidP="00C40198">
            <w:pPr>
              <w:jc w:val="center"/>
              <w:rPr>
                <w:sz w:val="20"/>
                <w:szCs w:val="20"/>
              </w:rPr>
            </w:pPr>
            <w:r w:rsidRPr="00617C10">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0FD508" w14:textId="77777777" w:rsidR="002107ED" w:rsidRPr="00617C10" w:rsidRDefault="002107ED" w:rsidP="00C40198">
            <w:pPr>
              <w:jc w:val="center"/>
              <w:rPr>
                <w:sz w:val="20"/>
                <w:szCs w:val="20"/>
              </w:rPr>
            </w:pPr>
            <w:r w:rsidRPr="00617C10">
              <w:rPr>
                <w:sz w:val="20"/>
                <w:szCs w:val="20"/>
              </w:rPr>
              <w:t>9900021200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6C553F"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0F1459" w14:textId="77777777" w:rsidR="002107ED" w:rsidRPr="00617C10" w:rsidRDefault="002107ED" w:rsidP="00C40198">
            <w:pPr>
              <w:jc w:val="center"/>
              <w:rPr>
                <w:sz w:val="20"/>
                <w:szCs w:val="20"/>
              </w:rPr>
            </w:pPr>
            <w:r w:rsidRPr="00617C10">
              <w:rPr>
                <w:sz w:val="20"/>
                <w:szCs w:val="20"/>
                <w:u w:val="single"/>
              </w:rPr>
              <w:t>80,0</w:t>
            </w:r>
          </w:p>
        </w:tc>
      </w:tr>
      <w:tr w:rsidR="002107ED" w:rsidRPr="00617C10" w14:paraId="14EF036D"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8FB2606" w14:textId="77777777" w:rsidR="002107ED" w:rsidRPr="00617C10" w:rsidRDefault="002107ED" w:rsidP="00C40198">
            <w:pPr>
              <w:jc w:val="both"/>
              <w:rPr>
                <w:sz w:val="20"/>
                <w:szCs w:val="20"/>
              </w:rPr>
            </w:pPr>
            <w:r w:rsidRPr="00617C10">
              <w:rPr>
                <w:sz w:val="20"/>
                <w:szCs w:val="20"/>
              </w:rPr>
              <w:t>Прочие обязательства муниципального образования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EEA6F8" w14:textId="77777777" w:rsidR="002107ED" w:rsidRPr="00617C10" w:rsidRDefault="002107ED" w:rsidP="00C40198">
            <w:pPr>
              <w:jc w:val="center"/>
              <w:rPr>
                <w:sz w:val="20"/>
                <w:szCs w:val="20"/>
              </w:rPr>
            </w:pPr>
            <w:r w:rsidRPr="00617C10">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885C6C" w14:textId="77777777" w:rsidR="002107ED" w:rsidRPr="00617C10" w:rsidRDefault="002107ED" w:rsidP="00C40198">
            <w:pPr>
              <w:jc w:val="center"/>
              <w:rPr>
                <w:sz w:val="20"/>
                <w:szCs w:val="20"/>
              </w:rPr>
            </w:pPr>
            <w:r w:rsidRPr="00617C10">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4E7D63" w14:textId="77777777" w:rsidR="002107ED" w:rsidRPr="00617C10" w:rsidRDefault="002107ED" w:rsidP="00C40198">
            <w:pPr>
              <w:jc w:val="center"/>
              <w:rPr>
                <w:sz w:val="20"/>
                <w:szCs w:val="20"/>
              </w:rPr>
            </w:pPr>
            <w:r w:rsidRPr="00617C10">
              <w:rPr>
                <w:sz w:val="20"/>
                <w:szCs w:val="20"/>
              </w:rPr>
              <w:t>9900021210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D3D37"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9269BC" w14:textId="77777777" w:rsidR="002107ED" w:rsidRPr="00617C10" w:rsidRDefault="002107ED" w:rsidP="00C40198">
            <w:pPr>
              <w:jc w:val="center"/>
              <w:rPr>
                <w:sz w:val="20"/>
                <w:szCs w:val="20"/>
              </w:rPr>
            </w:pPr>
            <w:r w:rsidRPr="00617C10">
              <w:rPr>
                <w:sz w:val="20"/>
                <w:szCs w:val="20"/>
              </w:rPr>
              <w:t>80,0</w:t>
            </w:r>
          </w:p>
        </w:tc>
      </w:tr>
      <w:tr w:rsidR="002107ED" w:rsidRPr="00617C10" w14:paraId="1433CCCC"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06333EE" w14:textId="77777777" w:rsidR="002107ED" w:rsidRPr="00617C10" w:rsidRDefault="002107ED" w:rsidP="00C40198">
            <w:pPr>
              <w:jc w:val="both"/>
              <w:rPr>
                <w:sz w:val="20"/>
                <w:szCs w:val="20"/>
              </w:rPr>
            </w:pPr>
            <w:r w:rsidRPr="00617C10">
              <w:rPr>
                <w:sz w:val="20"/>
                <w:szCs w:val="20"/>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CC084D" w14:textId="77777777" w:rsidR="002107ED" w:rsidRPr="00617C10" w:rsidRDefault="002107ED" w:rsidP="00C40198">
            <w:pPr>
              <w:jc w:val="center"/>
              <w:rPr>
                <w:sz w:val="20"/>
                <w:szCs w:val="20"/>
              </w:rPr>
            </w:pPr>
            <w:r w:rsidRPr="00617C10">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675FD1" w14:textId="77777777" w:rsidR="002107ED" w:rsidRPr="00617C10" w:rsidRDefault="002107ED" w:rsidP="00C40198">
            <w:pPr>
              <w:jc w:val="center"/>
              <w:rPr>
                <w:sz w:val="20"/>
                <w:szCs w:val="20"/>
              </w:rPr>
            </w:pPr>
            <w:r w:rsidRPr="00617C10">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D3B9B4" w14:textId="77777777" w:rsidR="002107ED" w:rsidRPr="00617C10" w:rsidRDefault="002107ED" w:rsidP="00C40198">
            <w:pPr>
              <w:jc w:val="center"/>
              <w:rPr>
                <w:sz w:val="20"/>
                <w:szCs w:val="20"/>
              </w:rPr>
            </w:pPr>
            <w:r w:rsidRPr="00617C10">
              <w:rPr>
                <w:sz w:val="20"/>
                <w:szCs w:val="20"/>
              </w:rPr>
              <w:t>9900021210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81412" w14:textId="77777777" w:rsidR="002107ED" w:rsidRPr="00617C10" w:rsidRDefault="002107ED" w:rsidP="00C40198">
            <w:pPr>
              <w:jc w:val="center"/>
              <w:rPr>
                <w:sz w:val="20"/>
                <w:szCs w:val="20"/>
              </w:rPr>
            </w:pPr>
            <w:r w:rsidRPr="00617C10">
              <w:rPr>
                <w:sz w:val="20"/>
                <w:szCs w:val="20"/>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76BCC0" w14:textId="77777777" w:rsidR="002107ED" w:rsidRPr="00617C10" w:rsidRDefault="002107ED" w:rsidP="00C40198">
            <w:pPr>
              <w:jc w:val="center"/>
              <w:rPr>
                <w:sz w:val="20"/>
                <w:szCs w:val="20"/>
              </w:rPr>
            </w:pPr>
            <w:r w:rsidRPr="00617C10">
              <w:rPr>
                <w:sz w:val="20"/>
                <w:szCs w:val="20"/>
              </w:rPr>
              <w:t>80,0</w:t>
            </w:r>
          </w:p>
        </w:tc>
      </w:tr>
      <w:tr w:rsidR="002107ED" w:rsidRPr="00617C10" w14:paraId="003B7A8D"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24466AF" w14:textId="77777777" w:rsidR="002107ED" w:rsidRPr="00617C10" w:rsidRDefault="002107ED" w:rsidP="00C40198">
            <w:pPr>
              <w:jc w:val="both"/>
              <w:rPr>
                <w:sz w:val="20"/>
                <w:szCs w:val="20"/>
              </w:rPr>
            </w:pPr>
            <w:r w:rsidRPr="00617C10">
              <w:rPr>
                <w:sz w:val="20"/>
                <w:szCs w:val="20"/>
              </w:rPr>
              <w:t>Уплата налогов, сборов и иных платежей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24005F" w14:textId="77777777" w:rsidR="002107ED" w:rsidRPr="00617C10" w:rsidRDefault="002107ED" w:rsidP="00C40198">
            <w:pPr>
              <w:jc w:val="center"/>
              <w:rPr>
                <w:sz w:val="20"/>
                <w:szCs w:val="20"/>
              </w:rPr>
            </w:pPr>
            <w:r w:rsidRPr="00617C10">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2F0A36" w14:textId="77777777" w:rsidR="002107ED" w:rsidRPr="00617C10" w:rsidRDefault="002107ED" w:rsidP="00C40198">
            <w:pPr>
              <w:jc w:val="center"/>
              <w:rPr>
                <w:sz w:val="20"/>
                <w:szCs w:val="20"/>
              </w:rPr>
            </w:pPr>
            <w:r w:rsidRPr="00617C10">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A7A151" w14:textId="77777777" w:rsidR="002107ED" w:rsidRPr="00617C10" w:rsidRDefault="002107ED" w:rsidP="00C40198">
            <w:pPr>
              <w:jc w:val="center"/>
              <w:rPr>
                <w:sz w:val="20"/>
                <w:szCs w:val="20"/>
              </w:rPr>
            </w:pPr>
            <w:r w:rsidRPr="00617C10">
              <w:rPr>
                <w:sz w:val="20"/>
                <w:szCs w:val="20"/>
              </w:rPr>
              <w:t>9900021210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E4893F" w14:textId="77777777" w:rsidR="002107ED" w:rsidRPr="00617C10" w:rsidRDefault="002107ED" w:rsidP="00C40198">
            <w:pPr>
              <w:jc w:val="center"/>
              <w:rPr>
                <w:sz w:val="20"/>
                <w:szCs w:val="20"/>
              </w:rPr>
            </w:pPr>
            <w:r w:rsidRPr="00617C10">
              <w:rPr>
                <w:sz w:val="20"/>
                <w:szCs w:val="20"/>
              </w:rPr>
              <w:t>850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723A82" w14:textId="77777777" w:rsidR="002107ED" w:rsidRPr="00617C10" w:rsidRDefault="002107ED" w:rsidP="00C40198">
            <w:pPr>
              <w:jc w:val="center"/>
              <w:rPr>
                <w:sz w:val="20"/>
                <w:szCs w:val="20"/>
              </w:rPr>
            </w:pPr>
            <w:r w:rsidRPr="00617C10">
              <w:rPr>
                <w:sz w:val="20"/>
                <w:szCs w:val="20"/>
              </w:rPr>
              <w:t>80,0</w:t>
            </w:r>
          </w:p>
        </w:tc>
      </w:tr>
      <w:tr w:rsidR="002107ED" w:rsidRPr="00617C10" w14:paraId="62700F5C" w14:textId="77777777" w:rsidTr="00C40198">
        <w:tc>
          <w:tcPr>
            <w:tcW w:w="4513" w:type="dxa"/>
            <w:tcBorders>
              <w:left w:val="single" w:sz="4" w:space="0" w:color="000000"/>
              <w:bottom w:val="single" w:sz="4" w:space="0" w:color="000000"/>
              <w:right w:val="single" w:sz="4" w:space="0" w:color="000000"/>
            </w:tcBorders>
            <w:shd w:val="clear" w:color="auto" w:fill="auto"/>
          </w:tcPr>
          <w:p w14:paraId="04D9274D" w14:textId="77777777" w:rsidR="002107ED" w:rsidRPr="00617C10" w:rsidRDefault="002107ED" w:rsidP="00C40198">
            <w:pPr>
              <w:jc w:val="both"/>
              <w:rPr>
                <w:sz w:val="20"/>
                <w:szCs w:val="20"/>
              </w:rPr>
            </w:pPr>
            <w:r w:rsidRPr="00617C10">
              <w:rPr>
                <w:b/>
                <w:sz w:val="20"/>
                <w:szCs w:val="20"/>
              </w:rPr>
              <w:t>Национальная безопасность и правоохранительная деятельность</w:t>
            </w:r>
          </w:p>
        </w:tc>
        <w:tc>
          <w:tcPr>
            <w:tcW w:w="699" w:type="dxa"/>
            <w:tcBorders>
              <w:left w:val="single" w:sz="4" w:space="0" w:color="000000"/>
              <w:bottom w:val="single" w:sz="4" w:space="0" w:color="000000"/>
              <w:right w:val="single" w:sz="4" w:space="0" w:color="000000"/>
            </w:tcBorders>
            <w:shd w:val="clear" w:color="auto" w:fill="auto"/>
            <w:vAlign w:val="center"/>
          </w:tcPr>
          <w:p w14:paraId="19C571AB" w14:textId="77777777" w:rsidR="002107ED" w:rsidRPr="00617C10" w:rsidRDefault="002107ED" w:rsidP="00C40198">
            <w:pPr>
              <w:jc w:val="center"/>
              <w:rPr>
                <w:sz w:val="20"/>
                <w:szCs w:val="20"/>
              </w:rPr>
            </w:pPr>
            <w:r w:rsidRPr="00617C10">
              <w:rPr>
                <w:b/>
                <w:sz w:val="20"/>
                <w:szCs w:val="20"/>
              </w:rPr>
              <w:t>03</w:t>
            </w:r>
          </w:p>
        </w:tc>
        <w:tc>
          <w:tcPr>
            <w:tcW w:w="704" w:type="dxa"/>
            <w:tcBorders>
              <w:left w:val="single" w:sz="4" w:space="0" w:color="000000"/>
              <w:bottom w:val="single" w:sz="4" w:space="0" w:color="000000"/>
              <w:right w:val="single" w:sz="4" w:space="0" w:color="000000"/>
            </w:tcBorders>
            <w:shd w:val="clear" w:color="auto" w:fill="auto"/>
            <w:vAlign w:val="center"/>
          </w:tcPr>
          <w:p w14:paraId="46A673EA" w14:textId="77777777" w:rsidR="002107ED" w:rsidRPr="00617C10" w:rsidRDefault="002107ED" w:rsidP="00C40198">
            <w:pPr>
              <w:jc w:val="center"/>
              <w:rPr>
                <w:sz w:val="20"/>
                <w:szCs w:val="20"/>
              </w:rPr>
            </w:pPr>
            <w:r w:rsidRPr="00617C10">
              <w:rPr>
                <w:b/>
                <w:sz w:val="20"/>
                <w:szCs w:val="20"/>
              </w:rPr>
              <w:t>00</w:t>
            </w:r>
          </w:p>
        </w:tc>
        <w:tc>
          <w:tcPr>
            <w:tcW w:w="1316" w:type="dxa"/>
            <w:tcBorders>
              <w:left w:val="single" w:sz="4" w:space="0" w:color="000000"/>
              <w:bottom w:val="single" w:sz="4" w:space="0" w:color="000000"/>
              <w:right w:val="single" w:sz="4" w:space="0" w:color="000000"/>
            </w:tcBorders>
            <w:shd w:val="clear" w:color="auto" w:fill="auto"/>
            <w:vAlign w:val="center"/>
          </w:tcPr>
          <w:p w14:paraId="7AB9B3E7" w14:textId="77777777" w:rsidR="002107ED" w:rsidRPr="00617C10" w:rsidRDefault="002107ED" w:rsidP="00C40198">
            <w:pPr>
              <w:snapToGrid w:val="0"/>
              <w:jc w:val="center"/>
              <w:rPr>
                <w:b/>
                <w:sz w:val="20"/>
                <w:szCs w:val="20"/>
              </w:rPr>
            </w:pPr>
          </w:p>
        </w:tc>
        <w:tc>
          <w:tcPr>
            <w:tcW w:w="706" w:type="dxa"/>
            <w:tcBorders>
              <w:left w:val="single" w:sz="4" w:space="0" w:color="000000"/>
              <w:bottom w:val="single" w:sz="4" w:space="0" w:color="000000"/>
              <w:right w:val="single" w:sz="4" w:space="0" w:color="000000"/>
            </w:tcBorders>
            <w:shd w:val="clear" w:color="auto" w:fill="auto"/>
            <w:vAlign w:val="center"/>
          </w:tcPr>
          <w:p w14:paraId="4137AFFC" w14:textId="77777777" w:rsidR="002107ED" w:rsidRPr="00617C10" w:rsidRDefault="002107ED" w:rsidP="00C40198">
            <w:pPr>
              <w:snapToGrid w:val="0"/>
              <w:jc w:val="center"/>
              <w:rPr>
                <w:b/>
                <w:sz w:val="20"/>
                <w:szCs w:val="20"/>
              </w:rPr>
            </w:pPr>
          </w:p>
        </w:tc>
        <w:tc>
          <w:tcPr>
            <w:tcW w:w="1345" w:type="dxa"/>
            <w:tcBorders>
              <w:left w:val="single" w:sz="4" w:space="0" w:color="000000"/>
              <w:bottom w:val="single" w:sz="4" w:space="0" w:color="000000"/>
              <w:right w:val="single" w:sz="4" w:space="0" w:color="000000"/>
            </w:tcBorders>
            <w:shd w:val="clear" w:color="auto" w:fill="auto"/>
            <w:vAlign w:val="center"/>
          </w:tcPr>
          <w:p w14:paraId="1067352F" w14:textId="77777777" w:rsidR="002107ED" w:rsidRPr="00617C10" w:rsidRDefault="002107ED" w:rsidP="00C40198">
            <w:pPr>
              <w:jc w:val="center"/>
              <w:rPr>
                <w:sz w:val="20"/>
                <w:szCs w:val="20"/>
              </w:rPr>
            </w:pPr>
            <w:r w:rsidRPr="00617C10">
              <w:rPr>
                <w:b/>
                <w:sz w:val="20"/>
                <w:szCs w:val="20"/>
              </w:rPr>
              <w:t>50,0</w:t>
            </w:r>
          </w:p>
        </w:tc>
      </w:tr>
      <w:tr w:rsidR="002107ED" w:rsidRPr="00617C10" w14:paraId="0EAC1299"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00A1A9C" w14:textId="77777777" w:rsidR="002107ED" w:rsidRPr="00617C10" w:rsidRDefault="002107ED" w:rsidP="00C40198">
            <w:pPr>
              <w:jc w:val="both"/>
              <w:rPr>
                <w:sz w:val="20"/>
                <w:szCs w:val="20"/>
              </w:rPr>
            </w:pPr>
            <w:r w:rsidRPr="00617C10">
              <w:rPr>
                <w:b/>
                <w:i/>
                <w:sz w:val="20"/>
                <w:szCs w:val="20"/>
              </w:rPr>
              <w:t>Защита населения и территории от чрезвычайных ситуаций природного и техногенного характера, пожарная безопасность</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AB9283" w14:textId="77777777" w:rsidR="002107ED" w:rsidRPr="00617C10" w:rsidRDefault="002107ED" w:rsidP="00C40198">
            <w:pPr>
              <w:jc w:val="center"/>
              <w:rPr>
                <w:sz w:val="20"/>
                <w:szCs w:val="20"/>
              </w:rPr>
            </w:pPr>
            <w:r w:rsidRPr="00617C10">
              <w:rPr>
                <w:b/>
                <w:sz w:val="20"/>
                <w:szCs w:val="20"/>
              </w:rPr>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207C24" w14:textId="77777777" w:rsidR="002107ED" w:rsidRPr="00617C10" w:rsidRDefault="002107ED" w:rsidP="00C40198">
            <w:pPr>
              <w:jc w:val="center"/>
              <w:rPr>
                <w:sz w:val="20"/>
                <w:szCs w:val="20"/>
              </w:rPr>
            </w:pPr>
            <w:r w:rsidRPr="00617C10">
              <w:rPr>
                <w:b/>
                <w:sz w:val="20"/>
                <w:szCs w:val="20"/>
              </w:rPr>
              <w:t>10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473C4E" w14:textId="77777777" w:rsidR="002107ED" w:rsidRPr="00617C10" w:rsidRDefault="002107ED" w:rsidP="00C40198">
            <w:pPr>
              <w:snapToGrid w:val="0"/>
              <w:jc w:val="center"/>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E16442" w14:textId="77777777" w:rsidR="002107ED" w:rsidRPr="00617C10" w:rsidRDefault="002107ED" w:rsidP="00C40198">
            <w:pPr>
              <w:snapToGrid w:val="0"/>
              <w:jc w:val="center"/>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D035C8" w14:textId="77777777" w:rsidR="002107ED" w:rsidRPr="00617C10" w:rsidRDefault="002107ED" w:rsidP="00C40198">
            <w:pPr>
              <w:jc w:val="center"/>
              <w:rPr>
                <w:sz w:val="20"/>
                <w:szCs w:val="20"/>
              </w:rPr>
            </w:pPr>
            <w:r w:rsidRPr="00617C10">
              <w:rPr>
                <w:b/>
                <w:sz w:val="20"/>
                <w:szCs w:val="20"/>
              </w:rPr>
              <w:t>50,0</w:t>
            </w:r>
          </w:p>
        </w:tc>
      </w:tr>
      <w:tr w:rsidR="002107ED" w:rsidRPr="00617C10" w14:paraId="4076B41E"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A52425B" w14:textId="77777777" w:rsidR="002107ED" w:rsidRPr="00617C10" w:rsidRDefault="002107ED" w:rsidP="00C40198">
            <w:pPr>
              <w:jc w:val="both"/>
              <w:rPr>
                <w:sz w:val="20"/>
                <w:szCs w:val="20"/>
              </w:rPr>
            </w:pPr>
            <w:r w:rsidRPr="00617C10">
              <w:rPr>
                <w:sz w:val="20"/>
                <w:szCs w:val="20"/>
              </w:rPr>
              <w:t xml:space="preserve">Непрограммное направление расходов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C8A7E7" w14:textId="77777777" w:rsidR="002107ED" w:rsidRPr="00617C10" w:rsidRDefault="002107ED" w:rsidP="00C40198">
            <w:pPr>
              <w:jc w:val="center"/>
              <w:rPr>
                <w:sz w:val="20"/>
                <w:szCs w:val="20"/>
              </w:rPr>
            </w:pPr>
            <w:r w:rsidRPr="00617C10">
              <w:rPr>
                <w:sz w:val="20"/>
                <w:szCs w:val="20"/>
              </w:rPr>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DE12B8" w14:textId="77777777" w:rsidR="002107ED" w:rsidRPr="00617C10" w:rsidRDefault="002107ED" w:rsidP="00C40198">
            <w:pPr>
              <w:jc w:val="center"/>
              <w:rPr>
                <w:sz w:val="20"/>
                <w:szCs w:val="20"/>
              </w:rPr>
            </w:pPr>
            <w:r w:rsidRPr="00617C10">
              <w:rPr>
                <w:sz w:val="20"/>
                <w:szCs w:val="20"/>
              </w:rPr>
              <w:t>10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8119D4" w14:textId="77777777" w:rsidR="002107ED" w:rsidRPr="00617C10" w:rsidRDefault="002107ED" w:rsidP="00C40198">
            <w:pPr>
              <w:jc w:val="center"/>
              <w:rPr>
                <w:sz w:val="20"/>
                <w:szCs w:val="20"/>
              </w:rPr>
            </w:pPr>
            <w:r w:rsidRPr="00617C10">
              <w:rPr>
                <w:sz w:val="20"/>
                <w:szCs w:val="20"/>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C88C97"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C66DFE" w14:textId="77777777" w:rsidR="002107ED" w:rsidRPr="00617C10" w:rsidRDefault="002107ED" w:rsidP="00C40198">
            <w:pPr>
              <w:jc w:val="center"/>
              <w:rPr>
                <w:sz w:val="20"/>
                <w:szCs w:val="20"/>
              </w:rPr>
            </w:pPr>
            <w:r w:rsidRPr="00617C10">
              <w:rPr>
                <w:sz w:val="20"/>
                <w:szCs w:val="20"/>
              </w:rPr>
              <w:t>50,0</w:t>
            </w:r>
          </w:p>
        </w:tc>
      </w:tr>
      <w:tr w:rsidR="002107ED" w:rsidRPr="00617C10" w14:paraId="034C396F"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4E8ACB4" w14:textId="77777777" w:rsidR="002107ED" w:rsidRPr="00617C10" w:rsidRDefault="002107ED" w:rsidP="00C40198">
            <w:pPr>
              <w:jc w:val="both"/>
              <w:rPr>
                <w:sz w:val="20"/>
                <w:szCs w:val="20"/>
              </w:rPr>
            </w:pPr>
            <w:r w:rsidRPr="00617C10">
              <w:rPr>
                <w:sz w:val="20"/>
                <w:szCs w:val="20"/>
              </w:rPr>
              <w:t>Мероприятия в области пожарной безопасности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364C03" w14:textId="77777777" w:rsidR="002107ED" w:rsidRPr="00617C10" w:rsidRDefault="002107ED" w:rsidP="00C40198">
            <w:pPr>
              <w:jc w:val="center"/>
              <w:rPr>
                <w:sz w:val="20"/>
                <w:szCs w:val="20"/>
              </w:rPr>
            </w:pPr>
            <w:r w:rsidRPr="00617C10">
              <w:rPr>
                <w:sz w:val="20"/>
                <w:szCs w:val="20"/>
              </w:rPr>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0EC1AA" w14:textId="77777777" w:rsidR="002107ED" w:rsidRPr="00617C10" w:rsidRDefault="002107ED" w:rsidP="00C40198">
            <w:pPr>
              <w:jc w:val="center"/>
              <w:rPr>
                <w:sz w:val="20"/>
                <w:szCs w:val="20"/>
              </w:rPr>
            </w:pPr>
            <w:r w:rsidRPr="00617C10">
              <w:rPr>
                <w:sz w:val="20"/>
                <w:szCs w:val="20"/>
              </w:rPr>
              <w:t>10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887E7" w14:textId="77777777" w:rsidR="002107ED" w:rsidRPr="00617C10" w:rsidRDefault="002107ED" w:rsidP="00C40198">
            <w:pPr>
              <w:jc w:val="center"/>
              <w:rPr>
                <w:sz w:val="20"/>
                <w:szCs w:val="20"/>
              </w:rPr>
            </w:pPr>
            <w:r w:rsidRPr="00617C10">
              <w:rPr>
                <w:sz w:val="20"/>
                <w:szCs w:val="20"/>
              </w:rPr>
              <w:t>9900021350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F26730"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6D4DBE" w14:textId="77777777" w:rsidR="002107ED" w:rsidRPr="00617C10" w:rsidRDefault="002107ED" w:rsidP="00C40198">
            <w:pPr>
              <w:jc w:val="center"/>
              <w:rPr>
                <w:sz w:val="20"/>
                <w:szCs w:val="20"/>
              </w:rPr>
            </w:pPr>
            <w:r w:rsidRPr="00617C10">
              <w:rPr>
                <w:sz w:val="20"/>
                <w:szCs w:val="20"/>
              </w:rPr>
              <w:t>50,0</w:t>
            </w:r>
          </w:p>
        </w:tc>
      </w:tr>
      <w:tr w:rsidR="002107ED" w:rsidRPr="00617C10" w14:paraId="4FEDB4BB"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E440EC6" w14:textId="77777777" w:rsidR="002107ED" w:rsidRPr="00617C10" w:rsidRDefault="002107ED" w:rsidP="00C40198">
            <w:pPr>
              <w:jc w:val="both"/>
              <w:rPr>
                <w:sz w:val="20"/>
                <w:szCs w:val="20"/>
              </w:rPr>
            </w:pPr>
            <w:r w:rsidRPr="00617C10">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F7854B" w14:textId="77777777" w:rsidR="002107ED" w:rsidRPr="00617C10" w:rsidRDefault="002107ED" w:rsidP="00C40198">
            <w:pPr>
              <w:jc w:val="center"/>
              <w:rPr>
                <w:sz w:val="20"/>
                <w:szCs w:val="20"/>
              </w:rPr>
            </w:pPr>
            <w:r w:rsidRPr="00617C10">
              <w:rPr>
                <w:sz w:val="20"/>
                <w:szCs w:val="20"/>
              </w:rPr>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C1640A" w14:textId="77777777" w:rsidR="002107ED" w:rsidRPr="00617C10" w:rsidRDefault="002107ED" w:rsidP="00C40198">
            <w:pPr>
              <w:jc w:val="center"/>
              <w:rPr>
                <w:sz w:val="20"/>
                <w:szCs w:val="20"/>
              </w:rPr>
            </w:pPr>
            <w:r w:rsidRPr="00617C10">
              <w:rPr>
                <w:sz w:val="20"/>
                <w:szCs w:val="20"/>
              </w:rPr>
              <w:t>10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27ACA6" w14:textId="77777777" w:rsidR="002107ED" w:rsidRPr="00617C10" w:rsidRDefault="002107ED" w:rsidP="00C40198">
            <w:pPr>
              <w:jc w:val="center"/>
              <w:rPr>
                <w:sz w:val="20"/>
                <w:szCs w:val="20"/>
              </w:rPr>
            </w:pPr>
            <w:r w:rsidRPr="00617C10">
              <w:rPr>
                <w:sz w:val="20"/>
                <w:szCs w:val="20"/>
              </w:rPr>
              <w:t>9900021350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172E0D" w14:textId="77777777" w:rsidR="002107ED" w:rsidRPr="00617C10" w:rsidRDefault="002107ED" w:rsidP="00C40198">
            <w:pPr>
              <w:jc w:val="center"/>
              <w:rPr>
                <w:sz w:val="20"/>
                <w:szCs w:val="20"/>
              </w:rPr>
            </w:pPr>
            <w:r w:rsidRPr="00617C10">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4E8915" w14:textId="77777777" w:rsidR="002107ED" w:rsidRPr="00617C10" w:rsidRDefault="002107ED" w:rsidP="00C40198">
            <w:pPr>
              <w:jc w:val="center"/>
              <w:rPr>
                <w:sz w:val="20"/>
                <w:szCs w:val="20"/>
              </w:rPr>
            </w:pPr>
            <w:r w:rsidRPr="00617C10">
              <w:rPr>
                <w:sz w:val="20"/>
                <w:szCs w:val="20"/>
              </w:rPr>
              <w:t>50,0</w:t>
            </w:r>
          </w:p>
        </w:tc>
      </w:tr>
      <w:tr w:rsidR="002107ED" w:rsidRPr="00617C10" w14:paraId="31908CEB"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D3B5C6C" w14:textId="77777777" w:rsidR="002107ED" w:rsidRPr="00617C10" w:rsidRDefault="002107ED" w:rsidP="00C40198">
            <w:pPr>
              <w:jc w:val="both"/>
              <w:rPr>
                <w:sz w:val="20"/>
                <w:szCs w:val="20"/>
              </w:rPr>
            </w:pPr>
            <w:r w:rsidRPr="00617C10">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558A0E" w14:textId="77777777" w:rsidR="002107ED" w:rsidRPr="00617C10" w:rsidRDefault="002107ED" w:rsidP="00C40198">
            <w:pPr>
              <w:jc w:val="center"/>
              <w:rPr>
                <w:sz w:val="20"/>
                <w:szCs w:val="20"/>
              </w:rPr>
            </w:pPr>
            <w:r w:rsidRPr="00617C10">
              <w:rPr>
                <w:sz w:val="20"/>
                <w:szCs w:val="20"/>
              </w:rPr>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9E0771" w14:textId="77777777" w:rsidR="002107ED" w:rsidRPr="00617C10" w:rsidRDefault="002107ED" w:rsidP="00C40198">
            <w:pPr>
              <w:jc w:val="center"/>
              <w:rPr>
                <w:sz w:val="20"/>
                <w:szCs w:val="20"/>
              </w:rPr>
            </w:pPr>
            <w:r w:rsidRPr="00617C10">
              <w:rPr>
                <w:sz w:val="20"/>
                <w:szCs w:val="20"/>
              </w:rPr>
              <w:t>10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90310D" w14:textId="77777777" w:rsidR="002107ED" w:rsidRPr="00617C10" w:rsidRDefault="002107ED" w:rsidP="00C40198">
            <w:pPr>
              <w:jc w:val="center"/>
              <w:rPr>
                <w:sz w:val="20"/>
                <w:szCs w:val="20"/>
              </w:rPr>
            </w:pPr>
            <w:r w:rsidRPr="00617C10">
              <w:rPr>
                <w:sz w:val="20"/>
                <w:szCs w:val="20"/>
              </w:rPr>
              <w:t>9900021350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B67FA4" w14:textId="77777777" w:rsidR="002107ED" w:rsidRPr="00617C10" w:rsidRDefault="002107ED" w:rsidP="00C40198">
            <w:pPr>
              <w:jc w:val="center"/>
              <w:rPr>
                <w:sz w:val="20"/>
                <w:szCs w:val="20"/>
              </w:rPr>
            </w:pPr>
            <w:r w:rsidRPr="00617C10">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B733B" w14:textId="77777777" w:rsidR="002107ED" w:rsidRPr="00617C10" w:rsidRDefault="002107ED" w:rsidP="00C40198">
            <w:pPr>
              <w:jc w:val="center"/>
              <w:rPr>
                <w:sz w:val="20"/>
                <w:szCs w:val="20"/>
              </w:rPr>
            </w:pPr>
            <w:r w:rsidRPr="00617C10">
              <w:rPr>
                <w:sz w:val="20"/>
                <w:szCs w:val="20"/>
              </w:rPr>
              <w:t>50,0</w:t>
            </w:r>
          </w:p>
        </w:tc>
      </w:tr>
      <w:tr w:rsidR="002107ED" w:rsidRPr="00617C10" w14:paraId="1DD09D8B"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17AD383" w14:textId="77777777" w:rsidR="002107ED" w:rsidRPr="00617C10" w:rsidRDefault="002107ED" w:rsidP="00C40198">
            <w:pPr>
              <w:jc w:val="both"/>
              <w:rPr>
                <w:sz w:val="20"/>
                <w:szCs w:val="20"/>
              </w:rPr>
            </w:pPr>
            <w:r w:rsidRPr="00617C10">
              <w:rPr>
                <w:b/>
                <w:sz w:val="20"/>
                <w:szCs w:val="20"/>
              </w:rPr>
              <w:t>Национальная экономика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110EA6" w14:textId="77777777" w:rsidR="002107ED" w:rsidRPr="00617C10" w:rsidRDefault="002107ED" w:rsidP="00C40198">
            <w:pPr>
              <w:jc w:val="center"/>
              <w:rPr>
                <w:sz w:val="20"/>
                <w:szCs w:val="20"/>
              </w:rPr>
            </w:pPr>
            <w:r w:rsidRPr="00617C10">
              <w:rPr>
                <w:b/>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6BC9C7" w14:textId="77777777" w:rsidR="002107ED" w:rsidRPr="00617C10" w:rsidRDefault="002107ED" w:rsidP="00C40198">
            <w:pPr>
              <w:jc w:val="center"/>
              <w:rPr>
                <w:sz w:val="20"/>
                <w:szCs w:val="20"/>
              </w:rPr>
            </w:pPr>
            <w:r w:rsidRPr="00617C10">
              <w:rPr>
                <w:b/>
                <w:sz w:val="20"/>
                <w:szCs w:val="20"/>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28981B" w14:textId="77777777" w:rsidR="002107ED" w:rsidRPr="00617C10" w:rsidRDefault="002107ED" w:rsidP="00C40198">
            <w:pPr>
              <w:snapToGrid w:val="0"/>
              <w:jc w:val="center"/>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602238" w14:textId="77777777" w:rsidR="002107ED" w:rsidRPr="00617C10" w:rsidRDefault="002107ED" w:rsidP="00C40198">
            <w:pPr>
              <w:snapToGrid w:val="0"/>
              <w:jc w:val="center"/>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0D9316" w14:textId="77777777" w:rsidR="002107ED" w:rsidRPr="00617C10" w:rsidRDefault="002107ED" w:rsidP="00C40198">
            <w:pPr>
              <w:jc w:val="center"/>
              <w:rPr>
                <w:sz w:val="20"/>
                <w:szCs w:val="20"/>
              </w:rPr>
            </w:pPr>
            <w:r w:rsidRPr="00617C10">
              <w:rPr>
                <w:b/>
                <w:sz w:val="20"/>
                <w:szCs w:val="20"/>
              </w:rPr>
              <w:t>14375,9</w:t>
            </w:r>
          </w:p>
        </w:tc>
      </w:tr>
      <w:tr w:rsidR="002107ED" w:rsidRPr="00617C10" w14:paraId="501A143D" w14:textId="77777777" w:rsidTr="00C40198">
        <w:trPr>
          <w:trHeight w:val="256"/>
        </w:trPr>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7389C36" w14:textId="77777777" w:rsidR="002107ED" w:rsidRPr="00617C10" w:rsidRDefault="002107ED" w:rsidP="00C40198">
            <w:pPr>
              <w:jc w:val="both"/>
              <w:rPr>
                <w:sz w:val="20"/>
                <w:szCs w:val="20"/>
              </w:rPr>
            </w:pPr>
            <w:r w:rsidRPr="00617C10">
              <w:rPr>
                <w:b/>
                <w:i/>
                <w:sz w:val="20"/>
                <w:szCs w:val="20"/>
              </w:rPr>
              <w:t>Транспорт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CD9EBC" w14:textId="77777777" w:rsidR="002107ED" w:rsidRPr="00617C10" w:rsidRDefault="002107ED" w:rsidP="00C40198">
            <w:pPr>
              <w:jc w:val="center"/>
              <w:rPr>
                <w:sz w:val="20"/>
                <w:szCs w:val="20"/>
              </w:rPr>
            </w:pPr>
            <w:r w:rsidRPr="00617C10">
              <w:rPr>
                <w:b/>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4F40FA" w14:textId="77777777" w:rsidR="002107ED" w:rsidRPr="00617C10" w:rsidRDefault="002107ED" w:rsidP="00C40198">
            <w:pPr>
              <w:jc w:val="center"/>
              <w:rPr>
                <w:sz w:val="20"/>
                <w:szCs w:val="20"/>
              </w:rPr>
            </w:pPr>
            <w:r w:rsidRPr="00617C10">
              <w:rPr>
                <w:b/>
                <w:sz w:val="20"/>
                <w:szCs w:val="20"/>
              </w:rPr>
              <w:t>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7C96E2" w14:textId="77777777" w:rsidR="002107ED" w:rsidRPr="00617C10" w:rsidRDefault="002107ED" w:rsidP="00C40198">
            <w:pPr>
              <w:snapToGrid w:val="0"/>
              <w:jc w:val="center"/>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B52155" w14:textId="77777777" w:rsidR="002107ED" w:rsidRPr="00617C10" w:rsidRDefault="002107ED" w:rsidP="00C40198">
            <w:pPr>
              <w:snapToGrid w:val="0"/>
              <w:jc w:val="center"/>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CCB3CA" w14:textId="77777777" w:rsidR="002107ED" w:rsidRPr="00617C10" w:rsidRDefault="002107ED" w:rsidP="00C40198">
            <w:pPr>
              <w:jc w:val="center"/>
              <w:rPr>
                <w:sz w:val="20"/>
                <w:szCs w:val="20"/>
              </w:rPr>
            </w:pPr>
            <w:r w:rsidRPr="00617C10">
              <w:rPr>
                <w:b/>
                <w:sz w:val="20"/>
                <w:szCs w:val="20"/>
              </w:rPr>
              <w:t>195,5</w:t>
            </w:r>
          </w:p>
        </w:tc>
      </w:tr>
      <w:tr w:rsidR="002107ED" w:rsidRPr="00617C10" w14:paraId="5CAEC989"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387496C" w14:textId="77777777" w:rsidR="002107ED" w:rsidRPr="00617C10" w:rsidRDefault="002107ED" w:rsidP="00C40198">
            <w:pPr>
              <w:jc w:val="both"/>
              <w:rPr>
                <w:sz w:val="20"/>
                <w:szCs w:val="20"/>
              </w:rPr>
            </w:pPr>
            <w:r w:rsidRPr="00617C10">
              <w:rPr>
                <w:sz w:val="20"/>
                <w:szCs w:val="20"/>
              </w:rPr>
              <w:t>Расходы в сфере дорожного хозяйства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185EDE" w14:textId="77777777" w:rsidR="002107ED" w:rsidRPr="00617C10" w:rsidRDefault="002107ED" w:rsidP="00C40198">
            <w:pPr>
              <w:jc w:val="center"/>
              <w:rPr>
                <w:sz w:val="20"/>
                <w:szCs w:val="20"/>
              </w:rPr>
            </w:pPr>
            <w:r w:rsidRPr="00617C10">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FC520C" w14:textId="77777777" w:rsidR="002107ED" w:rsidRPr="00617C10" w:rsidRDefault="002107ED" w:rsidP="00C40198">
            <w:pPr>
              <w:jc w:val="center"/>
              <w:rPr>
                <w:sz w:val="20"/>
                <w:szCs w:val="20"/>
              </w:rPr>
            </w:pPr>
            <w:r w:rsidRPr="00617C10">
              <w:rPr>
                <w:sz w:val="20"/>
                <w:szCs w:val="20"/>
              </w:rPr>
              <w:t>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E489AD" w14:textId="77777777" w:rsidR="002107ED" w:rsidRPr="00617C10" w:rsidRDefault="002107ED" w:rsidP="00C40198">
            <w:pPr>
              <w:jc w:val="center"/>
              <w:rPr>
                <w:sz w:val="20"/>
                <w:szCs w:val="20"/>
              </w:rPr>
            </w:pPr>
            <w:r w:rsidRPr="00617C10">
              <w:rPr>
                <w:sz w:val="20"/>
                <w:szCs w:val="20"/>
              </w:rPr>
              <w:t>7400000000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827A3A"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97EEBF" w14:textId="77777777" w:rsidR="002107ED" w:rsidRPr="00617C10" w:rsidRDefault="002107ED" w:rsidP="00C40198">
            <w:pPr>
              <w:jc w:val="center"/>
              <w:rPr>
                <w:sz w:val="20"/>
                <w:szCs w:val="20"/>
              </w:rPr>
            </w:pPr>
            <w:r w:rsidRPr="00617C10">
              <w:rPr>
                <w:sz w:val="20"/>
                <w:szCs w:val="20"/>
              </w:rPr>
              <w:t>195,5</w:t>
            </w:r>
          </w:p>
        </w:tc>
      </w:tr>
      <w:tr w:rsidR="002107ED" w:rsidRPr="00617C10" w14:paraId="5B4FEED7"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87676CB" w14:textId="77777777" w:rsidR="002107ED" w:rsidRPr="00617C10" w:rsidRDefault="002107ED" w:rsidP="00C40198">
            <w:pPr>
              <w:jc w:val="both"/>
              <w:rPr>
                <w:sz w:val="20"/>
                <w:szCs w:val="20"/>
              </w:rPr>
            </w:pPr>
            <w:r w:rsidRPr="00617C10">
              <w:rPr>
                <w:sz w:val="20"/>
                <w:szCs w:val="20"/>
              </w:rPr>
              <w:t>Осуществление деятельности по содержанию лодочных переправ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B82469" w14:textId="77777777" w:rsidR="002107ED" w:rsidRPr="00617C10" w:rsidRDefault="002107ED" w:rsidP="00C40198">
            <w:pPr>
              <w:jc w:val="center"/>
              <w:rPr>
                <w:sz w:val="20"/>
                <w:szCs w:val="20"/>
              </w:rPr>
            </w:pPr>
            <w:r w:rsidRPr="00617C10">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59A1BE" w14:textId="77777777" w:rsidR="002107ED" w:rsidRPr="00617C10" w:rsidRDefault="002107ED" w:rsidP="00C40198">
            <w:pPr>
              <w:jc w:val="center"/>
              <w:rPr>
                <w:sz w:val="20"/>
                <w:szCs w:val="20"/>
              </w:rPr>
            </w:pPr>
            <w:r w:rsidRPr="00617C10">
              <w:rPr>
                <w:sz w:val="20"/>
                <w:szCs w:val="20"/>
              </w:rPr>
              <w:t>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9EC872" w14:textId="77777777" w:rsidR="002107ED" w:rsidRPr="00617C10" w:rsidRDefault="002107ED" w:rsidP="00C40198">
            <w:pPr>
              <w:jc w:val="center"/>
              <w:rPr>
                <w:sz w:val="20"/>
                <w:szCs w:val="20"/>
              </w:rPr>
            </w:pPr>
            <w:r w:rsidRPr="00617C10">
              <w:rPr>
                <w:sz w:val="20"/>
                <w:szCs w:val="20"/>
              </w:rPr>
              <w:t>7400062030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7C8FC3"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A3F739" w14:textId="77777777" w:rsidR="002107ED" w:rsidRPr="00617C10" w:rsidRDefault="002107ED" w:rsidP="00C40198">
            <w:pPr>
              <w:jc w:val="center"/>
              <w:rPr>
                <w:sz w:val="20"/>
                <w:szCs w:val="20"/>
              </w:rPr>
            </w:pPr>
            <w:r w:rsidRPr="00617C10">
              <w:rPr>
                <w:sz w:val="20"/>
                <w:szCs w:val="20"/>
              </w:rPr>
              <w:t>195,5</w:t>
            </w:r>
          </w:p>
        </w:tc>
      </w:tr>
      <w:tr w:rsidR="002107ED" w:rsidRPr="00617C10" w14:paraId="34104805"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48AA398" w14:textId="77777777" w:rsidR="002107ED" w:rsidRPr="00617C10" w:rsidRDefault="002107ED" w:rsidP="00C40198">
            <w:pPr>
              <w:jc w:val="both"/>
              <w:rPr>
                <w:sz w:val="20"/>
                <w:szCs w:val="20"/>
              </w:rPr>
            </w:pPr>
            <w:r w:rsidRPr="00617C10">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B2D0DD" w14:textId="77777777" w:rsidR="002107ED" w:rsidRPr="00617C10" w:rsidRDefault="002107ED" w:rsidP="00C40198">
            <w:pPr>
              <w:jc w:val="center"/>
              <w:rPr>
                <w:sz w:val="20"/>
                <w:szCs w:val="20"/>
              </w:rPr>
            </w:pPr>
            <w:r w:rsidRPr="00617C10">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039589" w14:textId="77777777" w:rsidR="002107ED" w:rsidRPr="00617C10" w:rsidRDefault="002107ED" w:rsidP="00C40198">
            <w:pPr>
              <w:jc w:val="center"/>
              <w:rPr>
                <w:sz w:val="20"/>
                <w:szCs w:val="20"/>
              </w:rPr>
            </w:pPr>
            <w:r w:rsidRPr="00617C10">
              <w:rPr>
                <w:sz w:val="20"/>
                <w:szCs w:val="20"/>
              </w:rPr>
              <w:t>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8C8E4C" w14:textId="77777777" w:rsidR="002107ED" w:rsidRPr="00617C10" w:rsidRDefault="002107ED" w:rsidP="00C40198">
            <w:pPr>
              <w:jc w:val="center"/>
              <w:rPr>
                <w:sz w:val="20"/>
                <w:szCs w:val="20"/>
              </w:rPr>
            </w:pPr>
            <w:r w:rsidRPr="00617C10">
              <w:rPr>
                <w:sz w:val="20"/>
                <w:szCs w:val="20"/>
              </w:rPr>
              <w:t>7400062030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3BD82B" w14:textId="77777777" w:rsidR="002107ED" w:rsidRPr="00617C10" w:rsidRDefault="002107ED" w:rsidP="00C40198">
            <w:pPr>
              <w:jc w:val="center"/>
              <w:rPr>
                <w:sz w:val="20"/>
                <w:szCs w:val="20"/>
              </w:rPr>
            </w:pPr>
            <w:r w:rsidRPr="00617C10">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E0CC73" w14:textId="77777777" w:rsidR="002107ED" w:rsidRPr="00617C10" w:rsidRDefault="002107ED" w:rsidP="00C40198">
            <w:pPr>
              <w:jc w:val="center"/>
              <w:rPr>
                <w:sz w:val="20"/>
                <w:szCs w:val="20"/>
              </w:rPr>
            </w:pPr>
            <w:r w:rsidRPr="00617C10">
              <w:rPr>
                <w:sz w:val="20"/>
                <w:szCs w:val="20"/>
              </w:rPr>
              <w:t>195,5</w:t>
            </w:r>
          </w:p>
        </w:tc>
      </w:tr>
      <w:tr w:rsidR="002107ED" w:rsidRPr="00617C10" w14:paraId="6A4E286B"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FA7C58D" w14:textId="77777777" w:rsidR="002107ED" w:rsidRPr="00617C10" w:rsidRDefault="002107ED" w:rsidP="00C40198">
            <w:pPr>
              <w:jc w:val="both"/>
              <w:rPr>
                <w:sz w:val="20"/>
                <w:szCs w:val="20"/>
              </w:rPr>
            </w:pPr>
            <w:r w:rsidRPr="00617C10">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5294FB" w14:textId="77777777" w:rsidR="002107ED" w:rsidRPr="00617C10" w:rsidRDefault="002107ED" w:rsidP="00C40198">
            <w:pPr>
              <w:jc w:val="center"/>
              <w:rPr>
                <w:sz w:val="20"/>
                <w:szCs w:val="20"/>
              </w:rPr>
            </w:pPr>
            <w:r w:rsidRPr="00617C10">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2A2440" w14:textId="77777777" w:rsidR="002107ED" w:rsidRPr="00617C10" w:rsidRDefault="002107ED" w:rsidP="00C40198">
            <w:pPr>
              <w:jc w:val="center"/>
              <w:rPr>
                <w:sz w:val="20"/>
                <w:szCs w:val="20"/>
              </w:rPr>
            </w:pPr>
            <w:r w:rsidRPr="00617C10">
              <w:rPr>
                <w:sz w:val="20"/>
                <w:szCs w:val="20"/>
              </w:rPr>
              <w:t>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BD4E2B" w14:textId="77777777" w:rsidR="002107ED" w:rsidRPr="00617C10" w:rsidRDefault="002107ED" w:rsidP="00C40198">
            <w:pPr>
              <w:jc w:val="center"/>
              <w:rPr>
                <w:sz w:val="20"/>
                <w:szCs w:val="20"/>
              </w:rPr>
            </w:pPr>
            <w:r w:rsidRPr="00617C10">
              <w:rPr>
                <w:sz w:val="20"/>
                <w:szCs w:val="20"/>
              </w:rPr>
              <w:t>7400062030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6C93D3" w14:textId="77777777" w:rsidR="002107ED" w:rsidRPr="00617C10" w:rsidRDefault="002107ED" w:rsidP="00C40198">
            <w:pPr>
              <w:jc w:val="center"/>
              <w:rPr>
                <w:sz w:val="20"/>
                <w:szCs w:val="20"/>
              </w:rPr>
            </w:pPr>
            <w:r w:rsidRPr="00617C10">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6FD513" w14:textId="77777777" w:rsidR="002107ED" w:rsidRPr="00617C10" w:rsidRDefault="002107ED" w:rsidP="00C40198">
            <w:pPr>
              <w:jc w:val="center"/>
              <w:rPr>
                <w:sz w:val="20"/>
                <w:szCs w:val="20"/>
              </w:rPr>
            </w:pPr>
            <w:r w:rsidRPr="00617C10">
              <w:rPr>
                <w:sz w:val="20"/>
                <w:szCs w:val="20"/>
              </w:rPr>
              <w:t>195,5</w:t>
            </w:r>
          </w:p>
        </w:tc>
      </w:tr>
      <w:tr w:rsidR="002107ED" w:rsidRPr="00617C10" w14:paraId="5F6A9CEC"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3718E13" w14:textId="77777777" w:rsidR="002107ED" w:rsidRPr="00617C10" w:rsidRDefault="002107ED" w:rsidP="00C40198">
            <w:pPr>
              <w:jc w:val="both"/>
              <w:rPr>
                <w:sz w:val="20"/>
                <w:szCs w:val="20"/>
              </w:rPr>
            </w:pPr>
            <w:r w:rsidRPr="00617C10">
              <w:rPr>
                <w:b/>
                <w:i/>
                <w:sz w:val="20"/>
                <w:szCs w:val="20"/>
              </w:rPr>
              <w:t>Дорожное хозяйство (дорожные фонды)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645CBF" w14:textId="77777777" w:rsidR="002107ED" w:rsidRPr="00617C10" w:rsidRDefault="002107ED" w:rsidP="00C40198">
            <w:pPr>
              <w:jc w:val="center"/>
              <w:rPr>
                <w:sz w:val="20"/>
                <w:szCs w:val="20"/>
              </w:rPr>
            </w:pPr>
            <w:r w:rsidRPr="00617C10">
              <w:rPr>
                <w:b/>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46F02B" w14:textId="77777777" w:rsidR="002107ED" w:rsidRPr="00617C10" w:rsidRDefault="002107ED" w:rsidP="00C40198">
            <w:pPr>
              <w:jc w:val="center"/>
              <w:rPr>
                <w:sz w:val="20"/>
                <w:szCs w:val="20"/>
              </w:rPr>
            </w:pPr>
            <w:r w:rsidRPr="00617C10">
              <w:rPr>
                <w:b/>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7860DD" w14:textId="77777777" w:rsidR="002107ED" w:rsidRPr="00617C10" w:rsidRDefault="002107ED" w:rsidP="00C40198">
            <w:pPr>
              <w:snapToGrid w:val="0"/>
              <w:jc w:val="center"/>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28BD73" w14:textId="77777777" w:rsidR="002107ED" w:rsidRPr="00617C10" w:rsidRDefault="002107ED" w:rsidP="00C40198">
            <w:pPr>
              <w:snapToGrid w:val="0"/>
              <w:jc w:val="center"/>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F8C357" w14:textId="77777777" w:rsidR="002107ED" w:rsidRPr="00617C10" w:rsidRDefault="002107ED" w:rsidP="00C40198">
            <w:pPr>
              <w:jc w:val="center"/>
              <w:rPr>
                <w:sz w:val="20"/>
                <w:szCs w:val="20"/>
              </w:rPr>
            </w:pPr>
            <w:r w:rsidRPr="00617C10">
              <w:rPr>
                <w:b/>
                <w:sz w:val="20"/>
                <w:szCs w:val="20"/>
              </w:rPr>
              <w:t>12745,2</w:t>
            </w:r>
          </w:p>
        </w:tc>
      </w:tr>
      <w:tr w:rsidR="002107ED" w:rsidRPr="00617C10" w14:paraId="121A830F"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812EC0B" w14:textId="77777777" w:rsidR="002107ED" w:rsidRPr="00617C10" w:rsidRDefault="002107ED" w:rsidP="00C40198">
            <w:pPr>
              <w:jc w:val="both"/>
              <w:rPr>
                <w:sz w:val="20"/>
                <w:szCs w:val="20"/>
              </w:rPr>
            </w:pPr>
            <w:r w:rsidRPr="00617C10">
              <w:rPr>
                <w:sz w:val="20"/>
                <w:szCs w:val="20"/>
              </w:rPr>
              <w:t>Государственная программа «Развитие транспортной инфраструктуры в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F62176" w14:textId="77777777" w:rsidR="002107ED" w:rsidRPr="00617C10" w:rsidRDefault="002107ED" w:rsidP="00C40198">
            <w:pPr>
              <w:jc w:val="center"/>
              <w:rPr>
                <w:sz w:val="20"/>
                <w:szCs w:val="20"/>
              </w:rPr>
            </w:pPr>
            <w:r w:rsidRPr="00617C10">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6E7FF1" w14:textId="77777777" w:rsidR="002107ED" w:rsidRPr="00617C10" w:rsidRDefault="002107ED" w:rsidP="00C40198">
            <w:pPr>
              <w:jc w:val="center"/>
              <w:rPr>
                <w:sz w:val="20"/>
                <w:szCs w:val="20"/>
              </w:rPr>
            </w:pPr>
            <w:r w:rsidRPr="00617C10">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EEC61" w14:textId="77777777" w:rsidR="002107ED" w:rsidRPr="00617C10" w:rsidRDefault="002107ED" w:rsidP="00C40198">
            <w:pPr>
              <w:jc w:val="center"/>
              <w:rPr>
                <w:sz w:val="20"/>
                <w:szCs w:val="20"/>
              </w:rPr>
            </w:pPr>
            <w:r w:rsidRPr="00617C10">
              <w:rPr>
                <w:sz w:val="20"/>
                <w:szCs w:val="20"/>
              </w:rPr>
              <w:t>1800000000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2F4F68"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062085" w14:textId="77777777" w:rsidR="002107ED" w:rsidRPr="00617C10" w:rsidRDefault="002107ED" w:rsidP="00C40198">
            <w:pPr>
              <w:jc w:val="center"/>
              <w:rPr>
                <w:sz w:val="20"/>
                <w:szCs w:val="20"/>
              </w:rPr>
            </w:pPr>
            <w:r w:rsidRPr="00617C10">
              <w:rPr>
                <w:sz w:val="20"/>
                <w:szCs w:val="20"/>
              </w:rPr>
              <w:t>8780,0</w:t>
            </w:r>
          </w:p>
        </w:tc>
      </w:tr>
      <w:tr w:rsidR="002107ED" w:rsidRPr="00617C10" w14:paraId="31641064"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E2289ED" w14:textId="77777777" w:rsidR="002107ED" w:rsidRPr="00617C10" w:rsidRDefault="002107ED" w:rsidP="00C40198">
            <w:pPr>
              <w:jc w:val="both"/>
              <w:rPr>
                <w:sz w:val="20"/>
                <w:szCs w:val="20"/>
              </w:rPr>
            </w:pPr>
            <w:r w:rsidRPr="00617C10">
              <w:rPr>
                <w:sz w:val="20"/>
                <w:szCs w:val="20"/>
              </w:rPr>
              <w:t>Подпрограмма «Сохранение и развитие автомобильных дорог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121AC5" w14:textId="77777777" w:rsidR="002107ED" w:rsidRPr="00617C10" w:rsidRDefault="002107ED" w:rsidP="00C40198">
            <w:pPr>
              <w:jc w:val="center"/>
              <w:rPr>
                <w:sz w:val="20"/>
                <w:szCs w:val="20"/>
              </w:rPr>
            </w:pPr>
            <w:r w:rsidRPr="00617C10">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99D0F6" w14:textId="77777777" w:rsidR="002107ED" w:rsidRPr="00617C10" w:rsidRDefault="002107ED" w:rsidP="00C40198">
            <w:pPr>
              <w:jc w:val="center"/>
              <w:rPr>
                <w:sz w:val="20"/>
                <w:szCs w:val="20"/>
              </w:rPr>
            </w:pPr>
            <w:r w:rsidRPr="00617C10">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F2153B" w14:textId="77777777" w:rsidR="002107ED" w:rsidRPr="00617C10" w:rsidRDefault="002107ED" w:rsidP="00C40198">
            <w:pPr>
              <w:jc w:val="center"/>
              <w:rPr>
                <w:sz w:val="20"/>
                <w:szCs w:val="20"/>
              </w:rPr>
            </w:pPr>
            <w:r w:rsidRPr="00617C10">
              <w:rPr>
                <w:sz w:val="20"/>
                <w:szCs w:val="20"/>
              </w:rPr>
              <w:t>1820000000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54431"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B5B16B" w14:textId="77777777" w:rsidR="002107ED" w:rsidRPr="00617C10" w:rsidRDefault="002107ED" w:rsidP="00C40198">
            <w:pPr>
              <w:jc w:val="center"/>
              <w:rPr>
                <w:sz w:val="20"/>
                <w:szCs w:val="20"/>
              </w:rPr>
            </w:pPr>
            <w:r w:rsidRPr="00617C10">
              <w:rPr>
                <w:sz w:val="20"/>
                <w:szCs w:val="20"/>
              </w:rPr>
              <w:t>8780,0</w:t>
            </w:r>
          </w:p>
        </w:tc>
      </w:tr>
      <w:tr w:rsidR="002107ED" w:rsidRPr="00617C10" w14:paraId="4348E77A"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6D5A0D8" w14:textId="77777777" w:rsidR="002107ED" w:rsidRPr="00617C10" w:rsidRDefault="002107ED" w:rsidP="00C40198">
            <w:pPr>
              <w:jc w:val="both"/>
              <w:rPr>
                <w:sz w:val="20"/>
                <w:szCs w:val="20"/>
              </w:rPr>
            </w:pPr>
            <w:r w:rsidRPr="00617C10">
              <w:rPr>
                <w:sz w:val="20"/>
                <w:szCs w:val="20"/>
              </w:rPr>
              <w:t>Основное мероприятие "Капитальный ремонт и (или) ремонт автомобильных дорог общего пользования местного значения"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887A7A" w14:textId="77777777" w:rsidR="002107ED" w:rsidRPr="00617C10" w:rsidRDefault="002107ED" w:rsidP="00C40198">
            <w:pPr>
              <w:jc w:val="center"/>
              <w:rPr>
                <w:sz w:val="20"/>
                <w:szCs w:val="20"/>
              </w:rPr>
            </w:pPr>
            <w:r w:rsidRPr="00617C10">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CF6567" w14:textId="77777777" w:rsidR="002107ED" w:rsidRPr="00617C10" w:rsidRDefault="002107ED" w:rsidP="00C40198">
            <w:pPr>
              <w:jc w:val="center"/>
              <w:rPr>
                <w:sz w:val="20"/>
                <w:szCs w:val="20"/>
              </w:rPr>
            </w:pPr>
            <w:r w:rsidRPr="00617C10">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71D40B" w14:textId="77777777" w:rsidR="002107ED" w:rsidRPr="00617C10" w:rsidRDefault="002107ED" w:rsidP="00C40198">
            <w:pPr>
              <w:jc w:val="center"/>
              <w:rPr>
                <w:sz w:val="20"/>
                <w:szCs w:val="20"/>
              </w:rPr>
            </w:pPr>
            <w:r w:rsidRPr="00617C10">
              <w:rPr>
                <w:sz w:val="20"/>
                <w:szCs w:val="20"/>
              </w:rPr>
              <w:t>1828400000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E0899C"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3F0BD075" w14:textId="77777777" w:rsidR="002107ED" w:rsidRPr="00617C10" w:rsidRDefault="002107ED" w:rsidP="00C40198">
            <w:pPr>
              <w:jc w:val="center"/>
              <w:rPr>
                <w:sz w:val="20"/>
                <w:szCs w:val="20"/>
              </w:rPr>
            </w:pPr>
            <w:r w:rsidRPr="00617C10">
              <w:rPr>
                <w:sz w:val="20"/>
                <w:szCs w:val="20"/>
              </w:rPr>
              <w:t>8780,0</w:t>
            </w:r>
          </w:p>
        </w:tc>
      </w:tr>
      <w:tr w:rsidR="002107ED" w:rsidRPr="00617C10" w14:paraId="21D444C7"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EE51E64" w14:textId="77777777" w:rsidR="002107ED" w:rsidRPr="00617C10" w:rsidRDefault="002107ED" w:rsidP="00C40198">
            <w:pPr>
              <w:jc w:val="both"/>
              <w:rPr>
                <w:sz w:val="20"/>
                <w:szCs w:val="20"/>
              </w:rPr>
            </w:pPr>
            <w:r w:rsidRPr="00617C10">
              <w:rPr>
                <w:sz w:val="20"/>
                <w:szCs w:val="20"/>
              </w:rPr>
              <w:t>Капитальный ремонт и (или) ремонт автомобильных дорог общего пользования местного значения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CBD1D3" w14:textId="77777777" w:rsidR="002107ED" w:rsidRPr="00617C10" w:rsidRDefault="002107ED" w:rsidP="00C40198">
            <w:pPr>
              <w:jc w:val="center"/>
              <w:rPr>
                <w:sz w:val="20"/>
                <w:szCs w:val="20"/>
              </w:rPr>
            </w:pPr>
            <w:r w:rsidRPr="00617C10">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3D49EB" w14:textId="77777777" w:rsidR="002107ED" w:rsidRPr="00617C10" w:rsidRDefault="002107ED" w:rsidP="00C40198">
            <w:pPr>
              <w:jc w:val="center"/>
              <w:rPr>
                <w:sz w:val="20"/>
                <w:szCs w:val="20"/>
              </w:rPr>
            </w:pPr>
            <w:r w:rsidRPr="00617C10">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499409" w14:textId="77777777" w:rsidR="002107ED" w:rsidRPr="00617C10" w:rsidRDefault="002107ED" w:rsidP="00C40198">
            <w:pPr>
              <w:jc w:val="center"/>
              <w:rPr>
                <w:sz w:val="20"/>
                <w:szCs w:val="20"/>
              </w:rPr>
            </w:pPr>
            <w:r w:rsidRPr="00617C10">
              <w:rPr>
                <w:sz w:val="20"/>
                <w:szCs w:val="20"/>
              </w:rPr>
              <w:t>1828440930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10B0A"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53D15C71" w14:textId="77777777" w:rsidR="002107ED" w:rsidRPr="00617C10" w:rsidRDefault="002107ED" w:rsidP="00C40198">
            <w:pPr>
              <w:jc w:val="center"/>
              <w:rPr>
                <w:sz w:val="20"/>
                <w:szCs w:val="20"/>
              </w:rPr>
            </w:pPr>
            <w:r w:rsidRPr="00617C10">
              <w:rPr>
                <w:sz w:val="20"/>
                <w:szCs w:val="20"/>
              </w:rPr>
              <w:t>8780,0</w:t>
            </w:r>
          </w:p>
        </w:tc>
      </w:tr>
      <w:tr w:rsidR="002107ED" w:rsidRPr="00617C10" w14:paraId="3BA613CF"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75F4515" w14:textId="77777777" w:rsidR="002107ED" w:rsidRPr="00617C10" w:rsidRDefault="002107ED" w:rsidP="00C40198">
            <w:pPr>
              <w:jc w:val="both"/>
              <w:rPr>
                <w:sz w:val="20"/>
                <w:szCs w:val="20"/>
              </w:rPr>
            </w:pPr>
            <w:r w:rsidRPr="00617C10">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EA18B6" w14:textId="77777777" w:rsidR="002107ED" w:rsidRPr="00617C10" w:rsidRDefault="002107ED" w:rsidP="00C40198">
            <w:pPr>
              <w:jc w:val="center"/>
              <w:rPr>
                <w:sz w:val="20"/>
                <w:szCs w:val="20"/>
              </w:rPr>
            </w:pPr>
            <w:r w:rsidRPr="00617C10">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C2CF0A" w14:textId="77777777" w:rsidR="002107ED" w:rsidRPr="00617C10" w:rsidRDefault="002107ED" w:rsidP="00C40198">
            <w:pPr>
              <w:jc w:val="center"/>
              <w:rPr>
                <w:sz w:val="20"/>
                <w:szCs w:val="20"/>
              </w:rPr>
            </w:pPr>
            <w:r w:rsidRPr="00617C10">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8D9312" w14:textId="77777777" w:rsidR="002107ED" w:rsidRPr="00617C10" w:rsidRDefault="002107ED" w:rsidP="00C40198">
            <w:pPr>
              <w:jc w:val="center"/>
              <w:rPr>
                <w:sz w:val="20"/>
                <w:szCs w:val="20"/>
              </w:rPr>
            </w:pPr>
            <w:r w:rsidRPr="00617C10">
              <w:rPr>
                <w:sz w:val="20"/>
                <w:szCs w:val="20"/>
              </w:rPr>
              <w:t>1828440930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4FC43F" w14:textId="77777777" w:rsidR="002107ED" w:rsidRPr="00617C10" w:rsidRDefault="002107ED" w:rsidP="00C40198">
            <w:pPr>
              <w:jc w:val="center"/>
              <w:rPr>
                <w:sz w:val="20"/>
                <w:szCs w:val="20"/>
              </w:rPr>
            </w:pPr>
            <w:r w:rsidRPr="00617C10">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7C289341" w14:textId="77777777" w:rsidR="002107ED" w:rsidRPr="00617C10" w:rsidRDefault="002107ED" w:rsidP="00C40198">
            <w:pPr>
              <w:jc w:val="center"/>
              <w:rPr>
                <w:sz w:val="20"/>
                <w:szCs w:val="20"/>
              </w:rPr>
            </w:pPr>
            <w:r w:rsidRPr="00617C10">
              <w:rPr>
                <w:sz w:val="20"/>
                <w:szCs w:val="20"/>
              </w:rPr>
              <w:t>8780,0</w:t>
            </w:r>
          </w:p>
        </w:tc>
      </w:tr>
      <w:tr w:rsidR="002107ED" w:rsidRPr="00617C10" w14:paraId="63C90ABE"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D52B4F4" w14:textId="77777777" w:rsidR="002107ED" w:rsidRPr="00617C10" w:rsidRDefault="002107ED" w:rsidP="00C40198">
            <w:pPr>
              <w:jc w:val="both"/>
              <w:rPr>
                <w:sz w:val="20"/>
                <w:szCs w:val="20"/>
              </w:rPr>
            </w:pPr>
            <w:r w:rsidRPr="00617C10">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F4DCCB" w14:textId="77777777" w:rsidR="002107ED" w:rsidRPr="00617C10" w:rsidRDefault="002107ED" w:rsidP="00C40198">
            <w:pPr>
              <w:jc w:val="center"/>
              <w:rPr>
                <w:sz w:val="20"/>
                <w:szCs w:val="20"/>
              </w:rPr>
            </w:pPr>
            <w:r w:rsidRPr="00617C10">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C71DCF" w14:textId="77777777" w:rsidR="002107ED" w:rsidRPr="00617C10" w:rsidRDefault="002107ED" w:rsidP="00C40198">
            <w:pPr>
              <w:jc w:val="center"/>
              <w:rPr>
                <w:sz w:val="20"/>
                <w:szCs w:val="20"/>
              </w:rPr>
            </w:pPr>
            <w:r w:rsidRPr="00617C10">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CF3B4E" w14:textId="77777777" w:rsidR="002107ED" w:rsidRPr="00617C10" w:rsidRDefault="002107ED" w:rsidP="00C40198">
            <w:pPr>
              <w:jc w:val="center"/>
              <w:rPr>
                <w:sz w:val="20"/>
                <w:szCs w:val="20"/>
              </w:rPr>
            </w:pPr>
            <w:r w:rsidRPr="00617C10">
              <w:rPr>
                <w:sz w:val="20"/>
                <w:szCs w:val="20"/>
              </w:rPr>
              <w:t>1828440930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230683" w14:textId="77777777" w:rsidR="002107ED" w:rsidRPr="00617C10" w:rsidRDefault="002107ED" w:rsidP="00C40198">
            <w:pPr>
              <w:jc w:val="center"/>
              <w:rPr>
                <w:sz w:val="20"/>
                <w:szCs w:val="20"/>
              </w:rPr>
            </w:pPr>
            <w:r w:rsidRPr="00617C10">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0CBDAE01" w14:textId="77777777" w:rsidR="002107ED" w:rsidRPr="00617C10" w:rsidRDefault="002107ED" w:rsidP="00C40198">
            <w:pPr>
              <w:jc w:val="center"/>
              <w:rPr>
                <w:sz w:val="20"/>
                <w:szCs w:val="20"/>
              </w:rPr>
            </w:pPr>
            <w:r w:rsidRPr="00617C10">
              <w:rPr>
                <w:sz w:val="20"/>
                <w:szCs w:val="20"/>
              </w:rPr>
              <w:t>8780,0</w:t>
            </w:r>
          </w:p>
        </w:tc>
      </w:tr>
      <w:tr w:rsidR="002107ED" w:rsidRPr="00617C10" w14:paraId="7FA7E445"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2AE0593" w14:textId="77777777" w:rsidR="002107ED" w:rsidRPr="00617C10" w:rsidRDefault="002107ED" w:rsidP="00C40198">
            <w:pPr>
              <w:jc w:val="both"/>
              <w:rPr>
                <w:sz w:val="20"/>
                <w:szCs w:val="20"/>
              </w:rPr>
            </w:pPr>
            <w:r w:rsidRPr="00617C10">
              <w:rPr>
                <w:sz w:val="20"/>
                <w:szCs w:val="20"/>
              </w:rPr>
              <w:t>Ведомственные целевые программы Подгорнского сельского поселения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18971E" w14:textId="77777777" w:rsidR="002107ED" w:rsidRPr="00617C10" w:rsidRDefault="002107ED" w:rsidP="00C40198">
            <w:pPr>
              <w:jc w:val="center"/>
              <w:rPr>
                <w:sz w:val="20"/>
                <w:szCs w:val="20"/>
              </w:rPr>
            </w:pPr>
            <w:r w:rsidRPr="00617C10">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6A3503" w14:textId="77777777" w:rsidR="002107ED" w:rsidRPr="00617C10" w:rsidRDefault="002107ED" w:rsidP="00C40198">
            <w:pPr>
              <w:jc w:val="center"/>
              <w:rPr>
                <w:sz w:val="20"/>
                <w:szCs w:val="20"/>
              </w:rPr>
            </w:pPr>
            <w:r w:rsidRPr="00617C10">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808922" w14:textId="77777777" w:rsidR="002107ED" w:rsidRPr="00617C10" w:rsidRDefault="002107ED" w:rsidP="00C40198">
            <w:pPr>
              <w:jc w:val="center"/>
              <w:rPr>
                <w:sz w:val="20"/>
                <w:szCs w:val="20"/>
              </w:rPr>
            </w:pPr>
            <w:r w:rsidRPr="00617C10">
              <w:rPr>
                <w:sz w:val="20"/>
                <w:szCs w:val="20"/>
              </w:rPr>
              <w:t>6400000000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19BD6A"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8439BE" w14:textId="77777777" w:rsidR="002107ED" w:rsidRPr="00617C10" w:rsidRDefault="002107ED" w:rsidP="00C40198">
            <w:pPr>
              <w:jc w:val="center"/>
              <w:rPr>
                <w:sz w:val="20"/>
                <w:szCs w:val="20"/>
              </w:rPr>
            </w:pPr>
            <w:r w:rsidRPr="00617C10">
              <w:rPr>
                <w:sz w:val="20"/>
                <w:szCs w:val="20"/>
              </w:rPr>
              <w:t>3965,2</w:t>
            </w:r>
          </w:p>
        </w:tc>
      </w:tr>
      <w:tr w:rsidR="002107ED" w:rsidRPr="00617C10" w14:paraId="02F66DF9"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6ED1862" w14:textId="77777777" w:rsidR="002107ED" w:rsidRPr="00617C10" w:rsidRDefault="002107ED" w:rsidP="00C40198">
            <w:pPr>
              <w:jc w:val="both"/>
              <w:rPr>
                <w:sz w:val="20"/>
                <w:szCs w:val="20"/>
              </w:rPr>
            </w:pPr>
            <w:r w:rsidRPr="00617C10">
              <w:rPr>
                <w:i/>
                <w:sz w:val="20"/>
                <w:szCs w:val="20"/>
              </w:rPr>
              <w:t>Ведомственная целевая программа «Содержание, капитальный ремонт и ремонт автомобильных дорог на территории Подгорнского сельского поселения»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CD6868" w14:textId="77777777" w:rsidR="002107ED" w:rsidRPr="00617C10" w:rsidRDefault="002107ED" w:rsidP="00C40198">
            <w:pPr>
              <w:jc w:val="center"/>
              <w:rPr>
                <w:sz w:val="20"/>
                <w:szCs w:val="20"/>
              </w:rPr>
            </w:pPr>
            <w:r w:rsidRPr="00617C10">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2B1A79" w14:textId="77777777" w:rsidR="002107ED" w:rsidRPr="00617C10" w:rsidRDefault="002107ED" w:rsidP="00C40198">
            <w:pPr>
              <w:jc w:val="center"/>
              <w:rPr>
                <w:sz w:val="20"/>
                <w:szCs w:val="20"/>
              </w:rPr>
            </w:pPr>
            <w:r w:rsidRPr="00617C10">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A372BE" w14:textId="77777777" w:rsidR="002107ED" w:rsidRPr="00617C10" w:rsidRDefault="002107ED" w:rsidP="00C40198">
            <w:pPr>
              <w:jc w:val="center"/>
              <w:rPr>
                <w:sz w:val="20"/>
                <w:szCs w:val="20"/>
              </w:rPr>
            </w:pPr>
            <w:r w:rsidRPr="00617C10">
              <w:rPr>
                <w:sz w:val="20"/>
                <w:szCs w:val="20"/>
              </w:rPr>
              <w:t>6420000000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75B440"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90AAD5" w14:textId="77777777" w:rsidR="002107ED" w:rsidRPr="00617C10" w:rsidRDefault="002107ED" w:rsidP="00C40198">
            <w:pPr>
              <w:jc w:val="center"/>
              <w:rPr>
                <w:sz w:val="20"/>
                <w:szCs w:val="20"/>
              </w:rPr>
            </w:pPr>
            <w:r w:rsidRPr="00617C10">
              <w:rPr>
                <w:sz w:val="20"/>
                <w:szCs w:val="20"/>
              </w:rPr>
              <w:t>3965,2</w:t>
            </w:r>
          </w:p>
        </w:tc>
      </w:tr>
      <w:tr w:rsidR="002107ED" w:rsidRPr="00617C10" w14:paraId="5D245971"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2E58C9A" w14:textId="77777777" w:rsidR="002107ED" w:rsidRPr="00617C10" w:rsidRDefault="002107ED" w:rsidP="00C40198">
            <w:pPr>
              <w:jc w:val="both"/>
              <w:rPr>
                <w:sz w:val="20"/>
                <w:szCs w:val="20"/>
              </w:rPr>
            </w:pPr>
            <w:r w:rsidRPr="00617C10">
              <w:rPr>
                <w:sz w:val="20"/>
                <w:szCs w:val="20"/>
              </w:rPr>
              <w:t>Осуществление деятельности по содержанию автомобильных дорог общего пользования местного значения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4FC1AF" w14:textId="77777777" w:rsidR="002107ED" w:rsidRPr="00617C10" w:rsidRDefault="002107ED" w:rsidP="00C40198">
            <w:pPr>
              <w:jc w:val="center"/>
              <w:rPr>
                <w:sz w:val="20"/>
                <w:szCs w:val="20"/>
              </w:rPr>
            </w:pPr>
            <w:r w:rsidRPr="00617C10">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C655A7" w14:textId="77777777" w:rsidR="002107ED" w:rsidRPr="00617C10" w:rsidRDefault="002107ED" w:rsidP="00C40198">
            <w:pPr>
              <w:jc w:val="center"/>
              <w:rPr>
                <w:sz w:val="20"/>
                <w:szCs w:val="20"/>
              </w:rPr>
            </w:pPr>
            <w:r w:rsidRPr="00617C10">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D0C3E7" w14:textId="77777777" w:rsidR="002107ED" w:rsidRPr="00617C10" w:rsidRDefault="002107ED" w:rsidP="00C40198">
            <w:pPr>
              <w:jc w:val="center"/>
              <w:rPr>
                <w:sz w:val="20"/>
                <w:szCs w:val="20"/>
              </w:rPr>
            </w:pPr>
            <w:r w:rsidRPr="00617C10">
              <w:rPr>
                <w:sz w:val="20"/>
                <w:szCs w:val="20"/>
              </w:rPr>
              <w:t>6420062010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F865C2"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64B299" w14:textId="77777777" w:rsidR="002107ED" w:rsidRPr="00617C10" w:rsidRDefault="002107ED" w:rsidP="00C40198">
            <w:pPr>
              <w:jc w:val="center"/>
              <w:rPr>
                <w:sz w:val="20"/>
                <w:szCs w:val="20"/>
              </w:rPr>
            </w:pPr>
            <w:r w:rsidRPr="00617C10">
              <w:rPr>
                <w:sz w:val="20"/>
                <w:szCs w:val="20"/>
                <w:u w:val="single"/>
              </w:rPr>
              <w:t>2670,3</w:t>
            </w:r>
          </w:p>
        </w:tc>
      </w:tr>
      <w:tr w:rsidR="002107ED" w:rsidRPr="00617C10" w14:paraId="6B55A7DF"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688374A" w14:textId="77777777" w:rsidR="002107ED" w:rsidRPr="00617C10" w:rsidRDefault="002107ED" w:rsidP="00C40198">
            <w:pPr>
              <w:jc w:val="both"/>
              <w:rPr>
                <w:sz w:val="20"/>
                <w:szCs w:val="20"/>
              </w:rPr>
            </w:pPr>
            <w:r w:rsidRPr="00617C10">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BDF9A9" w14:textId="77777777" w:rsidR="002107ED" w:rsidRPr="00617C10" w:rsidRDefault="002107ED" w:rsidP="00C40198">
            <w:pPr>
              <w:jc w:val="center"/>
              <w:rPr>
                <w:sz w:val="20"/>
                <w:szCs w:val="20"/>
              </w:rPr>
            </w:pPr>
            <w:r w:rsidRPr="00617C10">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1F91D4" w14:textId="77777777" w:rsidR="002107ED" w:rsidRPr="00617C10" w:rsidRDefault="002107ED" w:rsidP="00C40198">
            <w:pPr>
              <w:jc w:val="center"/>
              <w:rPr>
                <w:sz w:val="20"/>
                <w:szCs w:val="20"/>
              </w:rPr>
            </w:pPr>
            <w:r w:rsidRPr="00617C10">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2A25CB" w14:textId="77777777" w:rsidR="002107ED" w:rsidRPr="00617C10" w:rsidRDefault="002107ED" w:rsidP="00C40198">
            <w:pPr>
              <w:jc w:val="center"/>
              <w:rPr>
                <w:sz w:val="20"/>
                <w:szCs w:val="20"/>
              </w:rPr>
            </w:pPr>
            <w:r w:rsidRPr="00617C10">
              <w:rPr>
                <w:sz w:val="20"/>
                <w:szCs w:val="20"/>
              </w:rPr>
              <w:t>6420062010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F8A3ED" w14:textId="77777777" w:rsidR="002107ED" w:rsidRPr="00617C10" w:rsidRDefault="002107ED" w:rsidP="00C40198">
            <w:pPr>
              <w:jc w:val="center"/>
              <w:rPr>
                <w:sz w:val="20"/>
                <w:szCs w:val="20"/>
              </w:rPr>
            </w:pPr>
            <w:r w:rsidRPr="00617C10">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B5AA5F" w14:textId="77777777" w:rsidR="002107ED" w:rsidRPr="00617C10" w:rsidRDefault="002107ED" w:rsidP="00C40198">
            <w:pPr>
              <w:jc w:val="center"/>
              <w:rPr>
                <w:sz w:val="20"/>
                <w:szCs w:val="20"/>
              </w:rPr>
            </w:pPr>
            <w:r w:rsidRPr="00617C10">
              <w:rPr>
                <w:sz w:val="20"/>
                <w:szCs w:val="20"/>
              </w:rPr>
              <w:t>2670,3</w:t>
            </w:r>
          </w:p>
        </w:tc>
      </w:tr>
      <w:tr w:rsidR="002107ED" w:rsidRPr="00617C10" w14:paraId="571F8CDA"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015FA0A" w14:textId="77777777" w:rsidR="002107ED" w:rsidRPr="00617C10" w:rsidRDefault="002107ED" w:rsidP="00C40198">
            <w:pPr>
              <w:jc w:val="both"/>
              <w:rPr>
                <w:sz w:val="20"/>
                <w:szCs w:val="20"/>
              </w:rPr>
            </w:pPr>
            <w:r w:rsidRPr="00617C10">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63E5A" w14:textId="77777777" w:rsidR="002107ED" w:rsidRPr="00617C10" w:rsidRDefault="002107ED" w:rsidP="00C40198">
            <w:pPr>
              <w:jc w:val="center"/>
              <w:rPr>
                <w:sz w:val="20"/>
                <w:szCs w:val="20"/>
              </w:rPr>
            </w:pPr>
            <w:r w:rsidRPr="00617C10">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32F20A" w14:textId="77777777" w:rsidR="002107ED" w:rsidRPr="00617C10" w:rsidRDefault="002107ED" w:rsidP="00C40198">
            <w:pPr>
              <w:jc w:val="center"/>
              <w:rPr>
                <w:sz w:val="20"/>
                <w:szCs w:val="20"/>
              </w:rPr>
            </w:pPr>
            <w:r w:rsidRPr="00617C10">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7C407A" w14:textId="77777777" w:rsidR="002107ED" w:rsidRPr="00617C10" w:rsidRDefault="002107ED" w:rsidP="00C40198">
            <w:pPr>
              <w:jc w:val="center"/>
              <w:rPr>
                <w:sz w:val="20"/>
                <w:szCs w:val="20"/>
              </w:rPr>
            </w:pPr>
            <w:r w:rsidRPr="00617C10">
              <w:rPr>
                <w:sz w:val="20"/>
                <w:szCs w:val="20"/>
              </w:rPr>
              <w:t>6420062010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C24FCE" w14:textId="77777777" w:rsidR="002107ED" w:rsidRPr="00617C10" w:rsidRDefault="002107ED" w:rsidP="00C40198">
            <w:pPr>
              <w:jc w:val="center"/>
              <w:rPr>
                <w:sz w:val="20"/>
                <w:szCs w:val="20"/>
              </w:rPr>
            </w:pPr>
            <w:r w:rsidRPr="00617C10">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7C5040" w14:textId="77777777" w:rsidR="002107ED" w:rsidRPr="00617C10" w:rsidRDefault="002107ED" w:rsidP="00C40198">
            <w:pPr>
              <w:jc w:val="center"/>
              <w:rPr>
                <w:sz w:val="20"/>
                <w:szCs w:val="20"/>
              </w:rPr>
            </w:pPr>
            <w:r w:rsidRPr="00617C10">
              <w:rPr>
                <w:sz w:val="20"/>
                <w:szCs w:val="20"/>
              </w:rPr>
              <w:t>2670,3</w:t>
            </w:r>
          </w:p>
        </w:tc>
      </w:tr>
      <w:tr w:rsidR="002107ED" w:rsidRPr="00617C10" w14:paraId="08BA98F7"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06B6CB8" w14:textId="77777777" w:rsidR="002107ED" w:rsidRPr="00617C10" w:rsidRDefault="002107ED" w:rsidP="00C40198">
            <w:pPr>
              <w:jc w:val="both"/>
              <w:rPr>
                <w:sz w:val="20"/>
                <w:szCs w:val="20"/>
              </w:rPr>
            </w:pPr>
            <w:r w:rsidRPr="00617C10">
              <w:rPr>
                <w:sz w:val="20"/>
                <w:szCs w:val="20"/>
              </w:rPr>
              <w:t>Капитальный ремонт и (или) ремонт автомобильных дорог общего пользования местного значения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36D3C4" w14:textId="77777777" w:rsidR="002107ED" w:rsidRPr="00617C10" w:rsidRDefault="002107ED" w:rsidP="00C40198">
            <w:pPr>
              <w:jc w:val="center"/>
              <w:rPr>
                <w:sz w:val="20"/>
                <w:szCs w:val="20"/>
              </w:rPr>
            </w:pPr>
            <w:r w:rsidRPr="00617C10">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66E909" w14:textId="77777777" w:rsidR="002107ED" w:rsidRPr="00617C10" w:rsidRDefault="002107ED" w:rsidP="00C40198">
            <w:pPr>
              <w:jc w:val="center"/>
              <w:rPr>
                <w:sz w:val="20"/>
                <w:szCs w:val="20"/>
              </w:rPr>
            </w:pPr>
            <w:r w:rsidRPr="00617C10">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06C826" w14:textId="77777777" w:rsidR="002107ED" w:rsidRPr="00617C10" w:rsidRDefault="002107ED" w:rsidP="00C40198">
            <w:pPr>
              <w:jc w:val="center"/>
              <w:rPr>
                <w:sz w:val="20"/>
                <w:szCs w:val="20"/>
              </w:rPr>
            </w:pPr>
            <w:r w:rsidRPr="00617C10">
              <w:rPr>
                <w:sz w:val="20"/>
                <w:szCs w:val="20"/>
              </w:rPr>
              <w:t>6420062020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393765"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0ECC26" w14:textId="77777777" w:rsidR="002107ED" w:rsidRPr="00617C10" w:rsidRDefault="002107ED" w:rsidP="00C40198">
            <w:pPr>
              <w:jc w:val="center"/>
              <w:rPr>
                <w:sz w:val="20"/>
                <w:szCs w:val="20"/>
              </w:rPr>
            </w:pPr>
            <w:r w:rsidRPr="00617C10">
              <w:rPr>
                <w:sz w:val="20"/>
                <w:szCs w:val="20"/>
                <w:u w:val="single"/>
              </w:rPr>
              <w:t>832,8</w:t>
            </w:r>
          </w:p>
        </w:tc>
      </w:tr>
      <w:tr w:rsidR="002107ED" w:rsidRPr="00617C10" w14:paraId="48AF48E8"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98ADE58" w14:textId="77777777" w:rsidR="002107ED" w:rsidRPr="00617C10" w:rsidRDefault="002107ED" w:rsidP="00C40198">
            <w:pPr>
              <w:jc w:val="both"/>
              <w:rPr>
                <w:sz w:val="20"/>
                <w:szCs w:val="20"/>
              </w:rPr>
            </w:pPr>
            <w:r w:rsidRPr="00617C10">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80D306" w14:textId="77777777" w:rsidR="002107ED" w:rsidRPr="00617C10" w:rsidRDefault="002107ED" w:rsidP="00C40198">
            <w:pPr>
              <w:jc w:val="center"/>
              <w:rPr>
                <w:sz w:val="20"/>
                <w:szCs w:val="20"/>
              </w:rPr>
            </w:pPr>
            <w:r w:rsidRPr="00617C10">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2C6D29" w14:textId="77777777" w:rsidR="002107ED" w:rsidRPr="00617C10" w:rsidRDefault="002107ED" w:rsidP="00C40198">
            <w:pPr>
              <w:jc w:val="center"/>
              <w:rPr>
                <w:sz w:val="20"/>
                <w:szCs w:val="20"/>
              </w:rPr>
            </w:pPr>
            <w:r w:rsidRPr="00617C10">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64B1E1" w14:textId="77777777" w:rsidR="002107ED" w:rsidRPr="00617C10" w:rsidRDefault="002107ED" w:rsidP="00C40198">
            <w:pPr>
              <w:jc w:val="center"/>
              <w:rPr>
                <w:sz w:val="20"/>
                <w:szCs w:val="20"/>
              </w:rPr>
            </w:pPr>
            <w:r w:rsidRPr="00617C10">
              <w:rPr>
                <w:sz w:val="20"/>
                <w:szCs w:val="20"/>
              </w:rPr>
              <w:t>6420062020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090BD5" w14:textId="77777777" w:rsidR="002107ED" w:rsidRPr="00617C10" w:rsidRDefault="002107ED" w:rsidP="00C40198">
            <w:pPr>
              <w:jc w:val="center"/>
              <w:rPr>
                <w:sz w:val="20"/>
                <w:szCs w:val="20"/>
              </w:rPr>
            </w:pPr>
            <w:r w:rsidRPr="00617C10">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17D766" w14:textId="77777777" w:rsidR="002107ED" w:rsidRPr="00617C10" w:rsidRDefault="002107ED" w:rsidP="00C40198">
            <w:pPr>
              <w:jc w:val="center"/>
              <w:rPr>
                <w:sz w:val="20"/>
                <w:szCs w:val="20"/>
              </w:rPr>
            </w:pPr>
            <w:r w:rsidRPr="00617C10">
              <w:rPr>
                <w:sz w:val="20"/>
                <w:szCs w:val="20"/>
              </w:rPr>
              <w:t>832,8</w:t>
            </w:r>
          </w:p>
        </w:tc>
      </w:tr>
      <w:tr w:rsidR="002107ED" w:rsidRPr="00617C10" w14:paraId="1DED17C3"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78CD8DB" w14:textId="77777777" w:rsidR="002107ED" w:rsidRPr="00617C10" w:rsidRDefault="002107ED" w:rsidP="00C40198">
            <w:pPr>
              <w:jc w:val="both"/>
              <w:rPr>
                <w:sz w:val="20"/>
                <w:szCs w:val="20"/>
              </w:rPr>
            </w:pPr>
            <w:r w:rsidRPr="00617C10">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68049A" w14:textId="77777777" w:rsidR="002107ED" w:rsidRPr="00617C10" w:rsidRDefault="002107ED" w:rsidP="00C40198">
            <w:pPr>
              <w:jc w:val="center"/>
              <w:rPr>
                <w:sz w:val="20"/>
                <w:szCs w:val="20"/>
              </w:rPr>
            </w:pPr>
            <w:r w:rsidRPr="00617C10">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566E1" w14:textId="77777777" w:rsidR="002107ED" w:rsidRPr="00617C10" w:rsidRDefault="002107ED" w:rsidP="00C40198">
            <w:pPr>
              <w:jc w:val="center"/>
              <w:rPr>
                <w:sz w:val="20"/>
                <w:szCs w:val="20"/>
              </w:rPr>
            </w:pPr>
            <w:r w:rsidRPr="00617C10">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C8A4E5" w14:textId="77777777" w:rsidR="002107ED" w:rsidRPr="00617C10" w:rsidRDefault="002107ED" w:rsidP="00C40198">
            <w:pPr>
              <w:jc w:val="center"/>
              <w:rPr>
                <w:sz w:val="20"/>
                <w:szCs w:val="20"/>
              </w:rPr>
            </w:pPr>
            <w:r w:rsidRPr="00617C10">
              <w:rPr>
                <w:sz w:val="20"/>
                <w:szCs w:val="20"/>
              </w:rPr>
              <w:t>6420062020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6AD942" w14:textId="77777777" w:rsidR="002107ED" w:rsidRPr="00617C10" w:rsidRDefault="002107ED" w:rsidP="00C40198">
            <w:pPr>
              <w:jc w:val="center"/>
              <w:rPr>
                <w:sz w:val="20"/>
                <w:szCs w:val="20"/>
              </w:rPr>
            </w:pPr>
            <w:r w:rsidRPr="00617C10">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1D7A63" w14:textId="77777777" w:rsidR="002107ED" w:rsidRPr="00617C10" w:rsidRDefault="002107ED" w:rsidP="00C40198">
            <w:pPr>
              <w:jc w:val="center"/>
              <w:rPr>
                <w:sz w:val="20"/>
                <w:szCs w:val="20"/>
              </w:rPr>
            </w:pPr>
            <w:r w:rsidRPr="00617C10">
              <w:rPr>
                <w:sz w:val="20"/>
                <w:szCs w:val="20"/>
              </w:rPr>
              <w:t>832,8</w:t>
            </w:r>
          </w:p>
        </w:tc>
      </w:tr>
      <w:tr w:rsidR="002107ED" w:rsidRPr="00617C10" w14:paraId="420B96D0"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BB5479E" w14:textId="77777777" w:rsidR="002107ED" w:rsidRPr="00617C10" w:rsidRDefault="002107ED" w:rsidP="00C40198">
            <w:pPr>
              <w:jc w:val="both"/>
              <w:rPr>
                <w:sz w:val="20"/>
                <w:szCs w:val="20"/>
              </w:rPr>
            </w:pPr>
            <w:r w:rsidRPr="00617C10">
              <w:rPr>
                <w:sz w:val="20"/>
                <w:szCs w:val="20"/>
              </w:rPr>
              <w:t>Обеспечение софинансирования расходов на капитальный ремонт и (или) ремонт автомобильных дорог общего пользования местного значения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93F94" w14:textId="77777777" w:rsidR="002107ED" w:rsidRPr="00617C10" w:rsidRDefault="002107ED" w:rsidP="00C40198">
            <w:pPr>
              <w:jc w:val="center"/>
              <w:rPr>
                <w:sz w:val="20"/>
                <w:szCs w:val="20"/>
              </w:rPr>
            </w:pPr>
            <w:r w:rsidRPr="00617C10">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59000A" w14:textId="77777777" w:rsidR="002107ED" w:rsidRPr="00617C10" w:rsidRDefault="002107ED" w:rsidP="00C40198">
            <w:pPr>
              <w:jc w:val="center"/>
              <w:rPr>
                <w:sz w:val="20"/>
                <w:szCs w:val="20"/>
              </w:rPr>
            </w:pPr>
            <w:r w:rsidRPr="00617C10">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6328FE" w14:textId="77777777" w:rsidR="002107ED" w:rsidRPr="00617C10" w:rsidRDefault="002107ED" w:rsidP="00C40198">
            <w:pPr>
              <w:jc w:val="center"/>
              <w:rPr>
                <w:sz w:val="20"/>
                <w:szCs w:val="20"/>
              </w:rPr>
            </w:pPr>
            <w:r w:rsidRPr="00617C10">
              <w:rPr>
                <w:sz w:val="20"/>
                <w:szCs w:val="20"/>
              </w:rPr>
              <w:t>64200S0930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287C4F"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359115" w14:textId="77777777" w:rsidR="002107ED" w:rsidRPr="00617C10" w:rsidRDefault="002107ED" w:rsidP="00C40198">
            <w:pPr>
              <w:jc w:val="center"/>
              <w:rPr>
                <w:sz w:val="20"/>
                <w:szCs w:val="20"/>
              </w:rPr>
            </w:pPr>
            <w:r w:rsidRPr="00617C10">
              <w:rPr>
                <w:sz w:val="20"/>
                <w:szCs w:val="20"/>
                <w:u w:val="single"/>
              </w:rPr>
              <w:t>462,1</w:t>
            </w:r>
          </w:p>
        </w:tc>
      </w:tr>
      <w:tr w:rsidR="002107ED" w:rsidRPr="00617C10" w14:paraId="166C247A"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1A58EA4" w14:textId="77777777" w:rsidR="002107ED" w:rsidRPr="00617C10" w:rsidRDefault="002107ED" w:rsidP="00C40198">
            <w:pPr>
              <w:jc w:val="both"/>
              <w:rPr>
                <w:sz w:val="20"/>
                <w:szCs w:val="20"/>
              </w:rPr>
            </w:pPr>
            <w:r w:rsidRPr="00617C10">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5E04B1" w14:textId="77777777" w:rsidR="002107ED" w:rsidRPr="00617C10" w:rsidRDefault="002107ED" w:rsidP="00C40198">
            <w:pPr>
              <w:jc w:val="center"/>
              <w:rPr>
                <w:sz w:val="20"/>
                <w:szCs w:val="20"/>
              </w:rPr>
            </w:pPr>
            <w:r w:rsidRPr="00617C10">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E6CF58" w14:textId="77777777" w:rsidR="002107ED" w:rsidRPr="00617C10" w:rsidRDefault="002107ED" w:rsidP="00C40198">
            <w:pPr>
              <w:jc w:val="center"/>
              <w:rPr>
                <w:sz w:val="20"/>
                <w:szCs w:val="20"/>
              </w:rPr>
            </w:pPr>
            <w:r w:rsidRPr="00617C10">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AD4307" w14:textId="77777777" w:rsidR="002107ED" w:rsidRPr="00617C10" w:rsidRDefault="002107ED" w:rsidP="00C40198">
            <w:pPr>
              <w:jc w:val="center"/>
              <w:rPr>
                <w:sz w:val="20"/>
                <w:szCs w:val="20"/>
              </w:rPr>
            </w:pPr>
            <w:r w:rsidRPr="00617C10">
              <w:rPr>
                <w:sz w:val="20"/>
                <w:szCs w:val="20"/>
              </w:rPr>
              <w:t>64200S0930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13824" w14:textId="77777777" w:rsidR="002107ED" w:rsidRPr="00617C10" w:rsidRDefault="002107ED" w:rsidP="00C40198">
            <w:pPr>
              <w:jc w:val="center"/>
              <w:rPr>
                <w:sz w:val="20"/>
                <w:szCs w:val="20"/>
              </w:rPr>
            </w:pPr>
            <w:r w:rsidRPr="00617C10">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037353" w14:textId="77777777" w:rsidR="002107ED" w:rsidRPr="00617C10" w:rsidRDefault="002107ED" w:rsidP="00C40198">
            <w:pPr>
              <w:jc w:val="center"/>
              <w:rPr>
                <w:sz w:val="20"/>
                <w:szCs w:val="20"/>
              </w:rPr>
            </w:pPr>
            <w:r w:rsidRPr="00617C10">
              <w:rPr>
                <w:sz w:val="20"/>
                <w:szCs w:val="20"/>
              </w:rPr>
              <w:t>462,1</w:t>
            </w:r>
          </w:p>
        </w:tc>
      </w:tr>
      <w:tr w:rsidR="002107ED" w:rsidRPr="00617C10" w14:paraId="613DFE23"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DC01052" w14:textId="77777777" w:rsidR="002107ED" w:rsidRPr="00617C10" w:rsidRDefault="002107ED" w:rsidP="00C40198">
            <w:pPr>
              <w:jc w:val="both"/>
              <w:rPr>
                <w:sz w:val="20"/>
                <w:szCs w:val="20"/>
              </w:rPr>
            </w:pPr>
            <w:r w:rsidRPr="00617C10">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3EF5E0" w14:textId="77777777" w:rsidR="002107ED" w:rsidRPr="00617C10" w:rsidRDefault="002107ED" w:rsidP="00C40198">
            <w:pPr>
              <w:jc w:val="center"/>
              <w:rPr>
                <w:sz w:val="20"/>
                <w:szCs w:val="20"/>
              </w:rPr>
            </w:pPr>
            <w:r w:rsidRPr="00617C10">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6B7547" w14:textId="77777777" w:rsidR="002107ED" w:rsidRPr="00617C10" w:rsidRDefault="002107ED" w:rsidP="00C40198">
            <w:pPr>
              <w:jc w:val="center"/>
              <w:rPr>
                <w:sz w:val="20"/>
                <w:szCs w:val="20"/>
              </w:rPr>
            </w:pPr>
            <w:r w:rsidRPr="00617C10">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7F1C02" w14:textId="77777777" w:rsidR="002107ED" w:rsidRPr="00617C10" w:rsidRDefault="002107ED" w:rsidP="00C40198">
            <w:pPr>
              <w:jc w:val="center"/>
              <w:rPr>
                <w:sz w:val="20"/>
                <w:szCs w:val="20"/>
              </w:rPr>
            </w:pPr>
            <w:r w:rsidRPr="00617C10">
              <w:rPr>
                <w:sz w:val="20"/>
                <w:szCs w:val="20"/>
              </w:rPr>
              <w:t>64200S0930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622BE8" w14:textId="77777777" w:rsidR="002107ED" w:rsidRPr="00617C10" w:rsidRDefault="002107ED" w:rsidP="00C40198">
            <w:pPr>
              <w:jc w:val="center"/>
              <w:rPr>
                <w:sz w:val="20"/>
                <w:szCs w:val="20"/>
              </w:rPr>
            </w:pPr>
            <w:r w:rsidRPr="00617C10">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3B1914" w14:textId="77777777" w:rsidR="002107ED" w:rsidRPr="00617C10" w:rsidRDefault="002107ED" w:rsidP="00C40198">
            <w:pPr>
              <w:jc w:val="center"/>
              <w:rPr>
                <w:sz w:val="20"/>
                <w:szCs w:val="20"/>
              </w:rPr>
            </w:pPr>
            <w:r w:rsidRPr="00617C10">
              <w:rPr>
                <w:sz w:val="20"/>
                <w:szCs w:val="20"/>
              </w:rPr>
              <w:t>462,1</w:t>
            </w:r>
          </w:p>
        </w:tc>
      </w:tr>
      <w:tr w:rsidR="002107ED" w:rsidRPr="00617C10" w14:paraId="1019982B"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24B77CF" w14:textId="77777777" w:rsidR="002107ED" w:rsidRPr="00617C10" w:rsidRDefault="002107ED" w:rsidP="00C40198">
            <w:pPr>
              <w:jc w:val="both"/>
              <w:rPr>
                <w:sz w:val="20"/>
                <w:szCs w:val="20"/>
              </w:rPr>
            </w:pPr>
            <w:r w:rsidRPr="00617C10">
              <w:rPr>
                <w:b/>
                <w:i/>
                <w:sz w:val="20"/>
                <w:szCs w:val="20"/>
              </w:rPr>
              <w:t>Другие вопросы в области национальной экономики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3FF3AD" w14:textId="77777777" w:rsidR="002107ED" w:rsidRPr="00617C10" w:rsidRDefault="002107ED" w:rsidP="00C40198">
            <w:pPr>
              <w:jc w:val="center"/>
              <w:rPr>
                <w:sz w:val="20"/>
                <w:szCs w:val="20"/>
              </w:rPr>
            </w:pPr>
            <w:r w:rsidRPr="00617C10">
              <w:rPr>
                <w:b/>
                <w:i/>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740585" w14:textId="77777777" w:rsidR="002107ED" w:rsidRPr="00617C10" w:rsidRDefault="002107ED" w:rsidP="00C40198">
            <w:pPr>
              <w:jc w:val="center"/>
              <w:rPr>
                <w:sz w:val="20"/>
                <w:szCs w:val="20"/>
              </w:rPr>
            </w:pPr>
            <w:r w:rsidRPr="00617C10">
              <w:rPr>
                <w:b/>
                <w:i/>
                <w:sz w:val="20"/>
                <w:szCs w:val="20"/>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0498B5" w14:textId="77777777" w:rsidR="002107ED" w:rsidRPr="00617C10" w:rsidRDefault="002107ED" w:rsidP="00C40198">
            <w:pPr>
              <w:snapToGrid w:val="0"/>
              <w:jc w:val="center"/>
              <w:rPr>
                <w:b/>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6325FB" w14:textId="77777777" w:rsidR="002107ED" w:rsidRPr="00617C10" w:rsidRDefault="002107ED" w:rsidP="00C40198">
            <w:pPr>
              <w:snapToGrid w:val="0"/>
              <w:jc w:val="center"/>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4D9F0" w14:textId="77777777" w:rsidR="002107ED" w:rsidRPr="00617C10" w:rsidRDefault="002107ED" w:rsidP="00C40198">
            <w:pPr>
              <w:jc w:val="center"/>
              <w:rPr>
                <w:sz w:val="20"/>
                <w:szCs w:val="20"/>
              </w:rPr>
            </w:pPr>
            <w:r w:rsidRPr="00617C10">
              <w:rPr>
                <w:b/>
                <w:i/>
                <w:sz w:val="20"/>
                <w:szCs w:val="20"/>
              </w:rPr>
              <w:t>1435,2</w:t>
            </w:r>
          </w:p>
        </w:tc>
      </w:tr>
      <w:tr w:rsidR="002107ED" w:rsidRPr="00617C10" w14:paraId="56FFD1FC" w14:textId="77777777" w:rsidTr="00C40198">
        <w:tc>
          <w:tcPr>
            <w:tcW w:w="4513" w:type="dxa"/>
            <w:tcBorders>
              <w:top w:val="nil"/>
              <w:left w:val="single" w:sz="4" w:space="0" w:color="auto"/>
              <w:bottom w:val="single" w:sz="4" w:space="0" w:color="auto"/>
              <w:right w:val="single" w:sz="4" w:space="0" w:color="auto"/>
            </w:tcBorders>
            <w:shd w:val="clear" w:color="auto" w:fill="auto"/>
          </w:tcPr>
          <w:p w14:paraId="40EF6424" w14:textId="77777777" w:rsidR="002107ED" w:rsidRPr="00617C10" w:rsidRDefault="002107ED" w:rsidP="00C40198">
            <w:pPr>
              <w:jc w:val="both"/>
              <w:rPr>
                <w:sz w:val="20"/>
                <w:szCs w:val="20"/>
              </w:rPr>
            </w:pPr>
            <w:r w:rsidRPr="00617C10">
              <w:rPr>
                <w:sz w:val="20"/>
                <w:szCs w:val="20"/>
              </w:rPr>
              <w:t>Государственная программа "Жилье и городская среда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E18D99" w14:textId="77777777" w:rsidR="002107ED" w:rsidRPr="00617C10" w:rsidRDefault="002107ED" w:rsidP="00C40198">
            <w:pPr>
              <w:jc w:val="center"/>
              <w:rPr>
                <w:sz w:val="20"/>
                <w:szCs w:val="20"/>
              </w:rPr>
            </w:pPr>
            <w:r w:rsidRPr="00617C10">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01FC39" w14:textId="77777777" w:rsidR="002107ED" w:rsidRPr="00617C10" w:rsidRDefault="002107ED" w:rsidP="00C40198">
            <w:pPr>
              <w:jc w:val="center"/>
              <w:rPr>
                <w:sz w:val="20"/>
                <w:szCs w:val="20"/>
              </w:rPr>
            </w:pPr>
            <w:r w:rsidRPr="00617C10">
              <w:rPr>
                <w:sz w:val="20"/>
                <w:szCs w:val="20"/>
              </w:rPr>
              <w:t>12</w:t>
            </w:r>
          </w:p>
        </w:tc>
        <w:tc>
          <w:tcPr>
            <w:tcW w:w="1316" w:type="dxa"/>
            <w:tcBorders>
              <w:top w:val="nil"/>
              <w:left w:val="nil"/>
              <w:bottom w:val="single" w:sz="4" w:space="0" w:color="auto"/>
              <w:right w:val="single" w:sz="4" w:space="0" w:color="auto"/>
            </w:tcBorders>
            <w:shd w:val="clear" w:color="auto" w:fill="auto"/>
          </w:tcPr>
          <w:p w14:paraId="39360826" w14:textId="77777777" w:rsidR="002107ED" w:rsidRPr="00617C10" w:rsidRDefault="002107ED" w:rsidP="00C40198">
            <w:pPr>
              <w:jc w:val="both"/>
              <w:rPr>
                <w:sz w:val="20"/>
                <w:szCs w:val="20"/>
              </w:rPr>
            </w:pPr>
            <w:r w:rsidRPr="00617C10">
              <w:rPr>
                <w:sz w:val="20"/>
                <w:szCs w:val="20"/>
              </w:rPr>
              <w:t>1300000000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E373F1" w14:textId="77777777" w:rsidR="002107ED" w:rsidRPr="00617C10" w:rsidRDefault="002107ED" w:rsidP="00C40198">
            <w:pPr>
              <w:snapToGrid w:val="0"/>
              <w:jc w:val="center"/>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E3D218" w14:textId="77777777" w:rsidR="002107ED" w:rsidRPr="00617C10" w:rsidRDefault="002107ED" w:rsidP="00C40198">
            <w:pPr>
              <w:jc w:val="center"/>
              <w:rPr>
                <w:sz w:val="20"/>
                <w:szCs w:val="20"/>
              </w:rPr>
            </w:pPr>
            <w:r w:rsidRPr="00617C10">
              <w:rPr>
                <w:sz w:val="20"/>
                <w:szCs w:val="20"/>
              </w:rPr>
              <w:t>570,0</w:t>
            </w:r>
          </w:p>
        </w:tc>
      </w:tr>
      <w:tr w:rsidR="002107ED" w:rsidRPr="00617C10" w14:paraId="6D32B64C" w14:textId="77777777" w:rsidTr="00C40198">
        <w:tc>
          <w:tcPr>
            <w:tcW w:w="4513" w:type="dxa"/>
            <w:tcBorders>
              <w:top w:val="nil"/>
              <w:left w:val="single" w:sz="4" w:space="0" w:color="auto"/>
              <w:bottom w:val="single" w:sz="4" w:space="0" w:color="auto"/>
              <w:right w:val="single" w:sz="4" w:space="0" w:color="auto"/>
            </w:tcBorders>
            <w:shd w:val="clear" w:color="auto" w:fill="auto"/>
          </w:tcPr>
          <w:p w14:paraId="2F27A6B6" w14:textId="77777777" w:rsidR="002107ED" w:rsidRPr="00617C10" w:rsidRDefault="002107ED" w:rsidP="00C40198">
            <w:pPr>
              <w:jc w:val="both"/>
              <w:rPr>
                <w:sz w:val="20"/>
                <w:szCs w:val="20"/>
              </w:rPr>
            </w:pPr>
            <w:r w:rsidRPr="00617C10">
              <w:rPr>
                <w:sz w:val="20"/>
                <w:szCs w:val="20"/>
              </w:rPr>
              <w:t>Подпрограмма "Стимулирование развития жилищного строительства в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3358C1" w14:textId="77777777" w:rsidR="002107ED" w:rsidRPr="00617C10" w:rsidRDefault="002107ED" w:rsidP="00C40198">
            <w:pPr>
              <w:jc w:val="center"/>
              <w:rPr>
                <w:sz w:val="20"/>
                <w:szCs w:val="20"/>
              </w:rPr>
            </w:pPr>
            <w:r w:rsidRPr="00617C10">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E0A647" w14:textId="77777777" w:rsidR="002107ED" w:rsidRPr="00617C10" w:rsidRDefault="002107ED" w:rsidP="00C40198">
            <w:pPr>
              <w:jc w:val="center"/>
              <w:rPr>
                <w:sz w:val="20"/>
                <w:szCs w:val="20"/>
              </w:rPr>
            </w:pPr>
            <w:r w:rsidRPr="00617C10">
              <w:rPr>
                <w:sz w:val="20"/>
                <w:szCs w:val="20"/>
              </w:rPr>
              <w:t>12</w:t>
            </w:r>
          </w:p>
        </w:tc>
        <w:tc>
          <w:tcPr>
            <w:tcW w:w="1316" w:type="dxa"/>
            <w:tcBorders>
              <w:top w:val="nil"/>
              <w:left w:val="nil"/>
              <w:bottom w:val="single" w:sz="4" w:space="0" w:color="auto"/>
              <w:right w:val="single" w:sz="4" w:space="0" w:color="auto"/>
            </w:tcBorders>
            <w:shd w:val="clear" w:color="auto" w:fill="auto"/>
          </w:tcPr>
          <w:p w14:paraId="3857B42E" w14:textId="77777777" w:rsidR="002107ED" w:rsidRPr="00617C10" w:rsidRDefault="002107ED" w:rsidP="00C40198">
            <w:pPr>
              <w:jc w:val="both"/>
              <w:rPr>
                <w:sz w:val="20"/>
                <w:szCs w:val="20"/>
              </w:rPr>
            </w:pPr>
            <w:r w:rsidRPr="00617C10">
              <w:rPr>
                <w:sz w:val="20"/>
                <w:szCs w:val="20"/>
              </w:rPr>
              <w:t>1330000000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82001" w14:textId="77777777" w:rsidR="002107ED" w:rsidRPr="00617C10" w:rsidRDefault="002107ED" w:rsidP="00C40198">
            <w:pPr>
              <w:snapToGrid w:val="0"/>
              <w:jc w:val="center"/>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27E0914B" w14:textId="77777777" w:rsidR="002107ED" w:rsidRPr="00617C10" w:rsidRDefault="002107ED" w:rsidP="00C40198">
            <w:pPr>
              <w:jc w:val="center"/>
              <w:rPr>
                <w:sz w:val="20"/>
                <w:szCs w:val="20"/>
              </w:rPr>
            </w:pPr>
            <w:r w:rsidRPr="00617C10">
              <w:rPr>
                <w:sz w:val="20"/>
                <w:szCs w:val="20"/>
              </w:rPr>
              <w:t>570,0</w:t>
            </w:r>
          </w:p>
        </w:tc>
      </w:tr>
      <w:tr w:rsidR="002107ED" w:rsidRPr="00617C10" w14:paraId="2825492D" w14:textId="77777777" w:rsidTr="00C40198">
        <w:tc>
          <w:tcPr>
            <w:tcW w:w="4513" w:type="dxa"/>
            <w:tcBorders>
              <w:top w:val="nil"/>
              <w:left w:val="single" w:sz="4" w:space="0" w:color="auto"/>
              <w:bottom w:val="single" w:sz="4" w:space="0" w:color="auto"/>
              <w:right w:val="single" w:sz="4" w:space="0" w:color="auto"/>
            </w:tcBorders>
            <w:shd w:val="clear" w:color="auto" w:fill="auto"/>
          </w:tcPr>
          <w:p w14:paraId="4D886976" w14:textId="77777777" w:rsidR="002107ED" w:rsidRPr="00617C10" w:rsidRDefault="002107ED" w:rsidP="00C40198">
            <w:pPr>
              <w:jc w:val="both"/>
              <w:rPr>
                <w:sz w:val="20"/>
                <w:szCs w:val="20"/>
              </w:rPr>
            </w:pPr>
            <w:r w:rsidRPr="00617C10">
              <w:rPr>
                <w:sz w:val="20"/>
                <w:szCs w:val="20"/>
              </w:rPr>
              <w:t>Основное мероприятие "Совершенствование территориального планирования Томской области, реализация документов территориального планирования и градостроительного зонирования муниципальных образований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42A46B" w14:textId="77777777" w:rsidR="002107ED" w:rsidRPr="00617C10" w:rsidRDefault="002107ED" w:rsidP="00C40198">
            <w:pPr>
              <w:jc w:val="center"/>
              <w:rPr>
                <w:sz w:val="20"/>
                <w:szCs w:val="20"/>
              </w:rPr>
            </w:pPr>
            <w:r w:rsidRPr="00617C10">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AA5A76" w14:textId="77777777" w:rsidR="002107ED" w:rsidRPr="00617C10" w:rsidRDefault="002107ED" w:rsidP="00C40198">
            <w:pPr>
              <w:jc w:val="center"/>
              <w:rPr>
                <w:sz w:val="20"/>
                <w:szCs w:val="20"/>
              </w:rPr>
            </w:pPr>
            <w:r w:rsidRPr="00617C10">
              <w:rPr>
                <w:sz w:val="20"/>
                <w:szCs w:val="20"/>
              </w:rPr>
              <w:t>12</w:t>
            </w:r>
          </w:p>
        </w:tc>
        <w:tc>
          <w:tcPr>
            <w:tcW w:w="1316" w:type="dxa"/>
            <w:tcBorders>
              <w:top w:val="nil"/>
              <w:left w:val="nil"/>
              <w:bottom w:val="single" w:sz="4" w:space="0" w:color="auto"/>
              <w:right w:val="single" w:sz="4" w:space="0" w:color="auto"/>
            </w:tcBorders>
            <w:shd w:val="clear" w:color="auto" w:fill="auto"/>
          </w:tcPr>
          <w:p w14:paraId="6A5D468B" w14:textId="77777777" w:rsidR="002107ED" w:rsidRPr="00617C10" w:rsidRDefault="002107ED" w:rsidP="00C40198">
            <w:pPr>
              <w:jc w:val="both"/>
              <w:rPr>
                <w:sz w:val="20"/>
                <w:szCs w:val="20"/>
              </w:rPr>
            </w:pPr>
            <w:r w:rsidRPr="00617C10">
              <w:rPr>
                <w:sz w:val="20"/>
                <w:szCs w:val="20"/>
              </w:rPr>
              <w:t>1339400000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682EFF" w14:textId="77777777" w:rsidR="002107ED" w:rsidRPr="00617C10" w:rsidRDefault="002107ED" w:rsidP="00C40198">
            <w:pPr>
              <w:snapToGrid w:val="0"/>
              <w:jc w:val="center"/>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12DFA0B7" w14:textId="77777777" w:rsidR="002107ED" w:rsidRPr="00617C10" w:rsidRDefault="002107ED" w:rsidP="00C40198">
            <w:pPr>
              <w:jc w:val="center"/>
              <w:rPr>
                <w:sz w:val="20"/>
                <w:szCs w:val="20"/>
              </w:rPr>
            </w:pPr>
            <w:r w:rsidRPr="00617C10">
              <w:rPr>
                <w:sz w:val="20"/>
                <w:szCs w:val="20"/>
              </w:rPr>
              <w:t>570,0</w:t>
            </w:r>
          </w:p>
        </w:tc>
      </w:tr>
      <w:tr w:rsidR="002107ED" w:rsidRPr="00617C10" w14:paraId="6D7C2B39" w14:textId="77777777" w:rsidTr="00C40198">
        <w:tc>
          <w:tcPr>
            <w:tcW w:w="4513" w:type="dxa"/>
            <w:tcBorders>
              <w:top w:val="nil"/>
              <w:left w:val="single" w:sz="4" w:space="0" w:color="auto"/>
              <w:bottom w:val="single" w:sz="4" w:space="0" w:color="auto"/>
              <w:right w:val="single" w:sz="4" w:space="0" w:color="auto"/>
            </w:tcBorders>
            <w:shd w:val="clear" w:color="auto" w:fill="auto"/>
          </w:tcPr>
          <w:p w14:paraId="3974FBC5" w14:textId="77777777" w:rsidR="002107ED" w:rsidRPr="00617C10" w:rsidRDefault="002107ED" w:rsidP="00C40198">
            <w:pPr>
              <w:jc w:val="both"/>
              <w:rPr>
                <w:sz w:val="20"/>
                <w:szCs w:val="20"/>
              </w:rPr>
            </w:pPr>
            <w:r w:rsidRPr="00617C10">
              <w:rPr>
                <w:sz w:val="20"/>
                <w:szCs w:val="20"/>
              </w:rPr>
              <w:t>Подготовка проектов изменений в генеральные планы, правила землепользования и застройки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EB85CA" w14:textId="77777777" w:rsidR="002107ED" w:rsidRPr="00617C10" w:rsidRDefault="002107ED" w:rsidP="00C40198">
            <w:pPr>
              <w:jc w:val="center"/>
              <w:rPr>
                <w:sz w:val="20"/>
                <w:szCs w:val="20"/>
              </w:rPr>
            </w:pPr>
            <w:r w:rsidRPr="00617C10">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786C54" w14:textId="77777777" w:rsidR="002107ED" w:rsidRPr="00617C10" w:rsidRDefault="002107ED" w:rsidP="00C40198">
            <w:pPr>
              <w:jc w:val="center"/>
              <w:rPr>
                <w:sz w:val="20"/>
                <w:szCs w:val="20"/>
              </w:rPr>
            </w:pPr>
            <w:r w:rsidRPr="00617C10">
              <w:rPr>
                <w:sz w:val="20"/>
                <w:szCs w:val="20"/>
              </w:rPr>
              <w:t>12</w:t>
            </w:r>
          </w:p>
        </w:tc>
        <w:tc>
          <w:tcPr>
            <w:tcW w:w="1316" w:type="dxa"/>
            <w:tcBorders>
              <w:top w:val="nil"/>
              <w:left w:val="nil"/>
              <w:bottom w:val="single" w:sz="4" w:space="0" w:color="auto"/>
              <w:right w:val="single" w:sz="4" w:space="0" w:color="auto"/>
            </w:tcBorders>
            <w:shd w:val="clear" w:color="auto" w:fill="auto"/>
          </w:tcPr>
          <w:p w14:paraId="03E0931C" w14:textId="77777777" w:rsidR="002107ED" w:rsidRPr="00617C10" w:rsidRDefault="002107ED" w:rsidP="00C40198">
            <w:pPr>
              <w:jc w:val="both"/>
              <w:rPr>
                <w:sz w:val="20"/>
                <w:szCs w:val="20"/>
              </w:rPr>
            </w:pPr>
            <w:r w:rsidRPr="00617C10">
              <w:rPr>
                <w:sz w:val="20"/>
                <w:szCs w:val="20"/>
              </w:rPr>
              <w:t>1339440610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783C50" w14:textId="77777777" w:rsidR="002107ED" w:rsidRPr="00617C10" w:rsidRDefault="002107ED" w:rsidP="00C40198">
            <w:pPr>
              <w:snapToGrid w:val="0"/>
              <w:jc w:val="center"/>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74AEB5AA" w14:textId="77777777" w:rsidR="002107ED" w:rsidRPr="00617C10" w:rsidRDefault="002107ED" w:rsidP="00C40198">
            <w:pPr>
              <w:jc w:val="center"/>
              <w:rPr>
                <w:sz w:val="20"/>
                <w:szCs w:val="20"/>
              </w:rPr>
            </w:pPr>
            <w:r w:rsidRPr="00617C10">
              <w:rPr>
                <w:sz w:val="20"/>
                <w:szCs w:val="20"/>
              </w:rPr>
              <w:t>570,0</w:t>
            </w:r>
          </w:p>
        </w:tc>
      </w:tr>
      <w:tr w:rsidR="002107ED" w:rsidRPr="00617C10" w14:paraId="3CF216CC" w14:textId="77777777" w:rsidTr="00C40198">
        <w:tc>
          <w:tcPr>
            <w:tcW w:w="4513" w:type="dxa"/>
            <w:tcBorders>
              <w:top w:val="nil"/>
              <w:left w:val="single" w:sz="4" w:space="0" w:color="auto"/>
              <w:bottom w:val="single" w:sz="4" w:space="0" w:color="auto"/>
              <w:right w:val="single" w:sz="4" w:space="0" w:color="auto"/>
            </w:tcBorders>
            <w:shd w:val="clear" w:color="auto" w:fill="auto"/>
          </w:tcPr>
          <w:p w14:paraId="4F931C46" w14:textId="77777777" w:rsidR="002107ED" w:rsidRPr="00617C10" w:rsidRDefault="002107ED" w:rsidP="00C40198">
            <w:pPr>
              <w:jc w:val="both"/>
              <w:rPr>
                <w:sz w:val="20"/>
                <w:szCs w:val="20"/>
              </w:rPr>
            </w:pPr>
            <w:r w:rsidRPr="00617C10">
              <w:rPr>
                <w:sz w:val="20"/>
                <w:szCs w:val="20"/>
              </w:rPr>
              <w:t>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B078ED" w14:textId="77777777" w:rsidR="002107ED" w:rsidRPr="00617C10" w:rsidRDefault="002107ED" w:rsidP="00C40198">
            <w:pPr>
              <w:jc w:val="center"/>
              <w:rPr>
                <w:sz w:val="20"/>
                <w:szCs w:val="20"/>
              </w:rPr>
            </w:pPr>
            <w:r w:rsidRPr="00617C10">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1C1195" w14:textId="77777777" w:rsidR="002107ED" w:rsidRPr="00617C10" w:rsidRDefault="002107ED" w:rsidP="00C40198">
            <w:pPr>
              <w:jc w:val="center"/>
              <w:rPr>
                <w:sz w:val="20"/>
                <w:szCs w:val="20"/>
              </w:rPr>
            </w:pPr>
            <w:r w:rsidRPr="00617C10">
              <w:rPr>
                <w:sz w:val="20"/>
                <w:szCs w:val="20"/>
              </w:rPr>
              <w:t>12</w:t>
            </w:r>
          </w:p>
        </w:tc>
        <w:tc>
          <w:tcPr>
            <w:tcW w:w="1316" w:type="dxa"/>
            <w:tcBorders>
              <w:top w:val="nil"/>
              <w:left w:val="nil"/>
              <w:bottom w:val="single" w:sz="4" w:space="0" w:color="auto"/>
              <w:right w:val="single" w:sz="4" w:space="0" w:color="auto"/>
            </w:tcBorders>
            <w:shd w:val="clear" w:color="auto" w:fill="auto"/>
          </w:tcPr>
          <w:p w14:paraId="69DB7A23" w14:textId="77777777" w:rsidR="002107ED" w:rsidRPr="00617C10" w:rsidRDefault="002107ED" w:rsidP="00C40198">
            <w:pPr>
              <w:jc w:val="both"/>
              <w:rPr>
                <w:sz w:val="20"/>
                <w:szCs w:val="20"/>
              </w:rPr>
            </w:pPr>
            <w:r w:rsidRPr="00617C10">
              <w:rPr>
                <w:sz w:val="20"/>
                <w:szCs w:val="20"/>
              </w:rPr>
              <w:t>1339440610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E977F8" w14:textId="77777777" w:rsidR="002107ED" w:rsidRPr="00617C10" w:rsidRDefault="002107ED" w:rsidP="00C40198">
            <w:pPr>
              <w:snapToGrid w:val="0"/>
              <w:jc w:val="center"/>
              <w:rPr>
                <w:sz w:val="20"/>
                <w:szCs w:val="20"/>
              </w:rPr>
            </w:pPr>
            <w:r w:rsidRPr="00617C10">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4EAC241C" w14:textId="77777777" w:rsidR="002107ED" w:rsidRPr="00617C10" w:rsidRDefault="002107ED" w:rsidP="00C40198">
            <w:pPr>
              <w:jc w:val="center"/>
              <w:rPr>
                <w:sz w:val="20"/>
                <w:szCs w:val="20"/>
              </w:rPr>
            </w:pPr>
            <w:r w:rsidRPr="00617C10">
              <w:rPr>
                <w:sz w:val="20"/>
                <w:szCs w:val="20"/>
              </w:rPr>
              <w:t>570,0</w:t>
            </w:r>
          </w:p>
        </w:tc>
      </w:tr>
      <w:tr w:rsidR="002107ED" w:rsidRPr="00617C10" w14:paraId="7DA5A51B" w14:textId="77777777" w:rsidTr="00C40198">
        <w:tc>
          <w:tcPr>
            <w:tcW w:w="4513" w:type="dxa"/>
            <w:tcBorders>
              <w:top w:val="nil"/>
              <w:left w:val="single" w:sz="4" w:space="0" w:color="auto"/>
              <w:bottom w:val="single" w:sz="4" w:space="0" w:color="auto"/>
              <w:right w:val="single" w:sz="4" w:space="0" w:color="auto"/>
            </w:tcBorders>
            <w:shd w:val="clear" w:color="auto" w:fill="auto"/>
          </w:tcPr>
          <w:p w14:paraId="2E6154AC" w14:textId="77777777" w:rsidR="002107ED" w:rsidRPr="00617C10" w:rsidRDefault="002107ED" w:rsidP="00C40198">
            <w:pPr>
              <w:jc w:val="both"/>
              <w:rPr>
                <w:sz w:val="20"/>
                <w:szCs w:val="20"/>
              </w:rPr>
            </w:pPr>
            <w:r w:rsidRPr="00617C10">
              <w:rPr>
                <w:sz w:val="20"/>
                <w:szCs w:val="20"/>
              </w:rPr>
              <w:t>Иные 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FA05AD" w14:textId="77777777" w:rsidR="002107ED" w:rsidRPr="00617C10" w:rsidRDefault="002107ED" w:rsidP="00C40198">
            <w:pPr>
              <w:jc w:val="center"/>
              <w:rPr>
                <w:sz w:val="20"/>
                <w:szCs w:val="20"/>
              </w:rPr>
            </w:pPr>
            <w:r w:rsidRPr="00617C10">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B8AAB8" w14:textId="77777777" w:rsidR="002107ED" w:rsidRPr="00617C10" w:rsidRDefault="002107ED" w:rsidP="00C40198">
            <w:pPr>
              <w:jc w:val="center"/>
              <w:rPr>
                <w:sz w:val="20"/>
                <w:szCs w:val="20"/>
              </w:rPr>
            </w:pPr>
            <w:r w:rsidRPr="00617C10">
              <w:rPr>
                <w:sz w:val="20"/>
                <w:szCs w:val="20"/>
              </w:rPr>
              <w:t>12</w:t>
            </w:r>
          </w:p>
        </w:tc>
        <w:tc>
          <w:tcPr>
            <w:tcW w:w="1316" w:type="dxa"/>
            <w:tcBorders>
              <w:top w:val="nil"/>
              <w:left w:val="nil"/>
              <w:bottom w:val="single" w:sz="4" w:space="0" w:color="auto"/>
              <w:right w:val="single" w:sz="4" w:space="0" w:color="auto"/>
            </w:tcBorders>
            <w:shd w:val="clear" w:color="auto" w:fill="auto"/>
          </w:tcPr>
          <w:p w14:paraId="677A2BC2" w14:textId="77777777" w:rsidR="002107ED" w:rsidRPr="00617C10" w:rsidRDefault="002107ED" w:rsidP="00C40198">
            <w:pPr>
              <w:jc w:val="both"/>
              <w:rPr>
                <w:sz w:val="20"/>
                <w:szCs w:val="20"/>
              </w:rPr>
            </w:pPr>
            <w:r w:rsidRPr="00617C10">
              <w:rPr>
                <w:sz w:val="20"/>
                <w:szCs w:val="20"/>
              </w:rPr>
              <w:t>1339440610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EDA64A" w14:textId="77777777" w:rsidR="002107ED" w:rsidRPr="00617C10" w:rsidRDefault="002107ED" w:rsidP="00C40198">
            <w:pPr>
              <w:snapToGrid w:val="0"/>
              <w:jc w:val="center"/>
              <w:rPr>
                <w:sz w:val="20"/>
                <w:szCs w:val="20"/>
              </w:rPr>
            </w:pPr>
            <w:r w:rsidRPr="00617C10">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3C11458A" w14:textId="77777777" w:rsidR="002107ED" w:rsidRPr="00617C10" w:rsidRDefault="002107ED" w:rsidP="00C40198">
            <w:pPr>
              <w:jc w:val="center"/>
              <w:rPr>
                <w:sz w:val="20"/>
                <w:szCs w:val="20"/>
              </w:rPr>
            </w:pPr>
            <w:r w:rsidRPr="00617C10">
              <w:rPr>
                <w:sz w:val="20"/>
                <w:szCs w:val="20"/>
              </w:rPr>
              <w:t>570,0</w:t>
            </w:r>
          </w:p>
        </w:tc>
      </w:tr>
      <w:tr w:rsidR="002107ED" w:rsidRPr="00617C10" w14:paraId="21E0AA76"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6BC052D" w14:textId="77777777" w:rsidR="002107ED" w:rsidRPr="00617C10" w:rsidRDefault="002107ED" w:rsidP="00C40198">
            <w:pPr>
              <w:jc w:val="both"/>
              <w:rPr>
                <w:sz w:val="20"/>
                <w:szCs w:val="20"/>
              </w:rPr>
            </w:pPr>
            <w:r w:rsidRPr="00617C10">
              <w:rPr>
                <w:sz w:val="20"/>
                <w:szCs w:val="20"/>
              </w:rPr>
              <w:t xml:space="preserve">Непрограммное направление расходов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1F7FAB" w14:textId="77777777" w:rsidR="002107ED" w:rsidRPr="00617C10" w:rsidRDefault="002107ED" w:rsidP="00C40198">
            <w:pPr>
              <w:jc w:val="center"/>
              <w:rPr>
                <w:sz w:val="20"/>
                <w:szCs w:val="20"/>
              </w:rPr>
            </w:pPr>
            <w:r w:rsidRPr="00617C10">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718151" w14:textId="77777777" w:rsidR="002107ED" w:rsidRPr="00617C10" w:rsidRDefault="002107ED" w:rsidP="00C40198">
            <w:pPr>
              <w:jc w:val="center"/>
              <w:rPr>
                <w:sz w:val="20"/>
                <w:szCs w:val="20"/>
              </w:rPr>
            </w:pPr>
            <w:r w:rsidRPr="00617C10">
              <w:rPr>
                <w:sz w:val="20"/>
                <w:szCs w:val="20"/>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7AAAC2" w14:textId="77777777" w:rsidR="002107ED" w:rsidRPr="00617C10" w:rsidRDefault="002107ED" w:rsidP="00C40198">
            <w:pPr>
              <w:jc w:val="center"/>
              <w:rPr>
                <w:sz w:val="20"/>
                <w:szCs w:val="20"/>
              </w:rPr>
            </w:pPr>
            <w:r w:rsidRPr="00617C10">
              <w:rPr>
                <w:sz w:val="20"/>
                <w:szCs w:val="20"/>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F5C65E"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C7ED1F" w14:textId="77777777" w:rsidR="002107ED" w:rsidRPr="00617C10" w:rsidRDefault="002107ED" w:rsidP="00C40198">
            <w:pPr>
              <w:jc w:val="center"/>
              <w:rPr>
                <w:sz w:val="20"/>
                <w:szCs w:val="20"/>
              </w:rPr>
            </w:pPr>
            <w:r w:rsidRPr="00617C10">
              <w:rPr>
                <w:sz w:val="20"/>
                <w:szCs w:val="20"/>
              </w:rPr>
              <w:t>865,2</w:t>
            </w:r>
          </w:p>
        </w:tc>
      </w:tr>
      <w:tr w:rsidR="002107ED" w:rsidRPr="00617C10" w14:paraId="7D500BA4"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2F82F6F" w14:textId="77777777" w:rsidR="002107ED" w:rsidRPr="00617C10" w:rsidRDefault="002107ED" w:rsidP="00C40198">
            <w:pPr>
              <w:jc w:val="both"/>
              <w:rPr>
                <w:sz w:val="20"/>
                <w:szCs w:val="20"/>
              </w:rPr>
            </w:pPr>
            <w:r w:rsidRPr="00617C10">
              <w:rPr>
                <w:sz w:val="20"/>
                <w:szCs w:val="20"/>
              </w:rPr>
              <w:t>Проведение мероприятий в области градостроительной деятельности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408280" w14:textId="77777777" w:rsidR="002107ED" w:rsidRPr="00617C10" w:rsidRDefault="002107ED" w:rsidP="00C40198">
            <w:pPr>
              <w:jc w:val="center"/>
              <w:rPr>
                <w:sz w:val="20"/>
                <w:szCs w:val="20"/>
              </w:rPr>
            </w:pPr>
            <w:r w:rsidRPr="00617C10">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DB45C9" w14:textId="77777777" w:rsidR="002107ED" w:rsidRPr="00617C10" w:rsidRDefault="002107ED" w:rsidP="00C40198">
            <w:pPr>
              <w:jc w:val="center"/>
              <w:rPr>
                <w:sz w:val="20"/>
                <w:szCs w:val="20"/>
              </w:rPr>
            </w:pPr>
            <w:r w:rsidRPr="00617C10">
              <w:rPr>
                <w:sz w:val="20"/>
                <w:szCs w:val="20"/>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110F53" w14:textId="77777777" w:rsidR="002107ED" w:rsidRPr="00617C10" w:rsidRDefault="002107ED" w:rsidP="00C40198">
            <w:pPr>
              <w:jc w:val="center"/>
              <w:rPr>
                <w:sz w:val="20"/>
                <w:szCs w:val="20"/>
              </w:rPr>
            </w:pPr>
            <w:r w:rsidRPr="00617C10">
              <w:rPr>
                <w:sz w:val="20"/>
                <w:szCs w:val="20"/>
              </w:rPr>
              <w:t>9900021100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85E526"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B4E8B3" w14:textId="77777777" w:rsidR="002107ED" w:rsidRPr="00617C10" w:rsidRDefault="002107ED" w:rsidP="00C40198">
            <w:pPr>
              <w:jc w:val="center"/>
              <w:rPr>
                <w:sz w:val="20"/>
                <w:szCs w:val="20"/>
              </w:rPr>
            </w:pPr>
            <w:r w:rsidRPr="00617C10">
              <w:rPr>
                <w:sz w:val="20"/>
                <w:szCs w:val="20"/>
              </w:rPr>
              <w:t>680,2</w:t>
            </w:r>
          </w:p>
        </w:tc>
      </w:tr>
      <w:tr w:rsidR="002107ED" w:rsidRPr="00617C10" w14:paraId="25AC4FB4"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2DB9316" w14:textId="77777777" w:rsidR="002107ED" w:rsidRPr="00617C10" w:rsidRDefault="002107ED" w:rsidP="00C40198">
            <w:pPr>
              <w:jc w:val="both"/>
              <w:rPr>
                <w:sz w:val="20"/>
                <w:szCs w:val="20"/>
              </w:rPr>
            </w:pPr>
            <w:r w:rsidRPr="00617C10">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A653E3" w14:textId="77777777" w:rsidR="002107ED" w:rsidRPr="00617C10" w:rsidRDefault="002107ED" w:rsidP="00C40198">
            <w:pPr>
              <w:jc w:val="center"/>
              <w:rPr>
                <w:sz w:val="20"/>
                <w:szCs w:val="20"/>
              </w:rPr>
            </w:pPr>
            <w:r w:rsidRPr="00617C10">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ECFB57" w14:textId="77777777" w:rsidR="002107ED" w:rsidRPr="00617C10" w:rsidRDefault="002107ED" w:rsidP="00C40198">
            <w:pPr>
              <w:jc w:val="center"/>
              <w:rPr>
                <w:sz w:val="20"/>
                <w:szCs w:val="20"/>
              </w:rPr>
            </w:pPr>
            <w:r w:rsidRPr="00617C10">
              <w:rPr>
                <w:sz w:val="20"/>
                <w:szCs w:val="20"/>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731B36" w14:textId="77777777" w:rsidR="002107ED" w:rsidRPr="00617C10" w:rsidRDefault="002107ED" w:rsidP="00C40198">
            <w:pPr>
              <w:jc w:val="center"/>
              <w:rPr>
                <w:sz w:val="20"/>
                <w:szCs w:val="20"/>
              </w:rPr>
            </w:pPr>
            <w:r w:rsidRPr="00617C10">
              <w:rPr>
                <w:sz w:val="20"/>
                <w:szCs w:val="20"/>
              </w:rPr>
              <w:t>9900021120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E7C1F4" w14:textId="77777777" w:rsidR="002107ED" w:rsidRPr="00617C10" w:rsidRDefault="002107ED" w:rsidP="00C40198">
            <w:pPr>
              <w:jc w:val="center"/>
              <w:rPr>
                <w:sz w:val="20"/>
                <w:szCs w:val="20"/>
              </w:rPr>
            </w:pPr>
            <w:r w:rsidRPr="00617C10">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089797" w14:textId="77777777" w:rsidR="002107ED" w:rsidRPr="00617C10" w:rsidRDefault="002107ED" w:rsidP="00C40198">
            <w:pPr>
              <w:jc w:val="center"/>
              <w:rPr>
                <w:sz w:val="20"/>
                <w:szCs w:val="20"/>
              </w:rPr>
            </w:pPr>
            <w:r w:rsidRPr="00617C10">
              <w:rPr>
                <w:sz w:val="20"/>
                <w:szCs w:val="20"/>
              </w:rPr>
              <w:t>680,2</w:t>
            </w:r>
          </w:p>
        </w:tc>
      </w:tr>
      <w:tr w:rsidR="002107ED" w:rsidRPr="00617C10" w14:paraId="059F192A"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E7A69AE" w14:textId="77777777" w:rsidR="002107ED" w:rsidRPr="00617C10" w:rsidRDefault="002107ED" w:rsidP="00C40198">
            <w:pPr>
              <w:jc w:val="both"/>
              <w:rPr>
                <w:sz w:val="20"/>
                <w:szCs w:val="20"/>
              </w:rPr>
            </w:pPr>
            <w:r w:rsidRPr="00617C10">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352862" w14:textId="77777777" w:rsidR="002107ED" w:rsidRPr="00617C10" w:rsidRDefault="002107ED" w:rsidP="00C40198">
            <w:pPr>
              <w:jc w:val="center"/>
              <w:rPr>
                <w:sz w:val="20"/>
                <w:szCs w:val="20"/>
              </w:rPr>
            </w:pPr>
            <w:r w:rsidRPr="00617C10">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5AE7DB" w14:textId="77777777" w:rsidR="002107ED" w:rsidRPr="00617C10" w:rsidRDefault="002107ED" w:rsidP="00C40198">
            <w:pPr>
              <w:jc w:val="center"/>
              <w:rPr>
                <w:sz w:val="20"/>
                <w:szCs w:val="20"/>
              </w:rPr>
            </w:pPr>
            <w:r w:rsidRPr="00617C10">
              <w:rPr>
                <w:sz w:val="20"/>
                <w:szCs w:val="20"/>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7D957F" w14:textId="77777777" w:rsidR="002107ED" w:rsidRPr="00617C10" w:rsidRDefault="002107ED" w:rsidP="00C40198">
            <w:pPr>
              <w:jc w:val="center"/>
              <w:rPr>
                <w:sz w:val="20"/>
                <w:szCs w:val="20"/>
              </w:rPr>
            </w:pPr>
            <w:r w:rsidRPr="00617C10">
              <w:rPr>
                <w:sz w:val="20"/>
                <w:szCs w:val="20"/>
              </w:rPr>
              <w:t>9900021120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DD1A48" w14:textId="77777777" w:rsidR="002107ED" w:rsidRPr="00617C10" w:rsidRDefault="002107ED" w:rsidP="00C40198">
            <w:pPr>
              <w:jc w:val="center"/>
              <w:rPr>
                <w:sz w:val="20"/>
                <w:szCs w:val="20"/>
              </w:rPr>
            </w:pPr>
            <w:r w:rsidRPr="00617C10">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45FA46" w14:textId="77777777" w:rsidR="002107ED" w:rsidRPr="00617C10" w:rsidRDefault="002107ED" w:rsidP="00C40198">
            <w:pPr>
              <w:jc w:val="center"/>
              <w:rPr>
                <w:sz w:val="20"/>
                <w:szCs w:val="20"/>
              </w:rPr>
            </w:pPr>
            <w:r w:rsidRPr="00617C10">
              <w:rPr>
                <w:sz w:val="20"/>
                <w:szCs w:val="20"/>
              </w:rPr>
              <w:t>680,2</w:t>
            </w:r>
          </w:p>
        </w:tc>
      </w:tr>
      <w:tr w:rsidR="002107ED" w:rsidRPr="00617C10" w14:paraId="13138079"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395098B" w14:textId="77777777" w:rsidR="002107ED" w:rsidRPr="00617C10" w:rsidRDefault="002107ED" w:rsidP="00C40198">
            <w:pPr>
              <w:jc w:val="both"/>
              <w:rPr>
                <w:sz w:val="20"/>
                <w:szCs w:val="20"/>
              </w:rPr>
            </w:pPr>
            <w:r w:rsidRPr="00617C10">
              <w:rPr>
                <w:sz w:val="20"/>
                <w:szCs w:val="20"/>
              </w:rPr>
              <w:t>Проведение кадастровых работ, межевания земельных участков, уточнение границ земельных участков и изготовление технической документации на объекты муниципальной собственности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BF68F" w14:textId="77777777" w:rsidR="002107ED" w:rsidRPr="00617C10" w:rsidRDefault="002107ED" w:rsidP="00C40198">
            <w:pPr>
              <w:jc w:val="center"/>
              <w:rPr>
                <w:sz w:val="20"/>
                <w:szCs w:val="20"/>
              </w:rPr>
            </w:pPr>
            <w:r w:rsidRPr="00617C10">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4E965A" w14:textId="77777777" w:rsidR="002107ED" w:rsidRPr="00617C10" w:rsidRDefault="002107ED" w:rsidP="00C40198">
            <w:pPr>
              <w:jc w:val="center"/>
              <w:rPr>
                <w:sz w:val="20"/>
                <w:szCs w:val="20"/>
              </w:rPr>
            </w:pPr>
            <w:r w:rsidRPr="00617C10">
              <w:rPr>
                <w:sz w:val="20"/>
                <w:szCs w:val="20"/>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EAE2B1" w14:textId="77777777" w:rsidR="002107ED" w:rsidRPr="00617C10" w:rsidRDefault="002107ED" w:rsidP="00C40198">
            <w:pPr>
              <w:jc w:val="center"/>
              <w:rPr>
                <w:sz w:val="20"/>
                <w:szCs w:val="20"/>
              </w:rPr>
            </w:pPr>
            <w:r w:rsidRPr="00617C10">
              <w:rPr>
                <w:sz w:val="20"/>
                <w:szCs w:val="20"/>
              </w:rPr>
              <w:t>9900021100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07A500"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1BEDA" w14:textId="77777777" w:rsidR="002107ED" w:rsidRPr="00617C10" w:rsidRDefault="002107ED" w:rsidP="00C40198">
            <w:pPr>
              <w:jc w:val="center"/>
              <w:rPr>
                <w:sz w:val="20"/>
                <w:szCs w:val="20"/>
              </w:rPr>
            </w:pPr>
            <w:r w:rsidRPr="00617C10">
              <w:rPr>
                <w:sz w:val="20"/>
                <w:szCs w:val="20"/>
              </w:rPr>
              <w:t>155,0</w:t>
            </w:r>
          </w:p>
        </w:tc>
      </w:tr>
      <w:tr w:rsidR="002107ED" w:rsidRPr="00617C10" w14:paraId="10501DFD"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E345C2C" w14:textId="77777777" w:rsidR="002107ED" w:rsidRPr="00617C10" w:rsidRDefault="002107ED" w:rsidP="00C40198">
            <w:pPr>
              <w:jc w:val="both"/>
              <w:rPr>
                <w:sz w:val="20"/>
                <w:szCs w:val="20"/>
              </w:rPr>
            </w:pPr>
            <w:r w:rsidRPr="00617C10">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C1095B" w14:textId="77777777" w:rsidR="002107ED" w:rsidRPr="00617C10" w:rsidRDefault="002107ED" w:rsidP="00C40198">
            <w:pPr>
              <w:jc w:val="center"/>
              <w:rPr>
                <w:sz w:val="20"/>
                <w:szCs w:val="20"/>
              </w:rPr>
            </w:pPr>
            <w:r w:rsidRPr="00617C10">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90CE30" w14:textId="77777777" w:rsidR="002107ED" w:rsidRPr="00617C10" w:rsidRDefault="002107ED" w:rsidP="00C40198">
            <w:pPr>
              <w:jc w:val="center"/>
              <w:rPr>
                <w:sz w:val="20"/>
                <w:szCs w:val="20"/>
              </w:rPr>
            </w:pPr>
            <w:r w:rsidRPr="00617C10">
              <w:rPr>
                <w:sz w:val="20"/>
                <w:szCs w:val="20"/>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42D105" w14:textId="77777777" w:rsidR="002107ED" w:rsidRPr="00617C10" w:rsidRDefault="002107ED" w:rsidP="00C40198">
            <w:pPr>
              <w:jc w:val="center"/>
              <w:rPr>
                <w:sz w:val="20"/>
                <w:szCs w:val="20"/>
              </w:rPr>
            </w:pPr>
            <w:r w:rsidRPr="00617C10">
              <w:rPr>
                <w:sz w:val="20"/>
                <w:szCs w:val="20"/>
              </w:rPr>
              <w:t>9900021130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596E87" w14:textId="77777777" w:rsidR="002107ED" w:rsidRPr="00617C10" w:rsidRDefault="002107ED" w:rsidP="00C40198">
            <w:pPr>
              <w:jc w:val="center"/>
              <w:rPr>
                <w:sz w:val="20"/>
                <w:szCs w:val="20"/>
              </w:rPr>
            </w:pPr>
            <w:r w:rsidRPr="00617C10">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F2165A" w14:textId="77777777" w:rsidR="002107ED" w:rsidRPr="00617C10" w:rsidRDefault="002107ED" w:rsidP="00C40198">
            <w:pPr>
              <w:jc w:val="center"/>
              <w:rPr>
                <w:sz w:val="20"/>
                <w:szCs w:val="20"/>
              </w:rPr>
            </w:pPr>
            <w:r w:rsidRPr="00617C10">
              <w:rPr>
                <w:sz w:val="20"/>
                <w:szCs w:val="20"/>
              </w:rPr>
              <w:t>155,0</w:t>
            </w:r>
          </w:p>
        </w:tc>
      </w:tr>
      <w:tr w:rsidR="002107ED" w:rsidRPr="00617C10" w14:paraId="422A7AFE"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C9B3B97" w14:textId="77777777" w:rsidR="002107ED" w:rsidRPr="00617C10" w:rsidRDefault="002107ED" w:rsidP="00C40198">
            <w:pPr>
              <w:jc w:val="both"/>
              <w:rPr>
                <w:sz w:val="20"/>
                <w:szCs w:val="20"/>
              </w:rPr>
            </w:pPr>
            <w:r w:rsidRPr="00617C10">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49F10A" w14:textId="77777777" w:rsidR="002107ED" w:rsidRPr="00617C10" w:rsidRDefault="002107ED" w:rsidP="00C40198">
            <w:pPr>
              <w:jc w:val="center"/>
              <w:rPr>
                <w:sz w:val="20"/>
                <w:szCs w:val="20"/>
              </w:rPr>
            </w:pPr>
            <w:r w:rsidRPr="00617C10">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B0D6BD" w14:textId="77777777" w:rsidR="002107ED" w:rsidRPr="00617C10" w:rsidRDefault="002107ED" w:rsidP="00C40198">
            <w:pPr>
              <w:jc w:val="center"/>
              <w:rPr>
                <w:sz w:val="20"/>
                <w:szCs w:val="20"/>
              </w:rPr>
            </w:pPr>
            <w:r w:rsidRPr="00617C10">
              <w:rPr>
                <w:sz w:val="20"/>
                <w:szCs w:val="20"/>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2ADCCA" w14:textId="77777777" w:rsidR="002107ED" w:rsidRPr="00617C10" w:rsidRDefault="002107ED" w:rsidP="00C40198">
            <w:pPr>
              <w:jc w:val="center"/>
              <w:rPr>
                <w:sz w:val="20"/>
                <w:szCs w:val="20"/>
              </w:rPr>
            </w:pPr>
            <w:r w:rsidRPr="00617C10">
              <w:rPr>
                <w:sz w:val="20"/>
                <w:szCs w:val="20"/>
              </w:rPr>
              <w:t>9900021130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64F9D7" w14:textId="77777777" w:rsidR="002107ED" w:rsidRPr="00617C10" w:rsidRDefault="002107ED" w:rsidP="00C40198">
            <w:pPr>
              <w:jc w:val="center"/>
              <w:rPr>
                <w:sz w:val="20"/>
                <w:szCs w:val="20"/>
              </w:rPr>
            </w:pPr>
            <w:r w:rsidRPr="00617C10">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D17962" w14:textId="77777777" w:rsidR="002107ED" w:rsidRPr="00617C10" w:rsidRDefault="002107ED" w:rsidP="00C40198">
            <w:pPr>
              <w:jc w:val="center"/>
              <w:rPr>
                <w:sz w:val="20"/>
                <w:szCs w:val="20"/>
              </w:rPr>
            </w:pPr>
            <w:r w:rsidRPr="00617C10">
              <w:rPr>
                <w:sz w:val="20"/>
                <w:szCs w:val="20"/>
              </w:rPr>
              <w:t>155,0</w:t>
            </w:r>
          </w:p>
        </w:tc>
      </w:tr>
      <w:tr w:rsidR="002107ED" w:rsidRPr="00617C10" w14:paraId="3FC13095"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2BD4CAB" w14:textId="77777777" w:rsidR="002107ED" w:rsidRPr="00617C10" w:rsidRDefault="002107ED" w:rsidP="00C40198">
            <w:pPr>
              <w:jc w:val="both"/>
              <w:rPr>
                <w:sz w:val="20"/>
                <w:szCs w:val="20"/>
              </w:rPr>
            </w:pPr>
            <w:r w:rsidRPr="00617C10">
              <w:rPr>
                <w:sz w:val="20"/>
                <w:szCs w:val="20"/>
              </w:rPr>
              <w:t>Обеспечение софинансирования расходов на подготовку проектов изменений в генеральные планы, правила землепользования и застройки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339A0" w14:textId="77777777" w:rsidR="002107ED" w:rsidRPr="00617C10" w:rsidRDefault="002107ED" w:rsidP="00C40198">
            <w:pPr>
              <w:jc w:val="center"/>
              <w:rPr>
                <w:sz w:val="20"/>
                <w:szCs w:val="20"/>
              </w:rPr>
            </w:pPr>
            <w:r w:rsidRPr="00617C10">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36928E" w14:textId="77777777" w:rsidR="002107ED" w:rsidRPr="00617C10" w:rsidRDefault="002107ED" w:rsidP="00C40198">
            <w:pPr>
              <w:jc w:val="center"/>
              <w:rPr>
                <w:sz w:val="20"/>
                <w:szCs w:val="20"/>
              </w:rPr>
            </w:pPr>
            <w:r w:rsidRPr="00617C10">
              <w:rPr>
                <w:sz w:val="20"/>
                <w:szCs w:val="20"/>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A12CDA" w14:textId="77777777" w:rsidR="002107ED" w:rsidRPr="00617C10" w:rsidRDefault="002107ED" w:rsidP="00C40198">
            <w:pPr>
              <w:jc w:val="center"/>
              <w:rPr>
                <w:sz w:val="20"/>
                <w:szCs w:val="20"/>
                <w:lang w:val="en-US"/>
              </w:rPr>
            </w:pPr>
            <w:r w:rsidRPr="00617C10">
              <w:rPr>
                <w:sz w:val="20"/>
                <w:szCs w:val="20"/>
              </w:rPr>
              <w:t>99000</w:t>
            </w:r>
            <w:r w:rsidRPr="00617C10">
              <w:rPr>
                <w:sz w:val="20"/>
                <w:szCs w:val="20"/>
                <w:lang w:val="en-US"/>
              </w:rPr>
              <w:t>S</w:t>
            </w:r>
            <w:r w:rsidRPr="00617C10">
              <w:rPr>
                <w:sz w:val="20"/>
                <w:szCs w:val="20"/>
              </w:rPr>
              <w:t>0</w:t>
            </w:r>
            <w:r w:rsidRPr="00617C10">
              <w:rPr>
                <w:sz w:val="20"/>
                <w:szCs w:val="20"/>
                <w:lang w:val="en-US"/>
              </w:rPr>
              <w:t>610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4263D0"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FBFA61" w14:textId="77777777" w:rsidR="002107ED" w:rsidRPr="00617C10" w:rsidRDefault="002107ED" w:rsidP="00C40198">
            <w:pPr>
              <w:jc w:val="center"/>
              <w:rPr>
                <w:sz w:val="20"/>
                <w:szCs w:val="20"/>
              </w:rPr>
            </w:pPr>
            <w:r w:rsidRPr="00617C10">
              <w:rPr>
                <w:sz w:val="20"/>
                <w:szCs w:val="20"/>
              </w:rPr>
              <w:t>30,0</w:t>
            </w:r>
          </w:p>
        </w:tc>
      </w:tr>
      <w:tr w:rsidR="002107ED" w:rsidRPr="00617C10" w14:paraId="611F0407"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17199B2" w14:textId="77777777" w:rsidR="002107ED" w:rsidRPr="00617C10" w:rsidRDefault="002107ED" w:rsidP="00C40198">
            <w:pPr>
              <w:jc w:val="both"/>
              <w:rPr>
                <w:sz w:val="20"/>
                <w:szCs w:val="20"/>
              </w:rPr>
            </w:pPr>
            <w:r w:rsidRPr="00617C10">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222C23" w14:textId="77777777" w:rsidR="002107ED" w:rsidRPr="00617C10" w:rsidRDefault="002107ED" w:rsidP="00C40198">
            <w:pPr>
              <w:jc w:val="center"/>
              <w:rPr>
                <w:sz w:val="20"/>
                <w:szCs w:val="20"/>
              </w:rPr>
            </w:pPr>
            <w:r w:rsidRPr="00617C10">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0418E6" w14:textId="77777777" w:rsidR="002107ED" w:rsidRPr="00617C10" w:rsidRDefault="002107ED" w:rsidP="00C40198">
            <w:pPr>
              <w:jc w:val="center"/>
              <w:rPr>
                <w:sz w:val="20"/>
                <w:szCs w:val="20"/>
              </w:rPr>
            </w:pPr>
            <w:r w:rsidRPr="00617C10">
              <w:rPr>
                <w:sz w:val="20"/>
                <w:szCs w:val="20"/>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683C15C1" w14:textId="77777777" w:rsidR="002107ED" w:rsidRPr="00617C10" w:rsidRDefault="002107ED" w:rsidP="00C40198">
            <w:pPr>
              <w:rPr>
                <w:sz w:val="20"/>
                <w:szCs w:val="20"/>
              </w:rPr>
            </w:pPr>
            <w:r w:rsidRPr="00617C10">
              <w:rPr>
                <w:sz w:val="20"/>
                <w:szCs w:val="20"/>
              </w:rPr>
              <w:t>99000</w:t>
            </w:r>
            <w:r w:rsidRPr="00617C10">
              <w:rPr>
                <w:sz w:val="20"/>
                <w:szCs w:val="20"/>
                <w:lang w:val="en-US"/>
              </w:rPr>
              <w:t>S</w:t>
            </w:r>
            <w:r w:rsidRPr="00617C10">
              <w:rPr>
                <w:sz w:val="20"/>
                <w:szCs w:val="20"/>
              </w:rPr>
              <w:t>0</w:t>
            </w:r>
            <w:r w:rsidRPr="00617C10">
              <w:rPr>
                <w:sz w:val="20"/>
                <w:szCs w:val="20"/>
                <w:lang w:val="en-US"/>
              </w:rPr>
              <w:t>610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1B8406" w14:textId="77777777" w:rsidR="002107ED" w:rsidRPr="00617C10" w:rsidRDefault="002107ED" w:rsidP="00C40198">
            <w:pPr>
              <w:jc w:val="center"/>
              <w:rPr>
                <w:sz w:val="20"/>
                <w:szCs w:val="20"/>
              </w:rPr>
            </w:pPr>
            <w:r w:rsidRPr="00617C10">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A4BE23" w14:textId="77777777" w:rsidR="002107ED" w:rsidRPr="00617C10" w:rsidRDefault="002107ED" w:rsidP="00C40198">
            <w:pPr>
              <w:jc w:val="center"/>
              <w:rPr>
                <w:sz w:val="20"/>
                <w:szCs w:val="20"/>
              </w:rPr>
            </w:pPr>
            <w:r w:rsidRPr="00617C10">
              <w:rPr>
                <w:sz w:val="20"/>
                <w:szCs w:val="20"/>
              </w:rPr>
              <w:t>30,0</w:t>
            </w:r>
          </w:p>
        </w:tc>
      </w:tr>
      <w:tr w:rsidR="002107ED" w:rsidRPr="00617C10" w14:paraId="2BDF39A5"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DEA6D09" w14:textId="77777777" w:rsidR="002107ED" w:rsidRPr="00617C10" w:rsidRDefault="002107ED" w:rsidP="00C40198">
            <w:pPr>
              <w:jc w:val="both"/>
              <w:rPr>
                <w:sz w:val="20"/>
                <w:szCs w:val="20"/>
              </w:rPr>
            </w:pPr>
            <w:r w:rsidRPr="00617C10">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65F313" w14:textId="77777777" w:rsidR="002107ED" w:rsidRPr="00617C10" w:rsidRDefault="002107ED" w:rsidP="00C40198">
            <w:pPr>
              <w:jc w:val="center"/>
              <w:rPr>
                <w:sz w:val="20"/>
                <w:szCs w:val="20"/>
              </w:rPr>
            </w:pPr>
            <w:r w:rsidRPr="00617C10">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2ADCAB" w14:textId="77777777" w:rsidR="002107ED" w:rsidRPr="00617C10" w:rsidRDefault="002107ED" w:rsidP="00C40198">
            <w:pPr>
              <w:jc w:val="center"/>
              <w:rPr>
                <w:sz w:val="20"/>
                <w:szCs w:val="20"/>
              </w:rPr>
            </w:pPr>
            <w:r w:rsidRPr="00617C10">
              <w:rPr>
                <w:sz w:val="20"/>
                <w:szCs w:val="20"/>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2E6071E0" w14:textId="77777777" w:rsidR="002107ED" w:rsidRPr="00617C10" w:rsidRDefault="002107ED" w:rsidP="00C40198">
            <w:pPr>
              <w:rPr>
                <w:sz w:val="20"/>
                <w:szCs w:val="20"/>
              </w:rPr>
            </w:pPr>
            <w:r w:rsidRPr="00617C10">
              <w:rPr>
                <w:sz w:val="20"/>
                <w:szCs w:val="20"/>
              </w:rPr>
              <w:t>99000</w:t>
            </w:r>
            <w:r w:rsidRPr="00617C10">
              <w:rPr>
                <w:sz w:val="20"/>
                <w:szCs w:val="20"/>
                <w:lang w:val="en-US"/>
              </w:rPr>
              <w:t>S</w:t>
            </w:r>
            <w:r w:rsidRPr="00617C10">
              <w:rPr>
                <w:sz w:val="20"/>
                <w:szCs w:val="20"/>
              </w:rPr>
              <w:t>0</w:t>
            </w:r>
            <w:r w:rsidRPr="00617C10">
              <w:rPr>
                <w:sz w:val="20"/>
                <w:szCs w:val="20"/>
                <w:lang w:val="en-US"/>
              </w:rPr>
              <w:t>610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FD6B7A" w14:textId="77777777" w:rsidR="002107ED" w:rsidRPr="00617C10" w:rsidRDefault="002107ED" w:rsidP="00C40198">
            <w:pPr>
              <w:jc w:val="center"/>
              <w:rPr>
                <w:sz w:val="20"/>
                <w:szCs w:val="20"/>
              </w:rPr>
            </w:pPr>
            <w:r w:rsidRPr="00617C10">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10FDA3" w14:textId="77777777" w:rsidR="002107ED" w:rsidRPr="00617C10" w:rsidRDefault="002107ED" w:rsidP="00C40198">
            <w:pPr>
              <w:jc w:val="center"/>
              <w:rPr>
                <w:sz w:val="20"/>
                <w:szCs w:val="20"/>
              </w:rPr>
            </w:pPr>
            <w:r w:rsidRPr="00617C10">
              <w:rPr>
                <w:sz w:val="20"/>
                <w:szCs w:val="20"/>
              </w:rPr>
              <w:t>30,0</w:t>
            </w:r>
          </w:p>
        </w:tc>
      </w:tr>
      <w:tr w:rsidR="002107ED" w:rsidRPr="00617C10" w14:paraId="0E30509B"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DB34A35" w14:textId="77777777" w:rsidR="002107ED" w:rsidRPr="00617C10" w:rsidRDefault="002107ED" w:rsidP="00C40198">
            <w:pPr>
              <w:rPr>
                <w:sz w:val="20"/>
                <w:szCs w:val="20"/>
              </w:rPr>
            </w:pPr>
            <w:r w:rsidRPr="00617C10">
              <w:rPr>
                <w:b/>
                <w:sz w:val="20"/>
                <w:szCs w:val="20"/>
              </w:rPr>
              <w:t>Жилищно-коммунальное хозяйство</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328FDF" w14:textId="77777777" w:rsidR="002107ED" w:rsidRPr="00617C10" w:rsidRDefault="002107ED" w:rsidP="00C40198">
            <w:pPr>
              <w:jc w:val="center"/>
              <w:rPr>
                <w:sz w:val="20"/>
                <w:szCs w:val="20"/>
              </w:rPr>
            </w:pPr>
            <w:r w:rsidRPr="00617C10">
              <w:rPr>
                <w:b/>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C635D3" w14:textId="77777777" w:rsidR="002107ED" w:rsidRPr="00617C10" w:rsidRDefault="002107ED" w:rsidP="00C40198">
            <w:pPr>
              <w:jc w:val="center"/>
              <w:rPr>
                <w:sz w:val="20"/>
                <w:szCs w:val="20"/>
              </w:rPr>
            </w:pPr>
            <w:r w:rsidRPr="00617C10">
              <w:rPr>
                <w:b/>
                <w:sz w:val="20"/>
                <w:szCs w:val="20"/>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0BDB5B" w14:textId="77777777" w:rsidR="002107ED" w:rsidRPr="00617C10" w:rsidRDefault="002107ED" w:rsidP="00C40198">
            <w:pPr>
              <w:snapToGrid w:val="0"/>
              <w:jc w:val="center"/>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EB2E10" w14:textId="77777777" w:rsidR="002107ED" w:rsidRPr="00617C10" w:rsidRDefault="002107ED" w:rsidP="00C40198">
            <w:pPr>
              <w:snapToGrid w:val="0"/>
              <w:jc w:val="center"/>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30D40" w14:textId="77777777" w:rsidR="002107ED" w:rsidRPr="00617C10" w:rsidRDefault="002107ED" w:rsidP="00C40198">
            <w:pPr>
              <w:jc w:val="center"/>
              <w:rPr>
                <w:sz w:val="20"/>
                <w:szCs w:val="20"/>
              </w:rPr>
            </w:pPr>
            <w:r w:rsidRPr="00617C10">
              <w:rPr>
                <w:b/>
                <w:sz w:val="20"/>
                <w:szCs w:val="20"/>
              </w:rPr>
              <w:t>68422,6</w:t>
            </w:r>
          </w:p>
        </w:tc>
      </w:tr>
      <w:tr w:rsidR="002107ED" w:rsidRPr="00617C10" w14:paraId="4BEEACEC"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E9103A0" w14:textId="77777777" w:rsidR="002107ED" w:rsidRPr="00617C10" w:rsidRDefault="002107ED" w:rsidP="00C40198">
            <w:pPr>
              <w:jc w:val="both"/>
              <w:rPr>
                <w:sz w:val="20"/>
                <w:szCs w:val="20"/>
              </w:rPr>
            </w:pPr>
            <w:r w:rsidRPr="00617C10">
              <w:rPr>
                <w:b/>
                <w:i/>
                <w:sz w:val="20"/>
                <w:szCs w:val="20"/>
              </w:rPr>
              <w:t>Жилищное хозяйство</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450F9B" w14:textId="77777777" w:rsidR="002107ED" w:rsidRPr="00617C10" w:rsidRDefault="002107ED" w:rsidP="00C40198">
            <w:pPr>
              <w:jc w:val="center"/>
              <w:rPr>
                <w:sz w:val="20"/>
                <w:szCs w:val="20"/>
              </w:rPr>
            </w:pPr>
            <w:r w:rsidRPr="00617C10">
              <w:rPr>
                <w:b/>
                <w:i/>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74782A" w14:textId="77777777" w:rsidR="002107ED" w:rsidRPr="00617C10" w:rsidRDefault="002107ED" w:rsidP="00C40198">
            <w:pPr>
              <w:jc w:val="center"/>
              <w:rPr>
                <w:sz w:val="20"/>
                <w:szCs w:val="20"/>
              </w:rPr>
            </w:pPr>
            <w:r w:rsidRPr="00617C10">
              <w:rPr>
                <w:b/>
                <w:i/>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32A857" w14:textId="77777777" w:rsidR="002107ED" w:rsidRPr="00617C10" w:rsidRDefault="002107ED" w:rsidP="00C40198">
            <w:pPr>
              <w:snapToGrid w:val="0"/>
              <w:jc w:val="center"/>
              <w:rPr>
                <w:b/>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70FD94" w14:textId="77777777" w:rsidR="002107ED" w:rsidRPr="00617C10" w:rsidRDefault="002107ED" w:rsidP="00C40198">
            <w:pPr>
              <w:snapToGrid w:val="0"/>
              <w:jc w:val="center"/>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BCE6CA" w14:textId="77777777" w:rsidR="002107ED" w:rsidRPr="00617C10" w:rsidRDefault="002107ED" w:rsidP="00C40198">
            <w:pPr>
              <w:jc w:val="center"/>
              <w:rPr>
                <w:sz w:val="20"/>
                <w:szCs w:val="20"/>
              </w:rPr>
            </w:pPr>
            <w:r w:rsidRPr="00617C10">
              <w:rPr>
                <w:b/>
                <w:i/>
                <w:sz w:val="20"/>
                <w:szCs w:val="20"/>
              </w:rPr>
              <w:t>298,0</w:t>
            </w:r>
          </w:p>
        </w:tc>
      </w:tr>
      <w:tr w:rsidR="002107ED" w:rsidRPr="00617C10" w14:paraId="4D3A4664"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E6CB5E6" w14:textId="77777777" w:rsidR="002107ED" w:rsidRPr="00617C10" w:rsidRDefault="002107ED" w:rsidP="00C40198">
            <w:pPr>
              <w:jc w:val="both"/>
              <w:rPr>
                <w:sz w:val="20"/>
                <w:szCs w:val="20"/>
              </w:rPr>
            </w:pPr>
            <w:r w:rsidRPr="00617C10">
              <w:rPr>
                <w:sz w:val="20"/>
                <w:szCs w:val="20"/>
                <w:u w:val="single"/>
              </w:rPr>
              <w:t>Расходы в сфере жилищного хозяйства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8AFC11" w14:textId="77777777" w:rsidR="002107ED" w:rsidRPr="00617C10" w:rsidRDefault="002107ED" w:rsidP="00C40198">
            <w:pPr>
              <w:jc w:val="center"/>
              <w:rPr>
                <w:sz w:val="20"/>
                <w:szCs w:val="20"/>
              </w:rPr>
            </w:pPr>
            <w:r w:rsidRPr="00617C10">
              <w:rPr>
                <w:sz w:val="20"/>
                <w:szCs w:val="20"/>
                <w:u w:val="single"/>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F4E4E7" w14:textId="77777777" w:rsidR="002107ED" w:rsidRPr="00617C10" w:rsidRDefault="002107ED" w:rsidP="00C40198">
            <w:pPr>
              <w:jc w:val="center"/>
              <w:rPr>
                <w:sz w:val="20"/>
                <w:szCs w:val="20"/>
              </w:rPr>
            </w:pPr>
            <w:r w:rsidRPr="00617C10">
              <w:rPr>
                <w:sz w:val="20"/>
                <w:szCs w:val="20"/>
                <w:u w:val="single"/>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FE4BC2" w14:textId="77777777" w:rsidR="002107ED" w:rsidRPr="00617C10" w:rsidRDefault="002107ED" w:rsidP="00C40198">
            <w:pPr>
              <w:jc w:val="center"/>
              <w:rPr>
                <w:sz w:val="20"/>
                <w:szCs w:val="20"/>
              </w:rPr>
            </w:pPr>
            <w:r w:rsidRPr="00617C10">
              <w:rPr>
                <w:sz w:val="20"/>
                <w:szCs w:val="20"/>
                <w:u w:val="single"/>
              </w:rPr>
              <w:t>7500000000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AD2327" w14:textId="77777777" w:rsidR="002107ED" w:rsidRPr="00617C10" w:rsidRDefault="002107ED" w:rsidP="00C40198">
            <w:pPr>
              <w:snapToGrid w:val="0"/>
              <w:jc w:val="center"/>
              <w:rPr>
                <w:sz w:val="20"/>
                <w:szCs w:val="20"/>
                <w:u w:val="single"/>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2A4233" w14:textId="77777777" w:rsidR="002107ED" w:rsidRPr="00617C10" w:rsidRDefault="002107ED" w:rsidP="00C40198">
            <w:pPr>
              <w:jc w:val="center"/>
              <w:rPr>
                <w:sz w:val="20"/>
                <w:szCs w:val="20"/>
              </w:rPr>
            </w:pPr>
            <w:r w:rsidRPr="00617C10">
              <w:rPr>
                <w:sz w:val="20"/>
                <w:szCs w:val="20"/>
                <w:u w:val="single"/>
              </w:rPr>
              <w:t>298,0</w:t>
            </w:r>
          </w:p>
        </w:tc>
      </w:tr>
      <w:tr w:rsidR="002107ED" w:rsidRPr="00617C10" w14:paraId="31C02080"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FAB3615" w14:textId="77777777" w:rsidR="002107ED" w:rsidRPr="00617C10" w:rsidRDefault="002107ED" w:rsidP="00C40198">
            <w:pPr>
              <w:jc w:val="both"/>
              <w:rPr>
                <w:sz w:val="20"/>
                <w:szCs w:val="20"/>
              </w:rPr>
            </w:pPr>
            <w:r w:rsidRPr="00617C10">
              <w:rPr>
                <w:sz w:val="20"/>
                <w:szCs w:val="20"/>
              </w:rPr>
              <w:t>Капитальный и текущий ремонт муниципального жилищного фонда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469B11" w14:textId="77777777" w:rsidR="002107ED" w:rsidRPr="00617C10" w:rsidRDefault="002107ED" w:rsidP="00C40198">
            <w:pPr>
              <w:jc w:val="center"/>
              <w:rPr>
                <w:sz w:val="20"/>
                <w:szCs w:val="20"/>
              </w:rPr>
            </w:pPr>
            <w:r w:rsidRPr="00617C10">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B7DA68" w14:textId="77777777" w:rsidR="002107ED" w:rsidRPr="00617C10" w:rsidRDefault="002107ED" w:rsidP="00C40198">
            <w:pPr>
              <w:jc w:val="center"/>
              <w:rPr>
                <w:sz w:val="20"/>
                <w:szCs w:val="20"/>
              </w:rPr>
            </w:pPr>
            <w:r w:rsidRPr="00617C10">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428BBD" w14:textId="77777777" w:rsidR="002107ED" w:rsidRPr="00617C10" w:rsidRDefault="002107ED" w:rsidP="00C40198">
            <w:pPr>
              <w:jc w:val="center"/>
              <w:rPr>
                <w:sz w:val="20"/>
                <w:szCs w:val="20"/>
              </w:rPr>
            </w:pPr>
            <w:r w:rsidRPr="00617C10">
              <w:rPr>
                <w:sz w:val="20"/>
                <w:szCs w:val="20"/>
              </w:rPr>
              <w:t>7500063010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F7C832"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C80DA4" w14:textId="77777777" w:rsidR="002107ED" w:rsidRPr="00617C10" w:rsidRDefault="002107ED" w:rsidP="00C40198">
            <w:pPr>
              <w:jc w:val="center"/>
              <w:rPr>
                <w:sz w:val="20"/>
                <w:szCs w:val="20"/>
              </w:rPr>
            </w:pPr>
            <w:r w:rsidRPr="00617C10">
              <w:rPr>
                <w:sz w:val="20"/>
                <w:szCs w:val="20"/>
                <w:u w:val="single"/>
              </w:rPr>
              <w:t>203,0</w:t>
            </w:r>
          </w:p>
        </w:tc>
      </w:tr>
      <w:tr w:rsidR="002107ED" w:rsidRPr="00617C10" w14:paraId="6C844C89"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2AB92C3" w14:textId="77777777" w:rsidR="002107ED" w:rsidRPr="00617C10" w:rsidRDefault="002107ED" w:rsidP="00C40198">
            <w:pPr>
              <w:jc w:val="both"/>
              <w:rPr>
                <w:sz w:val="20"/>
                <w:szCs w:val="20"/>
              </w:rPr>
            </w:pPr>
            <w:r w:rsidRPr="00617C10">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A0885" w14:textId="77777777" w:rsidR="002107ED" w:rsidRPr="00617C10" w:rsidRDefault="002107ED" w:rsidP="00C40198">
            <w:pPr>
              <w:jc w:val="center"/>
              <w:rPr>
                <w:sz w:val="20"/>
                <w:szCs w:val="20"/>
              </w:rPr>
            </w:pPr>
            <w:r w:rsidRPr="00617C10">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95D3AD" w14:textId="77777777" w:rsidR="002107ED" w:rsidRPr="00617C10" w:rsidRDefault="002107ED" w:rsidP="00C40198">
            <w:pPr>
              <w:jc w:val="center"/>
              <w:rPr>
                <w:sz w:val="20"/>
                <w:szCs w:val="20"/>
              </w:rPr>
            </w:pPr>
            <w:r w:rsidRPr="00617C10">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E642FB" w14:textId="77777777" w:rsidR="002107ED" w:rsidRPr="00617C10" w:rsidRDefault="002107ED" w:rsidP="00C40198">
            <w:pPr>
              <w:jc w:val="center"/>
              <w:rPr>
                <w:sz w:val="20"/>
                <w:szCs w:val="20"/>
              </w:rPr>
            </w:pPr>
            <w:r w:rsidRPr="00617C10">
              <w:rPr>
                <w:sz w:val="20"/>
                <w:szCs w:val="20"/>
              </w:rPr>
              <w:t>7500063010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A45452" w14:textId="77777777" w:rsidR="002107ED" w:rsidRPr="00617C10" w:rsidRDefault="002107ED" w:rsidP="00C40198">
            <w:pPr>
              <w:jc w:val="center"/>
              <w:rPr>
                <w:sz w:val="20"/>
                <w:szCs w:val="20"/>
              </w:rPr>
            </w:pPr>
            <w:r w:rsidRPr="00617C10">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43D662" w14:textId="77777777" w:rsidR="002107ED" w:rsidRPr="00617C10" w:rsidRDefault="002107ED" w:rsidP="00C40198">
            <w:pPr>
              <w:jc w:val="center"/>
              <w:rPr>
                <w:sz w:val="20"/>
                <w:szCs w:val="20"/>
              </w:rPr>
            </w:pPr>
            <w:r w:rsidRPr="00617C10">
              <w:rPr>
                <w:sz w:val="20"/>
                <w:szCs w:val="20"/>
              </w:rPr>
              <w:t>203,0</w:t>
            </w:r>
          </w:p>
        </w:tc>
      </w:tr>
      <w:tr w:rsidR="002107ED" w:rsidRPr="00617C10" w14:paraId="6BE4FDBD"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A7902EE" w14:textId="77777777" w:rsidR="002107ED" w:rsidRPr="00617C10" w:rsidRDefault="002107ED" w:rsidP="00C40198">
            <w:pPr>
              <w:jc w:val="both"/>
              <w:rPr>
                <w:sz w:val="20"/>
                <w:szCs w:val="20"/>
              </w:rPr>
            </w:pPr>
            <w:r w:rsidRPr="00617C10">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72324F" w14:textId="77777777" w:rsidR="002107ED" w:rsidRPr="00617C10" w:rsidRDefault="002107ED" w:rsidP="00C40198">
            <w:pPr>
              <w:jc w:val="center"/>
              <w:rPr>
                <w:sz w:val="20"/>
                <w:szCs w:val="20"/>
              </w:rPr>
            </w:pPr>
            <w:r w:rsidRPr="00617C10">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00F656" w14:textId="77777777" w:rsidR="002107ED" w:rsidRPr="00617C10" w:rsidRDefault="002107ED" w:rsidP="00C40198">
            <w:pPr>
              <w:jc w:val="center"/>
              <w:rPr>
                <w:sz w:val="20"/>
                <w:szCs w:val="20"/>
              </w:rPr>
            </w:pPr>
            <w:r w:rsidRPr="00617C10">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F721F9" w14:textId="77777777" w:rsidR="002107ED" w:rsidRPr="00617C10" w:rsidRDefault="002107ED" w:rsidP="00C40198">
            <w:pPr>
              <w:jc w:val="center"/>
              <w:rPr>
                <w:sz w:val="20"/>
                <w:szCs w:val="20"/>
              </w:rPr>
            </w:pPr>
            <w:r w:rsidRPr="00617C10">
              <w:rPr>
                <w:sz w:val="20"/>
                <w:szCs w:val="20"/>
              </w:rPr>
              <w:t>7500063010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DF3A66" w14:textId="77777777" w:rsidR="002107ED" w:rsidRPr="00617C10" w:rsidRDefault="002107ED" w:rsidP="00C40198">
            <w:pPr>
              <w:jc w:val="center"/>
              <w:rPr>
                <w:sz w:val="20"/>
                <w:szCs w:val="20"/>
              </w:rPr>
            </w:pPr>
            <w:r w:rsidRPr="00617C10">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D05F4F" w14:textId="77777777" w:rsidR="002107ED" w:rsidRPr="00617C10" w:rsidRDefault="002107ED" w:rsidP="00C40198">
            <w:pPr>
              <w:jc w:val="center"/>
              <w:rPr>
                <w:sz w:val="20"/>
                <w:szCs w:val="20"/>
              </w:rPr>
            </w:pPr>
            <w:r w:rsidRPr="00617C10">
              <w:rPr>
                <w:sz w:val="20"/>
                <w:szCs w:val="20"/>
              </w:rPr>
              <w:t>203,0</w:t>
            </w:r>
          </w:p>
        </w:tc>
      </w:tr>
      <w:tr w:rsidR="002107ED" w:rsidRPr="00617C10" w14:paraId="47ADFEF0"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AE723A9" w14:textId="77777777" w:rsidR="002107ED" w:rsidRPr="00617C10" w:rsidRDefault="002107ED" w:rsidP="00C40198">
            <w:pPr>
              <w:jc w:val="both"/>
              <w:rPr>
                <w:sz w:val="20"/>
                <w:szCs w:val="20"/>
              </w:rPr>
            </w:pPr>
            <w:r w:rsidRPr="00617C10">
              <w:rPr>
                <w:sz w:val="20"/>
                <w:szCs w:val="20"/>
              </w:rPr>
              <w:t>Уплата взносов на капитальных ремонт в отношении помещений, находящихся в государственной или муниципальной собственности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4FE8BB" w14:textId="77777777" w:rsidR="002107ED" w:rsidRPr="00617C10" w:rsidRDefault="002107ED" w:rsidP="00C40198">
            <w:pPr>
              <w:jc w:val="center"/>
              <w:rPr>
                <w:sz w:val="20"/>
                <w:szCs w:val="20"/>
              </w:rPr>
            </w:pPr>
            <w:r w:rsidRPr="00617C10">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A01BB6" w14:textId="77777777" w:rsidR="002107ED" w:rsidRPr="00617C10" w:rsidRDefault="002107ED" w:rsidP="00C40198">
            <w:pPr>
              <w:jc w:val="center"/>
              <w:rPr>
                <w:sz w:val="20"/>
                <w:szCs w:val="20"/>
              </w:rPr>
            </w:pPr>
            <w:r w:rsidRPr="00617C10">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53DD6B" w14:textId="77777777" w:rsidR="002107ED" w:rsidRPr="00617C10" w:rsidRDefault="002107ED" w:rsidP="00C40198">
            <w:pPr>
              <w:jc w:val="center"/>
              <w:rPr>
                <w:sz w:val="20"/>
                <w:szCs w:val="20"/>
              </w:rPr>
            </w:pPr>
            <w:r w:rsidRPr="00617C10">
              <w:rPr>
                <w:sz w:val="20"/>
                <w:szCs w:val="20"/>
              </w:rPr>
              <w:t>7500063020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625CF1"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9441D2" w14:textId="77777777" w:rsidR="002107ED" w:rsidRPr="00617C10" w:rsidRDefault="002107ED" w:rsidP="00C40198">
            <w:pPr>
              <w:jc w:val="center"/>
              <w:rPr>
                <w:sz w:val="20"/>
                <w:szCs w:val="20"/>
              </w:rPr>
            </w:pPr>
            <w:r w:rsidRPr="00617C10">
              <w:rPr>
                <w:sz w:val="20"/>
                <w:szCs w:val="20"/>
                <w:u w:val="single"/>
              </w:rPr>
              <w:t>95,0</w:t>
            </w:r>
          </w:p>
        </w:tc>
      </w:tr>
      <w:tr w:rsidR="002107ED" w:rsidRPr="00617C10" w14:paraId="26230037"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91A1B85" w14:textId="77777777" w:rsidR="002107ED" w:rsidRPr="00617C10" w:rsidRDefault="002107ED" w:rsidP="00C40198">
            <w:pPr>
              <w:jc w:val="both"/>
              <w:rPr>
                <w:sz w:val="20"/>
                <w:szCs w:val="20"/>
              </w:rPr>
            </w:pPr>
            <w:r w:rsidRPr="00617C10">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9EB174" w14:textId="77777777" w:rsidR="002107ED" w:rsidRPr="00617C10" w:rsidRDefault="002107ED" w:rsidP="00C40198">
            <w:pPr>
              <w:jc w:val="center"/>
              <w:rPr>
                <w:sz w:val="20"/>
                <w:szCs w:val="20"/>
              </w:rPr>
            </w:pPr>
            <w:r w:rsidRPr="00617C10">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0A9DF5" w14:textId="77777777" w:rsidR="002107ED" w:rsidRPr="00617C10" w:rsidRDefault="002107ED" w:rsidP="00C40198">
            <w:pPr>
              <w:jc w:val="center"/>
              <w:rPr>
                <w:sz w:val="20"/>
                <w:szCs w:val="20"/>
              </w:rPr>
            </w:pPr>
            <w:r w:rsidRPr="00617C10">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5AB2B9" w14:textId="77777777" w:rsidR="002107ED" w:rsidRPr="00617C10" w:rsidRDefault="002107ED" w:rsidP="00C40198">
            <w:pPr>
              <w:jc w:val="center"/>
              <w:rPr>
                <w:sz w:val="20"/>
                <w:szCs w:val="20"/>
              </w:rPr>
            </w:pPr>
            <w:r w:rsidRPr="00617C10">
              <w:rPr>
                <w:sz w:val="20"/>
                <w:szCs w:val="20"/>
              </w:rPr>
              <w:t>7500063020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871A34" w14:textId="77777777" w:rsidR="002107ED" w:rsidRPr="00617C10" w:rsidRDefault="002107ED" w:rsidP="00C40198">
            <w:pPr>
              <w:jc w:val="center"/>
              <w:rPr>
                <w:sz w:val="20"/>
                <w:szCs w:val="20"/>
              </w:rPr>
            </w:pPr>
            <w:r w:rsidRPr="00617C10">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05232A" w14:textId="77777777" w:rsidR="002107ED" w:rsidRPr="00617C10" w:rsidRDefault="002107ED" w:rsidP="00C40198">
            <w:pPr>
              <w:jc w:val="center"/>
              <w:rPr>
                <w:sz w:val="20"/>
                <w:szCs w:val="20"/>
              </w:rPr>
            </w:pPr>
            <w:r w:rsidRPr="00617C10">
              <w:rPr>
                <w:sz w:val="20"/>
                <w:szCs w:val="20"/>
              </w:rPr>
              <w:t>95,0</w:t>
            </w:r>
          </w:p>
        </w:tc>
      </w:tr>
      <w:tr w:rsidR="002107ED" w:rsidRPr="00617C10" w14:paraId="18D0478D"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7CBFE7F" w14:textId="77777777" w:rsidR="002107ED" w:rsidRPr="00617C10" w:rsidRDefault="002107ED" w:rsidP="00C40198">
            <w:pPr>
              <w:jc w:val="both"/>
              <w:rPr>
                <w:sz w:val="20"/>
                <w:szCs w:val="20"/>
              </w:rPr>
            </w:pPr>
            <w:r w:rsidRPr="00617C10">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EF10AC" w14:textId="77777777" w:rsidR="002107ED" w:rsidRPr="00617C10" w:rsidRDefault="002107ED" w:rsidP="00C40198">
            <w:pPr>
              <w:jc w:val="center"/>
              <w:rPr>
                <w:sz w:val="20"/>
                <w:szCs w:val="20"/>
              </w:rPr>
            </w:pPr>
            <w:r w:rsidRPr="00617C10">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5F7BB7" w14:textId="77777777" w:rsidR="002107ED" w:rsidRPr="00617C10" w:rsidRDefault="002107ED" w:rsidP="00C40198">
            <w:pPr>
              <w:jc w:val="center"/>
              <w:rPr>
                <w:sz w:val="20"/>
                <w:szCs w:val="20"/>
              </w:rPr>
            </w:pPr>
            <w:r w:rsidRPr="00617C10">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19DE2B" w14:textId="77777777" w:rsidR="002107ED" w:rsidRPr="00617C10" w:rsidRDefault="002107ED" w:rsidP="00C40198">
            <w:pPr>
              <w:jc w:val="center"/>
              <w:rPr>
                <w:sz w:val="20"/>
                <w:szCs w:val="20"/>
              </w:rPr>
            </w:pPr>
            <w:r w:rsidRPr="00617C10">
              <w:rPr>
                <w:sz w:val="20"/>
                <w:szCs w:val="20"/>
              </w:rPr>
              <w:t>7500063020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6CE46D" w14:textId="77777777" w:rsidR="002107ED" w:rsidRPr="00617C10" w:rsidRDefault="002107ED" w:rsidP="00C40198">
            <w:pPr>
              <w:jc w:val="center"/>
              <w:rPr>
                <w:sz w:val="20"/>
                <w:szCs w:val="20"/>
              </w:rPr>
            </w:pPr>
            <w:r w:rsidRPr="00617C10">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83E40C" w14:textId="77777777" w:rsidR="002107ED" w:rsidRPr="00617C10" w:rsidRDefault="002107ED" w:rsidP="00C40198">
            <w:pPr>
              <w:jc w:val="center"/>
              <w:rPr>
                <w:sz w:val="20"/>
                <w:szCs w:val="20"/>
              </w:rPr>
            </w:pPr>
            <w:r w:rsidRPr="00617C10">
              <w:rPr>
                <w:sz w:val="20"/>
                <w:szCs w:val="20"/>
              </w:rPr>
              <w:t>95,0</w:t>
            </w:r>
          </w:p>
        </w:tc>
      </w:tr>
      <w:tr w:rsidR="002107ED" w:rsidRPr="00617C10" w14:paraId="1A7D8CDA"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9559FA1" w14:textId="77777777" w:rsidR="002107ED" w:rsidRPr="00617C10" w:rsidRDefault="002107ED" w:rsidP="00C40198">
            <w:pPr>
              <w:jc w:val="both"/>
              <w:rPr>
                <w:sz w:val="20"/>
                <w:szCs w:val="20"/>
              </w:rPr>
            </w:pPr>
            <w:r w:rsidRPr="00617C10">
              <w:rPr>
                <w:b/>
                <w:i/>
                <w:sz w:val="20"/>
                <w:szCs w:val="20"/>
              </w:rPr>
              <w:t>Коммунальное хозяйство</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D99ED5" w14:textId="77777777" w:rsidR="002107ED" w:rsidRPr="00617C10" w:rsidRDefault="002107ED" w:rsidP="00C40198">
            <w:pPr>
              <w:jc w:val="center"/>
              <w:rPr>
                <w:sz w:val="20"/>
                <w:szCs w:val="20"/>
              </w:rPr>
            </w:pPr>
            <w:r w:rsidRPr="00617C10">
              <w:rPr>
                <w:b/>
                <w:i/>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AF25D3" w14:textId="77777777" w:rsidR="002107ED" w:rsidRPr="00617C10" w:rsidRDefault="002107ED" w:rsidP="00C40198">
            <w:pPr>
              <w:jc w:val="center"/>
              <w:rPr>
                <w:sz w:val="20"/>
                <w:szCs w:val="20"/>
              </w:rPr>
            </w:pPr>
            <w:r w:rsidRPr="00617C10">
              <w:rPr>
                <w:b/>
                <w:i/>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4ADE54" w14:textId="77777777" w:rsidR="002107ED" w:rsidRPr="00617C10" w:rsidRDefault="002107ED" w:rsidP="00C40198">
            <w:pPr>
              <w:snapToGrid w:val="0"/>
              <w:jc w:val="center"/>
              <w:rPr>
                <w:b/>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400BB7" w14:textId="77777777" w:rsidR="002107ED" w:rsidRPr="00617C10" w:rsidRDefault="002107ED" w:rsidP="00C40198">
            <w:pPr>
              <w:snapToGrid w:val="0"/>
              <w:jc w:val="center"/>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0E4519" w14:textId="77777777" w:rsidR="002107ED" w:rsidRPr="00617C10" w:rsidRDefault="002107ED" w:rsidP="00C40198">
            <w:pPr>
              <w:jc w:val="center"/>
              <w:rPr>
                <w:sz w:val="20"/>
                <w:szCs w:val="20"/>
              </w:rPr>
            </w:pPr>
            <w:r w:rsidRPr="00617C10">
              <w:rPr>
                <w:b/>
                <w:i/>
                <w:sz w:val="20"/>
                <w:szCs w:val="20"/>
              </w:rPr>
              <w:t>55 086,4</w:t>
            </w:r>
          </w:p>
        </w:tc>
      </w:tr>
      <w:tr w:rsidR="002107ED" w:rsidRPr="00617C10" w14:paraId="4BECDB9A"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D914695" w14:textId="77777777" w:rsidR="002107ED" w:rsidRPr="00617C10" w:rsidRDefault="002107ED" w:rsidP="00C40198">
            <w:pPr>
              <w:jc w:val="both"/>
              <w:rPr>
                <w:sz w:val="20"/>
                <w:szCs w:val="20"/>
              </w:rPr>
            </w:pPr>
            <w:r w:rsidRPr="00617C10">
              <w:rPr>
                <w:sz w:val="20"/>
                <w:szCs w:val="20"/>
              </w:rPr>
              <w:t>Государственная программа «Улучшение инвестиционного климата и развитие экспорта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4DB598" w14:textId="77777777" w:rsidR="002107ED" w:rsidRPr="00617C10" w:rsidRDefault="002107ED" w:rsidP="00C40198">
            <w:pPr>
              <w:jc w:val="center"/>
              <w:rPr>
                <w:sz w:val="20"/>
                <w:szCs w:val="20"/>
              </w:rPr>
            </w:pPr>
            <w:r w:rsidRPr="00617C10">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3C5E8A" w14:textId="77777777" w:rsidR="002107ED" w:rsidRPr="00617C10" w:rsidRDefault="002107ED" w:rsidP="00C40198">
            <w:pPr>
              <w:jc w:val="center"/>
              <w:rPr>
                <w:sz w:val="20"/>
                <w:szCs w:val="20"/>
              </w:rPr>
            </w:pPr>
            <w:r w:rsidRPr="00617C10">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039134" w14:textId="77777777" w:rsidR="002107ED" w:rsidRPr="00617C10" w:rsidRDefault="002107ED" w:rsidP="00C40198">
            <w:pPr>
              <w:jc w:val="center"/>
              <w:rPr>
                <w:sz w:val="20"/>
                <w:szCs w:val="20"/>
              </w:rPr>
            </w:pPr>
            <w:r w:rsidRPr="00617C10">
              <w:rPr>
                <w:sz w:val="20"/>
                <w:szCs w:val="20"/>
              </w:rPr>
              <w:t>0100000000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62CCA"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51245D" w14:textId="77777777" w:rsidR="002107ED" w:rsidRPr="00617C10" w:rsidRDefault="002107ED" w:rsidP="00C40198">
            <w:pPr>
              <w:jc w:val="center"/>
              <w:rPr>
                <w:sz w:val="20"/>
                <w:szCs w:val="20"/>
              </w:rPr>
            </w:pPr>
            <w:r w:rsidRPr="00617C10">
              <w:rPr>
                <w:sz w:val="20"/>
                <w:szCs w:val="20"/>
              </w:rPr>
              <w:t>52 880,5</w:t>
            </w:r>
          </w:p>
        </w:tc>
      </w:tr>
      <w:tr w:rsidR="002107ED" w:rsidRPr="00617C10" w14:paraId="321B7E9C"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8B1784A" w14:textId="77777777" w:rsidR="002107ED" w:rsidRPr="00617C10" w:rsidRDefault="002107ED" w:rsidP="00C40198">
            <w:pPr>
              <w:jc w:val="both"/>
              <w:rPr>
                <w:sz w:val="20"/>
                <w:szCs w:val="20"/>
              </w:rPr>
            </w:pPr>
            <w:r w:rsidRPr="00617C10">
              <w:rPr>
                <w:sz w:val="20"/>
                <w:szCs w:val="20"/>
              </w:rPr>
              <w:t>Подпрограмма "Баланс экономических интересов потребителей и поставщиков на регулируемых рынках товаров и услуг"</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608474" w14:textId="77777777" w:rsidR="002107ED" w:rsidRPr="00617C10" w:rsidRDefault="002107ED" w:rsidP="00C40198">
            <w:pPr>
              <w:jc w:val="center"/>
              <w:rPr>
                <w:sz w:val="20"/>
                <w:szCs w:val="20"/>
              </w:rPr>
            </w:pPr>
            <w:r w:rsidRPr="00617C10">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C61A40" w14:textId="77777777" w:rsidR="002107ED" w:rsidRPr="00617C10" w:rsidRDefault="002107ED" w:rsidP="00C40198">
            <w:pPr>
              <w:jc w:val="center"/>
              <w:rPr>
                <w:sz w:val="20"/>
                <w:szCs w:val="20"/>
              </w:rPr>
            </w:pPr>
            <w:r w:rsidRPr="00617C10">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E9E75C" w14:textId="77777777" w:rsidR="002107ED" w:rsidRPr="00617C10" w:rsidRDefault="002107ED" w:rsidP="00C40198">
            <w:pPr>
              <w:jc w:val="center"/>
              <w:rPr>
                <w:sz w:val="20"/>
                <w:szCs w:val="20"/>
              </w:rPr>
            </w:pPr>
            <w:r w:rsidRPr="00617C10">
              <w:rPr>
                <w:sz w:val="20"/>
                <w:szCs w:val="20"/>
              </w:rPr>
              <w:t>0140000000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5D93A8"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F668B4" w14:textId="77777777" w:rsidR="002107ED" w:rsidRPr="00617C10" w:rsidRDefault="002107ED" w:rsidP="00C40198">
            <w:pPr>
              <w:jc w:val="center"/>
              <w:rPr>
                <w:sz w:val="20"/>
                <w:szCs w:val="20"/>
              </w:rPr>
            </w:pPr>
            <w:r w:rsidRPr="00617C10">
              <w:rPr>
                <w:sz w:val="20"/>
                <w:szCs w:val="20"/>
              </w:rPr>
              <w:t>52 181,3</w:t>
            </w:r>
          </w:p>
        </w:tc>
      </w:tr>
      <w:tr w:rsidR="002107ED" w:rsidRPr="00617C10" w14:paraId="10CFB61B"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3D4E982" w14:textId="77777777" w:rsidR="002107ED" w:rsidRPr="00617C10" w:rsidRDefault="002107ED" w:rsidP="00C40198">
            <w:pPr>
              <w:jc w:val="both"/>
              <w:rPr>
                <w:sz w:val="20"/>
                <w:szCs w:val="20"/>
              </w:rPr>
            </w:pPr>
            <w:r w:rsidRPr="00617C10">
              <w:rPr>
                <w:sz w:val="20"/>
                <w:szCs w:val="20"/>
              </w:rPr>
              <w:t>Основное мероприятие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топливно-энергетических ресурсов"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0EFAF6" w14:textId="77777777" w:rsidR="002107ED" w:rsidRPr="00617C10" w:rsidRDefault="002107ED" w:rsidP="00C40198">
            <w:pPr>
              <w:jc w:val="center"/>
              <w:rPr>
                <w:sz w:val="20"/>
                <w:szCs w:val="20"/>
              </w:rPr>
            </w:pPr>
            <w:r w:rsidRPr="00617C10">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BEAE4C" w14:textId="77777777" w:rsidR="002107ED" w:rsidRPr="00617C10" w:rsidRDefault="002107ED" w:rsidP="00C40198">
            <w:pPr>
              <w:jc w:val="center"/>
              <w:rPr>
                <w:sz w:val="20"/>
                <w:szCs w:val="20"/>
              </w:rPr>
            </w:pPr>
            <w:r w:rsidRPr="00617C10">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31680F" w14:textId="77777777" w:rsidR="002107ED" w:rsidRPr="00617C10" w:rsidRDefault="002107ED" w:rsidP="00C40198">
            <w:pPr>
              <w:jc w:val="center"/>
              <w:rPr>
                <w:sz w:val="20"/>
                <w:szCs w:val="20"/>
              </w:rPr>
            </w:pPr>
            <w:r w:rsidRPr="00617C10">
              <w:rPr>
                <w:sz w:val="20"/>
                <w:szCs w:val="20"/>
              </w:rPr>
              <w:t>0148100000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71E81A"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239C9" w14:textId="77777777" w:rsidR="002107ED" w:rsidRPr="00617C10" w:rsidRDefault="002107ED" w:rsidP="00C40198">
            <w:pPr>
              <w:jc w:val="center"/>
              <w:rPr>
                <w:sz w:val="20"/>
                <w:szCs w:val="20"/>
              </w:rPr>
            </w:pPr>
            <w:r w:rsidRPr="00617C10">
              <w:rPr>
                <w:sz w:val="20"/>
                <w:szCs w:val="20"/>
              </w:rPr>
              <w:t>52 181,3</w:t>
            </w:r>
          </w:p>
        </w:tc>
      </w:tr>
      <w:tr w:rsidR="002107ED" w:rsidRPr="00617C10" w14:paraId="2AA30BE3"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B89D45F" w14:textId="77777777" w:rsidR="002107ED" w:rsidRPr="00617C10" w:rsidRDefault="002107ED" w:rsidP="00C40198">
            <w:pPr>
              <w:jc w:val="both"/>
              <w:rPr>
                <w:sz w:val="20"/>
                <w:szCs w:val="20"/>
              </w:rPr>
            </w:pPr>
            <w:r w:rsidRPr="00617C10">
              <w:rPr>
                <w:sz w:val="20"/>
                <w:szCs w:val="20"/>
              </w:rPr>
              <w:t>Компенсация расходов по организации теплоснабжения теплоснабжающими организациями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A4FA95" w14:textId="77777777" w:rsidR="002107ED" w:rsidRPr="00617C10" w:rsidRDefault="002107ED" w:rsidP="00C40198">
            <w:pPr>
              <w:jc w:val="center"/>
              <w:rPr>
                <w:sz w:val="20"/>
                <w:szCs w:val="20"/>
              </w:rPr>
            </w:pPr>
            <w:r w:rsidRPr="00617C10">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2DF733" w14:textId="77777777" w:rsidR="002107ED" w:rsidRPr="00617C10" w:rsidRDefault="002107ED" w:rsidP="00C40198">
            <w:pPr>
              <w:jc w:val="center"/>
              <w:rPr>
                <w:sz w:val="20"/>
                <w:szCs w:val="20"/>
              </w:rPr>
            </w:pPr>
            <w:r w:rsidRPr="00617C10">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714DE6" w14:textId="77777777" w:rsidR="002107ED" w:rsidRPr="00617C10" w:rsidRDefault="002107ED" w:rsidP="00C40198">
            <w:pPr>
              <w:jc w:val="center"/>
              <w:rPr>
                <w:sz w:val="20"/>
                <w:szCs w:val="20"/>
              </w:rPr>
            </w:pPr>
            <w:r w:rsidRPr="00617C10">
              <w:rPr>
                <w:sz w:val="20"/>
                <w:szCs w:val="20"/>
              </w:rPr>
              <w:t>0148140130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C63976"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973398" w14:textId="77777777" w:rsidR="002107ED" w:rsidRPr="00617C10" w:rsidRDefault="002107ED" w:rsidP="00C40198">
            <w:pPr>
              <w:jc w:val="center"/>
              <w:rPr>
                <w:sz w:val="20"/>
                <w:szCs w:val="20"/>
              </w:rPr>
            </w:pPr>
            <w:r w:rsidRPr="00617C10">
              <w:rPr>
                <w:sz w:val="20"/>
                <w:szCs w:val="20"/>
              </w:rPr>
              <w:t>52 181,3</w:t>
            </w:r>
          </w:p>
        </w:tc>
      </w:tr>
      <w:tr w:rsidR="002107ED" w:rsidRPr="00617C10" w14:paraId="659B94D8"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C0BC9BF" w14:textId="77777777" w:rsidR="002107ED" w:rsidRPr="00617C10" w:rsidRDefault="002107ED" w:rsidP="00C40198">
            <w:pPr>
              <w:jc w:val="both"/>
              <w:rPr>
                <w:sz w:val="20"/>
                <w:szCs w:val="20"/>
              </w:rPr>
            </w:pPr>
            <w:r w:rsidRPr="00617C10">
              <w:rPr>
                <w:sz w:val="20"/>
                <w:szCs w:val="20"/>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478CC2" w14:textId="77777777" w:rsidR="002107ED" w:rsidRPr="00617C10" w:rsidRDefault="002107ED" w:rsidP="00C40198">
            <w:pPr>
              <w:jc w:val="center"/>
              <w:rPr>
                <w:sz w:val="20"/>
                <w:szCs w:val="20"/>
              </w:rPr>
            </w:pPr>
            <w:r w:rsidRPr="00617C10">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EFEFA8" w14:textId="77777777" w:rsidR="002107ED" w:rsidRPr="00617C10" w:rsidRDefault="002107ED" w:rsidP="00C40198">
            <w:pPr>
              <w:jc w:val="center"/>
              <w:rPr>
                <w:sz w:val="20"/>
                <w:szCs w:val="20"/>
              </w:rPr>
            </w:pPr>
            <w:r w:rsidRPr="00617C10">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9B934" w14:textId="77777777" w:rsidR="002107ED" w:rsidRPr="00617C10" w:rsidRDefault="002107ED" w:rsidP="00C40198">
            <w:pPr>
              <w:jc w:val="center"/>
              <w:rPr>
                <w:sz w:val="20"/>
                <w:szCs w:val="20"/>
              </w:rPr>
            </w:pPr>
            <w:r w:rsidRPr="00617C10">
              <w:rPr>
                <w:sz w:val="20"/>
                <w:szCs w:val="20"/>
              </w:rPr>
              <w:t>0148140130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D2CA12" w14:textId="77777777" w:rsidR="002107ED" w:rsidRPr="00617C10" w:rsidRDefault="002107ED" w:rsidP="00C40198">
            <w:pPr>
              <w:jc w:val="center"/>
              <w:rPr>
                <w:sz w:val="20"/>
                <w:szCs w:val="20"/>
              </w:rPr>
            </w:pPr>
            <w:r w:rsidRPr="00617C10">
              <w:rPr>
                <w:sz w:val="20"/>
                <w:szCs w:val="20"/>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9EFEA3" w14:textId="77777777" w:rsidR="002107ED" w:rsidRPr="00617C10" w:rsidRDefault="002107ED" w:rsidP="00C40198">
            <w:pPr>
              <w:jc w:val="center"/>
              <w:rPr>
                <w:sz w:val="20"/>
                <w:szCs w:val="20"/>
              </w:rPr>
            </w:pPr>
            <w:r w:rsidRPr="00617C10">
              <w:rPr>
                <w:sz w:val="20"/>
                <w:szCs w:val="20"/>
              </w:rPr>
              <w:t>52 181,3</w:t>
            </w:r>
          </w:p>
        </w:tc>
      </w:tr>
      <w:tr w:rsidR="002107ED" w:rsidRPr="00617C10" w14:paraId="7398518E"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CAA164F" w14:textId="77777777" w:rsidR="002107ED" w:rsidRPr="00617C10" w:rsidRDefault="002107ED" w:rsidP="00C40198">
            <w:pPr>
              <w:jc w:val="both"/>
              <w:rPr>
                <w:sz w:val="20"/>
                <w:szCs w:val="20"/>
              </w:rPr>
            </w:pPr>
            <w:r w:rsidRPr="00617C10">
              <w:rPr>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26A77F" w14:textId="77777777" w:rsidR="002107ED" w:rsidRPr="00617C10" w:rsidRDefault="002107ED" w:rsidP="00C40198">
            <w:pPr>
              <w:jc w:val="center"/>
              <w:rPr>
                <w:sz w:val="20"/>
                <w:szCs w:val="20"/>
              </w:rPr>
            </w:pPr>
            <w:r w:rsidRPr="00617C10">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F481F7" w14:textId="77777777" w:rsidR="002107ED" w:rsidRPr="00617C10" w:rsidRDefault="002107ED" w:rsidP="00C40198">
            <w:pPr>
              <w:jc w:val="center"/>
              <w:rPr>
                <w:sz w:val="20"/>
                <w:szCs w:val="20"/>
              </w:rPr>
            </w:pPr>
            <w:r w:rsidRPr="00617C10">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2A9781" w14:textId="77777777" w:rsidR="002107ED" w:rsidRPr="00617C10" w:rsidRDefault="002107ED" w:rsidP="00C40198">
            <w:pPr>
              <w:jc w:val="center"/>
              <w:rPr>
                <w:sz w:val="20"/>
                <w:szCs w:val="20"/>
              </w:rPr>
            </w:pPr>
            <w:r w:rsidRPr="00617C10">
              <w:rPr>
                <w:sz w:val="20"/>
                <w:szCs w:val="20"/>
              </w:rPr>
              <w:t>0148140130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03013D" w14:textId="77777777" w:rsidR="002107ED" w:rsidRPr="00617C10" w:rsidRDefault="002107ED" w:rsidP="00C40198">
            <w:pPr>
              <w:jc w:val="center"/>
              <w:rPr>
                <w:sz w:val="20"/>
                <w:szCs w:val="20"/>
              </w:rPr>
            </w:pPr>
            <w:r w:rsidRPr="00617C10">
              <w:rPr>
                <w:sz w:val="20"/>
                <w:szCs w:val="20"/>
              </w:rPr>
              <w:t>810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533EAD" w14:textId="77777777" w:rsidR="002107ED" w:rsidRPr="00617C10" w:rsidRDefault="002107ED" w:rsidP="00C40198">
            <w:pPr>
              <w:jc w:val="center"/>
              <w:rPr>
                <w:sz w:val="20"/>
                <w:szCs w:val="20"/>
              </w:rPr>
            </w:pPr>
            <w:r w:rsidRPr="00617C10">
              <w:rPr>
                <w:sz w:val="20"/>
                <w:szCs w:val="20"/>
              </w:rPr>
              <w:t>52 181,3</w:t>
            </w:r>
          </w:p>
        </w:tc>
      </w:tr>
      <w:tr w:rsidR="002107ED" w:rsidRPr="00617C10" w14:paraId="3EF58A9D"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57DB0BE" w14:textId="77777777" w:rsidR="002107ED" w:rsidRPr="00617C10" w:rsidRDefault="002107ED" w:rsidP="00C40198">
            <w:pPr>
              <w:jc w:val="both"/>
              <w:rPr>
                <w:sz w:val="20"/>
                <w:szCs w:val="20"/>
              </w:rPr>
            </w:pPr>
            <w:r w:rsidRPr="00617C10">
              <w:rPr>
                <w:sz w:val="20"/>
                <w:szCs w:val="20"/>
              </w:rPr>
              <w:t>Государственная программа "Развитие коммунальной и коммуникационной инфраструктуры в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F2421D" w14:textId="77777777" w:rsidR="002107ED" w:rsidRPr="00617C10" w:rsidRDefault="002107ED" w:rsidP="00C40198">
            <w:pPr>
              <w:jc w:val="center"/>
              <w:rPr>
                <w:sz w:val="20"/>
                <w:szCs w:val="20"/>
              </w:rPr>
            </w:pPr>
            <w:r w:rsidRPr="00617C10">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F2B40" w14:textId="77777777" w:rsidR="002107ED" w:rsidRPr="00617C10" w:rsidRDefault="002107ED" w:rsidP="00C40198">
            <w:pPr>
              <w:jc w:val="center"/>
              <w:rPr>
                <w:sz w:val="20"/>
                <w:szCs w:val="20"/>
              </w:rPr>
            </w:pPr>
            <w:r w:rsidRPr="00617C10">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8B127C" w14:textId="77777777" w:rsidR="002107ED" w:rsidRPr="00617C10" w:rsidRDefault="002107ED" w:rsidP="00C40198">
            <w:pPr>
              <w:jc w:val="center"/>
              <w:rPr>
                <w:sz w:val="20"/>
                <w:szCs w:val="20"/>
              </w:rPr>
            </w:pPr>
            <w:r w:rsidRPr="00617C10">
              <w:rPr>
                <w:sz w:val="20"/>
                <w:szCs w:val="20"/>
              </w:rPr>
              <w:t>1900000000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510FE3" w14:textId="77777777" w:rsidR="002107ED" w:rsidRPr="00617C10" w:rsidRDefault="002107ED" w:rsidP="00C40198">
            <w:pPr>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DB6670" w14:textId="77777777" w:rsidR="002107ED" w:rsidRPr="00617C10" w:rsidRDefault="002107ED" w:rsidP="00C40198">
            <w:pPr>
              <w:jc w:val="center"/>
              <w:rPr>
                <w:sz w:val="20"/>
                <w:szCs w:val="20"/>
              </w:rPr>
            </w:pPr>
            <w:r w:rsidRPr="00617C10">
              <w:rPr>
                <w:sz w:val="20"/>
                <w:szCs w:val="20"/>
              </w:rPr>
              <w:t>1409,5</w:t>
            </w:r>
          </w:p>
        </w:tc>
      </w:tr>
      <w:tr w:rsidR="002107ED" w:rsidRPr="00617C10" w14:paraId="61B65DC2"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CD37E27" w14:textId="77777777" w:rsidR="002107ED" w:rsidRPr="00617C10" w:rsidRDefault="002107ED" w:rsidP="00C40198">
            <w:pPr>
              <w:jc w:val="both"/>
              <w:rPr>
                <w:sz w:val="20"/>
                <w:szCs w:val="20"/>
              </w:rPr>
            </w:pPr>
            <w:r w:rsidRPr="00617C10">
              <w:rPr>
                <w:sz w:val="20"/>
                <w:szCs w:val="20"/>
              </w:rPr>
              <w:t>Подпрограмма "Развитие и модернизация коммунальной инфраструктуры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9B8533" w14:textId="77777777" w:rsidR="002107ED" w:rsidRPr="00617C10" w:rsidRDefault="002107ED" w:rsidP="00C40198">
            <w:pPr>
              <w:jc w:val="center"/>
              <w:rPr>
                <w:sz w:val="20"/>
                <w:szCs w:val="20"/>
              </w:rPr>
            </w:pPr>
            <w:r w:rsidRPr="00617C10">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519FB6" w14:textId="77777777" w:rsidR="002107ED" w:rsidRPr="00617C10" w:rsidRDefault="002107ED" w:rsidP="00C40198">
            <w:pPr>
              <w:jc w:val="center"/>
              <w:rPr>
                <w:sz w:val="20"/>
                <w:szCs w:val="20"/>
              </w:rPr>
            </w:pPr>
            <w:r w:rsidRPr="00617C10">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68ED12" w14:textId="77777777" w:rsidR="002107ED" w:rsidRPr="00617C10" w:rsidRDefault="002107ED" w:rsidP="00C40198">
            <w:pPr>
              <w:jc w:val="center"/>
              <w:rPr>
                <w:sz w:val="20"/>
                <w:szCs w:val="20"/>
              </w:rPr>
            </w:pPr>
            <w:r w:rsidRPr="00617C10">
              <w:rPr>
                <w:sz w:val="20"/>
                <w:szCs w:val="20"/>
              </w:rPr>
              <w:t>1910000000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5BB138" w14:textId="77777777" w:rsidR="002107ED" w:rsidRPr="00617C10" w:rsidRDefault="002107ED" w:rsidP="00C40198">
            <w:pPr>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77AA7779" w14:textId="77777777" w:rsidR="002107ED" w:rsidRPr="00617C10" w:rsidRDefault="002107ED" w:rsidP="00C40198">
            <w:pPr>
              <w:jc w:val="center"/>
              <w:rPr>
                <w:sz w:val="20"/>
                <w:szCs w:val="20"/>
              </w:rPr>
            </w:pPr>
            <w:r w:rsidRPr="00617C10">
              <w:rPr>
                <w:sz w:val="20"/>
                <w:szCs w:val="20"/>
              </w:rPr>
              <w:t>1409,5</w:t>
            </w:r>
          </w:p>
        </w:tc>
      </w:tr>
      <w:tr w:rsidR="002107ED" w:rsidRPr="00617C10" w14:paraId="0F4A5A68"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C37BE9C" w14:textId="77777777" w:rsidR="002107ED" w:rsidRPr="00617C10" w:rsidRDefault="002107ED" w:rsidP="00C40198">
            <w:pPr>
              <w:jc w:val="both"/>
              <w:rPr>
                <w:sz w:val="20"/>
                <w:szCs w:val="20"/>
              </w:rPr>
            </w:pPr>
            <w:r w:rsidRPr="00617C10">
              <w:rPr>
                <w:sz w:val="20"/>
                <w:szCs w:val="20"/>
              </w:rPr>
              <w:t>Основное мероприятие "Снижение количества аварий в системах отопления, водоснабжения и водоотведения коммунального комплекса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98260F" w14:textId="77777777" w:rsidR="002107ED" w:rsidRPr="00617C10" w:rsidRDefault="002107ED" w:rsidP="00C40198">
            <w:pPr>
              <w:jc w:val="center"/>
              <w:rPr>
                <w:sz w:val="20"/>
                <w:szCs w:val="20"/>
              </w:rPr>
            </w:pPr>
            <w:r w:rsidRPr="00617C10">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F900E9" w14:textId="77777777" w:rsidR="002107ED" w:rsidRPr="00617C10" w:rsidRDefault="002107ED" w:rsidP="00C40198">
            <w:pPr>
              <w:jc w:val="center"/>
              <w:rPr>
                <w:sz w:val="20"/>
                <w:szCs w:val="20"/>
              </w:rPr>
            </w:pPr>
            <w:r w:rsidRPr="00617C10">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A4E767" w14:textId="77777777" w:rsidR="002107ED" w:rsidRPr="00617C10" w:rsidRDefault="002107ED" w:rsidP="00C40198">
            <w:pPr>
              <w:jc w:val="center"/>
              <w:rPr>
                <w:sz w:val="20"/>
                <w:szCs w:val="20"/>
              </w:rPr>
            </w:pPr>
            <w:r w:rsidRPr="00617C10">
              <w:rPr>
                <w:sz w:val="20"/>
                <w:szCs w:val="20"/>
              </w:rPr>
              <w:t>1918000000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4E1E87" w14:textId="77777777" w:rsidR="002107ED" w:rsidRPr="00617C10" w:rsidRDefault="002107ED" w:rsidP="00C40198">
            <w:pPr>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03F5FF28" w14:textId="77777777" w:rsidR="002107ED" w:rsidRPr="00617C10" w:rsidRDefault="002107ED" w:rsidP="00C40198">
            <w:pPr>
              <w:jc w:val="center"/>
              <w:rPr>
                <w:sz w:val="20"/>
                <w:szCs w:val="20"/>
              </w:rPr>
            </w:pPr>
            <w:r w:rsidRPr="00617C10">
              <w:rPr>
                <w:sz w:val="20"/>
                <w:szCs w:val="20"/>
              </w:rPr>
              <w:t>1409,5</w:t>
            </w:r>
          </w:p>
        </w:tc>
      </w:tr>
      <w:tr w:rsidR="002107ED" w:rsidRPr="00617C10" w14:paraId="7AAD6708"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27AF617" w14:textId="77777777" w:rsidR="002107ED" w:rsidRPr="00617C10" w:rsidRDefault="002107ED" w:rsidP="00C40198">
            <w:pPr>
              <w:jc w:val="both"/>
              <w:rPr>
                <w:sz w:val="20"/>
                <w:szCs w:val="20"/>
              </w:rPr>
            </w:pPr>
            <w:r w:rsidRPr="00617C10">
              <w:rPr>
                <w:sz w:val="20"/>
                <w:szCs w:val="20"/>
              </w:rPr>
              <w:t>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3F8D93" w14:textId="77777777" w:rsidR="002107ED" w:rsidRPr="00617C10" w:rsidRDefault="002107ED" w:rsidP="00C40198">
            <w:pPr>
              <w:jc w:val="center"/>
              <w:rPr>
                <w:sz w:val="20"/>
                <w:szCs w:val="20"/>
              </w:rPr>
            </w:pPr>
            <w:r w:rsidRPr="00617C10">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27033D" w14:textId="77777777" w:rsidR="002107ED" w:rsidRPr="00617C10" w:rsidRDefault="002107ED" w:rsidP="00C40198">
            <w:pPr>
              <w:jc w:val="center"/>
              <w:rPr>
                <w:sz w:val="20"/>
                <w:szCs w:val="20"/>
              </w:rPr>
            </w:pPr>
            <w:r w:rsidRPr="00617C10">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B415E6" w14:textId="77777777" w:rsidR="002107ED" w:rsidRPr="00617C10" w:rsidRDefault="002107ED" w:rsidP="00C40198">
            <w:pPr>
              <w:jc w:val="center"/>
              <w:rPr>
                <w:sz w:val="20"/>
                <w:szCs w:val="20"/>
              </w:rPr>
            </w:pPr>
            <w:r w:rsidRPr="00617C10">
              <w:rPr>
                <w:sz w:val="20"/>
                <w:szCs w:val="20"/>
              </w:rPr>
              <w:t>1918040910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B8F11F" w14:textId="77777777" w:rsidR="002107ED" w:rsidRPr="00617C10" w:rsidRDefault="002107ED" w:rsidP="00C40198">
            <w:pPr>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6F07008F" w14:textId="77777777" w:rsidR="002107ED" w:rsidRPr="00617C10" w:rsidRDefault="002107ED" w:rsidP="00C40198">
            <w:pPr>
              <w:jc w:val="center"/>
              <w:rPr>
                <w:sz w:val="20"/>
                <w:szCs w:val="20"/>
              </w:rPr>
            </w:pPr>
            <w:r w:rsidRPr="00617C10">
              <w:rPr>
                <w:sz w:val="20"/>
                <w:szCs w:val="20"/>
              </w:rPr>
              <w:t>1409,5</w:t>
            </w:r>
          </w:p>
        </w:tc>
      </w:tr>
      <w:tr w:rsidR="002107ED" w:rsidRPr="00617C10" w14:paraId="2F3D56D1"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9568C20" w14:textId="77777777" w:rsidR="002107ED" w:rsidRPr="00617C10" w:rsidRDefault="002107ED" w:rsidP="00C40198">
            <w:pPr>
              <w:jc w:val="both"/>
              <w:rPr>
                <w:sz w:val="20"/>
                <w:szCs w:val="20"/>
              </w:rPr>
            </w:pPr>
            <w:r w:rsidRPr="00617C10">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4A88F5" w14:textId="77777777" w:rsidR="002107ED" w:rsidRPr="00617C10" w:rsidRDefault="002107ED" w:rsidP="00C40198">
            <w:pPr>
              <w:jc w:val="center"/>
              <w:rPr>
                <w:sz w:val="20"/>
                <w:szCs w:val="20"/>
              </w:rPr>
            </w:pPr>
            <w:r w:rsidRPr="00617C10">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74F6F9" w14:textId="77777777" w:rsidR="002107ED" w:rsidRPr="00617C10" w:rsidRDefault="002107ED" w:rsidP="00C40198">
            <w:pPr>
              <w:jc w:val="center"/>
              <w:rPr>
                <w:sz w:val="20"/>
                <w:szCs w:val="20"/>
              </w:rPr>
            </w:pPr>
            <w:r w:rsidRPr="00617C10">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336B61" w14:textId="77777777" w:rsidR="002107ED" w:rsidRPr="00617C10" w:rsidRDefault="002107ED" w:rsidP="00C40198">
            <w:pPr>
              <w:jc w:val="center"/>
              <w:rPr>
                <w:sz w:val="20"/>
                <w:szCs w:val="20"/>
              </w:rPr>
            </w:pPr>
            <w:r w:rsidRPr="00617C10">
              <w:rPr>
                <w:sz w:val="20"/>
                <w:szCs w:val="20"/>
              </w:rPr>
              <w:t>1918040910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AB0F34" w14:textId="77777777" w:rsidR="002107ED" w:rsidRPr="00617C10" w:rsidRDefault="002107ED" w:rsidP="00C40198">
            <w:pPr>
              <w:jc w:val="center"/>
              <w:rPr>
                <w:sz w:val="20"/>
                <w:szCs w:val="20"/>
              </w:rPr>
            </w:pPr>
            <w:r w:rsidRPr="00617C10">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387302C0" w14:textId="77777777" w:rsidR="002107ED" w:rsidRPr="00617C10" w:rsidRDefault="002107ED" w:rsidP="00C40198">
            <w:pPr>
              <w:jc w:val="center"/>
              <w:rPr>
                <w:sz w:val="20"/>
                <w:szCs w:val="20"/>
              </w:rPr>
            </w:pPr>
            <w:r w:rsidRPr="00617C10">
              <w:rPr>
                <w:sz w:val="20"/>
                <w:szCs w:val="20"/>
              </w:rPr>
              <w:t>1409,5</w:t>
            </w:r>
          </w:p>
        </w:tc>
      </w:tr>
      <w:tr w:rsidR="002107ED" w:rsidRPr="00617C10" w14:paraId="49DA21A3"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F386C50" w14:textId="77777777" w:rsidR="002107ED" w:rsidRPr="00617C10" w:rsidRDefault="002107ED" w:rsidP="00C40198">
            <w:pPr>
              <w:jc w:val="both"/>
              <w:rPr>
                <w:sz w:val="20"/>
                <w:szCs w:val="20"/>
              </w:rPr>
            </w:pPr>
            <w:r w:rsidRPr="00617C10">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A0117B" w14:textId="77777777" w:rsidR="002107ED" w:rsidRPr="00617C10" w:rsidRDefault="002107ED" w:rsidP="00C40198">
            <w:pPr>
              <w:jc w:val="center"/>
              <w:rPr>
                <w:sz w:val="20"/>
                <w:szCs w:val="20"/>
              </w:rPr>
            </w:pPr>
            <w:r w:rsidRPr="00617C10">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B5C0D" w14:textId="77777777" w:rsidR="002107ED" w:rsidRPr="00617C10" w:rsidRDefault="002107ED" w:rsidP="00C40198">
            <w:pPr>
              <w:jc w:val="center"/>
              <w:rPr>
                <w:sz w:val="20"/>
                <w:szCs w:val="20"/>
              </w:rPr>
            </w:pPr>
            <w:r w:rsidRPr="00617C10">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971353" w14:textId="77777777" w:rsidR="002107ED" w:rsidRPr="00617C10" w:rsidRDefault="002107ED" w:rsidP="00C40198">
            <w:pPr>
              <w:jc w:val="center"/>
              <w:rPr>
                <w:sz w:val="20"/>
                <w:szCs w:val="20"/>
              </w:rPr>
            </w:pPr>
            <w:r w:rsidRPr="00617C10">
              <w:rPr>
                <w:sz w:val="20"/>
                <w:szCs w:val="20"/>
              </w:rPr>
              <w:t>1918040910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CD1E42" w14:textId="77777777" w:rsidR="002107ED" w:rsidRPr="00617C10" w:rsidRDefault="002107ED" w:rsidP="00C40198">
            <w:pPr>
              <w:jc w:val="center"/>
              <w:rPr>
                <w:sz w:val="20"/>
                <w:szCs w:val="20"/>
              </w:rPr>
            </w:pPr>
            <w:r w:rsidRPr="00617C10">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370EB247" w14:textId="77777777" w:rsidR="002107ED" w:rsidRPr="00617C10" w:rsidRDefault="002107ED" w:rsidP="00C40198">
            <w:pPr>
              <w:jc w:val="center"/>
              <w:rPr>
                <w:sz w:val="20"/>
                <w:szCs w:val="20"/>
              </w:rPr>
            </w:pPr>
            <w:r w:rsidRPr="00617C10">
              <w:rPr>
                <w:sz w:val="20"/>
                <w:szCs w:val="20"/>
              </w:rPr>
              <w:t>1409,5</w:t>
            </w:r>
          </w:p>
        </w:tc>
      </w:tr>
      <w:tr w:rsidR="002107ED" w:rsidRPr="00617C10" w14:paraId="7770CBBC"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0494DDE" w14:textId="77777777" w:rsidR="002107ED" w:rsidRPr="00617C10" w:rsidRDefault="002107ED" w:rsidP="00C40198">
            <w:pPr>
              <w:jc w:val="both"/>
              <w:rPr>
                <w:sz w:val="20"/>
                <w:szCs w:val="20"/>
              </w:rPr>
            </w:pPr>
            <w:r w:rsidRPr="00617C10">
              <w:rPr>
                <w:sz w:val="20"/>
                <w:szCs w:val="20"/>
              </w:rPr>
              <w:t>Расходы в сфере коммунального хозяйства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3D2DD1" w14:textId="77777777" w:rsidR="002107ED" w:rsidRPr="00617C10" w:rsidRDefault="002107ED" w:rsidP="00C40198">
            <w:pPr>
              <w:jc w:val="center"/>
              <w:rPr>
                <w:sz w:val="20"/>
                <w:szCs w:val="20"/>
              </w:rPr>
            </w:pPr>
            <w:r w:rsidRPr="00617C10">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13818A" w14:textId="77777777" w:rsidR="002107ED" w:rsidRPr="00617C10" w:rsidRDefault="002107ED" w:rsidP="00C40198">
            <w:pPr>
              <w:jc w:val="center"/>
              <w:rPr>
                <w:sz w:val="20"/>
                <w:szCs w:val="20"/>
              </w:rPr>
            </w:pPr>
            <w:r w:rsidRPr="00617C10">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5D8A70" w14:textId="77777777" w:rsidR="002107ED" w:rsidRPr="00617C10" w:rsidRDefault="002107ED" w:rsidP="00C40198">
            <w:pPr>
              <w:jc w:val="center"/>
              <w:rPr>
                <w:sz w:val="20"/>
                <w:szCs w:val="20"/>
              </w:rPr>
            </w:pPr>
            <w:r w:rsidRPr="00617C10">
              <w:rPr>
                <w:sz w:val="20"/>
                <w:szCs w:val="20"/>
              </w:rPr>
              <w:t>7300000000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94B58A"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055A94" w14:textId="77777777" w:rsidR="002107ED" w:rsidRPr="00617C10" w:rsidRDefault="002107ED" w:rsidP="00C40198">
            <w:pPr>
              <w:jc w:val="center"/>
              <w:rPr>
                <w:sz w:val="20"/>
                <w:szCs w:val="20"/>
              </w:rPr>
            </w:pPr>
            <w:r w:rsidRPr="00617C10">
              <w:rPr>
                <w:sz w:val="20"/>
                <w:szCs w:val="20"/>
              </w:rPr>
              <w:t>1495,6</w:t>
            </w:r>
          </w:p>
        </w:tc>
      </w:tr>
      <w:tr w:rsidR="002107ED" w:rsidRPr="00617C10" w14:paraId="04C7B384"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D44E1AF" w14:textId="77777777" w:rsidR="002107ED" w:rsidRPr="00617C10" w:rsidRDefault="002107ED" w:rsidP="00C40198">
            <w:pPr>
              <w:jc w:val="both"/>
              <w:rPr>
                <w:sz w:val="20"/>
                <w:szCs w:val="20"/>
              </w:rPr>
            </w:pPr>
            <w:r w:rsidRPr="00617C10">
              <w:rPr>
                <w:sz w:val="20"/>
                <w:szCs w:val="20"/>
              </w:rPr>
              <w:t>Мероприятия в сфере коммунального хозяйства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92D01E" w14:textId="77777777" w:rsidR="002107ED" w:rsidRPr="00617C10" w:rsidRDefault="002107ED" w:rsidP="00C40198">
            <w:pPr>
              <w:jc w:val="center"/>
              <w:rPr>
                <w:sz w:val="20"/>
                <w:szCs w:val="20"/>
              </w:rPr>
            </w:pPr>
            <w:r w:rsidRPr="00617C10">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46C4B3" w14:textId="77777777" w:rsidR="002107ED" w:rsidRPr="00617C10" w:rsidRDefault="002107ED" w:rsidP="00C40198">
            <w:pPr>
              <w:jc w:val="center"/>
              <w:rPr>
                <w:sz w:val="20"/>
                <w:szCs w:val="20"/>
              </w:rPr>
            </w:pPr>
            <w:r w:rsidRPr="00617C10">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F4CA8A" w14:textId="77777777" w:rsidR="002107ED" w:rsidRPr="00617C10" w:rsidRDefault="002107ED" w:rsidP="00C40198">
            <w:pPr>
              <w:jc w:val="center"/>
              <w:rPr>
                <w:sz w:val="20"/>
                <w:szCs w:val="20"/>
              </w:rPr>
            </w:pPr>
            <w:r w:rsidRPr="00617C10">
              <w:rPr>
                <w:sz w:val="20"/>
                <w:szCs w:val="20"/>
              </w:rPr>
              <w:t>7300061010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0ADCDC"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C7BDC3" w14:textId="77777777" w:rsidR="002107ED" w:rsidRPr="00617C10" w:rsidRDefault="002107ED" w:rsidP="00C40198">
            <w:pPr>
              <w:jc w:val="center"/>
              <w:rPr>
                <w:sz w:val="20"/>
                <w:szCs w:val="20"/>
              </w:rPr>
            </w:pPr>
            <w:r w:rsidRPr="00617C10">
              <w:rPr>
                <w:sz w:val="20"/>
                <w:szCs w:val="20"/>
              </w:rPr>
              <w:t>1247,0</w:t>
            </w:r>
          </w:p>
        </w:tc>
      </w:tr>
      <w:tr w:rsidR="002107ED" w:rsidRPr="00617C10" w14:paraId="2090A410"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C3E81FA" w14:textId="77777777" w:rsidR="002107ED" w:rsidRPr="00617C10" w:rsidRDefault="002107ED" w:rsidP="00C40198">
            <w:pPr>
              <w:jc w:val="both"/>
              <w:rPr>
                <w:sz w:val="20"/>
                <w:szCs w:val="20"/>
              </w:rPr>
            </w:pPr>
            <w:r w:rsidRPr="00617C10">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0D486A" w14:textId="77777777" w:rsidR="002107ED" w:rsidRPr="00617C10" w:rsidRDefault="002107ED" w:rsidP="00C40198">
            <w:pPr>
              <w:jc w:val="center"/>
              <w:rPr>
                <w:sz w:val="20"/>
                <w:szCs w:val="20"/>
              </w:rPr>
            </w:pPr>
            <w:r w:rsidRPr="00617C10">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9FAFE5" w14:textId="77777777" w:rsidR="002107ED" w:rsidRPr="00617C10" w:rsidRDefault="002107ED" w:rsidP="00C40198">
            <w:pPr>
              <w:jc w:val="center"/>
              <w:rPr>
                <w:sz w:val="20"/>
                <w:szCs w:val="20"/>
              </w:rPr>
            </w:pPr>
            <w:r w:rsidRPr="00617C10">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2BD689" w14:textId="77777777" w:rsidR="002107ED" w:rsidRPr="00617C10" w:rsidRDefault="002107ED" w:rsidP="00C40198">
            <w:pPr>
              <w:jc w:val="center"/>
              <w:rPr>
                <w:sz w:val="20"/>
                <w:szCs w:val="20"/>
              </w:rPr>
            </w:pPr>
            <w:r w:rsidRPr="00617C10">
              <w:rPr>
                <w:sz w:val="20"/>
                <w:szCs w:val="20"/>
              </w:rPr>
              <w:t>7300061010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20049" w14:textId="77777777" w:rsidR="002107ED" w:rsidRPr="00617C10" w:rsidRDefault="002107ED" w:rsidP="00C40198">
            <w:pPr>
              <w:jc w:val="center"/>
              <w:rPr>
                <w:sz w:val="20"/>
                <w:szCs w:val="20"/>
              </w:rPr>
            </w:pPr>
            <w:r w:rsidRPr="00617C10">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61EB67" w14:textId="77777777" w:rsidR="002107ED" w:rsidRPr="00617C10" w:rsidRDefault="002107ED" w:rsidP="00C40198">
            <w:pPr>
              <w:jc w:val="center"/>
              <w:rPr>
                <w:sz w:val="20"/>
                <w:szCs w:val="20"/>
              </w:rPr>
            </w:pPr>
            <w:r w:rsidRPr="00617C10">
              <w:rPr>
                <w:sz w:val="20"/>
                <w:szCs w:val="20"/>
              </w:rPr>
              <w:t>1247,0</w:t>
            </w:r>
          </w:p>
        </w:tc>
      </w:tr>
      <w:tr w:rsidR="002107ED" w:rsidRPr="00617C10" w14:paraId="714C8520"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7F2C4E3" w14:textId="77777777" w:rsidR="002107ED" w:rsidRPr="00617C10" w:rsidRDefault="002107ED" w:rsidP="00C40198">
            <w:pPr>
              <w:jc w:val="both"/>
              <w:rPr>
                <w:sz w:val="20"/>
                <w:szCs w:val="20"/>
              </w:rPr>
            </w:pPr>
            <w:r w:rsidRPr="00617C10">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7838D1" w14:textId="77777777" w:rsidR="002107ED" w:rsidRPr="00617C10" w:rsidRDefault="002107ED" w:rsidP="00C40198">
            <w:pPr>
              <w:jc w:val="center"/>
              <w:rPr>
                <w:sz w:val="20"/>
                <w:szCs w:val="20"/>
              </w:rPr>
            </w:pPr>
            <w:r w:rsidRPr="00617C10">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28898A" w14:textId="77777777" w:rsidR="002107ED" w:rsidRPr="00617C10" w:rsidRDefault="002107ED" w:rsidP="00C40198">
            <w:pPr>
              <w:jc w:val="center"/>
              <w:rPr>
                <w:sz w:val="20"/>
                <w:szCs w:val="20"/>
              </w:rPr>
            </w:pPr>
            <w:r w:rsidRPr="00617C10">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311DEB" w14:textId="77777777" w:rsidR="002107ED" w:rsidRPr="00617C10" w:rsidRDefault="002107ED" w:rsidP="00C40198">
            <w:pPr>
              <w:jc w:val="center"/>
              <w:rPr>
                <w:sz w:val="20"/>
                <w:szCs w:val="20"/>
              </w:rPr>
            </w:pPr>
            <w:r w:rsidRPr="00617C10">
              <w:rPr>
                <w:sz w:val="20"/>
                <w:szCs w:val="20"/>
              </w:rPr>
              <w:t>7300061010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558F59" w14:textId="77777777" w:rsidR="002107ED" w:rsidRPr="00617C10" w:rsidRDefault="002107ED" w:rsidP="00C40198">
            <w:pPr>
              <w:jc w:val="center"/>
              <w:rPr>
                <w:sz w:val="20"/>
                <w:szCs w:val="20"/>
              </w:rPr>
            </w:pPr>
            <w:r w:rsidRPr="00617C10">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690E0A" w14:textId="77777777" w:rsidR="002107ED" w:rsidRPr="00617C10" w:rsidRDefault="002107ED" w:rsidP="00C40198">
            <w:pPr>
              <w:jc w:val="center"/>
              <w:rPr>
                <w:sz w:val="20"/>
                <w:szCs w:val="20"/>
              </w:rPr>
            </w:pPr>
            <w:r w:rsidRPr="00617C10">
              <w:rPr>
                <w:sz w:val="20"/>
                <w:szCs w:val="20"/>
              </w:rPr>
              <w:t>1247,0</w:t>
            </w:r>
          </w:p>
        </w:tc>
      </w:tr>
      <w:tr w:rsidR="002107ED" w:rsidRPr="00617C10" w14:paraId="5E342303"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F9C0142" w14:textId="77777777" w:rsidR="002107ED" w:rsidRPr="00617C10" w:rsidRDefault="002107ED" w:rsidP="00C40198">
            <w:pPr>
              <w:jc w:val="both"/>
              <w:rPr>
                <w:sz w:val="20"/>
                <w:szCs w:val="20"/>
              </w:rPr>
            </w:pPr>
            <w:r w:rsidRPr="00617C10">
              <w:rPr>
                <w:sz w:val="20"/>
                <w:szCs w:val="20"/>
              </w:rPr>
              <w:t>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E8F25B" w14:textId="77777777" w:rsidR="002107ED" w:rsidRPr="00617C10" w:rsidRDefault="002107ED" w:rsidP="00C40198">
            <w:pPr>
              <w:jc w:val="center"/>
              <w:rPr>
                <w:sz w:val="20"/>
                <w:szCs w:val="20"/>
              </w:rPr>
            </w:pPr>
            <w:r w:rsidRPr="00617C10">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A65B70" w14:textId="77777777" w:rsidR="002107ED" w:rsidRPr="00617C10" w:rsidRDefault="002107ED" w:rsidP="00C40198">
            <w:pPr>
              <w:jc w:val="center"/>
              <w:rPr>
                <w:sz w:val="20"/>
                <w:szCs w:val="20"/>
              </w:rPr>
            </w:pPr>
            <w:r w:rsidRPr="00617C10">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0E8B03" w14:textId="77777777" w:rsidR="002107ED" w:rsidRPr="00617C10" w:rsidRDefault="002107ED" w:rsidP="00C40198">
            <w:pPr>
              <w:jc w:val="center"/>
              <w:rPr>
                <w:sz w:val="20"/>
                <w:szCs w:val="20"/>
              </w:rPr>
            </w:pPr>
            <w:r w:rsidRPr="00617C10">
              <w:rPr>
                <w:sz w:val="20"/>
                <w:szCs w:val="20"/>
              </w:rPr>
              <w:t>7300061910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F7DC31" w14:textId="77777777" w:rsidR="002107ED" w:rsidRPr="00617C10" w:rsidRDefault="002107ED" w:rsidP="00C40198">
            <w:pPr>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C6FF12" w14:textId="77777777" w:rsidR="002107ED" w:rsidRPr="00617C10" w:rsidRDefault="002107ED" w:rsidP="00C40198">
            <w:pPr>
              <w:jc w:val="center"/>
              <w:rPr>
                <w:sz w:val="20"/>
                <w:szCs w:val="20"/>
              </w:rPr>
            </w:pPr>
            <w:r w:rsidRPr="00617C10">
              <w:rPr>
                <w:sz w:val="20"/>
                <w:szCs w:val="20"/>
              </w:rPr>
              <w:t>212,1</w:t>
            </w:r>
          </w:p>
        </w:tc>
      </w:tr>
      <w:tr w:rsidR="002107ED" w:rsidRPr="00617C10" w14:paraId="78D22503"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1302341" w14:textId="77777777" w:rsidR="002107ED" w:rsidRPr="00617C10" w:rsidRDefault="002107ED" w:rsidP="00C40198">
            <w:pPr>
              <w:jc w:val="both"/>
              <w:rPr>
                <w:sz w:val="20"/>
                <w:szCs w:val="20"/>
              </w:rPr>
            </w:pPr>
            <w:r w:rsidRPr="00617C10">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C51D12" w14:textId="77777777" w:rsidR="002107ED" w:rsidRPr="00617C10" w:rsidRDefault="002107ED" w:rsidP="00C40198">
            <w:pPr>
              <w:jc w:val="center"/>
              <w:rPr>
                <w:sz w:val="20"/>
                <w:szCs w:val="20"/>
              </w:rPr>
            </w:pPr>
            <w:r w:rsidRPr="00617C10">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F93F09" w14:textId="77777777" w:rsidR="002107ED" w:rsidRPr="00617C10" w:rsidRDefault="002107ED" w:rsidP="00C40198">
            <w:pPr>
              <w:jc w:val="center"/>
              <w:rPr>
                <w:sz w:val="20"/>
                <w:szCs w:val="20"/>
              </w:rPr>
            </w:pPr>
            <w:r w:rsidRPr="00617C10">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F43414" w14:textId="77777777" w:rsidR="002107ED" w:rsidRPr="00617C10" w:rsidRDefault="002107ED" w:rsidP="00C40198">
            <w:pPr>
              <w:jc w:val="center"/>
              <w:rPr>
                <w:sz w:val="20"/>
                <w:szCs w:val="20"/>
              </w:rPr>
            </w:pPr>
            <w:r w:rsidRPr="00617C10">
              <w:rPr>
                <w:sz w:val="20"/>
                <w:szCs w:val="20"/>
              </w:rPr>
              <w:t>7300061910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7ECE31" w14:textId="77777777" w:rsidR="002107ED" w:rsidRPr="00617C10" w:rsidRDefault="002107ED" w:rsidP="00C40198">
            <w:pPr>
              <w:jc w:val="center"/>
              <w:rPr>
                <w:sz w:val="20"/>
                <w:szCs w:val="20"/>
              </w:rPr>
            </w:pPr>
            <w:r w:rsidRPr="00617C10">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48B8E912" w14:textId="77777777" w:rsidR="002107ED" w:rsidRPr="00617C10" w:rsidRDefault="002107ED" w:rsidP="00C40198">
            <w:pPr>
              <w:jc w:val="center"/>
              <w:rPr>
                <w:sz w:val="20"/>
                <w:szCs w:val="20"/>
              </w:rPr>
            </w:pPr>
            <w:r w:rsidRPr="00617C10">
              <w:rPr>
                <w:sz w:val="20"/>
                <w:szCs w:val="20"/>
              </w:rPr>
              <w:t>212,1</w:t>
            </w:r>
          </w:p>
        </w:tc>
      </w:tr>
      <w:tr w:rsidR="002107ED" w:rsidRPr="00617C10" w14:paraId="413CB7B3"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0E2DD40" w14:textId="77777777" w:rsidR="002107ED" w:rsidRPr="00617C10" w:rsidRDefault="002107ED" w:rsidP="00C40198">
            <w:pPr>
              <w:jc w:val="both"/>
              <w:rPr>
                <w:sz w:val="20"/>
                <w:szCs w:val="20"/>
              </w:rPr>
            </w:pPr>
            <w:r w:rsidRPr="00617C10">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4EAF27" w14:textId="77777777" w:rsidR="002107ED" w:rsidRPr="00617C10" w:rsidRDefault="002107ED" w:rsidP="00C40198">
            <w:pPr>
              <w:jc w:val="center"/>
              <w:rPr>
                <w:sz w:val="20"/>
                <w:szCs w:val="20"/>
              </w:rPr>
            </w:pPr>
            <w:r w:rsidRPr="00617C10">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A228EA" w14:textId="77777777" w:rsidR="002107ED" w:rsidRPr="00617C10" w:rsidRDefault="002107ED" w:rsidP="00C40198">
            <w:pPr>
              <w:jc w:val="center"/>
              <w:rPr>
                <w:sz w:val="20"/>
                <w:szCs w:val="20"/>
              </w:rPr>
            </w:pPr>
            <w:r w:rsidRPr="00617C10">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083FE5" w14:textId="77777777" w:rsidR="002107ED" w:rsidRPr="00617C10" w:rsidRDefault="002107ED" w:rsidP="00C40198">
            <w:pPr>
              <w:jc w:val="center"/>
              <w:rPr>
                <w:sz w:val="20"/>
                <w:szCs w:val="20"/>
              </w:rPr>
            </w:pPr>
            <w:r w:rsidRPr="00617C10">
              <w:rPr>
                <w:sz w:val="20"/>
                <w:szCs w:val="20"/>
              </w:rPr>
              <w:t>7300061910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881873" w14:textId="77777777" w:rsidR="002107ED" w:rsidRPr="00617C10" w:rsidRDefault="002107ED" w:rsidP="00C40198">
            <w:pPr>
              <w:jc w:val="center"/>
              <w:rPr>
                <w:sz w:val="20"/>
                <w:szCs w:val="20"/>
              </w:rPr>
            </w:pPr>
            <w:r w:rsidRPr="00617C10">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661EA8C0" w14:textId="77777777" w:rsidR="002107ED" w:rsidRPr="00617C10" w:rsidRDefault="002107ED" w:rsidP="00C40198">
            <w:pPr>
              <w:jc w:val="center"/>
              <w:rPr>
                <w:sz w:val="20"/>
                <w:szCs w:val="20"/>
              </w:rPr>
            </w:pPr>
            <w:r w:rsidRPr="00617C10">
              <w:rPr>
                <w:sz w:val="20"/>
                <w:szCs w:val="20"/>
              </w:rPr>
              <w:t>212,1</w:t>
            </w:r>
          </w:p>
        </w:tc>
      </w:tr>
      <w:tr w:rsidR="002107ED" w:rsidRPr="00617C10" w14:paraId="61DE7A5A"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16021B9" w14:textId="77777777" w:rsidR="002107ED" w:rsidRPr="00617C10" w:rsidRDefault="002107ED" w:rsidP="00C40198">
            <w:pPr>
              <w:jc w:val="both"/>
              <w:rPr>
                <w:sz w:val="20"/>
                <w:szCs w:val="20"/>
              </w:rPr>
            </w:pPr>
            <w:r w:rsidRPr="00617C10">
              <w:rPr>
                <w:sz w:val="20"/>
                <w:szCs w:val="20"/>
              </w:rPr>
              <w:t>Обеспечение софинансирования расходов на компенсацию местным бюджетам расходов по организации теплоснабжения теплоснабжающими организациями, использующими в качестве топлива нефть или мазут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FA8BEC" w14:textId="77777777" w:rsidR="002107ED" w:rsidRPr="00617C10" w:rsidRDefault="002107ED" w:rsidP="00C40198">
            <w:pPr>
              <w:jc w:val="center"/>
              <w:rPr>
                <w:sz w:val="20"/>
                <w:szCs w:val="20"/>
              </w:rPr>
            </w:pPr>
            <w:r w:rsidRPr="00617C10">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D6D524" w14:textId="77777777" w:rsidR="002107ED" w:rsidRPr="00617C10" w:rsidRDefault="002107ED" w:rsidP="00C40198">
            <w:pPr>
              <w:jc w:val="center"/>
              <w:rPr>
                <w:sz w:val="20"/>
                <w:szCs w:val="20"/>
              </w:rPr>
            </w:pPr>
            <w:r w:rsidRPr="00617C10">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BBC262" w14:textId="77777777" w:rsidR="002107ED" w:rsidRPr="00617C10" w:rsidRDefault="002107ED" w:rsidP="00C40198">
            <w:pPr>
              <w:jc w:val="center"/>
              <w:rPr>
                <w:sz w:val="20"/>
                <w:szCs w:val="20"/>
              </w:rPr>
            </w:pPr>
            <w:r w:rsidRPr="00617C10">
              <w:rPr>
                <w:sz w:val="20"/>
                <w:szCs w:val="20"/>
              </w:rPr>
              <w:t>73000S0130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1D10A0"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13C0F7" w14:textId="77777777" w:rsidR="002107ED" w:rsidRPr="00617C10" w:rsidRDefault="002107ED" w:rsidP="00C40198">
            <w:pPr>
              <w:jc w:val="center"/>
              <w:rPr>
                <w:sz w:val="20"/>
                <w:szCs w:val="20"/>
              </w:rPr>
            </w:pPr>
            <w:r w:rsidRPr="00617C10">
              <w:rPr>
                <w:sz w:val="20"/>
                <w:szCs w:val="20"/>
              </w:rPr>
              <w:t>5,2</w:t>
            </w:r>
          </w:p>
        </w:tc>
      </w:tr>
      <w:tr w:rsidR="002107ED" w:rsidRPr="00617C10" w14:paraId="76A44EED"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F08B87F" w14:textId="77777777" w:rsidR="002107ED" w:rsidRPr="00617C10" w:rsidRDefault="002107ED" w:rsidP="00C40198">
            <w:pPr>
              <w:jc w:val="both"/>
              <w:rPr>
                <w:sz w:val="20"/>
                <w:szCs w:val="20"/>
              </w:rPr>
            </w:pPr>
            <w:r w:rsidRPr="00617C10">
              <w:rPr>
                <w:sz w:val="20"/>
                <w:szCs w:val="20"/>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9AA5E4" w14:textId="77777777" w:rsidR="002107ED" w:rsidRPr="00617C10" w:rsidRDefault="002107ED" w:rsidP="00C40198">
            <w:pPr>
              <w:jc w:val="center"/>
              <w:rPr>
                <w:sz w:val="20"/>
                <w:szCs w:val="20"/>
              </w:rPr>
            </w:pPr>
            <w:r w:rsidRPr="00617C10">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DB2027" w14:textId="77777777" w:rsidR="002107ED" w:rsidRPr="00617C10" w:rsidRDefault="002107ED" w:rsidP="00C40198">
            <w:pPr>
              <w:jc w:val="center"/>
              <w:rPr>
                <w:sz w:val="20"/>
                <w:szCs w:val="20"/>
              </w:rPr>
            </w:pPr>
            <w:r w:rsidRPr="00617C10">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6D499E" w14:textId="77777777" w:rsidR="002107ED" w:rsidRPr="00617C10" w:rsidRDefault="002107ED" w:rsidP="00C40198">
            <w:pPr>
              <w:jc w:val="center"/>
              <w:rPr>
                <w:sz w:val="20"/>
                <w:szCs w:val="20"/>
              </w:rPr>
            </w:pPr>
            <w:r w:rsidRPr="00617C10">
              <w:rPr>
                <w:sz w:val="20"/>
                <w:szCs w:val="20"/>
              </w:rPr>
              <w:t>73000S0130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ADF6E2" w14:textId="77777777" w:rsidR="002107ED" w:rsidRPr="00617C10" w:rsidRDefault="002107ED" w:rsidP="00C40198">
            <w:pPr>
              <w:jc w:val="center"/>
              <w:rPr>
                <w:sz w:val="20"/>
                <w:szCs w:val="20"/>
              </w:rPr>
            </w:pPr>
            <w:r w:rsidRPr="00617C10">
              <w:rPr>
                <w:sz w:val="20"/>
                <w:szCs w:val="20"/>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E516B1" w14:textId="77777777" w:rsidR="002107ED" w:rsidRPr="00617C10" w:rsidRDefault="002107ED" w:rsidP="00C40198">
            <w:pPr>
              <w:jc w:val="center"/>
              <w:rPr>
                <w:sz w:val="20"/>
                <w:szCs w:val="20"/>
              </w:rPr>
            </w:pPr>
            <w:r w:rsidRPr="00617C10">
              <w:rPr>
                <w:sz w:val="20"/>
                <w:szCs w:val="20"/>
              </w:rPr>
              <w:t>5,2</w:t>
            </w:r>
          </w:p>
        </w:tc>
      </w:tr>
      <w:tr w:rsidR="002107ED" w:rsidRPr="00617C10" w14:paraId="67713160"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874D702" w14:textId="77777777" w:rsidR="002107ED" w:rsidRPr="00617C10" w:rsidRDefault="002107ED" w:rsidP="00C40198">
            <w:pPr>
              <w:jc w:val="both"/>
              <w:rPr>
                <w:sz w:val="20"/>
                <w:szCs w:val="20"/>
              </w:rPr>
            </w:pPr>
            <w:r w:rsidRPr="00617C10">
              <w:rPr>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691369" w14:textId="77777777" w:rsidR="002107ED" w:rsidRPr="00617C10" w:rsidRDefault="002107ED" w:rsidP="00C40198">
            <w:pPr>
              <w:jc w:val="center"/>
              <w:rPr>
                <w:sz w:val="20"/>
                <w:szCs w:val="20"/>
              </w:rPr>
            </w:pPr>
            <w:r w:rsidRPr="00617C10">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1A7903" w14:textId="77777777" w:rsidR="002107ED" w:rsidRPr="00617C10" w:rsidRDefault="002107ED" w:rsidP="00C40198">
            <w:pPr>
              <w:jc w:val="center"/>
              <w:rPr>
                <w:sz w:val="20"/>
                <w:szCs w:val="20"/>
              </w:rPr>
            </w:pPr>
            <w:r w:rsidRPr="00617C10">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A14814" w14:textId="77777777" w:rsidR="002107ED" w:rsidRPr="00617C10" w:rsidRDefault="002107ED" w:rsidP="00C40198">
            <w:pPr>
              <w:jc w:val="center"/>
              <w:rPr>
                <w:sz w:val="20"/>
                <w:szCs w:val="20"/>
              </w:rPr>
            </w:pPr>
            <w:r w:rsidRPr="00617C10">
              <w:rPr>
                <w:sz w:val="20"/>
                <w:szCs w:val="20"/>
              </w:rPr>
              <w:t>73000S0130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56CE88" w14:textId="77777777" w:rsidR="002107ED" w:rsidRPr="00617C10" w:rsidRDefault="002107ED" w:rsidP="00C40198">
            <w:pPr>
              <w:jc w:val="center"/>
              <w:rPr>
                <w:sz w:val="20"/>
                <w:szCs w:val="20"/>
              </w:rPr>
            </w:pPr>
            <w:r w:rsidRPr="00617C10">
              <w:rPr>
                <w:sz w:val="20"/>
                <w:szCs w:val="20"/>
              </w:rPr>
              <w:t>810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3DF1C7" w14:textId="77777777" w:rsidR="002107ED" w:rsidRPr="00617C10" w:rsidRDefault="002107ED" w:rsidP="00C40198">
            <w:pPr>
              <w:jc w:val="center"/>
              <w:rPr>
                <w:sz w:val="20"/>
                <w:szCs w:val="20"/>
              </w:rPr>
            </w:pPr>
            <w:r w:rsidRPr="00617C10">
              <w:rPr>
                <w:sz w:val="20"/>
                <w:szCs w:val="20"/>
              </w:rPr>
              <w:t>5,2</w:t>
            </w:r>
          </w:p>
        </w:tc>
      </w:tr>
      <w:tr w:rsidR="002107ED" w:rsidRPr="00617C10" w14:paraId="7A1B68F1"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C801C5E" w14:textId="77777777" w:rsidR="002107ED" w:rsidRPr="00617C10" w:rsidRDefault="002107ED" w:rsidP="00C40198">
            <w:pPr>
              <w:jc w:val="both"/>
              <w:rPr>
                <w:sz w:val="20"/>
                <w:szCs w:val="20"/>
              </w:rPr>
            </w:pPr>
            <w:r w:rsidRPr="00617C10">
              <w:rPr>
                <w:sz w:val="20"/>
                <w:szCs w:val="20"/>
              </w:rPr>
              <w:t>Обеспечение софинансирования расходов на 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CD42F3" w14:textId="77777777" w:rsidR="002107ED" w:rsidRPr="00617C10" w:rsidRDefault="002107ED" w:rsidP="00C40198">
            <w:pPr>
              <w:jc w:val="center"/>
              <w:rPr>
                <w:sz w:val="20"/>
                <w:szCs w:val="20"/>
              </w:rPr>
            </w:pPr>
            <w:r w:rsidRPr="00617C10">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8E4769" w14:textId="77777777" w:rsidR="002107ED" w:rsidRPr="00617C10" w:rsidRDefault="002107ED" w:rsidP="00C40198">
            <w:pPr>
              <w:jc w:val="center"/>
              <w:rPr>
                <w:sz w:val="20"/>
                <w:szCs w:val="20"/>
              </w:rPr>
            </w:pPr>
            <w:r w:rsidRPr="00617C10">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564689" w14:textId="77777777" w:rsidR="002107ED" w:rsidRPr="00617C10" w:rsidRDefault="002107ED" w:rsidP="00C40198">
            <w:pPr>
              <w:jc w:val="center"/>
              <w:rPr>
                <w:sz w:val="20"/>
                <w:szCs w:val="20"/>
              </w:rPr>
            </w:pPr>
            <w:r w:rsidRPr="00617C10">
              <w:rPr>
                <w:sz w:val="20"/>
                <w:szCs w:val="20"/>
              </w:rPr>
              <w:t>73000S0910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DCC2DE" w14:textId="77777777" w:rsidR="002107ED" w:rsidRPr="00617C10" w:rsidRDefault="002107ED" w:rsidP="00C40198">
            <w:pPr>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2CBB55" w14:textId="77777777" w:rsidR="002107ED" w:rsidRPr="00617C10" w:rsidRDefault="002107ED" w:rsidP="00C40198">
            <w:pPr>
              <w:jc w:val="center"/>
              <w:rPr>
                <w:sz w:val="20"/>
                <w:szCs w:val="20"/>
              </w:rPr>
            </w:pPr>
            <w:r w:rsidRPr="00617C10">
              <w:rPr>
                <w:sz w:val="20"/>
                <w:szCs w:val="20"/>
              </w:rPr>
              <w:t>31,3</w:t>
            </w:r>
          </w:p>
        </w:tc>
      </w:tr>
      <w:tr w:rsidR="002107ED" w:rsidRPr="00617C10" w14:paraId="3057B13F"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895E72E" w14:textId="77777777" w:rsidR="002107ED" w:rsidRPr="00617C10" w:rsidRDefault="002107ED" w:rsidP="00C40198">
            <w:pPr>
              <w:jc w:val="both"/>
              <w:rPr>
                <w:sz w:val="20"/>
                <w:szCs w:val="20"/>
              </w:rPr>
            </w:pPr>
            <w:r w:rsidRPr="00617C10">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D28C79" w14:textId="77777777" w:rsidR="002107ED" w:rsidRPr="00617C10" w:rsidRDefault="002107ED" w:rsidP="00C40198">
            <w:pPr>
              <w:jc w:val="center"/>
              <w:rPr>
                <w:sz w:val="20"/>
                <w:szCs w:val="20"/>
              </w:rPr>
            </w:pPr>
            <w:r w:rsidRPr="00617C10">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640A13" w14:textId="77777777" w:rsidR="002107ED" w:rsidRPr="00617C10" w:rsidRDefault="002107ED" w:rsidP="00C40198">
            <w:pPr>
              <w:jc w:val="center"/>
              <w:rPr>
                <w:sz w:val="20"/>
                <w:szCs w:val="20"/>
              </w:rPr>
            </w:pPr>
            <w:r w:rsidRPr="00617C10">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E34828" w14:textId="77777777" w:rsidR="002107ED" w:rsidRPr="00617C10" w:rsidRDefault="002107ED" w:rsidP="00C40198">
            <w:pPr>
              <w:jc w:val="center"/>
              <w:rPr>
                <w:sz w:val="20"/>
                <w:szCs w:val="20"/>
              </w:rPr>
            </w:pPr>
            <w:r w:rsidRPr="00617C10">
              <w:rPr>
                <w:sz w:val="20"/>
                <w:szCs w:val="20"/>
              </w:rPr>
              <w:t>73000S0910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53E46D" w14:textId="77777777" w:rsidR="002107ED" w:rsidRPr="00617C10" w:rsidRDefault="002107ED" w:rsidP="00C40198">
            <w:pPr>
              <w:jc w:val="center"/>
              <w:rPr>
                <w:sz w:val="20"/>
                <w:szCs w:val="20"/>
              </w:rPr>
            </w:pPr>
            <w:r w:rsidRPr="00617C10">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6EDE6C" w14:textId="77777777" w:rsidR="002107ED" w:rsidRPr="00617C10" w:rsidRDefault="002107ED" w:rsidP="00C40198">
            <w:pPr>
              <w:jc w:val="center"/>
              <w:rPr>
                <w:sz w:val="20"/>
                <w:szCs w:val="20"/>
              </w:rPr>
            </w:pPr>
            <w:r w:rsidRPr="00617C10">
              <w:rPr>
                <w:sz w:val="20"/>
                <w:szCs w:val="20"/>
              </w:rPr>
              <w:t>31,3</w:t>
            </w:r>
          </w:p>
        </w:tc>
      </w:tr>
      <w:tr w:rsidR="002107ED" w:rsidRPr="00617C10" w14:paraId="33DFFA2B"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F3799D3" w14:textId="77777777" w:rsidR="002107ED" w:rsidRPr="00617C10" w:rsidRDefault="002107ED" w:rsidP="00C40198">
            <w:pPr>
              <w:jc w:val="both"/>
              <w:rPr>
                <w:sz w:val="20"/>
                <w:szCs w:val="20"/>
              </w:rPr>
            </w:pPr>
            <w:r w:rsidRPr="00617C10">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1508A0" w14:textId="77777777" w:rsidR="002107ED" w:rsidRPr="00617C10" w:rsidRDefault="002107ED" w:rsidP="00C40198">
            <w:pPr>
              <w:jc w:val="center"/>
              <w:rPr>
                <w:sz w:val="20"/>
                <w:szCs w:val="20"/>
              </w:rPr>
            </w:pPr>
            <w:r w:rsidRPr="00617C10">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F894DA" w14:textId="77777777" w:rsidR="002107ED" w:rsidRPr="00617C10" w:rsidRDefault="002107ED" w:rsidP="00C40198">
            <w:pPr>
              <w:jc w:val="center"/>
              <w:rPr>
                <w:sz w:val="20"/>
                <w:szCs w:val="20"/>
              </w:rPr>
            </w:pPr>
            <w:r w:rsidRPr="00617C10">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347E9" w14:textId="77777777" w:rsidR="002107ED" w:rsidRPr="00617C10" w:rsidRDefault="002107ED" w:rsidP="00C40198">
            <w:pPr>
              <w:jc w:val="center"/>
              <w:rPr>
                <w:sz w:val="20"/>
                <w:szCs w:val="20"/>
              </w:rPr>
            </w:pPr>
            <w:r w:rsidRPr="00617C10">
              <w:rPr>
                <w:sz w:val="20"/>
                <w:szCs w:val="20"/>
              </w:rPr>
              <w:t>73000S0910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9AA8E3" w14:textId="77777777" w:rsidR="002107ED" w:rsidRPr="00617C10" w:rsidRDefault="002107ED" w:rsidP="00C40198">
            <w:pPr>
              <w:jc w:val="center"/>
              <w:rPr>
                <w:sz w:val="20"/>
                <w:szCs w:val="20"/>
              </w:rPr>
            </w:pPr>
            <w:r w:rsidRPr="00617C10">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4DCDE1" w14:textId="77777777" w:rsidR="002107ED" w:rsidRPr="00617C10" w:rsidRDefault="002107ED" w:rsidP="00C40198">
            <w:pPr>
              <w:jc w:val="center"/>
              <w:rPr>
                <w:sz w:val="20"/>
                <w:szCs w:val="20"/>
              </w:rPr>
            </w:pPr>
            <w:r w:rsidRPr="00617C10">
              <w:rPr>
                <w:sz w:val="20"/>
                <w:szCs w:val="20"/>
              </w:rPr>
              <w:t>31,3</w:t>
            </w:r>
          </w:p>
        </w:tc>
      </w:tr>
      <w:tr w:rsidR="002107ED" w:rsidRPr="00617C10" w14:paraId="062EA943"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28D1DC3" w14:textId="77777777" w:rsidR="002107ED" w:rsidRPr="00617C10" w:rsidRDefault="002107ED" w:rsidP="00C40198">
            <w:pPr>
              <w:jc w:val="both"/>
              <w:rPr>
                <w:sz w:val="20"/>
                <w:szCs w:val="20"/>
              </w:rPr>
            </w:pPr>
            <w:r w:rsidRPr="00617C10">
              <w:rPr>
                <w:b/>
                <w:i/>
                <w:sz w:val="20"/>
                <w:szCs w:val="20"/>
              </w:rPr>
              <w:t>Благоустройство</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BB8905" w14:textId="77777777" w:rsidR="002107ED" w:rsidRPr="00617C10" w:rsidRDefault="002107ED" w:rsidP="00C40198">
            <w:pPr>
              <w:jc w:val="center"/>
              <w:rPr>
                <w:sz w:val="20"/>
                <w:szCs w:val="20"/>
              </w:rPr>
            </w:pPr>
            <w:r w:rsidRPr="00617C10">
              <w:rPr>
                <w:b/>
                <w:i/>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847416" w14:textId="77777777" w:rsidR="002107ED" w:rsidRPr="00617C10" w:rsidRDefault="002107ED" w:rsidP="00C40198">
            <w:pPr>
              <w:jc w:val="center"/>
              <w:rPr>
                <w:sz w:val="20"/>
                <w:szCs w:val="20"/>
              </w:rPr>
            </w:pPr>
            <w:r w:rsidRPr="00617C10">
              <w:rPr>
                <w:b/>
                <w:i/>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663FB7" w14:textId="77777777" w:rsidR="002107ED" w:rsidRPr="00617C10" w:rsidRDefault="002107ED" w:rsidP="00C40198">
            <w:pPr>
              <w:snapToGrid w:val="0"/>
              <w:jc w:val="center"/>
              <w:rPr>
                <w:b/>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A73383" w14:textId="77777777" w:rsidR="002107ED" w:rsidRPr="00617C10" w:rsidRDefault="002107ED" w:rsidP="00C40198">
            <w:pPr>
              <w:snapToGrid w:val="0"/>
              <w:jc w:val="center"/>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6FEEF2" w14:textId="77777777" w:rsidR="002107ED" w:rsidRPr="00617C10" w:rsidRDefault="002107ED" w:rsidP="00C40198">
            <w:pPr>
              <w:jc w:val="center"/>
              <w:rPr>
                <w:sz w:val="20"/>
                <w:szCs w:val="20"/>
              </w:rPr>
            </w:pPr>
            <w:r w:rsidRPr="00617C10">
              <w:rPr>
                <w:b/>
                <w:i/>
                <w:sz w:val="20"/>
                <w:szCs w:val="20"/>
              </w:rPr>
              <w:t>12149,7</w:t>
            </w:r>
          </w:p>
        </w:tc>
      </w:tr>
      <w:tr w:rsidR="002107ED" w:rsidRPr="00617C10" w14:paraId="2B6DB82C"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7201FAB" w14:textId="77777777" w:rsidR="002107ED" w:rsidRPr="00617C10" w:rsidRDefault="002107ED" w:rsidP="00C40198">
            <w:pPr>
              <w:jc w:val="both"/>
              <w:rPr>
                <w:sz w:val="20"/>
                <w:szCs w:val="20"/>
              </w:rPr>
            </w:pPr>
            <w:r w:rsidRPr="00617C10">
              <w:rPr>
                <w:sz w:val="20"/>
                <w:szCs w:val="20"/>
              </w:rPr>
              <w:t>Муниципальная программа "Благоустройство территории Подгорнского сельского поселения на 2023-2027 годы"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6BC308" w14:textId="77777777" w:rsidR="002107ED" w:rsidRPr="00617C10" w:rsidRDefault="002107ED" w:rsidP="00C40198">
            <w:pPr>
              <w:jc w:val="center"/>
              <w:rPr>
                <w:sz w:val="20"/>
                <w:szCs w:val="20"/>
              </w:rPr>
            </w:pPr>
            <w:r w:rsidRPr="00617C10">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25D090" w14:textId="77777777" w:rsidR="002107ED" w:rsidRPr="00617C10" w:rsidRDefault="002107ED" w:rsidP="00C40198">
            <w:pPr>
              <w:jc w:val="center"/>
              <w:rPr>
                <w:sz w:val="20"/>
                <w:szCs w:val="20"/>
              </w:rPr>
            </w:pPr>
            <w:r w:rsidRPr="00617C10">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BF092A" w14:textId="77777777" w:rsidR="002107ED" w:rsidRPr="00617C10" w:rsidRDefault="002107ED" w:rsidP="00C40198">
            <w:pPr>
              <w:jc w:val="center"/>
              <w:rPr>
                <w:sz w:val="20"/>
                <w:szCs w:val="20"/>
              </w:rPr>
            </w:pPr>
            <w:r w:rsidRPr="00617C10">
              <w:rPr>
                <w:sz w:val="20"/>
                <w:szCs w:val="20"/>
              </w:rPr>
              <w:t>6300000000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CF7CD4"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F4B26D" w14:textId="77777777" w:rsidR="002107ED" w:rsidRPr="00617C10" w:rsidRDefault="002107ED" w:rsidP="00C40198">
            <w:pPr>
              <w:jc w:val="center"/>
              <w:rPr>
                <w:sz w:val="20"/>
                <w:szCs w:val="20"/>
              </w:rPr>
            </w:pPr>
            <w:r w:rsidRPr="00617C10">
              <w:rPr>
                <w:sz w:val="20"/>
                <w:szCs w:val="20"/>
              </w:rPr>
              <w:t>7925,4</w:t>
            </w:r>
          </w:p>
        </w:tc>
      </w:tr>
      <w:tr w:rsidR="002107ED" w:rsidRPr="00617C10" w14:paraId="48DCA9BC"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B3F28C8" w14:textId="77777777" w:rsidR="002107ED" w:rsidRPr="00617C10" w:rsidRDefault="002107ED" w:rsidP="00C40198">
            <w:pPr>
              <w:jc w:val="both"/>
              <w:rPr>
                <w:sz w:val="20"/>
                <w:szCs w:val="20"/>
              </w:rPr>
            </w:pPr>
            <w:r w:rsidRPr="00617C10">
              <w:rPr>
                <w:sz w:val="20"/>
                <w:szCs w:val="20"/>
              </w:rPr>
              <w:t>Реализация программ формирования современной городской среды в рамках государственной программы "Жилье и городская среда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0C4E5C" w14:textId="77777777" w:rsidR="002107ED" w:rsidRPr="00617C10" w:rsidRDefault="002107ED" w:rsidP="00C40198">
            <w:pPr>
              <w:jc w:val="center"/>
              <w:rPr>
                <w:sz w:val="20"/>
                <w:szCs w:val="20"/>
              </w:rPr>
            </w:pPr>
            <w:r w:rsidRPr="00617C10">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26E0C2" w14:textId="77777777" w:rsidR="002107ED" w:rsidRPr="00617C10" w:rsidRDefault="002107ED" w:rsidP="00C40198">
            <w:pPr>
              <w:jc w:val="center"/>
              <w:rPr>
                <w:sz w:val="20"/>
                <w:szCs w:val="20"/>
              </w:rPr>
            </w:pPr>
            <w:r w:rsidRPr="00617C10">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895B4D" w14:textId="77777777" w:rsidR="002107ED" w:rsidRPr="00617C10" w:rsidRDefault="002107ED" w:rsidP="00C40198">
            <w:pPr>
              <w:jc w:val="center"/>
              <w:rPr>
                <w:sz w:val="20"/>
                <w:szCs w:val="20"/>
              </w:rPr>
            </w:pPr>
            <w:r w:rsidRPr="00617C10">
              <w:rPr>
                <w:sz w:val="20"/>
                <w:szCs w:val="20"/>
              </w:rPr>
              <w:t>6300055550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80773B"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6AFF9A" w14:textId="77777777" w:rsidR="002107ED" w:rsidRPr="00617C10" w:rsidRDefault="002107ED" w:rsidP="00C40198">
            <w:pPr>
              <w:jc w:val="center"/>
              <w:rPr>
                <w:sz w:val="20"/>
                <w:szCs w:val="20"/>
              </w:rPr>
            </w:pPr>
            <w:r w:rsidRPr="00617C10">
              <w:rPr>
                <w:sz w:val="20"/>
                <w:szCs w:val="20"/>
              </w:rPr>
              <w:t>178,1</w:t>
            </w:r>
          </w:p>
        </w:tc>
      </w:tr>
      <w:tr w:rsidR="002107ED" w:rsidRPr="00617C10" w14:paraId="1D9A044A"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46875A0" w14:textId="77777777" w:rsidR="002107ED" w:rsidRPr="00617C10" w:rsidRDefault="002107ED" w:rsidP="00C40198">
            <w:pPr>
              <w:jc w:val="both"/>
              <w:rPr>
                <w:sz w:val="20"/>
                <w:szCs w:val="20"/>
              </w:rPr>
            </w:pPr>
            <w:r w:rsidRPr="00617C10">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755D48" w14:textId="77777777" w:rsidR="002107ED" w:rsidRPr="00617C10" w:rsidRDefault="002107ED" w:rsidP="00C40198">
            <w:pPr>
              <w:jc w:val="center"/>
              <w:rPr>
                <w:sz w:val="20"/>
                <w:szCs w:val="20"/>
              </w:rPr>
            </w:pPr>
            <w:r w:rsidRPr="00617C10">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886B0D" w14:textId="77777777" w:rsidR="002107ED" w:rsidRPr="00617C10" w:rsidRDefault="002107ED" w:rsidP="00C40198">
            <w:pPr>
              <w:jc w:val="center"/>
              <w:rPr>
                <w:sz w:val="20"/>
                <w:szCs w:val="20"/>
              </w:rPr>
            </w:pPr>
            <w:r w:rsidRPr="00617C10">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7F87AC" w14:textId="77777777" w:rsidR="002107ED" w:rsidRPr="00617C10" w:rsidRDefault="002107ED" w:rsidP="00C40198">
            <w:pPr>
              <w:jc w:val="center"/>
              <w:rPr>
                <w:sz w:val="20"/>
                <w:szCs w:val="20"/>
              </w:rPr>
            </w:pPr>
            <w:r w:rsidRPr="00617C10">
              <w:rPr>
                <w:sz w:val="20"/>
                <w:szCs w:val="20"/>
              </w:rPr>
              <w:t>6300055550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84A2EE" w14:textId="77777777" w:rsidR="002107ED" w:rsidRPr="00617C10" w:rsidRDefault="002107ED" w:rsidP="00C40198">
            <w:pPr>
              <w:jc w:val="center"/>
              <w:rPr>
                <w:sz w:val="20"/>
                <w:szCs w:val="20"/>
              </w:rPr>
            </w:pPr>
            <w:r w:rsidRPr="00617C10">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6B6F4E" w14:textId="77777777" w:rsidR="002107ED" w:rsidRPr="00617C10" w:rsidRDefault="002107ED" w:rsidP="00C40198">
            <w:pPr>
              <w:jc w:val="center"/>
              <w:rPr>
                <w:sz w:val="20"/>
                <w:szCs w:val="20"/>
              </w:rPr>
            </w:pPr>
            <w:r w:rsidRPr="00617C10">
              <w:rPr>
                <w:sz w:val="20"/>
                <w:szCs w:val="20"/>
              </w:rPr>
              <w:t>178,1</w:t>
            </w:r>
          </w:p>
        </w:tc>
      </w:tr>
      <w:tr w:rsidR="002107ED" w:rsidRPr="00617C10" w14:paraId="1AA7DF51"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8A35596" w14:textId="77777777" w:rsidR="002107ED" w:rsidRPr="00617C10" w:rsidRDefault="002107ED" w:rsidP="00C40198">
            <w:pPr>
              <w:jc w:val="both"/>
              <w:rPr>
                <w:sz w:val="20"/>
                <w:szCs w:val="20"/>
              </w:rPr>
            </w:pPr>
            <w:r w:rsidRPr="00617C10">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73900" w14:textId="77777777" w:rsidR="002107ED" w:rsidRPr="00617C10" w:rsidRDefault="002107ED" w:rsidP="00C40198">
            <w:pPr>
              <w:jc w:val="center"/>
              <w:rPr>
                <w:sz w:val="20"/>
                <w:szCs w:val="20"/>
              </w:rPr>
            </w:pPr>
            <w:r w:rsidRPr="00617C10">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2A937" w14:textId="77777777" w:rsidR="002107ED" w:rsidRPr="00617C10" w:rsidRDefault="002107ED" w:rsidP="00C40198">
            <w:pPr>
              <w:jc w:val="center"/>
              <w:rPr>
                <w:sz w:val="20"/>
                <w:szCs w:val="20"/>
              </w:rPr>
            </w:pPr>
            <w:r w:rsidRPr="00617C10">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527255" w14:textId="77777777" w:rsidR="002107ED" w:rsidRPr="00617C10" w:rsidRDefault="002107ED" w:rsidP="00C40198">
            <w:pPr>
              <w:jc w:val="center"/>
              <w:rPr>
                <w:sz w:val="20"/>
                <w:szCs w:val="20"/>
              </w:rPr>
            </w:pPr>
            <w:r w:rsidRPr="00617C10">
              <w:rPr>
                <w:sz w:val="20"/>
                <w:szCs w:val="20"/>
              </w:rPr>
              <w:t>6300055550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F8E811" w14:textId="77777777" w:rsidR="002107ED" w:rsidRPr="00617C10" w:rsidRDefault="002107ED" w:rsidP="00C40198">
            <w:pPr>
              <w:jc w:val="center"/>
              <w:rPr>
                <w:sz w:val="20"/>
                <w:szCs w:val="20"/>
              </w:rPr>
            </w:pPr>
            <w:r w:rsidRPr="00617C10">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EBAF11" w14:textId="77777777" w:rsidR="002107ED" w:rsidRPr="00617C10" w:rsidRDefault="002107ED" w:rsidP="00C40198">
            <w:pPr>
              <w:jc w:val="center"/>
              <w:rPr>
                <w:sz w:val="20"/>
                <w:szCs w:val="20"/>
              </w:rPr>
            </w:pPr>
            <w:r w:rsidRPr="00617C10">
              <w:rPr>
                <w:sz w:val="20"/>
                <w:szCs w:val="20"/>
              </w:rPr>
              <w:t>178,1</w:t>
            </w:r>
          </w:p>
        </w:tc>
      </w:tr>
      <w:tr w:rsidR="002107ED" w:rsidRPr="00617C10" w14:paraId="738F261B"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52EEC7C" w14:textId="77777777" w:rsidR="002107ED" w:rsidRPr="00617C10" w:rsidRDefault="002107ED" w:rsidP="00C40198">
            <w:pPr>
              <w:jc w:val="both"/>
              <w:rPr>
                <w:sz w:val="20"/>
                <w:szCs w:val="20"/>
              </w:rPr>
            </w:pPr>
            <w:r w:rsidRPr="00617C10">
              <w:rPr>
                <w:sz w:val="20"/>
                <w:szCs w:val="20"/>
              </w:rPr>
              <w:t>Обеспечение софинансирования расходов на реализацию программ формирования современной городской среды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332484" w14:textId="77777777" w:rsidR="002107ED" w:rsidRPr="00617C10" w:rsidRDefault="002107ED" w:rsidP="00C40198">
            <w:pPr>
              <w:jc w:val="center"/>
              <w:rPr>
                <w:sz w:val="20"/>
                <w:szCs w:val="20"/>
              </w:rPr>
            </w:pPr>
            <w:r w:rsidRPr="00617C10">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0CC322" w14:textId="77777777" w:rsidR="002107ED" w:rsidRPr="00617C10" w:rsidRDefault="002107ED" w:rsidP="00C40198">
            <w:pPr>
              <w:jc w:val="center"/>
              <w:rPr>
                <w:sz w:val="20"/>
                <w:szCs w:val="20"/>
              </w:rPr>
            </w:pPr>
            <w:r w:rsidRPr="00617C10">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A6A767" w14:textId="77777777" w:rsidR="002107ED" w:rsidRPr="00617C10" w:rsidRDefault="002107ED" w:rsidP="00C40198">
            <w:pPr>
              <w:jc w:val="center"/>
              <w:rPr>
                <w:sz w:val="20"/>
                <w:szCs w:val="20"/>
              </w:rPr>
            </w:pPr>
            <w:r w:rsidRPr="00617C10">
              <w:rPr>
                <w:sz w:val="20"/>
                <w:szCs w:val="20"/>
              </w:rPr>
              <w:t>630</w:t>
            </w:r>
            <w:r w:rsidRPr="00617C10">
              <w:rPr>
                <w:sz w:val="20"/>
                <w:szCs w:val="20"/>
                <w:lang w:val="en-US"/>
              </w:rPr>
              <w:t>F</w:t>
            </w:r>
            <w:r w:rsidRPr="00617C10">
              <w:rPr>
                <w:sz w:val="20"/>
                <w:szCs w:val="20"/>
              </w:rPr>
              <w:t>255550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70C8CD"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D424A8" w14:textId="77777777" w:rsidR="002107ED" w:rsidRPr="00617C10" w:rsidRDefault="002107ED" w:rsidP="00C40198">
            <w:pPr>
              <w:jc w:val="center"/>
              <w:rPr>
                <w:sz w:val="20"/>
                <w:szCs w:val="20"/>
              </w:rPr>
            </w:pPr>
            <w:r w:rsidRPr="00617C10">
              <w:rPr>
                <w:sz w:val="20"/>
                <w:szCs w:val="20"/>
              </w:rPr>
              <w:t>7747,3</w:t>
            </w:r>
          </w:p>
        </w:tc>
      </w:tr>
      <w:tr w:rsidR="002107ED" w:rsidRPr="00617C10" w14:paraId="0DEDEF0F"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5B5DB49" w14:textId="77777777" w:rsidR="002107ED" w:rsidRPr="00617C10" w:rsidRDefault="002107ED" w:rsidP="00C40198">
            <w:pPr>
              <w:jc w:val="both"/>
              <w:rPr>
                <w:sz w:val="20"/>
                <w:szCs w:val="20"/>
              </w:rPr>
            </w:pPr>
            <w:r w:rsidRPr="00617C10">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AA5490" w14:textId="77777777" w:rsidR="002107ED" w:rsidRPr="00617C10" w:rsidRDefault="002107ED" w:rsidP="00C40198">
            <w:pPr>
              <w:jc w:val="center"/>
              <w:rPr>
                <w:sz w:val="20"/>
                <w:szCs w:val="20"/>
              </w:rPr>
            </w:pPr>
            <w:r w:rsidRPr="00617C10">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7AF85E" w14:textId="77777777" w:rsidR="002107ED" w:rsidRPr="00617C10" w:rsidRDefault="002107ED" w:rsidP="00C40198">
            <w:pPr>
              <w:jc w:val="center"/>
              <w:rPr>
                <w:sz w:val="20"/>
                <w:szCs w:val="20"/>
              </w:rPr>
            </w:pPr>
            <w:r w:rsidRPr="00617C10">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97291C" w14:textId="77777777" w:rsidR="002107ED" w:rsidRPr="00617C10" w:rsidRDefault="002107ED" w:rsidP="00C40198">
            <w:pPr>
              <w:jc w:val="center"/>
              <w:rPr>
                <w:sz w:val="20"/>
                <w:szCs w:val="20"/>
              </w:rPr>
            </w:pPr>
            <w:r w:rsidRPr="00617C10">
              <w:rPr>
                <w:sz w:val="20"/>
                <w:szCs w:val="20"/>
              </w:rPr>
              <w:t>630</w:t>
            </w:r>
            <w:r w:rsidRPr="00617C10">
              <w:rPr>
                <w:sz w:val="20"/>
                <w:szCs w:val="20"/>
                <w:lang w:val="en-US"/>
              </w:rPr>
              <w:t>F</w:t>
            </w:r>
            <w:r w:rsidRPr="00617C10">
              <w:rPr>
                <w:sz w:val="20"/>
                <w:szCs w:val="20"/>
              </w:rPr>
              <w:t>255550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10CD7F" w14:textId="77777777" w:rsidR="002107ED" w:rsidRPr="00617C10" w:rsidRDefault="002107ED" w:rsidP="00C40198">
            <w:pPr>
              <w:jc w:val="center"/>
              <w:rPr>
                <w:sz w:val="20"/>
                <w:szCs w:val="20"/>
              </w:rPr>
            </w:pPr>
            <w:r w:rsidRPr="00617C10">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84F11" w14:textId="77777777" w:rsidR="002107ED" w:rsidRPr="00617C10" w:rsidRDefault="002107ED" w:rsidP="00C40198">
            <w:pPr>
              <w:jc w:val="center"/>
              <w:rPr>
                <w:sz w:val="20"/>
                <w:szCs w:val="20"/>
              </w:rPr>
            </w:pPr>
            <w:r w:rsidRPr="00617C10">
              <w:rPr>
                <w:sz w:val="20"/>
                <w:szCs w:val="20"/>
              </w:rPr>
              <w:t>7747,3</w:t>
            </w:r>
          </w:p>
        </w:tc>
      </w:tr>
      <w:tr w:rsidR="002107ED" w:rsidRPr="00617C10" w14:paraId="3E886E13"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BF8C88C" w14:textId="77777777" w:rsidR="002107ED" w:rsidRPr="00617C10" w:rsidRDefault="002107ED" w:rsidP="00C40198">
            <w:pPr>
              <w:jc w:val="both"/>
              <w:rPr>
                <w:sz w:val="20"/>
                <w:szCs w:val="20"/>
              </w:rPr>
            </w:pPr>
            <w:r w:rsidRPr="00617C10">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29940" w14:textId="77777777" w:rsidR="002107ED" w:rsidRPr="00617C10" w:rsidRDefault="002107ED" w:rsidP="00C40198">
            <w:pPr>
              <w:jc w:val="center"/>
              <w:rPr>
                <w:sz w:val="20"/>
                <w:szCs w:val="20"/>
              </w:rPr>
            </w:pPr>
            <w:r w:rsidRPr="00617C10">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2DDF6D" w14:textId="77777777" w:rsidR="002107ED" w:rsidRPr="00617C10" w:rsidRDefault="002107ED" w:rsidP="00C40198">
            <w:pPr>
              <w:jc w:val="center"/>
              <w:rPr>
                <w:sz w:val="20"/>
                <w:szCs w:val="20"/>
              </w:rPr>
            </w:pPr>
            <w:r w:rsidRPr="00617C10">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E134C3" w14:textId="77777777" w:rsidR="002107ED" w:rsidRPr="00617C10" w:rsidRDefault="002107ED" w:rsidP="00C40198">
            <w:pPr>
              <w:jc w:val="center"/>
              <w:rPr>
                <w:sz w:val="20"/>
                <w:szCs w:val="20"/>
              </w:rPr>
            </w:pPr>
            <w:r w:rsidRPr="00617C10">
              <w:rPr>
                <w:sz w:val="20"/>
                <w:szCs w:val="20"/>
              </w:rPr>
              <w:t>630</w:t>
            </w:r>
            <w:r w:rsidRPr="00617C10">
              <w:rPr>
                <w:sz w:val="20"/>
                <w:szCs w:val="20"/>
                <w:lang w:val="en-US"/>
              </w:rPr>
              <w:t>F</w:t>
            </w:r>
            <w:r w:rsidRPr="00617C10">
              <w:rPr>
                <w:sz w:val="20"/>
                <w:szCs w:val="20"/>
              </w:rPr>
              <w:t>255550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B1E05A" w14:textId="77777777" w:rsidR="002107ED" w:rsidRPr="00617C10" w:rsidRDefault="002107ED" w:rsidP="00C40198">
            <w:pPr>
              <w:jc w:val="center"/>
              <w:rPr>
                <w:sz w:val="20"/>
                <w:szCs w:val="20"/>
              </w:rPr>
            </w:pPr>
            <w:r w:rsidRPr="00617C10">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F8A96C" w14:textId="77777777" w:rsidR="002107ED" w:rsidRPr="00617C10" w:rsidRDefault="002107ED" w:rsidP="00C40198">
            <w:pPr>
              <w:jc w:val="center"/>
              <w:rPr>
                <w:sz w:val="20"/>
                <w:szCs w:val="20"/>
              </w:rPr>
            </w:pPr>
            <w:r w:rsidRPr="00617C10">
              <w:rPr>
                <w:sz w:val="20"/>
                <w:szCs w:val="20"/>
              </w:rPr>
              <w:t>7747,3</w:t>
            </w:r>
          </w:p>
        </w:tc>
      </w:tr>
      <w:tr w:rsidR="002107ED" w:rsidRPr="00617C10" w14:paraId="299911F7"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2F3A094" w14:textId="77777777" w:rsidR="002107ED" w:rsidRPr="00617C10" w:rsidRDefault="002107ED" w:rsidP="00C40198">
            <w:pPr>
              <w:jc w:val="both"/>
              <w:rPr>
                <w:sz w:val="20"/>
                <w:szCs w:val="20"/>
              </w:rPr>
            </w:pPr>
            <w:r w:rsidRPr="00617C10">
              <w:rPr>
                <w:sz w:val="20"/>
                <w:szCs w:val="20"/>
              </w:rPr>
              <w:t>Уличное освещение</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6400CB" w14:textId="77777777" w:rsidR="002107ED" w:rsidRPr="00617C10" w:rsidRDefault="002107ED" w:rsidP="00C40198">
            <w:pPr>
              <w:jc w:val="center"/>
              <w:rPr>
                <w:sz w:val="20"/>
                <w:szCs w:val="20"/>
              </w:rPr>
            </w:pPr>
            <w:r w:rsidRPr="00617C10">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7F39F9" w14:textId="77777777" w:rsidR="002107ED" w:rsidRPr="00617C10" w:rsidRDefault="002107ED" w:rsidP="00C40198">
            <w:pPr>
              <w:jc w:val="center"/>
              <w:rPr>
                <w:sz w:val="20"/>
                <w:szCs w:val="20"/>
              </w:rPr>
            </w:pPr>
            <w:r w:rsidRPr="00617C10">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DFD136" w14:textId="77777777" w:rsidR="002107ED" w:rsidRPr="00617C10" w:rsidRDefault="002107ED" w:rsidP="00C40198">
            <w:pPr>
              <w:jc w:val="center"/>
              <w:rPr>
                <w:sz w:val="20"/>
                <w:szCs w:val="20"/>
              </w:rPr>
            </w:pPr>
            <w:r w:rsidRPr="00617C10">
              <w:rPr>
                <w:sz w:val="20"/>
                <w:szCs w:val="20"/>
              </w:rPr>
              <w:t>6300060010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69D099"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43819" w14:textId="77777777" w:rsidR="002107ED" w:rsidRPr="00617C10" w:rsidRDefault="002107ED" w:rsidP="00C40198">
            <w:pPr>
              <w:jc w:val="center"/>
              <w:rPr>
                <w:sz w:val="20"/>
                <w:szCs w:val="20"/>
              </w:rPr>
            </w:pPr>
            <w:r w:rsidRPr="00617C10">
              <w:rPr>
                <w:sz w:val="20"/>
                <w:szCs w:val="20"/>
                <w:u w:val="single"/>
              </w:rPr>
              <w:t>2130,1</w:t>
            </w:r>
          </w:p>
        </w:tc>
      </w:tr>
      <w:tr w:rsidR="002107ED" w:rsidRPr="00617C10" w14:paraId="6FA42A85"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053065F" w14:textId="77777777" w:rsidR="002107ED" w:rsidRPr="00617C10" w:rsidRDefault="002107ED" w:rsidP="00C40198">
            <w:pPr>
              <w:jc w:val="both"/>
              <w:rPr>
                <w:sz w:val="20"/>
                <w:szCs w:val="20"/>
              </w:rPr>
            </w:pPr>
            <w:r w:rsidRPr="00617C10">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285BF4" w14:textId="77777777" w:rsidR="002107ED" w:rsidRPr="00617C10" w:rsidRDefault="002107ED" w:rsidP="00C40198">
            <w:pPr>
              <w:jc w:val="center"/>
              <w:rPr>
                <w:sz w:val="20"/>
                <w:szCs w:val="20"/>
              </w:rPr>
            </w:pPr>
            <w:r w:rsidRPr="00617C10">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5C79C7" w14:textId="77777777" w:rsidR="002107ED" w:rsidRPr="00617C10" w:rsidRDefault="002107ED" w:rsidP="00C40198">
            <w:pPr>
              <w:jc w:val="center"/>
              <w:rPr>
                <w:sz w:val="20"/>
                <w:szCs w:val="20"/>
              </w:rPr>
            </w:pPr>
            <w:r w:rsidRPr="00617C10">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B8B4D7" w14:textId="77777777" w:rsidR="002107ED" w:rsidRPr="00617C10" w:rsidRDefault="002107ED" w:rsidP="00C40198">
            <w:pPr>
              <w:jc w:val="center"/>
              <w:rPr>
                <w:sz w:val="20"/>
                <w:szCs w:val="20"/>
              </w:rPr>
            </w:pPr>
            <w:r w:rsidRPr="00617C10">
              <w:rPr>
                <w:sz w:val="20"/>
                <w:szCs w:val="20"/>
              </w:rPr>
              <w:t>6300060010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FE6528" w14:textId="77777777" w:rsidR="002107ED" w:rsidRPr="00617C10" w:rsidRDefault="002107ED" w:rsidP="00C40198">
            <w:pPr>
              <w:jc w:val="center"/>
              <w:rPr>
                <w:sz w:val="20"/>
                <w:szCs w:val="20"/>
              </w:rPr>
            </w:pPr>
            <w:r w:rsidRPr="00617C10">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7BB38E" w14:textId="77777777" w:rsidR="002107ED" w:rsidRPr="00617C10" w:rsidRDefault="002107ED" w:rsidP="00C40198">
            <w:pPr>
              <w:jc w:val="center"/>
              <w:rPr>
                <w:sz w:val="20"/>
                <w:szCs w:val="20"/>
              </w:rPr>
            </w:pPr>
            <w:r w:rsidRPr="00617C10">
              <w:rPr>
                <w:sz w:val="20"/>
                <w:szCs w:val="20"/>
              </w:rPr>
              <w:t>2130,1</w:t>
            </w:r>
          </w:p>
        </w:tc>
      </w:tr>
      <w:tr w:rsidR="002107ED" w:rsidRPr="00617C10" w14:paraId="1CE49102"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8002BA7" w14:textId="77777777" w:rsidR="002107ED" w:rsidRPr="00617C10" w:rsidRDefault="002107ED" w:rsidP="00C40198">
            <w:pPr>
              <w:jc w:val="both"/>
              <w:rPr>
                <w:sz w:val="20"/>
                <w:szCs w:val="20"/>
              </w:rPr>
            </w:pPr>
            <w:r w:rsidRPr="00617C10">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97588C" w14:textId="77777777" w:rsidR="002107ED" w:rsidRPr="00617C10" w:rsidRDefault="002107ED" w:rsidP="00C40198">
            <w:pPr>
              <w:jc w:val="center"/>
              <w:rPr>
                <w:sz w:val="20"/>
                <w:szCs w:val="20"/>
              </w:rPr>
            </w:pPr>
            <w:r w:rsidRPr="00617C10">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2CB327" w14:textId="77777777" w:rsidR="002107ED" w:rsidRPr="00617C10" w:rsidRDefault="002107ED" w:rsidP="00C40198">
            <w:pPr>
              <w:jc w:val="center"/>
              <w:rPr>
                <w:sz w:val="20"/>
                <w:szCs w:val="20"/>
              </w:rPr>
            </w:pPr>
            <w:r w:rsidRPr="00617C10">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E18CCC" w14:textId="77777777" w:rsidR="002107ED" w:rsidRPr="00617C10" w:rsidRDefault="002107ED" w:rsidP="00C40198">
            <w:pPr>
              <w:jc w:val="center"/>
              <w:rPr>
                <w:sz w:val="20"/>
                <w:szCs w:val="20"/>
              </w:rPr>
            </w:pPr>
            <w:r w:rsidRPr="00617C10">
              <w:rPr>
                <w:sz w:val="20"/>
                <w:szCs w:val="20"/>
              </w:rPr>
              <w:t>6300060010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E35FB3" w14:textId="77777777" w:rsidR="002107ED" w:rsidRPr="00617C10" w:rsidRDefault="002107ED" w:rsidP="00C40198">
            <w:pPr>
              <w:jc w:val="center"/>
              <w:rPr>
                <w:sz w:val="20"/>
                <w:szCs w:val="20"/>
              </w:rPr>
            </w:pPr>
            <w:r w:rsidRPr="00617C10">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DB3DF4" w14:textId="77777777" w:rsidR="002107ED" w:rsidRPr="00617C10" w:rsidRDefault="002107ED" w:rsidP="00C40198">
            <w:pPr>
              <w:jc w:val="center"/>
              <w:rPr>
                <w:sz w:val="20"/>
                <w:szCs w:val="20"/>
              </w:rPr>
            </w:pPr>
            <w:r w:rsidRPr="00617C10">
              <w:rPr>
                <w:sz w:val="20"/>
                <w:szCs w:val="20"/>
              </w:rPr>
              <w:t>2130,1</w:t>
            </w:r>
          </w:p>
        </w:tc>
      </w:tr>
      <w:tr w:rsidR="002107ED" w:rsidRPr="00617C10" w14:paraId="08FA413D"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79BCBA1" w14:textId="77777777" w:rsidR="002107ED" w:rsidRPr="00617C10" w:rsidRDefault="002107ED" w:rsidP="00C40198">
            <w:pPr>
              <w:jc w:val="both"/>
              <w:rPr>
                <w:sz w:val="20"/>
                <w:szCs w:val="20"/>
              </w:rPr>
            </w:pPr>
            <w:r w:rsidRPr="00617C10">
              <w:rPr>
                <w:sz w:val="20"/>
                <w:szCs w:val="20"/>
              </w:rPr>
              <w:t>Организация и содержание мест захоронения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DF810D" w14:textId="77777777" w:rsidR="002107ED" w:rsidRPr="00617C10" w:rsidRDefault="002107ED" w:rsidP="00C40198">
            <w:pPr>
              <w:jc w:val="center"/>
              <w:rPr>
                <w:sz w:val="20"/>
                <w:szCs w:val="20"/>
              </w:rPr>
            </w:pPr>
            <w:r w:rsidRPr="00617C10">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66DE4F" w14:textId="77777777" w:rsidR="002107ED" w:rsidRPr="00617C10" w:rsidRDefault="002107ED" w:rsidP="00C40198">
            <w:pPr>
              <w:jc w:val="center"/>
              <w:rPr>
                <w:sz w:val="20"/>
                <w:szCs w:val="20"/>
              </w:rPr>
            </w:pPr>
            <w:r w:rsidRPr="00617C10">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6B7004" w14:textId="77777777" w:rsidR="002107ED" w:rsidRPr="00617C10" w:rsidRDefault="002107ED" w:rsidP="00C40198">
            <w:pPr>
              <w:jc w:val="center"/>
              <w:rPr>
                <w:sz w:val="20"/>
                <w:szCs w:val="20"/>
              </w:rPr>
            </w:pPr>
            <w:r w:rsidRPr="00617C10">
              <w:rPr>
                <w:sz w:val="20"/>
                <w:szCs w:val="20"/>
              </w:rPr>
              <w:t>6300060020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B511D6"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7A040C" w14:textId="77777777" w:rsidR="002107ED" w:rsidRPr="00617C10" w:rsidRDefault="002107ED" w:rsidP="00C40198">
            <w:pPr>
              <w:jc w:val="center"/>
              <w:rPr>
                <w:sz w:val="20"/>
                <w:szCs w:val="20"/>
              </w:rPr>
            </w:pPr>
            <w:r w:rsidRPr="00617C10">
              <w:rPr>
                <w:sz w:val="20"/>
                <w:szCs w:val="20"/>
                <w:u w:val="single"/>
              </w:rPr>
              <w:t>109,4</w:t>
            </w:r>
          </w:p>
        </w:tc>
      </w:tr>
      <w:tr w:rsidR="002107ED" w:rsidRPr="00617C10" w14:paraId="4F3D4DCE"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3A584D3" w14:textId="77777777" w:rsidR="002107ED" w:rsidRPr="00617C10" w:rsidRDefault="002107ED" w:rsidP="00C40198">
            <w:pPr>
              <w:jc w:val="both"/>
              <w:rPr>
                <w:sz w:val="20"/>
                <w:szCs w:val="20"/>
              </w:rPr>
            </w:pPr>
            <w:r w:rsidRPr="00617C10">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E546F3" w14:textId="77777777" w:rsidR="002107ED" w:rsidRPr="00617C10" w:rsidRDefault="002107ED" w:rsidP="00C40198">
            <w:pPr>
              <w:jc w:val="center"/>
              <w:rPr>
                <w:sz w:val="20"/>
                <w:szCs w:val="20"/>
              </w:rPr>
            </w:pPr>
            <w:r w:rsidRPr="00617C10">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DFD03D" w14:textId="77777777" w:rsidR="002107ED" w:rsidRPr="00617C10" w:rsidRDefault="002107ED" w:rsidP="00C40198">
            <w:pPr>
              <w:jc w:val="center"/>
              <w:rPr>
                <w:sz w:val="20"/>
                <w:szCs w:val="20"/>
              </w:rPr>
            </w:pPr>
            <w:r w:rsidRPr="00617C10">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4486A8" w14:textId="77777777" w:rsidR="002107ED" w:rsidRPr="00617C10" w:rsidRDefault="002107ED" w:rsidP="00C40198">
            <w:pPr>
              <w:jc w:val="center"/>
              <w:rPr>
                <w:sz w:val="20"/>
                <w:szCs w:val="20"/>
              </w:rPr>
            </w:pPr>
            <w:r w:rsidRPr="00617C10">
              <w:rPr>
                <w:sz w:val="20"/>
                <w:szCs w:val="20"/>
              </w:rPr>
              <w:t>6300060020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EEB458" w14:textId="77777777" w:rsidR="002107ED" w:rsidRPr="00617C10" w:rsidRDefault="002107ED" w:rsidP="00C40198">
            <w:pPr>
              <w:jc w:val="center"/>
              <w:rPr>
                <w:sz w:val="20"/>
                <w:szCs w:val="20"/>
              </w:rPr>
            </w:pPr>
            <w:r w:rsidRPr="00617C10">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898196" w14:textId="77777777" w:rsidR="002107ED" w:rsidRPr="00617C10" w:rsidRDefault="002107ED" w:rsidP="00C40198">
            <w:pPr>
              <w:jc w:val="center"/>
              <w:rPr>
                <w:sz w:val="20"/>
                <w:szCs w:val="20"/>
              </w:rPr>
            </w:pPr>
            <w:r w:rsidRPr="00617C10">
              <w:rPr>
                <w:sz w:val="20"/>
                <w:szCs w:val="20"/>
              </w:rPr>
              <w:t>109,4</w:t>
            </w:r>
          </w:p>
        </w:tc>
      </w:tr>
      <w:tr w:rsidR="002107ED" w:rsidRPr="00617C10" w14:paraId="7749920C"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DDEAA7A" w14:textId="77777777" w:rsidR="002107ED" w:rsidRPr="00617C10" w:rsidRDefault="002107ED" w:rsidP="00C40198">
            <w:pPr>
              <w:jc w:val="both"/>
              <w:rPr>
                <w:sz w:val="20"/>
                <w:szCs w:val="20"/>
              </w:rPr>
            </w:pPr>
            <w:r w:rsidRPr="00617C10">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3F17EF" w14:textId="77777777" w:rsidR="002107ED" w:rsidRPr="00617C10" w:rsidRDefault="002107ED" w:rsidP="00C40198">
            <w:pPr>
              <w:jc w:val="center"/>
              <w:rPr>
                <w:sz w:val="20"/>
                <w:szCs w:val="20"/>
              </w:rPr>
            </w:pPr>
            <w:r w:rsidRPr="00617C10">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86115B" w14:textId="77777777" w:rsidR="002107ED" w:rsidRPr="00617C10" w:rsidRDefault="002107ED" w:rsidP="00C40198">
            <w:pPr>
              <w:jc w:val="center"/>
              <w:rPr>
                <w:sz w:val="20"/>
                <w:szCs w:val="20"/>
              </w:rPr>
            </w:pPr>
            <w:r w:rsidRPr="00617C10">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548842" w14:textId="77777777" w:rsidR="002107ED" w:rsidRPr="00617C10" w:rsidRDefault="002107ED" w:rsidP="00C40198">
            <w:pPr>
              <w:jc w:val="center"/>
              <w:rPr>
                <w:sz w:val="20"/>
                <w:szCs w:val="20"/>
              </w:rPr>
            </w:pPr>
            <w:r w:rsidRPr="00617C10">
              <w:rPr>
                <w:sz w:val="20"/>
                <w:szCs w:val="20"/>
              </w:rPr>
              <w:t>6300060020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FC084C" w14:textId="77777777" w:rsidR="002107ED" w:rsidRPr="00617C10" w:rsidRDefault="002107ED" w:rsidP="00C40198">
            <w:pPr>
              <w:jc w:val="center"/>
              <w:rPr>
                <w:sz w:val="20"/>
                <w:szCs w:val="20"/>
              </w:rPr>
            </w:pPr>
            <w:r w:rsidRPr="00617C10">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D7078C" w14:textId="77777777" w:rsidR="002107ED" w:rsidRPr="00617C10" w:rsidRDefault="002107ED" w:rsidP="00C40198">
            <w:pPr>
              <w:jc w:val="center"/>
              <w:rPr>
                <w:sz w:val="20"/>
                <w:szCs w:val="20"/>
              </w:rPr>
            </w:pPr>
            <w:r w:rsidRPr="00617C10">
              <w:rPr>
                <w:sz w:val="20"/>
                <w:szCs w:val="20"/>
              </w:rPr>
              <w:t>109,4</w:t>
            </w:r>
          </w:p>
        </w:tc>
      </w:tr>
      <w:tr w:rsidR="002107ED" w:rsidRPr="00617C10" w14:paraId="189E337A"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C74D0DE" w14:textId="77777777" w:rsidR="002107ED" w:rsidRPr="00617C10" w:rsidRDefault="002107ED" w:rsidP="00C40198">
            <w:pPr>
              <w:jc w:val="both"/>
              <w:rPr>
                <w:sz w:val="20"/>
                <w:szCs w:val="20"/>
              </w:rPr>
            </w:pPr>
            <w:r w:rsidRPr="00617C10">
              <w:rPr>
                <w:sz w:val="20"/>
                <w:szCs w:val="20"/>
              </w:rPr>
              <w:t>Прочие мероприятия по благоустройству сельских поселений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7DADE4" w14:textId="77777777" w:rsidR="002107ED" w:rsidRPr="00617C10" w:rsidRDefault="002107ED" w:rsidP="00C40198">
            <w:pPr>
              <w:jc w:val="center"/>
              <w:rPr>
                <w:sz w:val="20"/>
                <w:szCs w:val="20"/>
              </w:rPr>
            </w:pPr>
            <w:r w:rsidRPr="00617C10">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84C41E" w14:textId="77777777" w:rsidR="002107ED" w:rsidRPr="00617C10" w:rsidRDefault="002107ED" w:rsidP="00C40198">
            <w:pPr>
              <w:jc w:val="center"/>
              <w:rPr>
                <w:sz w:val="20"/>
                <w:szCs w:val="20"/>
              </w:rPr>
            </w:pPr>
            <w:r w:rsidRPr="00617C10">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6486E4" w14:textId="77777777" w:rsidR="002107ED" w:rsidRPr="00617C10" w:rsidRDefault="002107ED" w:rsidP="00C40198">
            <w:pPr>
              <w:jc w:val="center"/>
              <w:rPr>
                <w:sz w:val="20"/>
                <w:szCs w:val="20"/>
              </w:rPr>
            </w:pPr>
            <w:r w:rsidRPr="00617C10">
              <w:rPr>
                <w:sz w:val="20"/>
                <w:szCs w:val="20"/>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97CA6B" w14:textId="77777777" w:rsidR="002107ED" w:rsidRPr="00617C10" w:rsidRDefault="002107ED" w:rsidP="00C40198">
            <w:pPr>
              <w:snapToGrid w:val="0"/>
              <w:jc w:val="both"/>
              <w:rPr>
                <w:sz w:val="20"/>
                <w:szCs w:val="20"/>
                <w:lang w:val="en-US"/>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3D52CC" w14:textId="77777777" w:rsidR="002107ED" w:rsidRPr="00617C10" w:rsidRDefault="002107ED" w:rsidP="00C40198">
            <w:pPr>
              <w:jc w:val="center"/>
              <w:rPr>
                <w:sz w:val="20"/>
                <w:szCs w:val="20"/>
              </w:rPr>
            </w:pPr>
            <w:r w:rsidRPr="00617C10">
              <w:rPr>
                <w:sz w:val="20"/>
                <w:szCs w:val="20"/>
                <w:u w:val="single"/>
              </w:rPr>
              <w:t>1943,7</w:t>
            </w:r>
          </w:p>
        </w:tc>
      </w:tr>
      <w:tr w:rsidR="002107ED" w:rsidRPr="00617C10" w14:paraId="690B4CE0"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829A138" w14:textId="77777777" w:rsidR="002107ED" w:rsidRPr="00617C10" w:rsidRDefault="002107ED" w:rsidP="00C40198">
            <w:pPr>
              <w:jc w:val="both"/>
              <w:rPr>
                <w:sz w:val="20"/>
                <w:szCs w:val="20"/>
              </w:rPr>
            </w:pPr>
            <w:r w:rsidRPr="00617C10">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AA946" w14:textId="77777777" w:rsidR="002107ED" w:rsidRPr="00617C10" w:rsidRDefault="002107ED" w:rsidP="00C40198">
            <w:pPr>
              <w:jc w:val="center"/>
              <w:rPr>
                <w:sz w:val="20"/>
                <w:szCs w:val="20"/>
              </w:rPr>
            </w:pPr>
            <w:r w:rsidRPr="00617C10">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DCCAA7" w14:textId="77777777" w:rsidR="002107ED" w:rsidRPr="00617C10" w:rsidRDefault="002107ED" w:rsidP="00C40198">
            <w:pPr>
              <w:jc w:val="center"/>
              <w:rPr>
                <w:sz w:val="20"/>
                <w:szCs w:val="20"/>
              </w:rPr>
            </w:pPr>
            <w:r w:rsidRPr="00617C10">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75BE9" w14:textId="77777777" w:rsidR="002107ED" w:rsidRPr="00617C10" w:rsidRDefault="002107ED" w:rsidP="00C40198">
            <w:pPr>
              <w:jc w:val="center"/>
              <w:rPr>
                <w:sz w:val="20"/>
                <w:szCs w:val="20"/>
              </w:rPr>
            </w:pPr>
            <w:r w:rsidRPr="00617C10">
              <w:rPr>
                <w:sz w:val="20"/>
                <w:szCs w:val="20"/>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6DBB0E" w14:textId="77777777" w:rsidR="002107ED" w:rsidRPr="00617C10" w:rsidRDefault="002107ED" w:rsidP="00C40198">
            <w:pPr>
              <w:jc w:val="center"/>
              <w:rPr>
                <w:sz w:val="20"/>
                <w:szCs w:val="20"/>
              </w:rPr>
            </w:pPr>
            <w:r w:rsidRPr="00617C10">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ADF7E0" w14:textId="77777777" w:rsidR="002107ED" w:rsidRPr="00617C10" w:rsidRDefault="002107ED" w:rsidP="00C40198">
            <w:pPr>
              <w:jc w:val="center"/>
              <w:rPr>
                <w:sz w:val="20"/>
                <w:szCs w:val="20"/>
              </w:rPr>
            </w:pPr>
            <w:r w:rsidRPr="00617C10">
              <w:rPr>
                <w:sz w:val="20"/>
                <w:szCs w:val="20"/>
              </w:rPr>
              <w:t>1943,7</w:t>
            </w:r>
          </w:p>
        </w:tc>
      </w:tr>
      <w:tr w:rsidR="002107ED" w:rsidRPr="00617C10" w14:paraId="27144422"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1911AFE" w14:textId="77777777" w:rsidR="002107ED" w:rsidRPr="00617C10" w:rsidRDefault="002107ED" w:rsidP="00C40198">
            <w:pPr>
              <w:jc w:val="both"/>
              <w:rPr>
                <w:sz w:val="20"/>
                <w:szCs w:val="20"/>
              </w:rPr>
            </w:pPr>
            <w:r w:rsidRPr="00617C10">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C57882" w14:textId="77777777" w:rsidR="002107ED" w:rsidRPr="00617C10" w:rsidRDefault="002107ED" w:rsidP="00C40198">
            <w:pPr>
              <w:jc w:val="center"/>
              <w:rPr>
                <w:sz w:val="20"/>
                <w:szCs w:val="20"/>
              </w:rPr>
            </w:pPr>
            <w:r w:rsidRPr="00617C10">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AD0558" w14:textId="77777777" w:rsidR="002107ED" w:rsidRPr="00617C10" w:rsidRDefault="002107ED" w:rsidP="00C40198">
            <w:pPr>
              <w:jc w:val="center"/>
              <w:rPr>
                <w:sz w:val="20"/>
                <w:szCs w:val="20"/>
              </w:rPr>
            </w:pPr>
            <w:r w:rsidRPr="00617C10">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B2CCF2" w14:textId="77777777" w:rsidR="002107ED" w:rsidRPr="00617C10" w:rsidRDefault="002107ED" w:rsidP="00C40198">
            <w:pPr>
              <w:jc w:val="center"/>
              <w:rPr>
                <w:sz w:val="20"/>
                <w:szCs w:val="20"/>
              </w:rPr>
            </w:pPr>
            <w:r w:rsidRPr="00617C10">
              <w:rPr>
                <w:sz w:val="20"/>
                <w:szCs w:val="20"/>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6D40CD" w14:textId="77777777" w:rsidR="002107ED" w:rsidRPr="00617C10" w:rsidRDefault="002107ED" w:rsidP="00C40198">
            <w:pPr>
              <w:jc w:val="center"/>
              <w:rPr>
                <w:sz w:val="20"/>
                <w:szCs w:val="20"/>
              </w:rPr>
            </w:pPr>
            <w:r w:rsidRPr="00617C10">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5BA6A2" w14:textId="77777777" w:rsidR="002107ED" w:rsidRPr="00617C10" w:rsidRDefault="002107ED" w:rsidP="00C40198">
            <w:pPr>
              <w:jc w:val="center"/>
              <w:rPr>
                <w:sz w:val="20"/>
                <w:szCs w:val="20"/>
              </w:rPr>
            </w:pPr>
            <w:r w:rsidRPr="00617C10">
              <w:rPr>
                <w:sz w:val="20"/>
                <w:szCs w:val="20"/>
              </w:rPr>
              <w:t>1943,7</w:t>
            </w:r>
          </w:p>
        </w:tc>
      </w:tr>
      <w:tr w:rsidR="002107ED" w:rsidRPr="00617C10" w14:paraId="037E349B"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F86976E" w14:textId="77777777" w:rsidR="002107ED" w:rsidRPr="00617C10" w:rsidRDefault="002107ED" w:rsidP="00C40198">
            <w:pPr>
              <w:jc w:val="both"/>
              <w:rPr>
                <w:sz w:val="20"/>
                <w:szCs w:val="20"/>
              </w:rPr>
            </w:pPr>
            <w:r w:rsidRPr="00617C10">
              <w:rPr>
                <w:sz w:val="20"/>
                <w:szCs w:val="20"/>
              </w:rPr>
              <w:t>Социальное обеспечение и иные выплаты населению</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6C30F2" w14:textId="77777777" w:rsidR="002107ED" w:rsidRPr="00617C10" w:rsidRDefault="002107ED" w:rsidP="00C40198">
            <w:pPr>
              <w:jc w:val="center"/>
              <w:rPr>
                <w:sz w:val="20"/>
                <w:szCs w:val="20"/>
              </w:rPr>
            </w:pPr>
            <w:r w:rsidRPr="00617C10">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EB9E3" w14:textId="77777777" w:rsidR="002107ED" w:rsidRPr="00617C10" w:rsidRDefault="002107ED" w:rsidP="00C40198">
            <w:pPr>
              <w:jc w:val="center"/>
              <w:rPr>
                <w:sz w:val="20"/>
                <w:szCs w:val="20"/>
              </w:rPr>
            </w:pPr>
            <w:r w:rsidRPr="00617C10">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4E0A9D" w14:textId="77777777" w:rsidR="002107ED" w:rsidRPr="00617C10" w:rsidRDefault="002107ED" w:rsidP="00C40198">
            <w:pPr>
              <w:jc w:val="center"/>
              <w:rPr>
                <w:sz w:val="20"/>
                <w:szCs w:val="20"/>
              </w:rPr>
            </w:pPr>
            <w:r w:rsidRPr="00617C10">
              <w:rPr>
                <w:sz w:val="20"/>
                <w:szCs w:val="20"/>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F9F803" w14:textId="77777777" w:rsidR="002107ED" w:rsidRPr="00617C10" w:rsidRDefault="002107ED" w:rsidP="00C40198">
            <w:pPr>
              <w:jc w:val="center"/>
              <w:rPr>
                <w:sz w:val="20"/>
                <w:szCs w:val="20"/>
              </w:rPr>
            </w:pPr>
            <w:r w:rsidRPr="00617C10">
              <w:rPr>
                <w:sz w:val="20"/>
                <w:szCs w:val="20"/>
              </w:rPr>
              <w:t>300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AC4FCD" w14:textId="77777777" w:rsidR="002107ED" w:rsidRPr="00617C10" w:rsidRDefault="002107ED" w:rsidP="00C40198">
            <w:pPr>
              <w:jc w:val="center"/>
              <w:rPr>
                <w:sz w:val="20"/>
                <w:szCs w:val="20"/>
              </w:rPr>
            </w:pPr>
            <w:r w:rsidRPr="00617C10">
              <w:rPr>
                <w:sz w:val="20"/>
                <w:szCs w:val="20"/>
              </w:rPr>
              <w:t>1,1</w:t>
            </w:r>
          </w:p>
        </w:tc>
      </w:tr>
      <w:tr w:rsidR="002107ED" w:rsidRPr="00617C10" w14:paraId="3007EB1E"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BB4DC94" w14:textId="77777777" w:rsidR="002107ED" w:rsidRPr="00617C10" w:rsidRDefault="002107ED" w:rsidP="00C40198">
            <w:pPr>
              <w:jc w:val="both"/>
              <w:rPr>
                <w:sz w:val="20"/>
                <w:szCs w:val="20"/>
              </w:rPr>
            </w:pPr>
            <w:r w:rsidRPr="00617C10">
              <w:rPr>
                <w:sz w:val="20"/>
                <w:szCs w:val="20"/>
              </w:rPr>
              <w:t>Премии и гранты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7ECB13" w14:textId="77777777" w:rsidR="002107ED" w:rsidRPr="00617C10" w:rsidRDefault="002107ED" w:rsidP="00C40198">
            <w:pPr>
              <w:jc w:val="center"/>
              <w:rPr>
                <w:sz w:val="20"/>
                <w:szCs w:val="20"/>
              </w:rPr>
            </w:pPr>
            <w:r w:rsidRPr="00617C10">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4138F3" w14:textId="77777777" w:rsidR="002107ED" w:rsidRPr="00617C10" w:rsidRDefault="002107ED" w:rsidP="00C40198">
            <w:pPr>
              <w:jc w:val="center"/>
              <w:rPr>
                <w:sz w:val="20"/>
                <w:szCs w:val="20"/>
              </w:rPr>
            </w:pPr>
            <w:r w:rsidRPr="00617C10">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3279B9" w14:textId="77777777" w:rsidR="002107ED" w:rsidRPr="00617C10" w:rsidRDefault="002107ED" w:rsidP="00C40198">
            <w:pPr>
              <w:jc w:val="center"/>
              <w:rPr>
                <w:sz w:val="20"/>
                <w:szCs w:val="20"/>
              </w:rPr>
            </w:pPr>
            <w:r w:rsidRPr="00617C10">
              <w:rPr>
                <w:sz w:val="20"/>
                <w:szCs w:val="20"/>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7497EF" w14:textId="77777777" w:rsidR="002107ED" w:rsidRPr="00617C10" w:rsidRDefault="002107ED" w:rsidP="00C40198">
            <w:pPr>
              <w:jc w:val="center"/>
              <w:rPr>
                <w:sz w:val="20"/>
                <w:szCs w:val="20"/>
              </w:rPr>
            </w:pPr>
            <w:r w:rsidRPr="00617C10">
              <w:rPr>
                <w:sz w:val="20"/>
                <w:szCs w:val="20"/>
              </w:rPr>
              <w:t>350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F56A9E" w14:textId="77777777" w:rsidR="002107ED" w:rsidRPr="00617C10" w:rsidRDefault="002107ED" w:rsidP="00C40198">
            <w:pPr>
              <w:jc w:val="center"/>
              <w:rPr>
                <w:sz w:val="20"/>
                <w:szCs w:val="20"/>
              </w:rPr>
            </w:pPr>
            <w:r w:rsidRPr="00617C10">
              <w:rPr>
                <w:sz w:val="20"/>
                <w:szCs w:val="20"/>
              </w:rPr>
              <w:t>1,1</w:t>
            </w:r>
          </w:p>
        </w:tc>
      </w:tr>
      <w:tr w:rsidR="002107ED" w:rsidRPr="00617C10" w14:paraId="4A553752"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AD3AED2" w14:textId="77777777" w:rsidR="002107ED" w:rsidRPr="00617C10" w:rsidRDefault="002107ED" w:rsidP="00C40198">
            <w:pPr>
              <w:jc w:val="both"/>
              <w:rPr>
                <w:sz w:val="20"/>
                <w:szCs w:val="20"/>
              </w:rPr>
            </w:pPr>
            <w:r w:rsidRPr="00617C10">
              <w:rPr>
                <w:sz w:val="20"/>
                <w:szCs w:val="20"/>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E68EB8" w14:textId="77777777" w:rsidR="002107ED" w:rsidRPr="00617C10" w:rsidRDefault="002107ED" w:rsidP="00C40198">
            <w:pPr>
              <w:jc w:val="center"/>
              <w:rPr>
                <w:sz w:val="20"/>
                <w:szCs w:val="20"/>
              </w:rPr>
            </w:pPr>
            <w:r w:rsidRPr="00617C10">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FE2047" w14:textId="77777777" w:rsidR="002107ED" w:rsidRPr="00617C10" w:rsidRDefault="002107ED" w:rsidP="00C40198">
            <w:pPr>
              <w:jc w:val="center"/>
              <w:rPr>
                <w:sz w:val="20"/>
                <w:szCs w:val="20"/>
              </w:rPr>
            </w:pPr>
            <w:r w:rsidRPr="00617C10">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29322A" w14:textId="77777777" w:rsidR="002107ED" w:rsidRPr="00617C10" w:rsidRDefault="002107ED" w:rsidP="00C40198">
            <w:pPr>
              <w:jc w:val="center"/>
              <w:rPr>
                <w:sz w:val="20"/>
                <w:szCs w:val="20"/>
              </w:rPr>
            </w:pPr>
            <w:r w:rsidRPr="00617C10">
              <w:rPr>
                <w:sz w:val="20"/>
                <w:szCs w:val="20"/>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763E16" w14:textId="77777777" w:rsidR="002107ED" w:rsidRPr="00617C10" w:rsidRDefault="002107ED" w:rsidP="00C40198">
            <w:pPr>
              <w:jc w:val="center"/>
              <w:rPr>
                <w:sz w:val="20"/>
                <w:szCs w:val="20"/>
              </w:rPr>
            </w:pPr>
            <w:r w:rsidRPr="00617C10">
              <w:rPr>
                <w:sz w:val="20"/>
                <w:szCs w:val="20"/>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38C11D" w14:textId="77777777" w:rsidR="002107ED" w:rsidRPr="00617C10" w:rsidRDefault="002107ED" w:rsidP="00C40198">
            <w:pPr>
              <w:jc w:val="center"/>
              <w:rPr>
                <w:sz w:val="20"/>
                <w:szCs w:val="20"/>
              </w:rPr>
            </w:pPr>
            <w:r w:rsidRPr="00617C10">
              <w:rPr>
                <w:sz w:val="20"/>
                <w:szCs w:val="20"/>
              </w:rPr>
              <w:t>40,0</w:t>
            </w:r>
          </w:p>
        </w:tc>
      </w:tr>
      <w:tr w:rsidR="002107ED" w:rsidRPr="00617C10" w14:paraId="1FE184FB"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2383110" w14:textId="77777777" w:rsidR="002107ED" w:rsidRPr="00617C10" w:rsidRDefault="002107ED" w:rsidP="00C40198">
            <w:pPr>
              <w:jc w:val="both"/>
              <w:rPr>
                <w:sz w:val="20"/>
                <w:szCs w:val="20"/>
              </w:rPr>
            </w:pPr>
            <w:r w:rsidRPr="00617C10">
              <w:rPr>
                <w:sz w:val="20"/>
                <w:szCs w:val="20"/>
              </w:rPr>
              <w:t>Уплата налогов, сборов и иных  платежей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BEF85A" w14:textId="77777777" w:rsidR="002107ED" w:rsidRPr="00617C10" w:rsidRDefault="002107ED" w:rsidP="00C40198">
            <w:pPr>
              <w:jc w:val="center"/>
              <w:rPr>
                <w:sz w:val="20"/>
                <w:szCs w:val="20"/>
              </w:rPr>
            </w:pPr>
            <w:r w:rsidRPr="00617C10">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4A3763" w14:textId="77777777" w:rsidR="002107ED" w:rsidRPr="00617C10" w:rsidRDefault="002107ED" w:rsidP="00C40198">
            <w:pPr>
              <w:jc w:val="center"/>
              <w:rPr>
                <w:sz w:val="20"/>
                <w:szCs w:val="20"/>
              </w:rPr>
            </w:pPr>
            <w:r w:rsidRPr="00617C10">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3BAEA0" w14:textId="77777777" w:rsidR="002107ED" w:rsidRPr="00617C10" w:rsidRDefault="002107ED" w:rsidP="00C40198">
            <w:pPr>
              <w:jc w:val="center"/>
              <w:rPr>
                <w:sz w:val="20"/>
                <w:szCs w:val="20"/>
              </w:rPr>
            </w:pPr>
            <w:r w:rsidRPr="00617C10">
              <w:rPr>
                <w:sz w:val="20"/>
                <w:szCs w:val="20"/>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A71760" w14:textId="77777777" w:rsidR="002107ED" w:rsidRPr="00617C10" w:rsidRDefault="002107ED" w:rsidP="00C40198">
            <w:pPr>
              <w:jc w:val="center"/>
              <w:rPr>
                <w:sz w:val="20"/>
                <w:szCs w:val="20"/>
              </w:rPr>
            </w:pPr>
            <w:r w:rsidRPr="00617C10">
              <w:rPr>
                <w:sz w:val="20"/>
                <w:szCs w:val="20"/>
              </w:rPr>
              <w:t>850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38A368" w14:textId="77777777" w:rsidR="002107ED" w:rsidRPr="00617C10" w:rsidRDefault="002107ED" w:rsidP="00C40198">
            <w:pPr>
              <w:jc w:val="center"/>
              <w:rPr>
                <w:sz w:val="20"/>
                <w:szCs w:val="20"/>
              </w:rPr>
            </w:pPr>
            <w:r w:rsidRPr="00617C10">
              <w:rPr>
                <w:sz w:val="20"/>
                <w:szCs w:val="20"/>
              </w:rPr>
              <w:t>40,0</w:t>
            </w:r>
          </w:p>
        </w:tc>
      </w:tr>
      <w:tr w:rsidR="002107ED" w:rsidRPr="00617C10" w14:paraId="3D2BEF2E"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9B74D81" w14:textId="77777777" w:rsidR="002107ED" w:rsidRPr="00617C10" w:rsidRDefault="002107ED" w:rsidP="00C40198">
            <w:pPr>
              <w:jc w:val="both"/>
              <w:rPr>
                <w:sz w:val="20"/>
                <w:szCs w:val="20"/>
              </w:rPr>
            </w:pPr>
            <w:r w:rsidRPr="00617C10">
              <w:rPr>
                <w:b/>
                <w:i/>
                <w:sz w:val="20"/>
                <w:szCs w:val="20"/>
              </w:rPr>
              <w:t>Другие вопросы в области жилищно-коммунального хозяйства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2509CE" w14:textId="77777777" w:rsidR="002107ED" w:rsidRPr="00617C10" w:rsidRDefault="002107ED" w:rsidP="00C40198">
            <w:pPr>
              <w:jc w:val="center"/>
              <w:rPr>
                <w:sz w:val="20"/>
                <w:szCs w:val="20"/>
              </w:rPr>
            </w:pPr>
            <w:r w:rsidRPr="00617C10">
              <w:rPr>
                <w:b/>
                <w:i/>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F609AA" w14:textId="77777777" w:rsidR="002107ED" w:rsidRPr="00617C10" w:rsidRDefault="002107ED" w:rsidP="00C40198">
            <w:pPr>
              <w:jc w:val="center"/>
              <w:rPr>
                <w:sz w:val="20"/>
                <w:szCs w:val="20"/>
              </w:rPr>
            </w:pPr>
            <w:r w:rsidRPr="00617C10">
              <w:rPr>
                <w:b/>
                <w:i/>
                <w:sz w:val="20"/>
                <w:szCs w:val="20"/>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DD92E7" w14:textId="77777777" w:rsidR="002107ED" w:rsidRPr="00617C10" w:rsidRDefault="002107ED" w:rsidP="00C40198">
            <w:pPr>
              <w:snapToGrid w:val="0"/>
              <w:jc w:val="both"/>
              <w:rPr>
                <w:b/>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598115" w14:textId="77777777" w:rsidR="002107ED" w:rsidRPr="00617C10" w:rsidRDefault="002107ED" w:rsidP="00C40198">
            <w:pPr>
              <w:snapToGrid w:val="0"/>
              <w:jc w:val="both"/>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B9E24F" w14:textId="77777777" w:rsidR="002107ED" w:rsidRPr="00617C10" w:rsidRDefault="002107ED" w:rsidP="00C40198">
            <w:pPr>
              <w:jc w:val="center"/>
              <w:rPr>
                <w:sz w:val="20"/>
                <w:szCs w:val="20"/>
              </w:rPr>
            </w:pPr>
            <w:r w:rsidRPr="00617C10">
              <w:rPr>
                <w:b/>
                <w:i/>
                <w:sz w:val="20"/>
                <w:szCs w:val="20"/>
              </w:rPr>
              <w:t>888,5</w:t>
            </w:r>
          </w:p>
        </w:tc>
      </w:tr>
      <w:tr w:rsidR="002107ED" w:rsidRPr="00617C10" w14:paraId="21F9B020"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9838290" w14:textId="77777777" w:rsidR="002107ED" w:rsidRPr="00617C10" w:rsidRDefault="002107ED" w:rsidP="00C40198">
            <w:pPr>
              <w:jc w:val="both"/>
              <w:rPr>
                <w:sz w:val="20"/>
                <w:szCs w:val="20"/>
              </w:rPr>
            </w:pPr>
            <w:r w:rsidRPr="00617C10">
              <w:rPr>
                <w:sz w:val="20"/>
                <w:szCs w:val="20"/>
              </w:rPr>
              <w:t>Расходы на обеспечение деятельности (оказание услуг) муниципального образования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34B9C3" w14:textId="77777777" w:rsidR="002107ED" w:rsidRPr="00617C10" w:rsidRDefault="002107ED" w:rsidP="00C40198">
            <w:pPr>
              <w:jc w:val="center"/>
              <w:rPr>
                <w:sz w:val="20"/>
                <w:szCs w:val="20"/>
              </w:rPr>
            </w:pPr>
            <w:r w:rsidRPr="00617C10">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C73372" w14:textId="77777777" w:rsidR="002107ED" w:rsidRPr="00617C10" w:rsidRDefault="002107ED" w:rsidP="00C40198">
            <w:pPr>
              <w:jc w:val="center"/>
              <w:rPr>
                <w:sz w:val="20"/>
                <w:szCs w:val="20"/>
              </w:rPr>
            </w:pPr>
            <w:r w:rsidRPr="00617C10">
              <w:rPr>
                <w:sz w:val="20"/>
                <w:szCs w:val="20"/>
              </w:rPr>
              <w:t>0</w:t>
            </w:r>
            <w:r w:rsidRPr="00617C10">
              <w:rPr>
                <w:sz w:val="20"/>
                <w:szCs w:val="20"/>
                <w:lang w:val="en-US"/>
              </w:rPr>
              <w:t>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0D92CD" w14:textId="77777777" w:rsidR="002107ED" w:rsidRPr="00617C10" w:rsidRDefault="002107ED" w:rsidP="00C40198">
            <w:pPr>
              <w:jc w:val="both"/>
              <w:rPr>
                <w:sz w:val="20"/>
                <w:szCs w:val="20"/>
              </w:rPr>
            </w:pPr>
            <w:r w:rsidRPr="00617C10">
              <w:rPr>
                <w:sz w:val="20"/>
                <w:szCs w:val="20"/>
              </w:rPr>
              <w:t>7700000000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C59C04" w14:textId="77777777" w:rsidR="002107ED" w:rsidRPr="00617C10" w:rsidRDefault="002107ED" w:rsidP="00C40198">
            <w:pPr>
              <w:snapToGrid w:val="0"/>
              <w:jc w:val="both"/>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FEFB41" w14:textId="77777777" w:rsidR="002107ED" w:rsidRPr="00617C10" w:rsidRDefault="002107ED" w:rsidP="00C40198">
            <w:pPr>
              <w:jc w:val="center"/>
              <w:rPr>
                <w:sz w:val="20"/>
                <w:szCs w:val="20"/>
              </w:rPr>
            </w:pPr>
            <w:r w:rsidRPr="00617C10">
              <w:rPr>
                <w:sz w:val="20"/>
                <w:szCs w:val="20"/>
              </w:rPr>
              <w:t>888,5</w:t>
            </w:r>
          </w:p>
        </w:tc>
      </w:tr>
      <w:tr w:rsidR="002107ED" w:rsidRPr="00617C10" w14:paraId="19F02417"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2E6885B" w14:textId="77777777" w:rsidR="002107ED" w:rsidRPr="00617C10" w:rsidRDefault="002107ED" w:rsidP="00C40198">
            <w:pPr>
              <w:jc w:val="both"/>
              <w:rPr>
                <w:sz w:val="20"/>
                <w:szCs w:val="20"/>
              </w:rPr>
            </w:pPr>
            <w:r w:rsidRPr="00617C10">
              <w:rPr>
                <w:sz w:val="20"/>
                <w:szCs w:val="20"/>
              </w:rPr>
              <w:t>Обеспечение хозяйственной деятельности учреждений (хозгруппа)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09BE88" w14:textId="77777777" w:rsidR="002107ED" w:rsidRPr="00617C10" w:rsidRDefault="002107ED" w:rsidP="00C40198">
            <w:pPr>
              <w:jc w:val="center"/>
              <w:rPr>
                <w:sz w:val="20"/>
                <w:szCs w:val="20"/>
              </w:rPr>
            </w:pPr>
            <w:r w:rsidRPr="00617C10">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DF5F71" w14:textId="77777777" w:rsidR="002107ED" w:rsidRPr="00617C10" w:rsidRDefault="002107ED" w:rsidP="00C40198">
            <w:pPr>
              <w:jc w:val="center"/>
              <w:rPr>
                <w:sz w:val="20"/>
                <w:szCs w:val="20"/>
              </w:rPr>
            </w:pPr>
            <w:r w:rsidRPr="00617C10">
              <w:rPr>
                <w:sz w:val="20"/>
                <w:szCs w:val="20"/>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5D6272" w14:textId="77777777" w:rsidR="002107ED" w:rsidRPr="00617C10" w:rsidRDefault="002107ED" w:rsidP="00C40198">
            <w:pPr>
              <w:jc w:val="both"/>
              <w:rPr>
                <w:sz w:val="20"/>
                <w:szCs w:val="20"/>
              </w:rPr>
            </w:pPr>
            <w:r w:rsidRPr="00617C10">
              <w:rPr>
                <w:sz w:val="20"/>
                <w:szCs w:val="20"/>
              </w:rPr>
              <w:t>7700002110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967492" w14:textId="77777777" w:rsidR="002107ED" w:rsidRPr="00617C10" w:rsidRDefault="002107ED" w:rsidP="00C40198">
            <w:pPr>
              <w:snapToGrid w:val="0"/>
              <w:jc w:val="both"/>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02F7FA" w14:textId="77777777" w:rsidR="002107ED" w:rsidRPr="00617C10" w:rsidRDefault="002107ED" w:rsidP="00C40198">
            <w:pPr>
              <w:jc w:val="center"/>
              <w:rPr>
                <w:sz w:val="20"/>
                <w:szCs w:val="20"/>
              </w:rPr>
            </w:pPr>
            <w:r w:rsidRPr="00617C10">
              <w:rPr>
                <w:sz w:val="20"/>
                <w:szCs w:val="20"/>
              </w:rPr>
              <w:t>879,9</w:t>
            </w:r>
          </w:p>
        </w:tc>
      </w:tr>
      <w:tr w:rsidR="002107ED" w:rsidRPr="00617C10" w14:paraId="04C81E3B"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CA539FC" w14:textId="77777777" w:rsidR="002107ED" w:rsidRPr="00617C10" w:rsidRDefault="002107ED" w:rsidP="00C40198">
            <w:pPr>
              <w:jc w:val="both"/>
              <w:rPr>
                <w:sz w:val="20"/>
                <w:szCs w:val="20"/>
              </w:rPr>
            </w:pPr>
            <w:r w:rsidRPr="00617C10">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E31CA" w14:textId="77777777" w:rsidR="002107ED" w:rsidRPr="00617C10" w:rsidRDefault="002107ED" w:rsidP="00C40198">
            <w:pPr>
              <w:jc w:val="center"/>
              <w:rPr>
                <w:sz w:val="20"/>
                <w:szCs w:val="20"/>
              </w:rPr>
            </w:pPr>
            <w:r w:rsidRPr="00617C10">
              <w:rPr>
                <w:sz w:val="20"/>
                <w:szCs w:val="20"/>
                <w:lang w:val="en-US"/>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B909E6" w14:textId="77777777" w:rsidR="002107ED" w:rsidRPr="00617C10" w:rsidRDefault="002107ED" w:rsidP="00C40198">
            <w:pPr>
              <w:jc w:val="center"/>
              <w:rPr>
                <w:sz w:val="20"/>
                <w:szCs w:val="20"/>
              </w:rPr>
            </w:pPr>
            <w:r w:rsidRPr="00617C10">
              <w:rPr>
                <w:sz w:val="20"/>
                <w:szCs w:val="20"/>
                <w:lang w:val="en-US"/>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BD652A" w14:textId="77777777" w:rsidR="002107ED" w:rsidRPr="00617C10" w:rsidRDefault="002107ED" w:rsidP="00C40198">
            <w:pPr>
              <w:jc w:val="both"/>
              <w:rPr>
                <w:sz w:val="20"/>
                <w:szCs w:val="20"/>
              </w:rPr>
            </w:pPr>
            <w:r w:rsidRPr="00617C10">
              <w:rPr>
                <w:sz w:val="20"/>
                <w:szCs w:val="20"/>
              </w:rPr>
              <w:t>7700002110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DEE755" w14:textId="77777777" w:rsidR="002107ED" w:rsidRPr="00617C10" w:rsidRDefault="002107ED" w:rsidP="00C40198">
            <w:pPr>
              <w:jc w:val="both"/>
              <w:rPr>
                <w:sz w:val="20"/>
                <w:szCs w:val="20"/>
              </w:rPr>
            </w:pPr>
            <w:r w:rsidRPr="00617C10">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7D5D7115" w14:textId="77777777" w:rsidR="002107ED" w:rsidRPr="00617C10" w:rsidRDefault="002107ED" w:rsidP="00C40198">
            <w:pPr>
              <w:jc w:val="center"/>
              <w:rPr>
                <w:sz w:val="20"/>
                <w:szCs w:val="20"/>
              </w:rPr>
            </w:pPr>
            <w:r w:rsidRPr="00617C10">
              <w:rPr>
                <w:sz w:val="20"/>
                <w:szCs w:val="20"/>
              </w:rPr>
              <w:t>879,9</w:t>
            </w:r>
          </w:p>
        </w:tc>
      </w:tr>
      <w:tr w:rsidR="002107ED" w:rsidRPr="00617C10" w14:paraId="6BB55206"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C3C6A9E" w14:textId="77777777" w:rsidR="002107ED" w:rsidRPr="00617C10" w:rsidRDefault="002107ED" w:rsidP="00C40198">
            <w:pPr>
              <w:jc w:val="both"/>
              <w:rPr>
                <w:sz w:val="20"/>
                <w:szCs w:val="20"/>
              </w:rPr>
            </w:pPr>
            <w:r w:rsidRPr="00617C10">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D2F72F" w14:textId="77777777" w:rsidR="002107ED" w:rsidRPr="00617C10" w:rsidRDefault="002107ED" w:rsidP="00C40198">
            <w:pPr>
              <w:jc w:val="center"/>
              <w:rPr>
                <w:sz w:val="20"/>
                <w:szCs w:val="20"/>
              </w:rPr>
            </w:pPr>
            <w:r w:rsidRPr="00617C10">
              <w:rPr>
                <w:sz w:val="20"/>
                <w:szCs w:val="20"/>
                <w:lang w:val="en-US"/>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617A00" w14:textId="77777777" w:rsidR="002107ED" w:rsidRPr="00617C10" w:rsidRDefault="002107ED" w:rsidP="00C40198">
            <w:pPr>
              <w:jc w:val="center"/>
              <w:rPr>
                <w:sz w:val="20"/>
                <w:szCs w:val="20"/>
              </w:rPr>
            </w:pPr>
            <w:r w:rsidRPr="00617C10">
              <w:rPr>
                <w:sz w:val="20"/>
                <w:szCs w:val="20"/>
                <w:lang w:val="en-US"/>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92271F" w14:textId="77777777" w:rsidR="002107ED" w:rsidRPr="00617C10" w:rsidRDefault="002107ED" w:rsidP="00C40198">
            <w:pPr>
              <w:jc w:val="both"/>
              <w:rPr>
                <w:sz w:val="20"/>
                <w:szCs w:val="20"/>
              </w:rPr>
            </w:pPr>
            <w:r w:rsidRPr="00617C10">
              <w:rPr>
                <w:sz w:val="20"/>
                <w:szCs w:val="20"/>
              </w:rPr>
              <w:t>7700002110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F390ED" w14:textId="77777777" w:rsidR="002107ED" w:rsidRPr="00617C10" w:rsidRDefault="002107ED" w:rsidP="00C40198">
            <w:pPr>
              <w:jc w:val="both"/>
              <w:rPr>
                <w:sz w:val="20"/>
                <w:szCs w:val="20"/>
              </w:rPr>
            </w:pPr>
            <w:r w:rsidRPr="00617C10">
              <w:rPr>
                <w:sz w:val="20"/>
                <w:szCs w:val="20"/>
                <w:lang w:val="en-US"/>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3A0BA492" w14:textId="77777777" w:rsidR="002107ED" w:rsidRPr="00617C10" w:rsidRDefault="002107ED" w:rsidP="00C40198">
            <w:pPr>
              <w:jc w:val="center"/>
              <w:rPr>
                <w:sz w:val="20"/>
                <w:szCs w:val="20"/>
              </w:rPr>
            </w:pPr>
            <w:r w:rsidRPr="00617C10">
              <w:rPr>
                <w:sz w:val="20"/>
                <w:szCs w:val="20"/>
              </w:rPr>
              <w:t>879,9</w:t>
            </w:r>
          </w:p>
        </w:tc>
      </w:tr>
      <w:tr w:rsidR="002107ED" w:rsidRPr="00617C10" w14:paraId="6D3973A1"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61899FB" w14:textId="77777777" w:rsidR="002107ED" w:rsidRPr="00617C10" w:rsidRDefault="002107ED" w:rsidP="00C40198">
            <w:pPr>
              <w:jc w:val="both"/>
              <w:rPr>
                <w:sz w:val="20"/>
                <w:szCs w:val="20"/>
              </w:rPr>
            </w:pPr>
            <w:r w:rsidRPr="00617C10">
              <w:rPr>
                <w:sz w:val="20"/>
                <w:szCs w:val="20"/>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D7F7F2" w14:textId="77777777" w:rsidR="002107ED" w:rsidRPr="00617C10" w:rsidRDefault="002107ED" w:rsidP="00C40198">
            <w:pPr>
              <w:jc w:val="center"/>
              <w:rPr>
                <w:sz w:val="20"/>
                <w:szCs w:val="20"/>
              </w:rPr>
            </w:pPr>
            <w:r w:rsidRPr="00617C10">
              <w:rPr>
                <w:sz w:val="20"/>
                <w:szCs w:val="20"/>
                <w:lang w:val="en-US"/>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4FB683" w14:textId="77777777" w:rsidR="002107ED" w:rsidRPr="00617C10" w:rsidRDefault="002107ED" w:rsidP="00C40198">
            <w:pPr>
              <w:jc w:val="center"/>
              <w:rPr>
                <w:sz w:val="20"/>
                <w:szCs w:val="20"/>
              </w:rPr>
            </w:pPr>
            <w:r w:rsidRPr="00617C10">
              <w:rPr>
                <w:sz w:val="20"/>
                <w:szCs w:val="20"/>
                <w:lang w:val="en-US"/>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1990E2" w14:textId="77777777" w:rsidR="002107ED" w:rsidRPr="00617C10" w:rsidRDefault="002107ED" w:rsidP="00C40198">
            <w:pPr>
              <w:jc w:val="both"/>
              <w:rPr>
                <w:sz w:val="20"/>
                <w:szCs w:val="20"/>
              </w:rPr>
            </w:pPr>
            <w:r w:rsidRPr="00617C10">
              <w:rPr>
                <w:sz w:val="20"/>
                <w:szCs w:val="20"/>
              </w:rPr>
              <w:t>7700002110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D83160" w14:textId="77777777" w:rsidR="002107ED" w:rsidRPr="00617C10" w:rsidRDefault="002107ED" w:rsidP="00C40198">
            <w:pPr>
              <w:jc w:val="both"/>
              <w:rPr>
                <w:sz w:val="20"/>
                <w:szCs w:val="20"/>
              </w:rPr>
            </w:pPr>
            <w:r w:rsidRPr="00617C10">
              <w:rPr>
                <w:sz w:val="20"/>
                <w:szCs w:val="20"/>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EB12B4" w14:textId="77777777" w:rsidR="002107ED" w:rsidRPr="00617C10" w:rsidRDefault="002107ED" w:rsidP="00C40198">
            <w:pPr>
              <w:jc w:val="center"/>
              <w:rPr>
                <w:sz w:val="20"/>
                <w:szCs w:val="20"/>
              </w:rPr>
            </w:pPr>
            <w:r w:rsidRPr="00617C10">
              <w:rPr>
                <w:sz w:val="20"/>
                <w:szCs w:val="20"/>
              </w:rPr>
              <w:t>8,6</w:t>
            </w:r>
          </w:p>
        </w:tc>
      </w:tr>
      <w:tr w:rsidR="002107ED" w:rsidRPr="00617C10" w14:paraId="046163E1"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015EB96" w14:textId="77777777" w:rsidR="002107ED" w:rsidRPr="00617C10" w:rsidRDefault="002107ED" w:rsidP="00C40198">
            <w:pPr>
              <w:jc w:val="both"/>
              <w:rPr>
                <w:sz w:val="20"/>
                <w:szCs w:val="20"/>
              </w:rPr>
            </w:pPr>
            <w:r w:rsidRPr="00617C10">
              <w:rPr>
                <w:sz w:val="20"/>
                <w:szCs w:val="20"/>
              </w:rPr>
              <w:t>Уплата налогов, сборов и иных платежей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FBBC52" w14:textId="77777777" w:rsidR="002107ED" w:rsidRPr="00617C10" w:rsidRDefault="002107ED" w:rsidP="00C40198">
            <w:pPr>
              <w:jc w:val="center"/>
              <w:rPr>
                <w:sz w:val="20"/>
                <w:szCs w:val="20"/>
              </w:rPr>
            </w:pPr>
            <w:r w:rsidRPr="00617C10">
              <w:rPr>
                <w:sz w:val="20"/>
                <w:szCs w:val="20"/>
                <w:lang w:val="en-US"/>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748609" w14:textId="77777777" w:rsidR="002107ED" w:rsidRPr="00617C10" w:rsidRDefault="002107ED" w:rsidP="00C40198">
            <w:pPr>
              <w:jc w:val="center"/>
              <w:rPr>
                <w:sz w:val="20"/>
                <w:szCs w:val="20"/>
              </w:rPr>
            </w:pPr>
            <w:r w:rsidRPr="00617C10">
              <w:rPr>
                <w:sz w:val="20"/>
                <w:szCs w:val="20"/>
                <w:lang w:val="en-US"/>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46BEA4" w14:textId="77777777" w:rsidR="002107ED" w:rsidRPr="00617C10" w:rsidRDefault="002107ED" w:rsidP="00C40198">
            <w:pPr>
              <w:jc w:val="both"/>
              <w:rPr>
                <w:sz w:val="20"/>
                <w:szCs w:val="20"/>
              </w:rPr>
            </w:pPr>
            <w:r w:rsidRPr="00617C10">
              <w:rPr>
                <w:sz w:val="20"/>
                <w:szCs w:val="20"/>
              </w:rPr>
              <w:t>7700002110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0C7C56" w14:textId="77777777" w:rsidR="002107ED" w:rsidRPr="00617C10" w:rsidRDefault="002107ED" w:rsidP="00C40198">
            <w:pPr>
              <w:jc w:val="both"/>
              <w:rPr>
                <w:sz w:val="20"/>
                <w:szCs w:val="20"/>
              </w:rPr>
            </w:pPr>
            <w:r w:rsidRPr="00617C10">
              <w:rPr>
                <w:sz w:val="20"/>
                <w:szCs w:val="20"/>
              </w:rPr>
              <w:t>850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0AB228" w14:textId="77777777" w:rsidR="002107ED" w:rsidRPr="00617C10" w:rsidRDefault="002107ED" w:rsidP="00C40198">
            <w:pPr>
              <w:jc w:val="center"/>
              <w:rPr>
                <w:sz w:val="20"/>
                <w:szCs w:val="20"/>
              </w:rPr>
            </w:pPr>
            <w:r w:rsidRPr="00617C10">
              <w:rPr>
                <w:sz w:val="20"/>
                <w:szCs w:val="20"/>
              </w:rPr>
              <w:t>8,6</w:t>
            </w:r>
          </w:p>
        </w:tc>
      </w:tr>
      <w:tr w:rsidR="002107ED" w:rsidRPr="00617C10" w14:paraId="5DBF447F"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7415CD2" w14:textId="77777777" w:rsidR="002107ED" w:rsidRPr="00617C10" w:rsidRDefault="002107ED" w:rsidP="00C40198">
            <w:pPr>
              <w:jc w:val="both"/>
              <w:rPr>
                <w:sz w:val="20"/>
                <w:szCs w:val="20"/>
              </w:rPr>
            </w:pPr>
            <w:r w:rsidRPr="00617C10">
              <w:rPr>
                <w:b/>
                <w:sz w:val="20"/>
                <w:szCs w:val="20"/>
              </w:rPr>
              <w:t>Культура и кинематография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92B2F8" w14:textId="77777777" w:rsidR="002107ED" w:rsidRPr="00617C10" w:rsidRDefault="002107ED" w:rsidP="00C40198">
            <w:pPr>
              <w:jc w:val="center"/>
              <w:rPr>
                <w:sz w:val="20"/>
                <w:szCs w:val="20"/>
              </w:rPr>
            </w:pPr>
            <w:r w:rsidRPr="00617C10">
              <w:rPr>
                <w:b/>
                <w:sz w:val="20"/>
                <w:szCs w:val="20"/>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E87CEE" w14:textId="77777777" w:rsidR="002107ED" w:rsidRPr="00617C10" w:rsidRDefault="002107ED" w:rsidP="00C40198">
            <w:pPr>
              <w:jc w:val="center"/>
              <w:rPr>
                <w:sz w:val="20"/>
                <w:szCs w:val="20"/>
              </w:rPr>
            </w:pPr>
            <w:r w:rsidRPr="00617C10">
              <w:rPr>
                <w:b/>
                <w:sz w:val="20"/>
                <w:szCs w:val="20"/>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0D9013" w14:textId="77777777" w:rsidR="002107ED" w:rsidRPr="00617C10" w:rsidRDefault="002107ED" w:rsidP="00C40198">
            <w:pPr>
              <w:snapToGrid w:val="0"/>
              <w:jc w:val="both"/>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5D0C09" w14:textId="77777777" w:rsidR="002107ED" w:rsidRPr="00617C10" w:rsidRDefault="002107ED" w:rsidP="00C40198">
            <w:pPr>
              <w:snapToGrid w:val="0"/>
              <w:jc w:val="both"/>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A374A9" w14:textId="77777777" w:rsidR="002107ED" w:rsidRPr="00617C10" w:rsidRDefault="002107ED" w:rsidP="00C40198">
            <w:pPr>
              <w:jc w:val="center"/>
              <w:rPr>
                <w:sz w:val="20"/>
                <w:szCs w:val="20"/>
              </w:rPr>
            </w:pPr>
            <w:r w:rsidRPr="00617C10">
              <w:rPr>
                <w:b/>
                <w:sz w:val="20"/>
                <w:szCs w:val="20"/>
              </w:rPr>
              <w:t>6863,9</w:t>
            </w:r>
          </w:p>
        </w:tc>
      </w:tr>
      <w:tr w:rsidR="002107ED" w:rsidRPr="00617C10" w14:paraId="764A8666"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DB39275" w14:textId="77777777" w:rsidR="002107ED" w:rsidRPr="00617C10" w:rsidRDefault="002107ED" w:rsidP="00C40198">
            <w:pPr>
              <w:jc w:val="both"/>
              <w:rPr>
                <w:sz w:val="20"/>
                <w:szCs w:val="20"/>
              </w:rPr>
            </w:pPr>
            <w:r w:rsidRPr="00617C10">
              <w:rPr>
                <w:i/>
                <w:sz w:val="20"/>
                <w:szCs w:val="20"/>
              </w:rPr>
              <w:t>Культура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064F92" w14:textId="77777777" w:rsidR="002107ED" w:rsidRPr="00617C10" w:rsidRDefault="002107ED" w:rsidP="00C40198">
            <w:pPr>
              <w:jc w:val="center"/>
              <w:rPr>
                <w:sz w:val="20"/>
                <w:szCs w:val="20"/>
              </w:rPr>
            </w:pPr>
            <w:r w:rsidRPr="00617C10">
              <w:rPr>
                <w:i/>
                <w:sz w:val="20"/>
                <w:szCs w:val="20"/>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276F4D" w14:textId="77777777" w:rsidR="002107ED" w:rsidRPr="00617C10" w:rsidRDefault="002107ED" w:rsidP="00C40198">
            <w:pPr>
              <w:jc w:val="center"/>
              <w:rPr>
                <w:sz w:val="20"/>
                <w:szCs w:val="20"/>
              </w:rPr>
            </w:pPr>
            <w:r w:rsidRPr="00617C10">
              <w:rPr>
                <w:i/>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E5BFF5" w14:textId="77777777" w:rsidR="002107ED" w:rsidRPr="00617C10" w:rsidRDefault="002107ED" w:rsidP="00C40198">
            <w:pPr>
              <w:snapToGrid w:val="0"/>
              <w:jc w:val="both"/>
              <w:rPr>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01CB76" w14:textId="77777777" w:rsidR="002107ED" w:rsidRPr="00617C10" w:rsidRDefault="002107ED" w:rsidP="00C40198">
            <w:pPr>
              <w:snapToGrid w:val="0"/>
              <w:jc w:val="both"/>
              <w:rPr>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71CDA" w14:textId="77777777" w:rsidR="002107ED" w:rsidRPr="00617C10" w:rsidRDefault="002107ED" w:rsidP="00C40198">
            <w:pPr>
              <w:jc w:val="center"/>
              <w:rPr>
                <w:sz w:val="20"/>
                <w:szCs w:val="20"/>
              </w:rPr>
            </w:pPr>
            <w:r w:rsidRPr="00617C10">
              <w:rPr>
                <w:i/>
                <w:sz w:val="20"/>
                <w:szCs w:val="20"/>
              </w:rPr>
              <w:t>6863,9</w:t>
            </w:r>
          </w:p>
        </w:tc>
      </w:tr>
      <w:tr w:rsidR="002107ED" w:rsidRPr="00617C10" w14:paraId="0636BC0D"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412E188" w14:textId="77777777" w:rsidR="002107ED" w:rsidRPr="00617C10" w:rsidRDefault="002107ED" w:rsidP="00C40198">
            <w:pPr>
              <w:jc w:val="both"/>
              <w:rPr>
                <w:sz w:val="20"/>
                <w:szCs w:val="20"/>
              </w:rPr>
            </w:pPr>
            <w:r w:rsidRPr="00617C10">
              <w:rPr>
                <w:sz w:val="20"/>
                <w:szCs w:val="20"/>
              </w:rPr>
              <w:t>Осуществление полномочий органов местного самоуправления муниципальных образований Чаинского района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62D63B" w14:textId="77777777" w:rsidR="002107ED" w:rsidRPr="00617C10" w:rsidRDefault="002107ED" w:rsidP="00C40198">
            <w:pPr>
              <w:jc w:val="center"/>
              <w:rPr>
                <w:sz w:val="20"/>
                <w:szCs w:val="20"/>
              </w:rPr>
            </w:pPr>
            <w:r w:rsidRPr="00617C10">
              <w:rPr>
                <w:sz w:val="20"/>
                <w:szCs w:val="20"/>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C15547" w14:textId="77777777" w:rsidR="002107ED" w:rsidRPr="00617C10" w:rsidRDefault="002107ED" w:rsidP="00C40198">
            <w:pPr>
              <w:jc w:val="center"/>
              <w:rPr>
                <w:sz w:val="20"/>
                <w:szCs w:val="20"/>
              </w:rPr>
            </w:pPr>
            <w:r w:rsidRPr="00617C10">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12EFA" w14:textId="77777777" w:rsidR="002107ED" w:rsidRPr="00617C10" w:rsidRDefault="002107ED" w:rsidP="00C40198">
            <w:pPr>
              <w:jc w:val="both"/>
              <w:rPr>
                <w:sz w:val="20"/>
                <w:szCs w:val="20"/>
              </w:rPr>
            </w:pPr>
            <w:r w:rsidRPr="00617C10">
              <w:rPr>
                <w:sz w:val="20"/>
                <w:szCs w:val="20"/>
              </w:rPr>
              <w:t>7600000000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A410C6" w14:textId="77777777" w:rsidR="002107ED" w:rsidRPr="00617C10" w:rsidRDefault="002107ED" w:rsidP="00C40198">
            <w:pPr>
              <w:snapToGrid w:val="0"/>
              <w:jc w:val="both"/>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2478B0" w14:textId="77777777" w:rsidR="002107ED" w:rsidRPr="00617C10" w:rsidRDefault="002107ED" w:rsidP="00C40198">
            <w:pPr>
              <w:jc w:val="center"/>
              <w:rPr>
                <w:sz w:val="20"/>
                <w:szCs w:val="20"/>
              </w:rPr>
            </w:pPr>
            <w:r w:rsidRPr="00617C10">
              <w:rPr>
                <w:sz w:val="20"/>
                <w:szCs w:val="20"/>
              </w:rPr>
              <w:t>6863,9</w:t>
            </w:r>
          </w:p>
        </w:tc>
      </w:tr>
      <w:tr w:rsidR="002107ED" w:rsidRPr="00617C10" w14:paraId="088ABF67"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CD8F677" w14:textId="77777777" w:rsidR="002107ED" w:rsidRPr="00617C10" w:rsidRDefault="002107ED" w:rsidP="00C40198">
            <w:pPr>
              <w:jc w:val="both"/>
              <w:rPr>
                <w:sz w:val="20"/>
                <w:szCs w:val="20"/>
              </w:rPr>
            </w:pPr>
            <w:r w:rsidRPr="00617C10">
              <w:rPr>
                <w:sz w:val="20"/>
                <w:szCs w:val="20"/>
              </w:rPr>
              <w:t>Осуществление полномочий органов местного самоуправления муниципального образования «Подгорнское сельское поселение» по созданию условий для организации досуга и обеспечения жителей поселения услугами организаций культуры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7438D4" w14:textId="77777777" w:rsidR="002107ED" w:rsidRPr="00617C10" w:rsidRDefault="002107ED" w:rsidP="00C40198">
            <w:pPr>
              <w:jc w:val="center"/>
              <w:rPr>
                <w:sz w:val="20"/>
                <w:szCs w:val="20"/>
              </w:rPr>
            </w:pPr>
            <w:r w:rsidRPr="00617C10">
              <w:rPr>
                <w:sz w:val="20"/>
                <w:szCs w:val="20"/>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B4F1C2" w14:textId="77777777" w:rsidR="002107ED" w:rsidRPr="00617C10" w:rsidRDefault="002107ED" w:rsidP="00C40198">
            <w:pPr>
              <w:jc w:val="center"/>
              <w:rPr>
                <w:sz w:val="20"/>
                <w:szCs w:val="20"/>
              </w:rPr>
            </w:pPr>
            <w:r w:rsidRPr="00617C10">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AB8A07" w14:textId="77777777" w:rsidR="002107ED" w:rsidRPr="00617C10" w:rsidRDefault="002107ED" w:rsidP="00C40198">
            <w:pPr>
              <w:jc w:val="both"/>
              <w:rPr>
                <w:sz w:val="20"/>
                <w:szCs w:val="20"/>
              </w:rPr>
            </w:pPr>
            <w:r w:rsidRPr="00617C10">
              <w:rPr>
                <w:sz w:val="20"/>
                <w:szCs w:val="20"/>
              </w:rPr>
              <w:t>7600064140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DAED42" w14:textId="77777777" w:rsidR="002107ED" w:rsidRPr="00617C10" w:rsidRDefault="002107ED" w:rsidP="00C40198">
            <w:pPr>
              <w:snapToGrid w:val="0"/>
              <w:jc w:val="both"/>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CCD816" w14:textId="77777777" w:rsidR="002107ED" w:rsidRPr="00617C10" w:rsidRDefault="002107ED" w:rsidP="00C40198">
            <w:pPr>
              <w:jc w:val="center"/>
              <w:rPr>
                <w:sz w:val="20"/>
                <w:szCs w:val="20"/>
              </w:rPr>
            </w:pPr>
            <w:r w:rsidRPr="00617C10">
              <w:rPr>
                <w:sz w:val="20"/>
                <w:szCs w:val="20"/>
              </w:rPr>
              <w:t>6863,9</w:t>
            </w:r>
          </w:p>
        </w:tc>
      </w:tr>
      <w:tr w:rsidR="002107ED" w:rsidRPr="00617C10" w14:paraId="32073896"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DDD8C30" w14:textId="77777777" w:rsidR="002107ED" w:rsidRPr="00617C10" w:rsidRDefault="002107ED" w:rsidP="00C40198">
            <w:pPr>
              <w:jc w:val="both"/>
              <w:rPr>
                <w:sz w:val="20"/>
                <w:szCs w:val="20"/>
              </w:rPr>
            </w:pPr>
            <w:r w:rsidRPr="00617C10">
              <w:rPr>
                <w:sz w:val="20"/>
                <w:szCs w:val="20"/>
              </w:rPr>
              <w:t>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57E900" w14:textId="77777777" w:rsidR="002107ED" w:rsidRPr="00617C10" w:rsidRDefault="002107ED" w:rsidP="00C40198">
            <w:pPr>
              <w:jc w:val="center"/>
              <w:rPr>
                <w:sz w:val="20"/>
                <w:szCs w:val="20"/>
              </w:rPr>
            </w:pPr>
            <w:r w:rsidRPr="00617C10">
              <w:rPr>
                <w:sz w:val="20"/>
                <w:szCs w:val="20"/>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27D7E" w14:textId="77777777" w:rsidR="002107ED" w:rsidRPr="00617C10" w:rsidRDefault="002107ED" w:rsidP="00C40198">
            <w:pPr>
              <w:jc w:val="center"/>
              <w:rPr>
                <w:sz w:val="20"/>
                <w:szCs w:val="20"/>
              </w:rPr>
            </w:pPr>
            <w:r w:rsidRPr="00617C10">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E5121C" w14:textId="77777777" w:rsidR="002107ED" w:rsidRPr="00617C10" w:rsidRDefault="002107ED" w:rsidP="00C40198">
            <w:pPr>
              <w:jc w:val="both"/>
              <w:rPr>
                <w:sz w:val="20"/>
                <w:szCs w:val="20"/>
              </w:rPr>
            </w:pPr>
            <w:r w:rsidRPr="00617C10">
              <w:rPr>
                <w:sz w:val="20"/>
                <w:szCs w:val="20"/>
              </w:rPr>
              <w:t>7600064140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F46CA7" w14:textId="77777777" w:rsidR="002107ED" w:rsidRPr="00617C10" w:rsidRDefault="002107ED" w:rsidP="00C40198">
            <w:pPr>
              <w:jc w:val="both"/>
              <w:rPr>
                <w:sz w:val="20"/>
                <w:szCs w:val="20"/>
              </w:rPr>
            </w:pPr>
            <w:r w:rsidRPr="00617C10">
              <w:rPr>
                <w:sz w:val="20"/>
                <w:szCs w:val="20"/>
              </w:rPr>
              <w:t>500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F90A27" w14:textId="77777777" w:rsidR="002107ED" w:rsidRPr="00617C10" w:rsidRDefault="002107ED" w:rsidP="00C40198">
            <w:pPr>
              <w:jc w:val="center"/>
              <w:rPr>
                <w:sz w:val="20"/>
                <w:szCs w:val="20"/>
              </w:rPr>
            </w:pPr>
            <w:r w:rsidRPr="00617C10">
              <w:rPr>
                <w:sz w:val="20"/>
                <w:szCs w:val="20"/>
              </w:rPr>
              <w:t>6863,9</w:t>
            </w:r>
          </w:p>
        </w:tc>
      </w:tr>
      <w:tr w:rsidR="002107ED" w:rsidRPr="00617C10" w14:paraId="3A0D75B7"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A1291BB" w14:textId="77777777" w:rsidR="002107ED" w:rsidRPr="00617C10" w:rsidRDefault="002107ED" w:rsidP="00C40198">
            <w:pPr>
              <w:jc w:val="both"/>
              <w:rPr>
                <w:sz w:val="20"/>
                <w:szCs w:val="20"/>
              </w:rPr>
            </w:pPr>
            <w:r w:rsidRPr="00617C10">
              <w:rPr>
                <w:sz w:val="20"/>
                <w:szCs w:val="20"/>
              </w:rPr>
              <w:t>Иные 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6D9877" w14:textId="77777777" w:rsidR="002107ED" w:rsidRPr="00617C10" w:rsidRDefault="002107ED" w:rsidP="00C40198">
            <w:pPr>
              <w:jc w:val="center"/>
              <w:rPr>
                <w:sz w:val="20"/>
                <w:szCs w:val="20"/>
              </w:rPr>
            </w:pPr>
            <w:r w:rsidRPr="00617C10">
              <w:rPr>
                <w:sz w:val="20"/>
                <w:szCs w:val="20"/>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7EC56E" w14:textId="77777777" w:rsidR="002107ED" w:rsidRPr="00617C10" w:rsidRDefault="002107ED" w:rsidP="00C40198">
            <w:pPr>
              <w:jc w:val="center"/>
              <w:rPr>
                <w:sz w:val="20"/>
                <w:szCs w:val="20"/>
              </w:rPr>
            </w:pPr>
            <w:r w:rsidRPr="00617C10">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68C948" w14:textId="77777777" w:rsidR="002107ED" w:rsidRPr="00617C10" w:rsidRDefault="002107ED" w:rsidP="00C40198">
            <w:pPr>
              <w:jc w:val="both"/>
              <w:rPr>
                <w:sz w:val="20"/>
                <w:szCs w:val="20"/>
              </w:rPr>
            </w:pPr>
            <w:r w:rsidRPr="00617C10">
              <w:rPr>
                <w:sz w:val="20"/>
                <w:szCs w:val="20"/>
              </w:rPr>
              <w:t>7600064140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FE8B1A" w14:textId="77777777" w:rsidR="002107ED" w:rsidRPr="00617C10" w:rsidRDefault="002107ED" w:rsidP="00C40198">
            <w:pPr>
              <w:jc w:val="both"/>
              <w:rPr>
                <w:sz w:val="20"/>
                <w:szCs w:val="20"/>
              </w:rPr>
            </w:pPr>
            <w:r w:rsidRPr="00617C10">
              <w:rPr>
                <w:sz w:val="20"/>
                <w:szCs w:val="20"/>
              </w:rPr>
              <w:t>540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2B23E9" w14:textId="77777777" w:rsidR="002107ED" w:rsidRPr="00617C10" w:rsidRDefault="002107ED" w:rsidP="00C40198">
            <w:pPr>
              <w:jc w:val="center"/>
              <w:rPr>
                <w:sz w:val="20"/>
                <w:szCs w:val="20"/>
              </w:rPr>
            </w:pPr>
            <w:r w:rsidRPr="00617C10">
              <w:rPr>
                <w:sz w:val="20"/>
                <w:szCs w:val="20"/>
              </w:rPr>
              <w:t>6863,9</w:t>
            </w:r>
          </w:p>
        </w:tc>
      </w:tr>
      <w:tr w:rsidR="002107ED" w:rsidRPr="00617C10" w14:paraId="4C6F8F80"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169BFAE" w14:textId="77777777" w:rsidR="002107ED" w:rsidRPr="00617C10" w:rsidRDefault="002107ED" w:rsidP="00C40198">
            <w:pPr>
              <w:jc w:val="both"/>
              <w:rPr>
                <w:sz w:val="20"/>
                <w:szCs w:val="20"/>
              </w:rPr>
            </w:pPr>
            <w:r w:rsidRPr="00617C10">
              <w:rPr>
                <w:b/>
                <w:sz w:val="20"/>
                <w:szCs w:val="20"/>
              </w:rPr>
              <w:t>Социальная политика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EB33A7" w14:textId="77777777" w:rsidR="002107ED" w:rsidRPr="00617C10" w:rsidRDefault="002107ED" w:rsidP="00C40198">
            <w:pPr>
              <w:jc w:val="center"/>
              <w:rPr>
                <w:sz w:val="20"/>
                <w:szCs w:val="20"/>
              </w:rPr>
            </w:pPr>
            <w:r w:rsidRPr="00617C10">
              <w:rPr>
                <w:b/>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296569" w14:textId="77777777" w:rsidR="002107ED" w:rsidRPr="00617C10" w:rsidRDefault="002107ED" w:rsidP="00C40198">
            <w:pPr>
              <w:jc w:val="center"/>
              <w:rPr>
                <w:sz w:val="20"/>
                <w:szCs w:val="20"/>
              </w:rPr>
            </w:pPr>
            <w:r w:rsidRPr="00617C10">
              <w:rPr>
                <w:b/>
                <w:sz w:val="20"/>
                <w:szCs w:val="20"/>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243B85" w14:textId="77777777" w:rsidR="002107ED" w:rsidRPr="00617C10" w:rsidRDefault="002107ED" w:rsidP="00C40198">
            <w:pPr>
              <w:snapToGrid w:val="0"/>
              <w:jc w:val="both"/>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0C3702" w14:textId="77777777" w:rsidR="002107ED" w:rsidRPr="00617C10" w:rsidRDefault="002107ED" w:rsidP="00C40198">
            <w:pPr>
              <w:snapToGrid w:val="0"/>
              <w:jc w:val="both"/>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A70B76" w14:textId="77777777" w:rsidR="002107ED" w:rsidRPr="00617C10" w:rsidRDefault="002107ED" w:rsidP="00C40198">
            <w:pPr>
              <w:jc w:val="center"/>
              <w:rPr>
                <w:sz w:val="20"/>
                <w:szCs w:val="20"/>
              </w:rPr>
            </w:pPr>
            <w:r w:rsidRPr="00617C10">
              <w:rPr>
                <w:b/>
                <w:sz w:val="20"/>
                <w:szCs w:val="20"/>
              </w:rPr>
              <w:t>4141,3</w:t>
            </w:r>
          </w:p>
        </w:tc>
      </w:tr>
      <w:tr w:rsidR="002107ED" w:rsidRPr="00617C10" w14:paraId="667641A0"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EE0EEF9" w14:textId="77777777" w:rsidR="002107ED" w:rsidRPr="00617C10" w:rsidRDefault="002107ED" w:rsidP="00C40198">
            <w:pPr>
              <w:jc w:val="both"/>
              <w:rPr>
                <w:sz w:val="20"/>
                <w:szCs w:val="20"/>
              </w:rPr>
            </w:pPr>
            <w:r w:rsidRPr="00617C10">
              <w:rPr>
                <w:b/>
                <w:i/>
                <w:sz w:val="20"/>
                <w:szCs w:val="20"/>
                <w:u w:val="single"/>
              </w:rPr>
              <w:t>Социальное обеспечение населения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3CBF9E" w14:textId="77777777" w:rsidR="002107ED" w:rsidRPr="00617C10" w:rsidRDefault="002107ED" w:rsidP="00C40198">
            <w:pPr>
              <w:jc w:val="center"/>
              <w:rPr>
                <w:sz w:val="20"/>
                <w:szCs w:val="20"/>
              </w:rPr>
            </w:pPr>
            <w:r w:rsidRPr="00617C10">
              <w:rPr>
                <w:b/>
                <w:i/>
                <w:sz w:val="20"/>
                <w:szCs w:val="20"/>
                <w:u w:val="single"/>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8FDF4D" w14:textId="77777777" w:rsidR="002107ED" w:rsidRPr="00617C10" w:rsidRDefault="002107ED" w:rsidP="00C40198">
            <w:pPr>
              <w:jc w:val="center"/>
              <w:rPr>
                <w:sz w:val="20"/>
                <w:szCs w:val="20"/>
              </w:rPr>
            </w:pPr>
            <w:r w:rsidRPr="00617C10">
              <w:rPr>
                <w:b/>
                <w:i/>
                <w:sz w:val="20"/>
                <w:szCs w:val="20"/>
                <w:u w:val="single"/>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764AB6" w14:textId="77777777" w:rsidR="002107ED" w:rsidRPr="00617C10" w:rsidRDefault="002107ED" w:rsidP="00C40198">
            <w:pPr>
              <w:snapToGrid w:val="0"/>
              <w:jc w:val="both"/>
              <w:rPr>
                <w:b/>
                <w:i/>
                <w:sz w:val="20"/>
                <w:szCs w:val="20"/>
                <w:u w:val="single"/>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1D1BBC" w14:textId="77777777" w:rsidR="002107ED" w:rsidRPr="00617C10" w:rsidRDefault="002107ED" w:rsidP="00C40198">
            <w:pPr>
              <w:snapToGrid w:val="0"/>
              <w:jc w:val="both"/>
              <w:rPr>
                <w:b/>
                <w:i/>
                <w:sz w:val="20"/>
                <w:szCs w:val="20"/>
                <w:u w:val="single"/>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BDB931" w14:textId="77777777" w:rsidR="002107ED" w:rsidRPr="00617C10" w:rsidRDefault="002107ED" w:rsidP="00C40198">
            <w:pPr>
              <w:jc w:val="center"/>
              <w:rPr>
                <w:sz w:val="20"/>
                <w:szCs w:val="20"/>
              </w:rPr>
            </w:pPr>
            <w:r w:rsidRPr="00617C10">
              <w:rPr>
                <w:b/>
                <w:i/>
                <w:sz w:val="20"/>
                <w:szCs w:val="20"/>
                <w:u w:val="single"/>
              </w:rPr>
              <w:t>104,0</w:t>
            </w:r>
          </w:p>
        </w:tc>
      </w:tr>
      <w:tr w:rsidR="002107ED" w:rsidRPr="00617C10" w14:paraId="5BB5C11F"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1C07323" w14:textId="77777777" w:rsidR="002107ED" w:rsidRPr="00617C10" w:rsidRDefault="002107ED" w:rsidP="00C40198">
            <w:pPr>
              <w:jc w:val="both"/>
              <w:rPr>
                <w:sz w:val="20"/>
                <w:szCs w:val="20"/>
              </w:rPr>
            </w:pPr>
            <w:r w:rsidRPr="00617C10">
              <w:rPr>
                <w:sz w:val="20"/>
                <w:szCs w:val="20"/>
              </w:rPr>
              <w:t>Государственная программа «Социальная поддержка населения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0DF8A8" w14:textId="77777777" w:rsidR="002107ED" w:rsidRPr="00617C10" w:rsidRDefault="002107ED" w:rsidP="00C40198">
            <w:pPr>
              <w:jc w:val="center"/>
              <w:rPr>
                <w:sz w:val="20"/>
                <w:szCs w:val="20"/>
              </w:rPr>
            </w:pPr>
            <w:r w:rsidRPr="00617C10">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0910EF" w14:textId="77777777" w:rsidR="002107ED" w:rsidRPr="00617C10" w:rsidRDefault="002107ED" w:rsidP="00C40198">
            <w:pPr>
              <w:jc w:val="center"/>
              <w:rPr>
                <w:sz w:val="20"/>
                <w:szCs w:val="20"/>
              </w:rPr>
            </w:pPr>
            <w:r w:rsidRPr="00617C10">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DB7ABC" w14:textId="77777777" w:rsidR="002107ED" w:rsidRPr="00617C10" w:rsidRDefault="002107ED" w:rsidP="00C40198">
            <w:pPr>
              <w:jc w:val="both"/>
              <w:rPr>
                <w:sz w:val="20"/>
                <w:szCs w:val="20"/>
              </w:rPr>
            </w:pPr>
            <w:r w:rsidRPr="00617C10">
              <w:rPr>
                <w:sz w:val="20"/>
                <w:szCs w:val="20"/>
              </w:rPr>
              <w:t>1100000000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007D4D" w14:textId="77777777" w:rsidR="002107ED" w:rsidRPr="00617C10" w:rsidRDefault="002107ED" w:rsidP="00C40198">
            <w:pPr>
              <w:snapToGrid w:val="0"/>
              <w:jc w:val="both"/>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D3C83D" w14:textId="77777777" w:rsidR="002107ED" w:rsidRPr="00617C10" w:rsidRDefault="002107ED" w:rsidP="00C40198">
            <w:pPr>
              <w:jc w:val="center"/>
              <w:rPr>
                <w:sz w:val="20"/>
                <w:szCs w:val="20"/>
              </w:rPr>
            </w:pPr>
            <w:r w:rsidRPr="00617C10">
              <w:rPr>
                <w:sz w:val="20"/>
                <w:szCs w:val="20"/>
              </w:rPr>
              <w:t>50,0</w:t>
            </w:r>
          </w:p>
        </w:tc>
      </w:tr>
      <w:tr w:rsidR="002107ED" w:rsidRPr="00617C10" w14:paraId="123B5193"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6BEB0DB" w14:textId="77777777" w:rsidR="002107ED" w:rsidRPr="00617C10" w:rsidRDefault="002107ED" w:rsidP="00C40198">
            <w:pPr>
              <w:jc w:val="both"/>
              <w:rPr>
                <w:sz w:val="20"/>
                <w:szCs w:val="20"/>
              </w:rPr>
            </w:pPr>
            <w:r w:rsidRPr="00617C10">
              <w:rPr>
                <w:sz w:val="20"/>
                <w:szCs w:val="20"/>
              </w:rPr>
              <w:t>Подпрограмма «Обеспечение мер социальной поддержки отдельных категорий граждан»</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939F4B" w14:textId="77777777" w:rsidR="002107ED" w:rsidRPr="00617C10" w:rsidRDefault="002107ED" w:rsidP="00C40198">
            <w:pPr>
              <w:jc w:val="center"/>
              <w:rPr>
                <w:sz w:val="20"/>
                <w:szCs w:val="20"/>
              </w:rPr>
            </w:pPr>
            <w:r w:rsidRPr="00617C10">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2E301" w14:textId="77777777" w:rsidR="002107ED" w:rsidRPr="00617C10" w:rsidRDefault="002107ED" w:rsidP="00C40198">
            <w:pPr>
              <w:jc w:val="center"/>
              <w:rPr>
                <w:sz w:val="20"/>
                <w:szCs w:val="20"/>
              </w:rPr>
            </w:pPr>
            <w:r w:rsidRPr="00617C10">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DB6046" w14:textId="77777777" w:rsidR="002107ED" w:rsidRPr="00617C10" w:rsidRDefault="002107ED" w:rsidP="00C40198">
            <w:pPr>
              <w:jc w:val="both"/>
              <w:rPr>
                <w:sz w:val="20"/>
                <w:szCs w:val="20"/>
              </w:rPr>
            </w:pPr>
            <w:r w:rsidRPr="00617C10">
              <w:rPr>
                <w:sz w:val="20"/>
                <w:szCs w:val="20"/>
              </w:rPr>
              <w:t>1110000000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093F22" w14:textId="77777777" w:rsidR="002107ED" w:rsidRPr="00617C10" w:rsidRDefault="002107ED" w:rsidP="00C40198">
            <w:pPr>
              <w:snapToGrid w:val="0"/>
              <w:jc w:val="both"/>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C7F62A" w14:textId="77777777" w:rsidR="002107ED" w:rsidRPr="00617C10" w:rsidRDefault="002107ED" w:rsidP="00C40198">
            <w:pPr>
              <w:jc w:val="center"/>
              <w:rPr>
                <w:sz w:val="20"/>
                <w:szCs w:val="20"/>
              </w:rPr>
            </w:pPr>
            <w:r w:rsidRPr="00617C10">
              <w:rPr>
                <w:sz w:val="20"/>
                <w:szCs w:val="20"/>
              </w:rPr>
              <w:t>50,0</w:t>
            </w:r>
          </w:p>
        </w:tc>
      </w:tr>
      <w:tr w:rsidR="002107ED" w:rsidRPr="00617C10" w14:paraId="267B107B"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8B51D3E" w14:textId="77777777" w:rsidR="002107ED" w:rsidRPr="00617C10" w:rsidRDefault="002107ED" w:rsidP="00C40198">
            <w:pPr>
              <w:jc w:val="both"/>
              <w:rPr>
                <w:sz w:val="20"/>
                <w:szCs w:val="20"/>
              </w:rPr>
            </w:pPr>
            <w:r w:rsidRPr="00617C10">
              <w:rPr>
                <w:sz w:val="20"/>
                <w:szCs w:val="20"/>
              </w:rPr>
              <w:t>Ведомственная целевая программа «Исполнение принятых обязательств по социальной поддержке отдельных категорий граждан за счет средств областного бюджета»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2F9247" w14:textId="77777777" w:rsidR="002107ED" w:rsidRPr="00617C10" w:rsidRDefault="002107ED" w:rsidP="00C40198">
            <w:pPr>
              <w:jc w:val="center"/>
              <w:rPr>
                <w:sz w:val="20"/>
                <w:szCs w:val="20"/>
              </w:rPr>
            </w:pPr>
            <w:r w:rsidRPr="00617C10">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0B7935" w14:textId="77777777" w:rsidR="002107ED" w:rsidRPr="00617C10" w:rsidRDefault="002107ED" w:rsidP="00C40198">
            <w:pPr>
              <w:jc w:val="center"/>
              <w:rPr>
                <w:sz w:val="20"/>
                <w:szCs w:val="20"/>
              </w:rPr>
            </w:pPr>
            <w:r w:rsidRPr="00617C10">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35CC6B" w14:textId="77777777" w:rsidR="002107ED" w:rsidRPr="00617C10" w:rsidRDefault="002107ED" w:rsidP="00C40198">
            <w:pPr>
              <w:jc w:val="both"/>
              <w:rPr>
                <w:sz w:val="20"/>
                <w:szCs w:val="20"/>
              </w:rPr>
            </w:pPr>
            <w:r w:rsidRPr="00617C10">
              <w:rPr>
                <w:sz w:val="20"/>
                <w:szCs w:val="20"/>
              </w:rPr>
              <w:t>1116000000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F00515" w14:textId="77777777" w:rsidR="002107ED" w:rsidRPr="00617C10" w:rsidRDefault="002107ED" w:rsidP="00C40198">
            <w:pPr>
              <w:snapToGrid w:val="0"/>
              <w:jc w:val="both"/>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FB2CD" w14:textId="77777777" w:rsidR="002107ED" w:rsidRPr="00617C10" w:rsidRDefault="002107ED" w:rsidP="00C40198">
            <w:pPr>
              <w:jc w:val="center"/>
              <w:rPr>
                <w:sz w:val="20"/>
                <w:szCs w:val="20"/>
              </w:rPr>
            </w:pPr>
            <w:r w:rsidRPr="00617C10">
              <w:rPr>
                <w:sz w:val="20"/>
                <w:szCs w:val="20"/>
              </w:rPr>
              <w:t>50,0</w:t>
            </w:r>
          </w:p>
        </w:tc>
      </w:tr>
      <w:tr w:rsidR="002107ED" w:rsidRPr="00617C10" w14:paraId="4D78E43B"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A340664" w14:textId="77777777" w:rsidR="002107ED" w:rsidRPr="00617C10" w:rsidRDefault="002107ED" w:rsidP="00C40198">
            <w:pPr>
              <w:jc w:val="both"/>
              <w:rPr>
                <w:sz w:val="20"/>
                <w:szCs w:val="20"/>
              </w:rPr>
            </w:pPr>
            <w:r w:rsidRPr="00617C10">
              <w:rPr>
                <w:sz w:val="20"/>
                <w:szCs w:val="20"/>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1941-1945 годов; тружеников тыла военных лет; лиц, награжденных знаком «Жителю блокадного Ленинграда»; лиц, награжденных знаком «Житель осажденного Севастополя»; бывших несовершеннолетних узников концлагерей; вдов погибших (умерших) участников Великой Отечественной войны1941-1945 годов, не вступивших в повторный брак</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E614A7" w14:textId="77777777" w:rsidR="002107ED" w:rsidRPr="00617C10" w:rsidRDefault="002107ED" w:rsidP="00C40198">
            <w:pPr>
              <w:jc w:val="center"/>
              <w:rPr>
                <w:sz w:val="20"/>
                <w:szCs w:val="20"/>
              </w:rPr>
            </w:pPr>
            <w:r w:rsidRPr="00617C10">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B31AD7" w14:textId="77777777" w:rsidR="002107ED" w:rsidRPr="00617C10" w:rsidRDefault="002107ED" w:rsidP="00C40198">
            <w:pPr>
              <w:jc w:val="center"/>
              <w:rPr>
                <w:sz w:val="20"/>
                <w:szCs w:val="20"/>
              </w:rPr>
            </w:pPr>
            <w:r w:rsidRPr="00617C10">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199194" w14:textId="77777777" w:rsidR="002107ED" w:rsidRPr="00617C10" w:rsidRDefault="002107ED" w:rsidP="00C40198">
            <w:pPr>
              <w:jc w:val="both"/>
              <w:rPr>
                <w:sz w:val="20"/>
                <w:szCs w:val="20"/>
              </w:rPr>
            </w:pPr>
            <w:r w:rsidRPr="00617C10">
              <w:rPr>
                <w:sz w:val="20"/>
                <w:szCs w:val="20"/>
              </w:rPr>
              <w:t>1116040710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F2D50C" w14:textId="77777777" w:rsidR="002107ED" w:rsidRPr="00617C10" w:rsidRDefault="002107ED" w:rsidP="00C40198">
            <w:pPr>
              <w:snapToGrid w:val="0"/>
              <w:jc w:val="both"/>
              <w:rPr>
                <w:sz w:val="20"/>
                <w:szCs w:val="20"/>
                <w:lang w:val="en-US"/>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E417FB" w14:textId="77777777" w:rsidR="002107ED" w:rsidRPr="00617C10" w:rsidRDefault="002107ED" w:rsidP="00C40198">
            <w:pPr>
              <w:jc w:val="center"/>
              <w:rPr>
                <w:sz w:val="20"/>
                <w:szCs w:val="20"/>
              </w:rPr>
            </w:pPr>
            <w:r w:rsidRPr="00617C10">
              <w:rPr>
                <w:sz w:val="20"/>
                <w:szCs w:val="20"/>
              </w:rPr>
              <w:t>50,0</w:t>
            </w:r>
          </w:p>
        </w:tc>
      </w:tr>
      <w:tr w:rsidR="002107ED" w:rsidRPr="00617C10" w14:paraId="368A6637"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1D8826D" w14:textId="77777777" w:rsidR="002107ED" w:rsidRPr="00617C10" w:rsidRDefault="002107ED" w:rsidP="00C40198">
            <w:pPr>
              <w:jc w:val="both"/>
              <w:rPr>
                <w:sz w:val="20"/>
                <w:szCs w:val="20"/>
              </w:rPr>
            </w:pPr>
            <w:r w:rsidRPr="00617C10">
              <w:rPr>
                <w:sz w:val="20"/>
                <w:szCs w:val="20"/>
              </w:rPr>
              <w:t>Социальное обеспечение и иные выплаты населению</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106504" w14:textId="77777777" w:rsidR="002107ED" w:rsidRPr="00617C10" w:rsidRDefault="002107ED" w:rsidP="00C40198">
            <w:pPr>
              <w:jc w:val="center"/>
              <w:rPr>
                <w:sz w:val="20"/>
                <w:szCs w:val="20"/>
              </w:rPr>
            </w:pPr>
            <w:r w:rsidRPr="00617C10">
              <w:rPr>
                <w:sz w:val="20"/>
                <w:szCs w:val="20"/>
                <w:lang w:val="en-US"/>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0026FD" w14:textId="77777777" w:rsidR="002107ED" w:rsidRPr="00617C10" w:rsidRDefault="002107ED" w:rsidP="00C40198">
            <w:pPr>
              <w:jc w:val="center"/>
              <w:rPr>
                <w:sz w:val="20"/>
                <w:szCs w:val="20"/>
              </w:rPr>
            </w:pPr>
            <w:r w:rsidRPr="00617C10">
              <w:rPr>
                <w:sz w:val="20"/>
                <w:szCs w:val="20"/>
                <w:lang w:val="en-US"/>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E49E44" w14:textId="77777777" w:rsidR="002107ED" w:rsidRPr="00617C10" w:rsidRDefault="002107ED" w:rsidP="00C40198">
            <w:pPr>
              <w:jc w:val="both"/>
              <w:rPr>
                <w:sz w:val="20"/>
                <w:szCs w:val="20"/>
              </w:rPr>
            </w:pPr>
            <w:r w:rsidRPr="00617C10">
              <w:rPr>
                <w:sz w:val="20"/>
                <w:szCs w:val="20"/>
              </w:rPr>
              <w:t>1116040710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984ED3" w14:textId="77777777" w:rsidR="002107ED" w:rsidRPr="00617C10" w:rsidRDefault="002107ED" w:rsidP="00C40198">
            <w:pPr>
              <w:jc w:val="both"/>
              <w:rPr>
                <w:sz w:val="20"/>
                <w:szCs w:val="20"/>
              </w:rPr>
            </w:pPr>
            <w:r w:rsidRPr="00617C10">
              <w:rPr>
                <w:sz w:val="20"/>
                <w:szCs w:val="20"/>
                <w:lang w:val="en-US"/>
              </w:rPr>
              <w:t>3</w:t>
            </w:r>
            <w:r w:rsidRPr="00617C10">
              <w:rPr>
                <w:sz w:val="20"/>
                <w:szCs w:val="20"/>
              </w:rPr>
              <w:t>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14D05E" w14:textId="77777777" w:rsidR="002107ED" w:rsidRPr="00617C10" w:rsidRDefault="002107ED" w:rsidP="00C40198">
            <w:pPr>
              <w:jc w:val="center"/>
              <w:rPr>
                <w:sz w:val="20"/>
                <w:szCs w:val="20"/>
              </w:rPr>
            </w:pPr>
            <w:r w:rsidRPr="00617C10">
              <w:rPr>
                <w:sz w:val="20"/>
                <w:szCs w:val="20"/>
              </w:rPr>
              <w:t>50,0</w:t>
            </w:r>
          </w:p>
        </w:tc>
      </w:tr>
      <w:tr w:rsidR="002107ED" w:rsidRPr="00617C10" w14:paraId="3DDC3A22"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6800B11" w14:textId="77777777" w:rsidR="002107ED" w:rsidRPr="00617C10" w:rsidRDefault="002107ED" w:rsidP="00C40198">
            <w:pPr>
              <w:jc w:val="both"/>
              <w:rPr>
                <w:sz w:val="20"/>
                <w:szCs w:val="20"/>
              </w:rPr>
            </w:pPr>
            <w:r w:rsidRPr="00617C10">
              <w:rPr>
                <w:sz w:val="20"/>
                <w:szCs w:val="20"/>
              </w:rPr>
              <w:t>Социальные выплаты гражданам, кроме публичных нормативных социальных выплат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358922" w14:textId="77777777" w:rsidR="002107ED" w:rsidRPr="00617C10" w:rsidRDefault="002107ED" w:rsidP="00C40198">
            <w:pPr>
              <w:jc w:val="center"/>
              <w:rPr>
                <w:sz w:val="20"/>
                <w:szCs w:val="20"/>
              </w:rPr>
            </w:pPr>
            <w:r w:rsidRPr="00617C10">
              <w:rPr>
                <w:sz w:val="20"/>
                <w:szCs w:val="20"/>
                <w:lang w:val="en-US"/>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DA9DDE" w14:textId="77777777" w:rsidR="002107ED" w:rsidRPr="00617C10" w:rsidRDefault="002107ED" w:rsidP="00C40198">
            <w:pPr>
              <w:jc w:val="center"/>
              <w:rPr>
                <w:sz w:val="20"/>
                <w:szCs w:val="20"/>
              </w:rPr>
            </w:pPr>
            <w:r w:rsidRPr="00617C10">
              <w:rPr>
                <w:sz w:val="20"/>
                <w:szCs w:val="20"/>
                <w:lang w:val="en-US"/>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E71030" w14:textId="77777777" w:rsidR="002107ED" w:rsidRPr="00617C10" w:rsidRDefault="002107ED" w:rsidP="00C40198">
            <w:pPr>
              <w:jc w:val="both"/>
              <w:rPr>
                <w:sz w:val="20"/>
                <w:szCs w:val="20"/>
              </w:rPr>
            </w:pPr>
            <w:r w:rsidRPr="00617C10">
              <w:rPr>
                <w:sz w:val="20"/>
                <w:szCs w:val="20"/>
              </w:rPr>
              <w:t>1116040710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64C04D" w14:textId="77777777" w:rsidR="002107ED" w:rsidRPr="00617C10" w:rsidRDefault="002107ED" w:rsidP="00C40198">
            <w:pPr>
              <w:jc w:val="both"/>
              <w:rPr>
                <w:sz w:val="20"/>
                <w:szCs w:val="20"/>
              </w:rPr>
            </w:pPr>
            <w:r w:rsidRPr="00617C10">
              <w:rPr>
                <w:sz w:val="20"/>
                <w:szCs w:val="20"/>
                <w:lang w:val="en-US"/>
              </w:rPr>
              <w:t>32</w:t>
            </w:r>
            <w:r w:rsidRPr="00617C10">
              <w:rPr>
                <w:sz w:val="20"/>
                <w:szCs w:val="20"/>
              </w:rPr>
              <w:t>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323306" w14:textId="77777777" w:rsidR="002107ED" w:rsidRPr="00617C10" w:rsidRDefault="002107ED" w:rsidP="00C40198">
            <w:pPr>
              <w:jc w:val="center"/>
              <w:rPr>
                <w:sz w:val="20"/>
                <w:szCs w:val="20"/>
              </w:rPr>
            </w:pPr>
            <w:r w:rsidRPr="00617C10">
              <w:rPr>
                <w:sz w:val="20"/>
                <w:szCs w:val="20"/>
              </w:rPr>
              <w:t>50,0</w:t>
            </w:r>
          </w:p>
        </w:tc>
      </w:tr>
      <w:tr w:rsidR="002107ED" w:rsidRPr="00617C10" w14:paraId="47E45D0B"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4AEF2BB" w14:textId="77777777" w:rsidR="002107ED" w:rsidRPr="00617C10" w:rsidRDefault="002107ED" w:rsidP="00C40198">
            <w:pPr>
              <w:jc w:val="both"/>
              <w:rPr>
                <w:sz w:val="20"/>
                <w:szCs w:val="20"/>
              </w:rPr>
            </w:pPr>
            <w:r w:rsidRPr="00617C10">
              <w:rPr>
                <w:sz w:val="20"/>
                <w:szCs w:val="20"/>
              </w:rPr>
              <w:t xml:space="preserve">Непрограммное направление расходов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A2DB9C" w14:textId="77777777" w:rsidR="002107ED" w:rsidRPr="00617C10" w:rsidRDefault="002107ED" w:rsidP="00C40198">
            <w:pPr>
              <w:jc w:val="center"/>
              <w:rPr>
                <w:sz w:val="20"/>
                <w:szCs w:val="20"/>
              </w:rPr>
            </w:pPr>
            <w:r w:rsidRPr="00617C10">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CFA3D3" w14:textId="77777777" w:rsidR="002107ED" w:rsidRPr="00617C10" w:rsidRDefault="002107ED" w:rsidP="00C40198">
            <w:pPr>
              <w:jc w:val="center"/>
              <w:rPr>
                <w:sz w:val="20"/>
                <w:szCs w:val="20"/>
              </w:rPr>
            </w:pPr>
            <w:r w:rsidRPr="00617C10">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CC9950" w14:textId="77777777" w:rsidR="002107ED" w:rsidRPr="00617C10" w:rsidRDefault="002107ED" w:rsidP="00C40198">
            <w:pPr>
              <w:jc w:val="both"/>
              <w:rPr>
                <w:sz w:val="20"/>
                <w:szCs w:val="20"/>
              </w:rPr>
            </w:pPr>
            <w:r w:rsidRPr="00617C10">
              <w:rPr>
                <w:sz w:val="20"/>
                <w:szCs w:val="20"/>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226CBA" w14:textId="77777777" w:rsidR="002107ED" w:rsidRPr="00617C10" w:rsidRDefault="002107ED" w:rsidP="00C40198">
            <w:pPr>
              <w:snapToGrid w:val="0"/>
              <w:jc w:val="both"/>
              <w:rPr>
                <w:sz w:val="20"/>
                <w:szCs w:val="20"/>
                <w:lang w:val="en-US"/>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B1ED2A" w14:textId="77777777" w:rsidR="002107ED" w:rsidRPr="00617C10" w:rsidRDefault="002107ED" w:rsidP="00C40198">
            <w:pPr>
              <w:jc w:val="center"/>
              <w:rPr>
                <w:sz w:val="20"/>
                <w:szCs w:val="20"/>
              </w:rPr>
            </w:pPr>
            <w:r w:rsidRPr="00617C10">
              <w:rPr>
                <w:sz w:val="20"/>
                <w:szCs w:val="20"/>
              </w:rPr>
              <w:t>54,0</w:t>
            </w:r>
          </w:p>
        </w:tc>
      </w:tr>
      <w:tr w:rsidR="002107ED" w:rsidRPr="00617C10" w14:paraId="1313B1E0"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ED24158" w14:textId="77777777" w:rsidR="002107ED" w:rsidRPr="00617C10" w:rsidRDefault="002107ED" w:rsidP="00C40198">
            <w:pPr>
              <w:jc w:val="both"/>
              <w:rPr>
                <w:sz w:val="20"/>
                <w:szCs w:val="20"/>
              </w:rPr>
            </w:pPr>
            <w:r w:rsidRPr="00617C10">
              <w:rPr>
                <w:sz w:val="20"/>
                <w:szCs w:val="20"/>
              </w:rPr>
              <w:t>Софинансирование расходов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1941-1945 годов; тружеников тыла военных лет; лиц, награжденных знаком «Жителю блокадного Ленинграда»; лиц, награжденных знаком «Житель осажденного Севастополя»; бывших несовершеннолетних узников концлагерей; вдов погибших (умерших) участников Великой Отечественной войны1941-1945 годов, не вступивших в повторный брак</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21985A" w14:textId="77777777" w:rsidR="002107ED" w:rsidRPr="00617C10" w:rsidRDefault="002107ED" w:rsidP="00C40198">
            <w:pPr>
              <w:jc w:val="center"/>
              <w:rPr>
                <w:sz w:val="20"/>
                <w:szCs w:val="20"/>
              </w:rPr>
            </w:pPr>
            <w:r w:rsidRPr="00617C10">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DE5DD5" w14:textId="77777777" w:rsidR="002107ED" w:rsidRPr="00617C10" w:rsidRDefault="002107ED" w:rsidP="00C40198">
            <w:pPr>
              <w:jc w:val="center"/>
              <w:rPr>
                <w:sz w:val="20"/>
                <w:szCs w:val="20"/>
              </w:rPr>
            </w:pPr>
            <w:r w:rsidRPr="00617C10">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C28381" w14:textId="77777777" w:rsidR="002107ED" w:rsidRPr="00617C10" w:rsidRDefault="002107ED" w:rsidP="00C40198">
            <w:pPr>
              <w:jc w:val="both"/>
              <w:rPr>
                <w:sz w:val="20"/>
                <w:szCs w:val="20"/>
              </w:rPr>
            </w:pPr>
            <w:r w:rsidRPr="00617C10">
              <w:rPr>
                <w:sz w:val="20"/>
                <w:szCs w:val="20"/>
              </w:rPr>
              <w:t>99000</w:t>
            </w:r>
            <w:r w:rsidRPr="00617C10">
              <w:rPr>
                <w:sz w:val="20"/>
                <w:szCs w:val="20"/>
                <w:lang w:val="en-US"/>
              </w:rPr>
              <w:t>S0710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3BD583" w14:textId="77777777" w:rsidR="002107ED" w:rsidRPr="00617C10" w:rsidRDefault="002107ED" w:rsidP="00C40198">
            <w:pPr>
              <w:snapToGrid w:val="0"/>
              <w:jc w:val="both"/>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7AE0EC" w14:textId="77777777" w:rsidR="002107ED" w:rsidRPr="00617C10" w:rsidRDefault="002107ED" w:rsidP="00C40198">
            <w:pPr>
              <w:jc w:val="center"/>
              <w:rPr>
                <w:sz w:val="20"/>
                <w:szCs w:val="20"/>
              </w:rPr>
            </w:pPr>
            <w:r w:rsidRPr="00617C10">
              <w:rPr>
                <w:sz w:val="20"/>
                <w:szCs w:val="20"/>
              </w:rPr>
              <w:t>50,0</w:t>
            </w:r>
          </w:p>
        </w:tc>
      </w:tr>
      <w:tr w:rsidR="002107ED" w:rsidRPr="00617C10" w14:paraId="389C61AD"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59BA6AE" w14:textId="77777777" w:rsidR="002107ED" w:rsidRPr="00617C10" w:rsidRDefault="002107ED" w:rsidP="00C40198">
            <w:pPr>
              <w:jc w:val="both"/>
              <w:rPr>
                <w:sz w:val="20"/>
                <w:szCs w:val="20"/>
              </w:rPr>
            </w:pPr>
            <w:r w:rsidRPr="00617C10">
              <w:rPr>
                <w:sz w:val="20"/>
                <w:szCs w:val="20"/>
              </w:rPr>
              <w:t>Социальное обеспечение и иные выплаты населению</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5645E9" w14:textId="77777777" w:rsidR="002107ED" w:rsidRPr="00617C10" w:rsidRDefault="002107ED" w:rsidP="00C40198">
            <w:pPr>
              <w:jc w:val="center"/>
              <w:rPr>
                <w:sz w:val="20"/>
                <w:szCs w:val="20"/>
              </w:rPr>
            </w:pPr>
            <w:r w:rsidRPr="00617C10">
              <w:rPr>
                <w:sz w:val="20"/>
                <w:szCs w:val="20"/>
                <w:lang w:val="en-US"/>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C500A4" w14:textId="77777777" w:rsidR="002107ED" w:rsidRPr="00617C10" w:rsidRDefault="002107ED" w:rsidP="00C40198">
            <w:pPr>
              <w:jc w:val="center"/>
              <w:rPr>
                <w:sz w:val="20"/>
                <w:szCs w:val="20"/>
              </w:rPr>
            </w:pPr>
            <w:r w:rsidRPr="00617C10">
              <w:rPr>
                <w:sz w:val="20"/>
                <w:szCs w:val="20"/>
                <w:lang w:val="en-US"/>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B67D4E" w14:textId="77777777" w:rsidR="002107ED" w:rsidRPr="00617C10" w:rsidRDefault="002107ED" w:rsidP="00C40198">
            <w:pPr>
              <w:jc w:val="both"/>
              <w:rPr>
                <w:sz w:val="20"/>
                <w:szCs w:val="20"/>
              </w:rPr>
            </w:pPr>
            <w:r w:rsidRPr="00617C10">
              <w:rPr>
                <w:sz w:val="20"/>
                <w:szCs w:val="20"/>
              </w:rPr>
              <w:t>99000</w:t>
            </w:r>
            <w:r w:rsidRPr="00617C10">
              <w:rPr>
                <w:sz w:val="20"/>
                <w:szCs w:val="20"/>
                <w:lang w:val="en-US"/>
              </w:rPr>
              <w:t>S0710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F1D821" w14:textId="77777777" w:rsidR="002107ED" w:rsidRPr="00617C10" w:rsidRDefault="002107ED" w:rsidP="00C40198">
            <w:pPr>
              <w:jc w:val="both"/>
              <w:rPr>
                <w:sz w:val="20"/>
                <w:szCs w:val="20"/>
              </w:rPr>
            </w:pPr>
            <w:r w:rsidRPr="00617C10">
              <w:rPr>
                <w:sz w:val="20"/>
                <w:szCs w:val="20"/>
                <w:lang w:val="en-US"/>
              </w:rPr>
              <w:t>3</w:t>
            </w:r>
            <w:r w:rsidRPr="00617C10">
              <w:rPr>
                <w:sz w:val="20"/>
                <w:szCs w:val="20"/>
              </w:rPr>
              <w:t>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FD25B6" w14:textId="77777777" w:rsidR="002107ED" w:rsidRPr="00617C10" w:rsidRDefault="002107ED" w:rsidP="00C40198">
            <w:pPr>
              <w:jc w:val="center"/>
              <w:rPr>
                <w:sz w:val="20"/>
                <w:szCs w:val="20"/>
              </w:rPr>
            </w:pPr>
            <w:r w:rsidRPr="00617C10">
              <w:rPr>
                <w:sz w:val="20"/>
                <w:szCs w:val="20"/>
              </w:rPr>
              <w:t>50,0</w:t>
            </w:r>
          </w:p>
        </w:tc>
      </w:tr>
      <w:tr w:rsidR="002107ED" w:rsidRPr="00617C10" w14:paraId="7D1FC2D9"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25C0A47" w14:textId="77777777" w:rsidR="002107ED" w:rsidRPr="00617C10" w:rsidRDefault="002107ED" w:rsidP="00C40198">
            <w:pPr>
              <w:jc w:val="both"/>
              <w:rPr>
                <w:sz w:val="20"/>
                <w:szCs w:val="20"/>
              </w:rPr>
            </w:pPr>
            <w:r w:rsidRPr="00617C10">
              <w:rPr>
                <w:sz w:val="20"/>
                <w:szCs w:val="20"/>
              </w:rPr>
              <w:t>Социальные выплаты гражданам, кроме публичных нормативных социальных выплат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33D3C" w14:textId="77777777" w:rsidR="002107ED" w:rsidRPr="00617C10" w:rsidRDefault="002107ED" w:rsidP="00C40198">
            <w:pPr>
              <w:jc w:val="center"/>
              <w:rPr>
                <w:sz w:val="20"/>
                <w:szCs w:val="20"/>
              </w:rPr>
            </w:pPr>
            <w:r w:rsidRPr="00617C10">
              <w:rPr>
                <w:sz w:val="20"/>
                <w:szCs w:val="20"/>
                <w:lang w:val="en-US"/>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50C871" w14:textId="77777777" w:rsidR="002107ED" w:rsidRPr="00617C10" w:rsidRDefault="002107ED" w:rsidP="00C40198">
            <w:pPr>
              <w:jc w:val="center"/>
              <w:rPr>
                <w:sz w:val="20"/>
                <w:szCs w:val="20"/>
              </w:rPr>
            </w:pPr>
            <w:r w:rsidRPr="00617C10">
              <w:rPr>
                <w:sz w:val="20"/>
                <w:szCs w:val="20"/>
                <w:lang w:val="en-US"/>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265FE3" w14:textId="77777777" w:rsidR="002107ED" w:rsidRPr="00617C10" w:rsidRDefault="002107ED" w:rsidP="00C40198">
            <w:pPr>
              <w:jc w:val="both"/>
              <w:rPr>
                <w:sz w:val="20"/>
                <w:szCs w:val="20"/>
              </w:rPr>
            </w:pPr>
            <w:r w:rsidRPr="00617C10">
              <w:rPr>
                <w:sz w:val="20"/>
                <w:szCs w:val="20"/>
              </w:rPr>
              <w:t>99000</w:t>
            </w:r>
            <w:r w:rsidRPr="00617C10">
              <w:rPr>
                <w:sz w:val="20"/>
                <w:szCs w:val="20"/>
                <w:lang w:val="en-US"/>
              </w:rPr>
              <w:t>S0710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3937AF" w14:textId="77777777" w:rsidR="002107ED" w:rsidRPr="00617C10" w:rsidRDefault="002107ED" w:rsidP="00C40198">
            <w:pPr>
              <w:jc w:val="both"/>
              <w:rPr>
                <w:sz w:val="20"/>
                <w:szCs w:val="20"/>
              </w:rPr>
            </w:pPr>
            <w:r w:rsidRPr="00617C10">
              <w:rPr>
                <w:sz w:val="20"/>
                <w:szCs w:val="20"/>
                <w:lang w:val="en-US"/>
              </w:rPr>
              <w:t>32</w:t>
            </w:r>
            <w:r w:rsidRPr="00617C10">
              <w:rPr>
                <w:sz w:val="20"/>
                <w:szCs w:val="20"/>
              </w:rPr>
              <w:t>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19F6DA" w14:textId="77777777" w:rsidR="002107ED" w:rsidRPr="00617C10" w:rsidRDefault="002107ED" w:rsidP="00C40198">
            <w:pPr>
              <w:jc w:val="center"/>
              <w:rPr>
                <w:sz w:val="20"/>
                <w:szCs w:val="20"/>
              </w:rPr>
            </w:pPr>
            <w:r w:rsidRPr="00617C10">
              <w:rPr>
                <w:sz w:val="20"/>
                <w:szCs w:val="20"/>
              </w:rPr>
              <w:t>50,0</w:t>
            </w:r>
          </w:p>
        </w:tc>
      </w:tr>
      <w:tr w:rsidR="002107ED" w:rsidRPr="00617C10" w14:paraId="1630C3ED"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683097D" w14:textId="77777777" w:rsidR="002107ED" w:rsidRPr="00617C10" w:rsidRDefault="002107ED" w:rsidP="00C40198">
            <w:pPr>
              <w:jc w:val="both"/>
              <w:rPr>
                <w:sz w:val="20"/>
                <w:szCs w:val="20"/>
              </w:rPr>
            </w:pPr>
            <w:r w:rsidRPr="00617C10">
              <w:rPr>
                <w:sz w:val="20"/>
                <w:szCs w:val="20"/>
              </w:rPr>
              <w:t>Капитальный и текущий ремонт помещений отдельным категориям граждан</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0FCC04" w14:textId="77777777" w:rsidR="002107ED" w:rsidRPr="00617C10" w:rsidRDefault="002107ED" w:rsidP="00C40198">
            <w:pPr>
              <w:jc w:val="center"/>
              <w:rPr>
                <w:sz w:val="20"/>
                <w:szCs w:val="20"/>
              </w:rPr>
            </w:pPr>
            <w:r w:rsidRPr="00617C10">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12737E" w14:textId="77777777" w:rsidR="002107ED" w:rsidRPr="00617C10" w:rsidRDefault="002107ED" w:rsidP="00C40198">
            <w:pPr>
              <w:jc w:val="center"/>
              <w:rPr>
                <w:sz w:val="20"/>
                <w:szCs w:val="20"/>
              </w:rPr>
            </w:pPr>
            <w:r w:rsidRPr="00617C10">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E591E5" w14:textId="77777777" w:rsidR="002107ED" w:rsidRPr="00617C10" w:rsidRDefault="002107ED" w:rsidP="00C40198">
            <w:pPr>
              <w:jc w:val="both"/>
              <w:rPr>
                <w:sz w:val="20"/>
                <w:szCs w:val="20"/>
              </w:rPr>
            </w:pPr>
            <w:r w:rsidRPr="00617C10">
              <w:rPr>
                <w:sz w:val="20"/>
                <w:szCs w:val="20"/>
              </w:rPr>
              <w:t>99000</w:t>
            </w:r>
            <w:r w:rsidRPr="00617C10">
              <w:rPr>
                <w:sz w:val="20"/>
                <w:szCs w:val="20"/>
                <w:lang w:val="en-US"/>
              </w:rPr>
              <w:t>21390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1AF867" w14:textId="77777777" w:rsidR="002107ED" w:rsidRPr="00617C10" w:rsidRDefault="002107ED" w:rsidP="00C40198">
            <w:pPr>
              <w:snapToGrid w:val="0"/>
              <w:jc w:val="both"/>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B844B5" w14:textId="77777777" w:rsidR="002107ED" w:rsidRPr="00617C10" w:rsidRDefault="002107ED" w:rsidP="00C40198">
            <w:pPr>
              <w:jc w:val="center"/>
              <w:rPr>
                <w:sz w:val="20"/>
                <w:szCs w:val="20"/>
              </w:rPr>
            </w:pPr>
            <w:r w:rsidRPr="00617C10">
              <w:rPr>
                <w:sz w:val="20"/>
                <w:szCs w:val="20"/>
              </w:rPr>
              <w:t>4,0</w:t>
            </w:r>
          </w:p>
        </w:tc>
      </w:tr>
      <w:tr w:rsidR="002107ED" w:rsidRPr="00617C10" w14:paraId="30D45E1D"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7D90B6D" w14:textId="77777777" w:rsidR="002107ED" w:rsidRPr="00617C10" w:rsidRDefault="002107ED" w:rsidP="00C40198">
            <w:pPr>
              <w:jc w:val="both"/>
              <w:rPr>
                <w:sz w:val="20"/>
                <w:szCs w:val="20"/>
              </w:rPr>
            </w:pPr>
            <w:r w:rsidRPr="00617C10">
              <w:rPr>
                <w:sz w:val="20"/>
                <w:szCs w:val="20"/>
              </w:rPr>
              <w:t>Социальное обеспечение и иные выплаты населению</w:t>
            </w:r>
          </w:p>
        </w:tc>
        <w:tc>
          <w:tcPr>
            <w:tcW w:w="699" w:type="dxa"/>
            <w:tcBorders>
              <w:left w:val="single" w:sz="4" w:space="0" w:color="000000"/>
              <w:bottom w:val="single" w:sz="4" w:space="0" w:color="000000"/>
              <w:right w:val="single" w:sz="4" w:space="0" w:color="000000"/>
            </w:tcBorders>
            <w:shd w:val="clear" w:color="auto" w:fill="auto"/>
            <w:vAlign w:val="center"/>
          </w:tcPr>
          <w:p w14:paraId="0C983482" w14:textId="77777777" w:rsidR="002107ED" w:rsidRPr="00617C10" w:rsidRDefault="002107ED" w:rsidP="00C40198">
            <w:pPr>
              <w:jc w:val="center"/>
              <w:rPr>
                <w:sz w:val="20"/>
                <w:szCs w:val="20"/>
              </w:rPr>
            </w:pPr>
            <w:r w:rsidRPr="00617C10">
              <w:rPr>
                <w:sz w:val="20"/>
                <w:szCs w:val="20"/>
                <w:lang w:val="en-US"/>
              </w:rPr>
              <w:t>10</w:t>
            </w:r>
          </w:p>
        </w:tc>
        <w:tc>
          <w:tcPr>
            <w:tcW w:w="704" w:type="dxa"/>
            <w:tcBorders>
              <w:left w:val="single" w:sz="4" w:space="0" w:color="000000"/>
              <w:bottom w:val="single" w:sz="4" w:space="0" w:color="000000"/>
              <w:right w:val="single" w:sz="4" w:space="0" w:color="000000"/>
            </w:tcBorders>
            <w:shd w:val="clear" w:color="auto" w:fill="auto"/>
            <w:vAlign w:val="center"/>
          </w:tcPr>
          <w:p w14:paraId="462325E2" w14:textId="77777777" w:rsidR="002107ED" w:rsidRPr="00617C10" w:rsidRDefault="002107ED" w:rsidP="00C40198">
            <w:pPr>
              <w:jc w:val="center"/>
              <w:rPr>
                <w:sz w:val="20"/>
                <w:szCs w:val="20"/>
              </w:rPr>
            </w:pPr>
            <w:r w:rsidRPr="00617C10">
              <w:rPr>
                <w:sz w:val="20"/>
                <w:szCs w:val="20"/>
                <w:lang w:val="en-US"/>
              </w:rPr>
              <w:t>03</w:t>
            </w:r>
          </w:p>
        </w:tc>
        <w:tc>
          <w:tcPr>
            <w:tcW w:w="1316" w:type="dxa"/>
            <w:tcBorders>
              <w:left w:val="single" w:sz="4" w:space="0" w:color="000000"/>
              <w:bottom w:val="single" w:sz="4" w:space="0" w:color="000000"/>
              <w:right w:val="single" w:sz="4" w:space="0" w:color="000000"/>
            </w:tcBorders>
            <w:shd w:val="clear" w:color="auto" w:fill="auto"/>
            <w:vAlign w:val="center"/>
          </w:tcPr>
          <w:p w14:paraId="4D7133F4" w14:textId="77777777" w:rsidR="002107ED" w:rsidRPr="00617C10" w:rsidRDefault="002107ED" w:rsidP="00C40198">
            <w:pPr>
              <w:jc w:val="both"/>
              <w:rPr>
                <w:sz w:val="20"/>
                <w:szCs w:val="20"/>
              </w:rPr>
            </w:pPr>
            <w:r w:rsidRPr="00617C10">
              <w:rPr>
                <w:sz w:val="20"/>
                <w:szCs w:val="20"/>
              </w:rPr>
              <w:t>99000</w:t>
            </w:r>
            <w:r w:rsidRPr="00617C10">
              <w:rPr>
                <w:sz w:val="20"/>
                <w:szCs w:val="20"/>
                <w:lang w:val="en-US"/>
              </w:rPr>
              <w:t>21390</w:t>
            </w:r>
          </w:p>
        </w:tc>
        <w:tc>
          <w:tcPr>
            <w:tcW w:w="706" w:type="dxa"/>
            <w:tcBorders>
              <w:left w:val="single" w:sz="4" w:space="0" w:color="000000"/>
              <w:bottom w:val="single" w:sz="4" w:space="0" w:color="000000"/>
              <w:right w:val="single" w:sz="4" w:space="0" w:color="000000"/>
            </w:tcBorders>
            <w:shd w:val="clear" w:color="auto" w:fill="auto"/>
            <w:vAlign w:val="center"/>
          </w:tcPr>
          <w:p w14:paraId="0AE30437" w14:textId="77777777" w:rsidR="002107ED" w:rsidRPr="00617C10" w:rsidRDefault="002107ED" w:rsidP="00C40198">
            <w:pPr>
              <w:jc w:val="both"/>
              <w:rPr>
                <w:sz w:val="20"/>
                <w:szCs w:val="20"/>
              </w:rPr>
            </w:pPr>
            <w:r w:rsidRPr="00617C10">
              <w:rPr>
                <w:sz w:val="20"/>
                <w:szCs w:val="20"/>
                <w:lang w:val="en-US"/>
              </w:rPr>
              <w:t>3</w:t>
            </w:r>
            <w:r w:rsidRPr="00617C10">
              <w:rPr>
                <w:sz w:val="20"/>
                <w:szCs w:val="20"/>
              </w:rPr>
              <w:t>00</w:t>
            </w:r>
          </w:p>
        </w:tc>
        <w:tc>
          <w:tcPr>
            <w:tcW w:w="1345" w:type="dxa"/>
            <w:tcBorders>
              <w:left w:val="single" w:sz="4" w:space="0" w:color="000000"/>
              <w:bottom w:val="single" w:sz="4" w:space="0" w:color="000000"/>
              <w:right w:val="single" w:sz="4" w:space="0" w:color="000000"/>
            </w:tcBorders>
            <w:shd w:val="clear" w:color="auto" w:fill="auto"/>
            <w:vAlign w:val="center"/>
          </w:tcPr>
          <w:p w14:paraId="42256D06" w14:textId="77777777" w:rsidR="002107ED" w:rsidRPr="00617C10" w:rsidRDefault="002107ED" w:rsidP="00C40198">
            <w:pPr>
              <w:jc w:val="center"/>
              <w:rPr>
                <w:sz w:val="20"/>
                <w:szCs w:val="20"/>
              </w:rPr>
            </w:pPr>
            <w:r w:rsidRPr="00617C10">
              <w:rPr>
                <w:sz w:val="20"/>
                <w:szCs w:val="20"/>
              </w:rPr>
              <w:t>4,0</w:t>
            </w:r>
          </w:p>
        </w:tc>
      </w:tr>
      <w:tr w:rsidR="002107ED" w:rsidRPr="00617C10" w14:paraId="227DF497"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E2B5DB1" w14:textId="77777777" w:rsidR="002107ED" w:rsidRPr="00617C10" w:rsidRDefault="002107ED" w:rsidP="00C40198">
            <w:pPr>
              <w:jc w:val="both"/>
              <w:rPr>
                <w:sz w:val="20"/>
                <w:szCs w:val="20"/>
              </w:rPr>
            </w:pPr>
            <w:r w:rsidRPr="00617C10">
              <w:rPr>
                <w:sz w:val="20"/>
                <w:szCs w:val="20"/>
              </w:rPr>
              <w:t>Социальные выплаты гражданам, кроме публичных нормативных социальных выплат</w:t>
            </w:r>
          </w:p>
        </w:tc>
        <w:tc>
          <w:tcPr>
            <w:tcW w:w="699" w:type="dxa"/>
            <w:tcBorders>
              <w:left w:val="single" w:sz="4" w:space="0" w:color="000000"/>
              <w:bottom w:val="single" w:sz="4" w:space="0" w:color="000000"/>
              <w:right w:val="single" w:sz="4" w:space="0" w:color="000000"/>
            </w:tcBorders>
            <w:shd w:val="clear" w:color="auto" w:fill="auto"/>
            <w:vAlign w:val="center"/>
          </w:tcPr>
          <w:p w14:paraId="40B6435D" w14:textId="77777777" w:rsidR="002107ED" w:rsidRPr="00617C10" w:rsidRDefault="002107ED" w:rsidP="00C40198">
            <w:pPr>
              <w:jc w:val="center"/>
              <w:rPr>
                <w:sz w:val="20"/>
                <w:szCs w:val="20"/>
              </w:rPr>
            </w:pPr>
            <w:r w:rsidRPr="00617C10">
              <w:rPr>
                <w:sz w:val="20"/>
                <w:szCs w:val="20"/>
                <w:lang w:val="en-US"/>
              </w:rPr>
              <w:t>10</w:t>
            </w:r>
          </w:p>
        </w:tc>
        <w:tc>
          <w:tcPr>
            <w:tcW w:w="704" w:type="dxa"/>
            <w:tcBorders>
              <w:left w:val="single" w:sz="4" w:space="0" w:color="000000"/>
              <w:bottom w:val="single" w:sz="4" w:space="0" w:color="000000"/>
              <w:right w:val="single" w:sz="4" w:space="0" w:color="000000"/>
            </w:tcBorders>
            <w:shd w:val="clear" w:color="auto" w:fill="auto"/>
            <w:vAlign w:val="center"/>
          </w:tcPr>
          <w:p w14:paraId="2B432E7D" w14:textId="77777777" w:rsidR="002107ED" w:rsidRPr="00617C10" w:rsidRDefault="002107ED" w:rsidP="00C40198">
            <w:pPr>
              <w:jc w:val="center"/>
              <w:rPr>
                <w:sz w:val="20"/>
                <w:szCs w:val="20"/>
              </w:rPr>
            </w:pPr>
            <w:r w:rsidRPr="00617C10">
              <w:rPr>
                <w:sz w:val="20"/>
                <w:szCs w:val="20"/>
                <w:lang w:val="en-US"/>
              </w:rPr>
              <w:t>03</w:t>
            </w:r>
          </w:p>
        </w:tc>
        <w:tc>
          <w:tcPr>
            <w:tcW w:w="1316" w:type="dxa"/>
            <w:tcBorders>
              <w:left w:val="single" w:sz="4" w:space="0" w:color="000000"/>
              <w:bottom w:val="single" w:sz="4" w:space="0" w:color="000000"/>
              <w:right w:val="single" w:sz="4" w:space="0" w:color="000000"/>
            </w:tcBorders>
            <w:shd w:val="clear" w:color="auto" w:fill="auto"/>
            <w:vAlign w:val="center"/>
          </w:tcPr>
          <w:p w14:paraId="4B5B33DF" w14:textId="77777777" w:rsidR="002107ED" w:rsidRPr="00617C10" w:rsidRDefault="002107ED" w:rsidP="00C40198">
            <w:pPr>
              <w:jc w:val="both"/>
              <w:rPr>
                <w:sz w:val="20"/>
                <w:szCs w:val="20"/>
              </w:rPr>
            </w:pPr>
            <w:r w:rsidRPr="00617C10">
              <w:rPr>
                <w:sz w:val="20"/>
                <w:szCs w:val="20"/>
              </w:rPr>
              <w:t>99000</w:t>
            </w:r>
            <w:r w:rsidRPr="00617C10">
              <w:rPr>
                <w:sz w:val="20"/>
                <w:szCs w:val="20"/>
                <w:lang w:val="en-US"/>
              </w:rPr>
              <w:t>21390</w:t>
            </w:r>
          </w:p>
        </w:tc>
        <w:tc>
          <w:tcPr>
            <w:tcW w:w="706" w:type="dxa"/>
            <w:tcBorders>
              <w:left w:val="single" w:sz="4" w:space="0" w:color="000000"/>
              <w:bottom w:val="single" w:sz="4" w:space="0" w:color="000000"/>
              <w:right w:val="single" w:sz="4" w:space="0" w:color="000000"/>
            </w:tcBorders>
            <w:shd w:val="clear" w:color="auto" w:fill="auto"/>
            <w:vAlign w:val="center"/>
          </w:tcPr>
          <w:p w14:paraId="04E1D047" w14:textId="77777777" w:rsidR="002107ED" w:rsidRPr="00617C10" w:rsidRDefault="002107ED" w:rsidP="00C40198">
            <w:pPr>
              <w:jc w:val="both"/>
              <w:rPr>
                <w:sz w:val="20"/>
                <w:szCs w:val="20"/>
              </w:rPr>
            </w:pPr>
            <w:r w:rsidRPr="00617C10">
              <w:rPr>
                <w:sz w:val="20"/>
                <w:szCs w:val="20"/>
                <w:lang w:val="en-US"/>
              </w:rPr>
              <w:t>32</w:t>
            </w:r>
            <w:r w:rsidRPr="00617C10">
              <w:rPr>
                <w:sz w:val="20"/>
                <w:szCs w:val="20"/>
              </w:rPr>
              <w:t>0</w:t>
            </w:r>
          </w:p>
        </w:tc>
        <w:tc>
          <w:tcPr>
            <w:tcW w:w="1345" w:type="dxa"/>
            <w:tcBorders>
              <w:left w:val="single" w:sz="4" w:space="0" w:color="000000"/>
              <w:bottom w:val="single" w:sz="4" w:space="0" w:color="000000"/>
              <w:right w:val="single" w:sz="4" w:space="0" w:color="000000"/>
            </w:tcBorders>
            <w:shd w:val="clear" w:color="auto" w:fill="auto"/>
            <w:vAlign w:val="center"/>
          </w:tcPr>
          <w:p w14:paraId="65FFD43C" w14:textId="77777777" w:rsidR="002107ED" w:rsidRPr="00617C10" w:rsidRDefault="002107ED" w:rsidP="00C40198">
            <w:pPr>
              <w:jc w:val="center"/>
              <w:rPr>
                <w:sz w:val="20"/>
                <w:szCs w:val="20"/>
              </w:rPr>
            </w:pPr>
            <w:r w:rsidRPr="00617C10">
              <w:rPr>
                <w:sz w:val="20"/>
                <w:szCs w:val="20"/>
              </w:rPr>
              <w:t>4,0</w:t>
            </w:r>
          </w:p>
        </w:tc>
      </w:tr>
      <w:tr w:rsidR="002107ED" w:rsidRPr="00617C10" w14:paraId="14EE6E2C"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51D02D2" w14:textId="77777777" w:rsidR="002107ED" w:rsidRPr="00617C10" w:rsidRDefault="002107ED" w:rsidP="00C40198">
            <w:pPr>
              <w:jc w:val="both"/>
              <w:rPr>
                <w:sz w:val="20"/>
                <w:szCs w:val="20"/>
              </w:rPr>
            </w:pPr>
            <w:r w:rsidRPr="00617C10">
              <w:rPr>
                <w:b/>
                <w:i/>
                <w:sz w:val="20"/>
                <w:szCs w:val="20"/>
                <w:u w:val="single"/>
              </w:rPr>
              <w:t>Охрана семьи и детства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021472" w14:textId="77777777" w:rsidR="002107ED" w:rsidRPr="00617C10" w:rsidRDefault="002107ED" w:rsidP="00C40198">
            <w:pPr>
              <w:jc w:val="center"/>
              <w:rPr>
                <w:sz w:val="20"/>
                <w:szCs w:val="20"/>
              </w:rPr>
            </w:pPr>
            <w:r w:rsidRPr="00617C10">
              <w:rPr>
                <w:b/>
                <w:i/>
                <w:sz w:val="20"/>
                <w:szCs w:val="20"/>
                <w:u w:val="single"/>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D7314E" w14:textId="77777777" w:rsidR="002107ED" w:rsidRPr="00617C10" w:rsidRDefault="002107ED" w:rsidP="00C40198">
            <w:pPr>
              <w:jc w:val="center"/>
              <w:rPr>
                <w:sz w:val="20"/>
                <w:szCs w:val="20"/>
              </w:rPr>
            </w:pPr>
            <w:r w:rsidRPr="00617C10">
              <w:rPr>
                <w:b/>
                <w:i/>
                <w:sz w:val="20"/>
                <w:szCs w:val="20"/>
                <w:u w:val="single"/>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8B59A6" w14:textId="77777777" w:rsidR="002107ED" w:rsidRPr="00617C10" w:rsidRDefault="002107ED" w:rsidP="00C40198">
            <w:pPr>
              <w:snapToGrid w:val="0"/>
              <w:jc w:val="both"/>
              <w:rPr>
                <w:b/>
                <w:i/>
                <w:sz w:val="20"/>
                <w:szCs w:val="20"/>
                <w:highlight w:val="yellow"/>
                <w:u w:val="single"/>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B06C1" w14:textId="77777777" w:rsidR="002107ED" w:rsidRPr="00617C10" w:rsidRDefault="002107ED" w:rsidP="00C40198">
            <w:pPr>
              <w:snapToGrid w:val="0"/>
              <w:jc w:val="both"/>
              <w:rPr>
                <w:b/>
                <w:i/>
                <w:sz w:val="20"/>
                <w:szCs w:val="20"/>
                <w:highlight w:val="yellow"/>
                <w:u w:val="single"/>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3EDE99" w14:textId="77777777" w:rsidR="002107ED" w:rsidRPr="00617C10" w:rsidRDefault="002107ED" w:rsidP="00C40198">
            <w:pPr>
              <w:jc w:val="center"/>
              <w:rPr>
                <w:sz w:val="20"/>
                <w:szCs w:val="20"/>
              </w:rPr>
            </w:pPr>
            <w:r w:rsidRPr="00617C10">
              <w:rPr>
                <w:b/>
                <w:i/>
                <w:sz w:val="20"/>
                <w:szCs w:val="20"/>
                <w:u w:val="single"/>
              </w:rPr>
              <w:t>4037,3</w:t>
            </w:r>
          </w:p>
        </w:tc>
      </w:tr>
      <w:tr w:rsidR="002107ED" w:rsidRPr="00617C10" w14:paraId="15E03C93"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A05589E" w14:textId="77777777" w:rsidR="002107ED" w:rsidRPr="00617C10" w:rsidRDefault="002107ED" w:rsidP="00C40198">
            <w:pPr>
              <w:jc w:val="both"/>
              <w:rPr>
                <w:sz w:val="20"/>
                <w:szCs w:val="20"/>
              </w:rPr>
            </w:pPr>
            <w:r w:rsidRPr="00617C10">
              <w:rPr>
                <w:b/>
                <w:sz w:val="20"/>
                <w:szCs w:val="20"/>
              </w:rPr>
              <w:t>Государственная программа «Социальная поддержка населения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255593" w14:textId="77777777" w:rsidR="002107ED" w:rsidRPr="00617C10" w:rsidRDefault="002107ED" w:rsidP="00C40198">
            <w:pPr>
              <w:jc w:val="center"/>
              <w:rPr>
                <w:sz w:val="20"/>
                <w:szCs w:val="20"/>
              </w:rPr>
            </w:pPr>
            <w:r w:rsidRPr="00617C10">
              <w:rPr>
                <w:b/>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50E0BC" w14:textId="77777777" w:rsidR="002107ED" w:rsidRPr="00617C10" w:rsidRDefault="002107ED" w:rsidP="00C40198">
            <w:pPr>
              <w:jc w:val="center"/>
              <w:rPr>
                <w:sz w:val="20"/>
                <w:szCs w:val="20"/>
              </w:rPr>
            </w:pPr>
            <w:r w:rsidRPr="00617C10">
              <w:rPr>
                <w:b/>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CA818F" w14:textId="77777777" w:rsidR="002107ED" w:rsidRPr="00617C10" w:rsidRDefault="002107ED" w:rsidP="00C40198">
            <w:pPr>
              <w:jc w:val="both"/>
              <w:rPr>
                <w:sz w:val="20"/>
                <w:szCs w:val="20"/>
              </w:rPr>
            </w:pPr>
            <w:r w:rsidRPr="00617C10">
              <w:rPr>
                <w:b/>
                <w:sz w:val="20"/>
                <w:szCs w:val="20"/>
              </w:rPr>
              <w:t>1100000000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D92F0D" w14:textId="77777777" w:rsidR="002107ED" w:rsidRPr="00617C10" w:rsidRDefault="002107ED" w:rsidP="00C40198">
            <w:pPr>
              <w:snapToGrid w:val="0"/>
              <w:jc w:val="both"/>
              <w:rPr>
                <w:b/>
                <w:sz w:val="20"/>
                <w:szCs w:val="20"/>
                <w:lang w:val="en-US"/>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EEF957" w14:textId="77777777" w:rsidR="002107ED" w:rsidRPr="00617C10" w:rsidRDefault="002107ED" w:rsidP="00C40198">
            <w:pPr>
              <w:jc w:val="center"/>
              <w:rPr>
                <w:sz w:val="20"/>
                <w:szCs w:val="20"/>
              </w:rPr>
            </w:pPr>
            <w:r w:rsidRPr="00617C10">
              <w:rPr>
                <w:b/>
                <w:sz w:val="20"/>
                <w:szCs w:val="20"/>
              </w:rPr>
              <w:t>3410,6</w:t>
            </w:r>
          </w:p>
        </w:tc>
      </w:tr>
      <w:tr w:rsidR="002107ED" w:rsidRPr="00617C10" w14:paraId="3721BF41"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6808F32" w14:textId="77777777" w:rsidR="002107ED" w:rsidRPr="00617C10" w:rsidRDefault="002107ED" w:rsidP="00C40198">
            <w:pPr>
              <w:jc w:val="both"/>
              <w:rPr>
                <w:sz w:val="20"/>
                <w:szCs w:val="20"/>
              </w:rPr>
            </w:pPr>
            <w:r w:rsidRPr="00617C10">
              <w:rPr>
                <w:sz w:val="20"/>
                <w:szCs w:val="20"/>
              </w:rPr>
              <w:t>Подпрограмма «Обеспечение мер социальной поддержки отдельных категорий граждан»</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02490F" w14:textId="77777777" w:rsidR="002107ED" w:rsidRPr="00617C10" w:rsidRDefault="002107ED" w:rsidP="00C40198">
            <w:pPr>
              <w:jc w:val="center"/>
              <w:rPr>
                <w:sz w:val="20"/>
                <w:szCs w:val="20"/>
              </w:rPr>
            </w:pPr>
            <w:r w:rsidRPr="00617C10">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B97A65" w14:textId="77777777" w:rsidR="002107ED" w:rsidRPr="00617C10" w:rsidRDefault="002107ED" w:rsidP="00C40198">
            <w:pPr>
              <w:jc w:val="center"/>
              <w:rPr>
                <w:sz w:val="20"/>
                <w:szCs w:val="20"/>
              </w:rPr>
            </w:pPr>
            <w:r w:rsidRPr="00617C10">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996C81" w14:textId="77777777" w:rsidR="002107ED" w:rsidRPr="00617C10" w:rsidRDefault="002107ED" w:rsidP="00C40198">
            <w:pPr>
              <w:jc w:val="both"/>
              <w:rPr>
                <w:sz w:val="20"/>
                <w:szCs w:val="20"/>
              </w:rPr>
            </w:pPr>
            <w:r w:rsidRPr="00617C10">
              <w:rPr>
                <w:sz w:val="20"/>
                <w:szCs w:val="20"/>
              </w:rPr>
              <w:t>1110000000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E4556C" w14:textId="77777777" w:rsidR="002107ED" w:rsidRPr="00617C10" w:rsidRDefault="002107ED" w:rsidP="00C40198">
            <w:pPr>
              <w:snapToGrid w:val="0"/>
              <w:jc w:val="both"/>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ADF1CB" w14:textId="77777777" w:rsidR="002107ED" w:rsidRPr="00617C10" w:rsidRDefault="002107ED" w:rsidP="00C40198">
            <w:pPr>
              <w:jc w:val="center"/>
              <w:rPr>
                <w:sz w:val="20"/>
                <w:szCs w:val="20"/>
              </w:rPr>
            </w:pPr>
            <w:r w:rsidRPr="00617C10">
              <w:rPr>
                <w:sz w:val="20"/>
                <w:szCs w:val="20"/>
              </w:rPr>
              <w:t>3410,6</w:t>
            </w:r>
          </w:p>
        </w:tc>
      </w:tr>
      <w:tr w:rsidR="002107ED" w:rsidRPr="00617C10" w14:paraId="1A1D85FC"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4B2F788" w14:textId="77777777" w:rsidR="002107ED" w:rsidRPr="00617C10" w:rsidRDefault="002107ED" w:rsidP="00C40198">
            <w:pPr>
              <w:jc w:val="both"/>
              <w:rPr>
                <w:sz w:val="20"/>
                <w:szCs w:val="20"/>
              </w:rPr>
            </w:pPr>
            <w:r w:rsidRPr="00617C10">
              <w:rPr>
                <w:sz w:val="20"/>
                <w:szCs w:val="20"/>
              </w:rPr>
              <w:t xml:space="preserve">Основное мероприятие «Обеспечение жилыми помещениями детей-сирот и детей, оставшихся без попечения родителей, лицам из их числа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CEEADC" w14:textId="77777777" w:rsidR="002107ED" w:rsidRPr="00617C10" w:rsidRDefault="002107ED" w:rsidP="00C40198">
            <w:pPr>
              <w:jc w:val="center"/>
              <w:rPr>
                <w:sz w:val="20"/>
                <w:szCs w:val="20"/>
              </w:rPr>
            </w:pPr>
            <w:r w:rsidRPr="00617C10">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14B438" w14:textId="77777777" w:rsidR="002107ED" w:rsidRPr="00617C10" w:rsidRDefault="002107ED" w:rsidP="00C40198">
            <w:pPr>
              <w:jc w:val="center"/>
              <w:rPr>
                <w:sz w:val="20"/>
                <w:szCs w:val="20"/>
              </w:rPr>
            </w:pPr>
            <w:r w:rsidRPr="00617C10">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5287F6" w14:textId="77777777" w:rsidR="002107ED" w:rsidRPr="00617C10" w:rsidRDefault="002107ED" w:rsidP="00C40198">
            <w:pPr>
              <w:jc w:val="both"/>
              <w:rPr>
                <w:sz w:val="20"/>
                <w:szCs w:val="20"/>
              </w:rPr>
            </w:pPr>
            <w:r w:rsidRPr="00617C10">
              <w:rPr>
                <w:sz w:val="20"/>
                <w:szCs w:val="20"/>
              </w:rPr>
              <w:t>11189000000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36AF82" w14:textId="77777777" w:rsidR="002107ED" w:rsidRPr="00617C10" w:rsidRDefault="002107ED" w:rsidP="00C40198">
            <w:pPr>
              <w:snapToGrid w:val="0"/>
              <w:jc w:val="both"/>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F80D27" w14:textId="77777777" w:rsidR="002107ED" w:rsidRPr="00617C10" w:rsidRDefault="002107ED" w:rsidP="00C40198">
            <w:pPr>
              <w:jc w:val="center"/>
              <w:rPr>
                <w:sz w:val="20"/>
                <w:szCs w:val="20"/>
              </w:rPr>
            </w:pPr>
            <w:r w:rsidRPr="00617C10">
              <w:rPr>
                <w:sz w:val="20"/>
                <w:szCs w:val="20"/>
              </w:rPr>
              <w:t>3410,6</w:t>
            </w:r>
          </w:p>
        </w:tc>
      </w:tr>
      <w:tr w:rsidR="002107ED" w:rsidRPr="00617C10" w14:paraId="3A322A37"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9A9CEEA" w14:textId="77777777" w:rsidR="002107ED" w:rsidRPr="00617C10" w:rsidRDefault="002107ED" w:rsidP="00C40198">
            <w:pPr>
              <w:spacing w:line="254" w:lineRule="auto"/>
              <w:rPr>
                <w:sz w:val="20"/>
                <w:szCs w:val="20"/>
              </w:rPr>
            </w:pPr>
            <w:r w:rsidRPr="00617C10">
              <w:rPr>
                <w:sz w:val="20"/>
                <w:szCs w:val="20"/>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73D3F5" w14:textId="77777777" w:rsidR="002107ED" w:rsidRPr="00617C10" w:rsidRDefault="002107ED" w:rsidP="00C40198">
            <w:pPr>
              <w:jc w:val="center"/>
              <w:rPr>
                <w:sz w:val="20"/>
                <w:szCs w:val="20"/>
              </w:rPr>
            </w:pPr>
            <w:r w:rsidRPr="00617C10">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9715AD" w14:textId="77777777" w:rsidR="002107ED" w:rsidRPr="00617C10" w:rsidRDefault="002107ED" w:rsidP="00C40198">
            <w:pPr>
              <w:jc w:val="center"/>
              <w:rPr>
                <w:sz w:val="20"/>
                <w:szCs w:val="20"/>
              </w:rPr>
            </w:pPr>
            <w:r w:rsidRPr="00617C10">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27661E" w14:textId="77777777" w:rsidR="002107ED" w:rsidRPr="00617C10" w:rsidRDefault="002107ED" w:rsidP="00C40198">
            <w:pPr>
              <w:jc w:val="both"/>
              <w:rPr>
                <w:sz w:val="20"/>
                <w:szCs w:val="20"/>
              </w:rPr>
            </w:pPr>
            <w:r w:rsidRPr="00617C10">
              <w:rPr>
                <w:sz w:val="20"/>
                <w:szCs w:val="20"/>
              </w:rPr>
              <w:t>1118940820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855655" w14:textId="77777777" w:rsidR="002107ED" w:rsidRPr="00617C10" w:rsidRDefault="002107ED" w:rsidP="00C40198">
            <w:pPr>
              <w:snapToGrid w:val="0"/>
              <w:jc w:val="both"/>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4DAEA8" w14:textId="77777777" w:rsidR="002107ED" w:rsidRPr="00617C10" w:rsidRDefault="002107ED" w:rsidP="00C40198">
            <w:pPr>
              <w:jc w:val="center"/>
              <w:rPr>
                <w:sz w:val="20"/>
                <w:szCs w:val="20"/>
              </w:rPr>
            </w:pPr>
            <w:r w:rsidRPr="00617C10">
              <w:rPr>
                <w:sz w:val="20"/>
                <w:szCs w:val="20"/>
              </w:rPr>
              <w:t>852,2</w:t>
            </w:r>
          </w:p>
        </w:tc>
      </w:tr>
      <w:tr w:rsidR="002107ED" w:rsidRPr="00617C10" w14:paraId="4518CAD9"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18A48E3" w14:textId="77777777" w:rsidR="002107ED" w:rsidRPr="00617C10" w:rsidRDefault="002107ED" w:rsidP="00C40198">
            <w:pPr>
              <w:jc w:val="both"/>
              <w:rPr>
                <w:sz w:val="20"/>
                <w:szCs w:val="20"/>
              </w:rPr>
            </w:pPr>
            <w:r w:rsidRPr="00617C10">
              <w:rPr>
                <w:sz w:val="20"/>
                <w:szCs w:val="20"/>
              </w:rPr>
              <w:t>Капитальные вложения в объекты государственной (муниципальной) собственности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1AFC31" w14:textId="77777777" w:rsidR="002107ED" w:rsidRPr="00617C10" w:rsidRDefault="002107ED" w:rsidP="00C40198">
            <w:pPr>
              <w:jc w:val="center"/>
              <w:rPr>
                <w:sz w:val="20"/>
                <w:szCs w:val="20"/>
              </w:rPr>
            </w:pPr>
            <w:r w:rsidRPr="00617C10">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49A178" w14:textId="77777777" w:rsidR="002107ED" w:rsidRPr="00617C10" w:rsidRDefault="002107ED" w:rsidP="00C40198">
            <w:pPr>
              <w:jc w:val="center"/>
              <w:rPr>
                <w:sz w:val="20"/>
                <w:szCs w:val="20"/>
              </w:rPr>
            </w:pPr>
            <w:r w:rsidRPr="00617C10">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C43EE0" w14:textId="77777777" w:rsidR="002107ED" w:rsidRPr="00617C10" w:rsidRDefault="002107ED" w:rsidP="00C40198">
            <w:pPr>
              <w:jc w:val="both"/>
              <w:rPr>
                <w:sz w:val="20"/>
                <w:szCs w:val="20"/>
              </w:rPr>
            </w:pPr>
            <w:r w:rsidRPr="00617C10">
              <w:rPr>
                <w:sz w:val="20"/>
                <w:szCs w:val="20"/>
              </w:rPr>
              <w:t>1118940820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ACFFC0" w14:textId="77777777" w:rsidR="002107ED" w:rsidRPr="00617C10" w:rsidRDefault="002107ED" w:rsidP="00C40198">
            <w:pPr>
              <w:jc w:val="both"/>
              <w:rPr>
                <w:sz w:val="20"/>
                <w:szCs w:val="20"/>
              </w:rPr>
            </w:pPr>
            <w:r w:rsidRPr="00617C10">
              <w:rPr>
                <w:sz w:val="20"/>
                <w:szCs w:val="20"/>
              </w:rPr>
              <w:t>400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48DC4390" w14:textId="77777777" w:rsidR="002107ED" w:rsidRPr="00617C10" w:rsidRDefault="002107ED" w:rsidP="00C40198">
            <w:pPr>
              <w:jc w:val="center"/>
              <w:rPr>
                <w:sz w:val="20"/>
                <w:szCs w:val="20"/>
              </w:rPr>
            </w:pPr>
            <w:r w:rsidRPr="00617C10">
              <w:rPr>
                <w:sz w:val="20"/>
                <w:szCs w:val="20"/>
              </w:rPr>
              <w:t>852,2</w:t>
            </w:r>
          </w:p>
        </w:tc>
      </w:tr>
      <w:tr w:rsidR="002107ED" w:rsidRPr="00617C10" w14:paraId="44F6B8D6"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32AB102" w14:textId="77777777" w:rsidR="002107ED" w:rsidRPr="00617C10" w:rsidRDefault="002107ED" w:rsidP="00C40198">
            <w:pPr>
              <w:jc w:val="both"/>
              <w:rPr>
                <w:sz w:val="20"/>
                <w:szCs w:val="20"/>
              </w:rPr>
            </w:pPr>
            <w:r w:rsidRPr="00617C10">
              <w:rPr>
                <w:sz w:val="20"/>
                <w:szCs w:val="20"/>
              </w:rPr>
              <w:t>Бюджетные инвестиции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D5932F" w14:textId="77777777" w:rsidR="002107ED" w:rsidRPr="00617C10" w:rsidRDefault="002107ED" w:rsidP="00C40198">
            <w:pPr>
              <w:jc w:val="center"/>
              <w:rPr>
                <w:sz w:val="20"/>
                <w:szCs w:val="20"/>
              </w:rPr>
            </w:pPr>
            <w:r w:rsidRPr="00617C10">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7C5CC5" w14:textId="77777777" w:rsidR="002107ED" w:rsidRPr="00617C10" w:rsidRDefault="002107ED" w:rsidP="00C40198">
            <w:pPr>
              <w:jc w:val="center"/>
              <w:rPr>
                <w:sz w:val="20"/>
                <w:szCs w:val="20"/>
              </w:rPr>
            </w:pPr>
            <w:r w:rsidRPr="00617C10">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FFE495" w14:textId="77777777" w:rsidR="002107ED" w:rsidRPr="00617C10" w:rsidRDefault="002107ED" w:rsidP="00C40198">
            <w:pPr>
              <w:jc w:val="both"/>
              <w:rPr>
                <w:sz w:val="20"/>
                <w:szCs w:val="20"/>
              </w:rPr>
            </w:pPr>
            <w:r w:rsidRPr="00617C10">
              <w:rPr>
                <w:sz w:val="20"/>
                <w:szCs w:val="20"/>
              </w:rPr>
              <w:t>1118940820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F0FAFF" w14:textId="77777777" w:rsidR="002107ED" w:rsidRPr="00617C10" w:rsidRDefault="002107ED" w:rsidP="00C40198">
            <w:pPr>
              <w:jc w:val="both"/>
              <w:rPr>
                <w:sz w:val="20"/>
                <w:szCs w:val="20"/>
              </w:rPr>
            </w:pPr>
            <w:r w:rsidRPr="00617C10">
              <w:rPr>
                <w:sz w:val="20"/>
                <w:szCs w:val="20"/>
              </w:rPr>
              <w:t>4</w:t>
            </w:r>
            <w:r w:rsidRPr="00617C10">
              <w:rPr>
                <w:sz w:val="20"/>
                <w:szCs w:val="20"/>
                <w:lang w:val="en-US"/>
              </w:rPr>
              <w:t>1</w:t>
            </w:r>
            <w:r w:rsidRPr="00617C10">
              <w:rPr>
                <w:sz w:val="20"/>
                <w:szCs w:val="20"/>
              </w:rPr>
              <w:t>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16DA04CC" w14:textId="77777777" w:rsidR="002107ED" w:rsidRPr="00617C10" w:rsidRDefault="002107ED" w:rsidP="00C40198">
            <w:pPr>
              <w:jc w:val="center"/>
              <w:rPr>
                <w:sz w:val="20"/>
                <w:szCs w:val="20"/>
              </w:rPr>
            </w:pPr>
            <w:r w:rsidRPr="00617C10">
              <w:rPr>
                <w:sz w:val="20"/>
                <w:szCs w:val="20"/>
              </w:rPr>
              <w:t>852,2</w:t>
            </w:r>
          </w:p>
        </w:tc>
      </w:tr>
      <w:tr w:rsidR="002107ED" w:rsidRPr="00617C10" w14:paraId="07D5EF7C"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81DC275" w14:textId="77777777" w:rsidR="002107ED" w:rsidRPr="00617C10" w:rsidRDefault="002107ED" w:rsidP="00C40198">
            <w:pPr>
              <w:spacing w:line="254" w:lineRule="auto"/>
              <w:rPr>
                <w:sz w:val="20"/>
                <w:szCs w:val="20"/>
              </w:rPr>
            </w:pPr>
            <w:r w:rsidRPr="00617C10">
              <w:rPr>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B9DEBE" w14:textId="77777777" w:rsidR="002107ED" w:rsidRPr="00617C10" w:rsidRDefault="002107ED" w:rsidP="00C40198">
            <w:pPr>
              <w:jc w:val="center"/>
              <w:rPr>
                <w:sz w:val="20"/>
                <w:szCs w:val="20"/>
              </w:rPr>
            </w:pPr>
            <w:r w:rsidRPr="00617C10">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A2E980" w14:textId="77777777" w:rsidR="002107ED" w:rsidRPr="00617C10" w:rsidRDefault="002107ED" w:rsidP="00C40198">
            <w:pPr>
              <w:jc w:val="center"/>
              <w:rPr>
                <w:sz w:val="20"/>
                <w:szCs w:val="20"/>
              </w:rPr>
            </w:pPr>
            <w:r w:rsidRPr="00617C10">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E4C277" w14:textId="77777777" w:rsidR="002107ED" w:rsidRPr="00617C10" w:rsidRDefault="002107ED" w:rsidP="00C40198">
            <w:pPr>
              <w:jc w:val="center"/>
              <w:rPr>
                <w:sz w:val="20"/>
                <w:szCs w:val="20"/>
              </w:rPr>
            </w:pPr>
            <w:r w:rsidRPr="00617C10">
              <w:rPr>
                <w:sz w:val="20"/>
                <w:szCs w:val="20"/>
              </w:rPr>
              <w:t>11189R0820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054FCF"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D3865A" w14:textId="77777777" w:rsidR="002107ED" w:rsidRPr="00617C10" w:rsidRDefault="002107ED" w:rsidP="00C40198">
            <w:pPr>
              <w:jc w:val="center"/>
              <w:rPr>
                <w:sz w:val="20"/>
                <w:szCs w:val="20"/>
              </w:rPr>
            </w:pPr>
            <w:r w:rsidRPr="00617C10">
              <w:rPr>
                <w:sz w:val="20"/>
                <w:szCs w:val="20"/>
              </w:rPr>
              <w:t>904,0</w:t>
            </w:r>
          </w:p>
        </w:tc>
      </w:tr>
      <w:tr w:rsidR="002107ED" w:rsidRPr="00617C10" w14:paraId="6CE75A93"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55111C9" w14:textId="77777777" w:rsidR="002107ED" w:rsidRPr="00617C10" w:rsidRDefault="002107ED" w:rsidP="00C40198">
            <w:pPr>
              <w:jc w:val="both"/>
              <w:rPr>
                <w:sz w:val="20"/>
                <w:szCs w:val="20"/>
              </w:rPr>
            </w:pPr>
            <w:r w:rsidRPr="00617C10">
              <w:rPr>
                <w:sz w:val="20"/>
                <w:szCs w:val="20"/>
              </w:rPr>
              <w:t>Капитальные вложения в объекты государственной (муниципальной) собственности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241D29" w14:textId="77777777" w:rsidR="002107ED" w:rsidRPr="00617C10" w:rsidRDefault="002107ED" w:rsidP="00C40198">
            <w:pPr>
              <w:jc w:val="center"/>
              <w:rPr>
                <w:sz w:val="20"/>
                <w:szCs w:val="20"/>
              </w:rPr>
            </w:pPr>
            <w:r w:rsidRPr="00617C10">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7F6D9F" w14:textId="77777777" w:rsidR="002107ED" w:rsidRPr="00617C10" w:rsidRDefault="002107ED" w:rsidP="00C40198">
            <w:pPr>
              <w:jc w:val="center"/>
              <w:rPr>
                <w:sz w:val="20"/>
                <w:szCs w:val="20"/>
              </w:rPr>
            </w:pPr>
            <w:r w:rsidRPr="00617C10">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9D460B" w14:textId="77777777" w:rsidR="002107ED" w:rsidRPr="00617C10" w:rsidRDefault="002107ED" w:rsidP="00C40198">
            <w:pPr>
              <w:jc w:val="center"/>
              <w:rPr>
                <w:sz w:val="20"/>
                <w:szCs w:val="20"/>
              </w:rPr>
            </w:pPr>
            <w:r w:rsidRPr="00617C10">
              <w:rPr>
                <w:sz w:val="20"/>
                <w:szCs w:val="20"/>
              </w:rPr>
              <w:t>11189R0820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94DB8D" w14:textId="77777777" w:rsidR="002107ED" w:rsidRPr="00617C10" w:rsidRDefault="002107ED" w:rsidP="00C40198">
            <w:pPr>
              <w:jc w:val="center"/>
              <w:rPr>
                <w:sz w:val="20"/>
                <w:szCs w:val="20"/>
              </w:rPr>
            </w:pPr>
            <w:r w:rsidRPr="00617C10">
              <w:rPr>
                <w:sz w:val="20"/>
                <w:szCs w:val="20"/>
              </w:rPr>
              <w:t>400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26B79BF9" w14:textId="77777777" w:rsidR="002107ED" w:rsidRPr="00617C10" w:rsidRDefault="002107ED" w:rsidP="00C40198">
            <w:pPr>
              <w:jc w:val="center"/>
              <w:rPr>
                <w:sz w:val="20"/>
                <w:szCs w:val="20"/>
              </w:rPr>
            </w:pPr>
            <w:r w:rsidRPr="00617C10">
              <w:rPr>
                <w:sz w:val="20"/>
                <w:szCs w:val="20"/>
              </w:rPr>
              <w:t>904,0</w:t>
            </w:r>
          </w:p>
        </w:tc>
      </w:tr>
      <w:tr w:rsidR="002107ED" w:rsidRPr="00617C10" w14:paraId="46C7B05D"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28A9F4F" w14:textId="77777777" w:rsidR="002107ED" w:rsidRPr="00617C10" w:rsidRDefault="002107ED" w:rsidP="00C40198">
            <w:pPr>
              <w:jc w:val="both"/>
              <w:rPr>
                <w:sz w:val="20"/>
                <w:szCs w:val="20"/>
              </w:rPr>
            </w:pPr>
            <w:r w:rsidRPr="00617C10">
              <w:rPr>
                <w:sz w:val="20"/>
                <w:szCs w:val="20"/>
              </w:rPr>
              <w:t>Бюджетные инвестиции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0E4E60" w14:textId="77777777" w:rsidR="002107ED" w:rsidRPr="00617C10" w:rsidRDefault="002107ED" w:rsidP="00C40198">
            <w:pPr>
              <w:jc w:val="center"/>
              <w:rPr>
                <w:sz w:val="20"/>
                <w:szCs w:val="20"/>
              </w:rPr>
            </w:pPr>
            <w:r w:rsidRPr="00617C10">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E186F5" w14:textId="77777777" w:rsidR="002107ED" w:rsidRPr="00617C10" w:rsidRDefault="002107ED" w:rsidP="00C40198">
            <w:pPr>
              <w:jc w:val="center"/>
              <w:rPr>
                <w:sz w:val="20"/>
                <w:szCs w:val="20"/>
              </w:rPr>
            </w:pPr>
            <w:r w:rsidRPr="00617C10">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031375" w14:textId="77777777" w:rsidR="002107ED" w:rsidRPr="00617C10" w:rsidRDefault="002107ED" w:rsidP="00C40198">
            <w:pPr>
              <w:jc w:val="center"/>
              <w:rPr>
                <w:sz w:val="20"/>
                <w:szCs w:val="20"/>
              </w:rPr>
            </w:pPr>
            <w:r w:rsidRPr="00617C10">
              <w:rPr>
                <w:sz w:val="20"/>
                <w:szCs w:val="20"/>
              </w:rPr>
              <w:t>11189R0820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0E6104" w14:textId="77777777" w:rsidR="002107ED" w:rsidRPr="00617C10" w:rsidRDefault="002107ED" w:rsidP="00C40198">
            <w:pPr>
              <w:jc w:val="center"/>
              <w:rPr>
                <w:sz w:val="20"/>
                <w:szCs w:val="20"/>
              </w:rPr>
            </w:pPr>
            <w:r w:rsidRPr="00617C10">
              <w:rPr>
                <w:sz w:val="20"/>
                <w:szCs w:val="20"/>
              </w:rPr>
              <w:t>410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14ACDDDA" w14:textId="77777777" w:rsidR="002107ED" w:rsidRPr="00617C10" w:rsidRDefault="002107ED" w:rsidP="00C40198">
            <w:pPr>
              <w:jc w:val="center"/>
              <w:rPr>
                <w:sz w:val="20"/>
                <w:szCs w:val="20"/>
              </w:rPr>
            </w:pPr>
            <w:r w:rsidRPr="00617C10">
              <w:rPr>
                <w:sz w:val="20"/>
                <w:szCs w:val="20"/>
              </w:rPr>
              <w:t>904,0</w:t>
            </w:r>
          </w:p>
        </w:tc>
      </w:tr>
      <w:tr w:rsidR="002107ED" w:rsidRPr="00617C10" w14:paraId="30CA34F7"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5C5B427" w14:textId="77777777" w:rsidR="002107ED" w:rsidRPr="00617C10" w:rsidRDefault="002107ED" w:rsidP="00C40198">
            <w:pPr>
              <w:jc w:val="both"/>
              <w:rPr>
                <w:sz w:val="20"/>
                <w:szCs w:val="20"/>
              </w:rPr>
            </w:pPr>
            <w:r w:rsidRPr="00617C10">
              <w:rPr>
                <w:sz w:val="20"/>
                <w:szCs w:val="20"/>
              </w:rPr>
              <w:t>Предоставление социальной выплаты, удостоверяемой государственным жилищным сертификатом Томской области лицам, которые ранее относились к категории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к категории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9D2A3D" w14:textId="77777777" w:rsidR="002107ED" w:rsidRPr="00617C10" w:rsidRDefault="002107ED" w:rsidP="00C40198">
            <w:pPr>
              <w:jc w:val="center"/>
              <w:rPr>
                <w:sz w:val="20"/>
                <w:szCs w:val="20"/>
              </w:rPr>
            </w:pPr>
            <w:r w:rsidRPr="00617C10">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6A398D" w14:textId="77777777" w:rsidR="002107ED" w:rsidRPr="00617C10" w:rsidRDefault="002107ED" w:rsidP="00C40198">
            <w:pPr>
              <w:jc w:val="center"/>
              <w:rPr>
                <w:sz w:val="20"/>
                <w:szCs w:val="20"/>
              </w:rPr>
            </w:pPr>
            <w:r w:rsidRPr="00617C10">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2EDCCC" w14:textId="77777777" w:rsidR="002107ED" w:rsidRPr="00617C10" w:rsidRDefault="002107ED" w:rsidP="00C40198">
            <w:pPr>
              <w:jc w:val="center"/>
              <w:rPr>
                <w:sz w:val="20"/>
                <w:szCs w:val="20"/>
              </w:rPr>
            </w:pPr>
            <w:r w:rsidRPr="00617C10">
              <w:rPr>
                <w:sz w:val="20"/>
                <w:szCs w:val="20"/>
              </w:rPr>
              <w:t>1118941190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93A46" w14:textId="77777777" w:rsidR="002107ED" w:rsidRPr="00617C10" w:rsidRDefault="002107ED" w:rsidP="00C40198">
            <w:pPr>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9D8A2A" w14:textId="77777777" w:rsidR="002107ED" w:rsidRPr="00617C10" w:rsidRDefault="002107ED" w:rsidP="00C40198">
            <w:pPr>
              <w:jc w:val="center"/>
              <w:rPr>
                <w:sz w:val="20"/>
                <w:szCs w:val="20"/>
              </w:rPr>
            </w:pPr>
            <w:r w:rsidRPr="00617C10">
              <w:rPr>
                <w:sz w:val="20"/>
                <w:szCs w:val="20"/>
              </w:rPr>
              <w:t>1654,4</w:t>
            </w:r>
          </w:p>
        </w:tc>
      </w:tr>
      <w:tr w:rsidR="002107ED" w:rsidRPr="00617C10" w14:paraId="4D6DABF5"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85EBB0D" w14:textId="77777777" w:rsidR="002107ED" w:rsidRPr="00617C10" w:rsidRDefault="002107ED" w:rsidP="00C40198">
            <w:pPr>
              <w:jc w:val="both"/>
              <w:rPr>
                <w:sz w:val="20"/>
                <w:szCs w:val="20"/>
              </w:rPr>
            </w:pPr>
            <w:r w:rsidRPr="00617C10">
              <w:rPr>
                <w:sz w:val="20"/>
                <w:szCs w:val="20"/>
              </w:rPr>
              <w:t>Социальное обеспечение и иные выплаты населению</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3ABAF6" w14:textId="77777777" w:rsidR="002107ED" w:rsidRPr="00617C10" w:rsidRDefault="002107ED" w:rsidP="00C40198">
            <w:pPr>
              <w:jc w:val="center"/>
              <w:rPr>
                <w:sz w:val="20"/>
                <w:szCs w:val="20"/>
              </w:rPr>
            </w:pPr>
            <w:r w:rsidRPr="00617C10">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235604" w14:textId="77777777" w:rsidR="002107ED" w:rsidRPr="00617C10" w:rsidRDefault="002107ED" w:rsidP="00C40198">
            <w:pPr>
              <w:jc w:val="center"/>
              <w:rPr>
                <w:sz w:val="20"/>
                <w:szCs w:val="20"/>
              </w:rPr>
            </w:pPr>
            <w:r w:rsidRPr="00617C10">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A7D1CF" w14:textId="77777777" w:rsidR="002107ED" w:rsidRPr="00617C10" w:rsidRDefault="002107ED" w:rsidP="00C40198">
            <w:pPr>
              <w:jc w:val="center"/>
              <w:rPr>
                <w:sz w:val="20"/>
                <w:szCs w:val="20"/>
              </w:rPr>
            </w:pPr>
            <w:r w:rsidRPr="00617C10">
              <w:rPr>
                <w:sz w:val="20"/>
                <w:szCs w:val="20"/>
              </w:rPr>
              <w:t>1118941190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28E3DD" w14:textId="77777777" w:rsidR="002107ED" w:rsidRPr="00617C10" w:rsidRDefault="002107ED" w:rsidP="00C40198">
            <w:pPr>
              <w:jc w:val="center"/>
              <w:rPr>
                <w:sz w:val="20"/>
                <w:szCs w:val="20"/>
              </w:rPr>
            </w:pPr>
            <w:r w:rsidRPr="00617C10">
              <w:rPr>
                <w:sz w:val="20"/>
                <w:szCs w:val="20"/>
              </w:rPr>
              <w:t>300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4BBA842E" w14:textId="77777777" w:rsidR="002107ED" w:rsidRPr="00617C10" w:rsidRDefault="002107ED" w:rsidP="00C40198">
            <w:pPr>
              <w:jc w:val="center"/>
              <w:rPr>
                <w:sz w:val="20"/>
                <w:szCs w:val="20"/>
              </w:rPr>
            </w:pPr>
            <w:r w:rsidRPr="00617C10">
              <w:rPr>
                <w:sz w:val="20"/>
                <w:szCs w:val="20"/>
              </w:rPr>
              <w:t>1654,4</w:t>
            </w:r>
          </w:p>
        </w:tc>
      </w:tr>
      <w:tr w:rsidR="002107ED" w:rsidRPr="00617C10" w14:paraId="1C25FBBF"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36AA847" w14:textId="77777777" w:rsidR="002107ED" w:rsidRPr="00617C10" w:rsidRDefault="002107ED" w:rsidP="00C40198">
            <w:pPr>
              <w:jc w:val="both"/>
              <w:rPr>
                <w:sz w:val="20"/>
                <w:szCs w:val="20"/>
              </w:rPr>
            </w:pPr>
            <w:r w:rsidRPr="00617C10">
              <w:rPr>
                <w:sz w:val="20"/>
                <w:szCs w:val="20"/>
              </w:rPr>
              <w:t>Социальные выплаты гражданам, кроме публичных нормативных социальных выплат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C67034" w14:textId="77777777" w:rsidR="002107ED" w:rsidRPr="00617C10" w:rsidRDefault="002107ED" w:rsidP="00C40198">
            <w:pPr>
              <w:jc w:val="center"/>
              <w:rPr>
                <w:sz w:val="20"/>
                <w:szCs w:val="20"/>
              </w:rPr>
            </w:pPr>
            <w:r w:rsidRPr="00617C10">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CB4E83" w14:textId="77777777" w:rsidR="002107ED" w:rsidRPr="00617C10" w:rsidRDefault="002107ED" w:rsidP="00C40198">
            <w:pPr>
              <w:jc w:val="center"/>
              <w:rPr>
                <w:sz w:val="20"/>
                <w:szCs w:val="20"/>
              </w:rPr>
            </w:pPr>
            <w:r w:rsidRPr="00617C10">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8FC658" w14:textId="77777777" w:rsidR="002107ED" w:rsidRPr="00617C10" w:rsidRDefault="002107ED" w:rsidP="00C40198">
            <w:pPr>
              <w:jc w:val="center"/>
              <w:rPr>
                <w:sz w:val="20"/>
                <w:szCs w:val="20"/>
              </w:rPr>
            </w:pPr>
            <w:r w:rsidRPr="00617C10">
              <w:rPr>
                <w:sz w:val="20"/>
                <w:szCs w:val="20"/>
              </w:rPr>
              <w:t>1118941190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B8CDC5" w14:textId="77777777" w:rsidR="002107ED" w:rsidRPr="00617C10" w:rsidRDefault="002107ED" w:rsidP="00C40198">
            <w:pPr>
              <w:jc w:val="center"/>
              <w:rPr>
                <w:sz w:val="20"/>
                <w:szCs w:val="20"/>
              </w:rPr>
            </w:pPr>
            <w:r w:rsidRPr="00617C10">
              <w:rPr>
                <w:sz w:val="20"/>
                <w:szCs w:val="20"/>
              </w:rPr>
              <w:t>320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2CBAFA6D" w14:textId="77777777" w:rsidR="002107ED" w:rsidRPr="00617C10" w:rsidRDefault="002107ED" w:rsidP="00C40198">
            <w:pPr>
              <w:jc w:val="center"/>
              <w:rPr>
                <w:sz w:val="20"/>
                <w:szCs w:val="20"/>
              </w:rPr>
            </w:pPr>
            <w:r w:rsidRPr="00617C10">
              <w:rPr>
                <w:sz w:val="20"/>
                <w:szCs w:val="20"/>
              </w:rPr>
              <w:t>1654,4</w:t>
            </w:r>
          </w:p>
        </w:tc>
      </w:tr>
      <w:tr w:rsidR="002107ED" w:rsidRPr="00617C10" w14:paraId="49795CCE"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837812F" w14:textId="77777777" w:rsidR="002107ED" w:rsidRPr="00617C10" w:rsidRDefault="002107ED" w:rsidP="00C40198">
            <w:pPr>
              <w:jc w:val="both"/>
              <w:rPr>
                <w:sz w:val="20"/>
                <w:szCs w:val="20"/>
              </w:rPr>
            </w:pPr>
            <w:r w:rsidRPr="00617C10">
              <w:rPr>
                <w:sz w:val="20"/>
                <w:szCs w:val="20"/>
              </w:rPr>
              <w:t>Непрограммные расходы (реализация иных муниципальных функций)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63EE20" w14:textId="77777777" w:rsidR="002107ED" w:rsidRPr="00617C10" w:rsidRDefault="002107ED" w:rsidP="00C40198">
            <w:pPr>
              <w:jc w:val="center"/>
              <w:rPr>
                <w:sz w:val="20"/>
                <w:szCs w:val="20"/>
              </w:rPr>
            </w:pPr>
            <w:r w:rsidRPr="00617C10">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B2F375" w14:textId="77777777" w:rsidR="002107ED" w:rsidRPr="00617C10" w:rsidRDefault="002107ED" w:rsidP="00C40198">
            <w:pPr>
              <w:jc w:val="center"/>
              <w:rPr>
                <w:sz w:val="20"/>
                <w:szCs w:val="20"/>
              </w:rPr>
            </w:pPr>
            <w:r w:rsidRPr="00617C10">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327AF6" w14:textId="77777777" w:rsidR="002107ED" w:rsidRPr="00617C10" w:rsidRDefault="002107ED" w:rsidP="00C40198">
            <w:pPr>
              <w:jc w:val="center"/>
              <w:rPr>
                <w:sz w:val="20"/>
                <w:szCs w:val="20"/>
              </w:rPr>
            </w:pPr>
            <w:r w:rsidRPr="00617C10">
              <w:rPr>
                <w:sz w:val="20"/>
                <w:szCs w:val="20"/>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A416B2"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0770A6" w14:textId="77777777" w:rsidR="002107ED" w:rsidRPr="00617C10" w:rsidRDefault="002107ED" w:rsidP="00C40198">
            <w:pPr>
              <w:jc w:val="center"/>
              <w:rPr>
                <w:sz w:val="20"/>
                <w:szCs w:val="20"/>
              </w:rPr>
            </w:pPr>
            <w:r w:rsidRPr="00617C10">
              <w:rPr>
                <w:sz w:val="20"/>
                <w:szCs w:val="20"/>
              </w:rPr>
              <w:t>626,7</w:t>
            </w:r>
          </w:p>
        </w:tc>
      </w:tr>
      <w:tr w:rsidR="002107ED" w:rsidRPr="00617C10" w14:paraId="27411121"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FEA3622" w14:textId="77777777" w:rsidR="002107ED" w:rsidRPr="00617C10" w:rsidRDefault="002107ED" w:rsidP="00C40198">
            <w:pPr>
              <w:jc w:val="both"/>
              <w:rPr>
                <w:sz w:val="20"/>
                <w:szCs w:val="20"/>
              </w:rPr>
            </w:pPr>
            <w:r w:rsidRPr="00617C10">
              <w:rPr>
                <w:sz w:val="20"/>
                <w:szCs w:val="20"/>
              </w:rPr>
              <w:t>Исполнение судебных актов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2B9462" w14:textId="77777777" w:rsidR="002107ED" w:rsidRPr="00617C10" w:rsidRDefault="002107ED" w:rsidP="00C40198">
            <w:pPr>
              <w:jc w:val="center"/>
              <w:rPr>
                <w:sz w:val="20"/>
                <w:szCs w:val="20"/>
              </w:rPr>
            </w:pPr>
            <w:r w:rsidRPr="00617C10">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8723C" w14:textId="77777777" w:rsidR="002107ED" w:rsidRPr="00617C10" w:rsidRDefault="002107ED" w:rsidP="00C40198">
            <w:pPr>
              <w:jc w:val="center"/>
              <w:rPr>
                <w:sz w:val="20"/>
                <w:szCs w:val="20"/>
              </w:rPr>
            </w:pPr>
            <w:r w:rsidRPr="00617C10">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731A3A" w14:textId="77777777" w:rsidR="002107ED" w:rsidRPr="00617C10" w:rsidRDefault="002107ED" w:rsidP="00C40198">
            <w:pPr>
              <w:jc w:val="center"/>
              <w:rPr>
                <w:sz w:val="20"/>
                <w:szCs w:val="20"/>
              </w:rPr>
            </w:pPr>
            <w:r w:rsidRPr="00617C10">
              <w:rPr>
                <w:sz w:val="20"/>
                <w:szCs w:val="20"/>
              </w:rPr>
              <w:t>9900300000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C1DFEA"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B7DA5E" w14:textId="77777777" w:rsidR="002107ED" w:rsidRPr="00617C10" w:rsidRDefault="002107ED" w:rsidP="00C40198">
            <w:pPr>
              <w:jc w:val="center"/>
              <w:rPr>
                <w:sz w:val="20"/>
                <w:szCs w:val="20"/>
              </w:rPr>
            </w:pPr>
            <w:r w:rsidRPr="00617C10">
              <w:rPr>
                <w:sz w:val="20"/>
                <w:szCs w:val="20"/>
              </w:rPr>
              <w:t>626,7</w:t>
            </w:r>
          </w:p>
        </w:tc>
      </w:tr>
      <w:tr w:rsidR="002107ED" w:rsidRPr="00617C10" w14:paraId="130AE23F"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63AF5AF" w14:textId="77777777" w:rsidR="002107ED" w:rsidRPr="00617C10" w:rsidRDefault="002107ED" w:rsidP="00C40198">
            <w:pPr>
              <w:jc w:val="both"/>
              <w:rPr>
                <w:sz w:val="20"/>
                <w:szCs w:val="20"/>
              </w:rPr>
            </w:pPr>
            <w:r w:rsidRPr="00617C10">
              <w:rPr>
                <w:sz w:val="20"/>
                <w:szCs w:val="20"/>
              </w:rPr>
              <w:t>Капитальные вложения в объекты государственной (муниципальной) собственности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EFF41F" w14:textId="77777777" w:rsidR="002107ED" w:rsidRPr="00617C10" w:rsidRDefault="002107ED" w:rsidP="00C40198">
            <w:pPr>
              <w:jc w:val="center"/>
              <w:rPr>
                <w:sz w:val="20"/>
                <w:szCs w:val="20"/>
              </w:rPr>
            </w:pPr>
            <w:r w:rsidRPr="00617C10">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750FEB" w14:textId="77777777" w:rsidR="002107ED" w:rsidRPr="00617C10" w:rsidRDefault="002107ED" w:rsidP="00C40198">
            <w:pPr>
              <w:jc w:val="center"/>
              <w:rPr>
                <w:sz w:val="20"/>
                <w:szCs w:val="20"/>
              </w:rPr>
            </w:pPr>
            <w:r w:rsidRPr="00617C10">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08F3B" w14:textId="77777777" w:rsidR="002107ED" w:rsidRPr="00617C10" w:rsidRDefault="002107ED" w:rsidP="00C40198">
            <w:pPr>
              <w:jc w:val="center"/>
              <w:rPr>
                <w:sz w:val="20"/>
                <w:szCs w:val="20"/>
              </w:rPr>
            </w:pPr>
            <w:r w:rsidRPr="00617C10">
              <w:rPr>
                <w:sz w:val="20"/>
                <w:szCs w:val="20"/>
              </w:rPr>
              <w:t>9900300000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B36A6E" w14:textId="77777777" w:rsidR="002107ED" w:rsidRPr="00617C10" w:rsidRDefault="002107ED" w:rsidP="00C40198">
            <w:pPr>
              <w:jc w:val="center"/>
              <w:rPr>
                <w:sz w:val="20"/>
                <w:szCs w:val="20"/>
              </w:rPr>
            </w:pPr>
            <w:r w:rsidRPr="00617C10">
              <w:rPr>
                <w:sz w:val="20"/>
                <w:szCs w:val="20"/>
              </w:rPr>
              <w:t>400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06C6F2" w14:textId="77777777" w:rsidR="002107ED" w:rsidRPr="00617C10" w:rsidRDefault="002107ED" w:rsidP="00C40198">
            <w:pPr>
              <w:jc w:val="center"/>
              <w:rPr>
                <w:sz w:val="20"/>
                <w:szCs w:val="20"/>
              </w:rPr>
            </w:pPr>
            <w:r w:rsidRPr="00617C10">
              <w:rPr>
                <w:sz w:val="20"/>
                <w:szCs w:val="20"/>
              </w:rPr>
              <w:t>626,7</w:t>
            </w:r>
          </w:p>
        </w:tc>
      </w:tr>
      <w:tr w:rsidR="002107ED" w:rsidRPr="00617C10" w14:paraId="1A52E5BB"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396446F" w14:textId="77777777" w:rsidR="002107ED" w:rsidRPr="00617C10" w:rsidRDefault="002107ED" w:rsidP="00C40198">
            <w:pPr>
              <w:jc w:val="both"/>
              <w:rPr>
                <w:sz w:val="20"/>
                <w:szCs w:val="20"/>
              </w:rPr>
            </w:pPr>
            <w:r w:rsidRPr="00617C10">
              <w:rPr>
                <w:sz w:val="20"/>
                <w:szCs w:val="20"/>
              </w:rPr>
              <w:t>Бюджетные инвестиции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CC1CFB" w14:textId="77777777" w:rsidR="002107ED" w:rsidRPr="00617C10" w:rsidRDefault="002107ED" w:rsidP="00C40198">
            <w:pPr>
              <w:jc w:val="center"/>
              <w:rPr>
                <w:sz w:val="20"/>
                <w:szCs w:val="20"/>
              </w:rPr>
            </w:pPr>
            <w:r w:rsidRPr="00617C10">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80AE09" w14:textId="77777777" w:rsidR="002107ED" w:rsidRPr="00617C10" w:rsidRDefault="002107ED" w:rsidP="00C40198">
            <w:pPr>
              <w:jc w:val="center"/>
              <w:rPr>
                <w:sz w:val="20"/>
                <w:szCs w:val="20"/>
              </w:rPr>
            </w:pPr>
            <w:r w:rsidRPr="00617C10">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A17BD7" w14:textId="77777777" w:rsidR="002107ED" w:rsidRPr="00617C10" w:rsidRDefault="002107ED" w:rsidP="00C40198">
            <w:pPr>
              <w:jc w:val="center"/>
              <w:rPr>
                <w:sz w:val="20"/>
                <w:szCs w:val="20"/>
              </w:rPr>
            </w:pPr>
            <w:r w:rsidRPr="00617C10">
              <w:rPr>
                <w:sz w:val="20"/>
                <w:szCs w:val="20"/>
              </w:rPr>
              <w:t>9900300000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18C896" w14:textId="77777777" w:rsidR="002107ED" w:rsidRPr="00617C10" w:rsidRDefault="002107ED" w:rsidP="00C40198">
            <w:pPr>
              <w:jc w:val="center"/>
              <w:rPr>
                <w:sz w:val="20"/>
                <w:szCs w:val="20"/>
              </w:rPr>
            </w:pPr>
            <w:r w:rsidRPr="00617C10">
              <w:rPr>
                <w:sz w:val="20"/>
                <w:szCs w:val="20"/>
              </w:rPr>
              <w:t>410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40866" w14:textId="77777777" w:rsidR="002107ED" w:rsidRPr="00617C10" w:rsidRDefault="002107ED" w:rsidP="00C40198">
            <w:pPr>
              <w:jc w:val="center"/>
              <w:rPr>
                <w:sz w:val="20"/>
                <w:szCs w:val="20"/>
              </w:rPr>
            </w:pPr>
            <w:r w:rsidRPr="00617C10">
              <w:rPr>
                <w:sz w:val="20"/>
                <w:szCs w:val="20"/>
              </w:rPr>
              <w:t>626,7</w:t>
            </w:r>
          </w:p>
        </w:tc>
      </w:tr>
      <w:tr w:rsidR="002107ED" w:rsidRPr="00617C10" w14:paraId="5AE16AA5"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9440501" w14:textId="77777777" w:rsidR="002107ED" w:rsidRPr="00617C10" w:rsidRDefault="002107ED" w:rsidP="00C40198">
            <w:pPr>
              <w:jc w:val="both"/>
              <w:rPr>
                <w:sz w:val="20"/>
                <w:szCs w:val="20"/>
              </w:rPr>
            </w:pPr>
            <w:r w:rsidRPr="00617C10">
              <w:rPr>
                <w:b/>
                <w:sz w:val="20"/>
                <w:szCs w:val="20"/>
              </w:rPr>
              <w:t>Физическая культура и спорт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8101E8" w14:textId="77777777" w:rsidR="002107ED" w:rsidRPr="00617C10" w:rsidRDefault="002107ED" w:rsidP="00C40198">
            <w:pPr>
              <w:jc w:val="center"/>
              <w:rPr>
                <w:sz w:val="20"/>
                <w:szCs w:val="20"/>
              </w:rPr>
            </w:pPr>
            <w:r w:rsidRPr="00617C10">
              <w:rPr>
                <w:b/>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32F594" w14:textId="77777777" w:rsidR="002107ED" w:rsidRPr="00617C10" w:rsidRDefault="002107ED" w:rsidP="00C40198">
            <w:pPr>
              <w:jc w:val="center"/>
              <w:rPr>
                <w:sz w:val="20"/>
                <w:szCs w:val="20"/>
              </w:rPr>
            </w:pPr>
            <w:r w:rsidRPr="00617C10">
              <w:rPr>
                <w:b/>
                <w:sz w:val="20"/>
                <w:szCs w:val="20"/>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03EF80" w14:textId="77777777" w:rsidR="002107ED" w:rsidRPr="00617C10" w:rsidRDefault="002107ED" w:rsidP="00C40198">
            <w:pPr>
              <w:snapToGrid w:val="0"/>
              <w:jc w:val="both"/>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07FF4D" w14:textId="77777777" w:rsidR="002107ED" w:rsidRPr="00617C10" w:rsidRDefault="002107ED" w:rsidP="00C40198">
            <w:pPr>
              <w:snapToGrid w:val="0"/>
              <w:jc w:val="center"/>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DA2C46" w14:textId="77777777" w:rsidR="002107ED" w:rsidRPr="00617C10" w:rsidRDefault="002107ED" w:rsidP="00C40198">
            <w:pPr>
              <w:jc w:val="center"/>
              <w:rPr>
                <w:sz w:val="20"/>
                <w:szCs w:val="20"/>
                <w:highlight w:val="yellow"/>
              </w:rPr>
            </w:pPr>
            <w:r w:rsidRPr="00617C10">
              <w:rPr>
                <w:b/>
                <w:sz w:val="20"/>
                <w:szCs w:val="20"/>
              </w:rPr>
              <w:t>1937,1</w:t>
            </w:r>
          </w:p>
        </w:tc>
      </w:tr>
      <w:tr w:rsidR="002107ED" w:rsidRPr="00617C10" w14:paraId="01B90D14"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4C52764" w14:textId="77777777" w:rsidR="002107ED" w:rsidRPr="00617C10" w:rsidRDefault="002107ED" w:rsidP="00C40198">
            <w:pPr>
              <w:jc w:val="both"/>
              <w:rPr>
                <w:sz w:val="20"/>
                <w:szCs w:val="20"/>
              </w:rPr>
            </w:pPr>
            <w:r w:rsidRPr="00617C10">
              <w:rPr>
                <w:b/>
                <w:sz w:val="20"/>
                <w:szCs w:val="20"/>
              </w:rPr>
              <w:t>Физическая культура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84ECEF" w14:textId="77777777" w:rsidR="002107ED" w:rsidRPr="00617C10" w:rsidRDefault="002107ED" w:rsidP="00C40198">
            <w:pPr>
              <w:jc w:val="center"/>
              <w:rPr>
                <w:sz w:val="20"/>
                <w:szCs w:val="20"/>
              </w:rPr>
            </w:pPr>
            <w:r w:rsidRPr="00617C10">
              <w:rPr>
                <w:b/>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828337" w14:textId="77777777" w:rsidR="002107ED" w:rsidRPr="00617C10" w:rsidRDefault="002107ED" w:rsidP="00C40198">
            <w:pPr>
              <w:jc w:val="center"/>
              <w:rPr>
                <w:sz w:val="20"/>
                <w:szCs w:val="20"/>
              </w:rPr>
            </w:pPr>
            <w:r w:rsidRPr="00617C10">
              <w:rPr>
                <w:b/>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08829" w14:textId="77777777" w:rsidR="002107ED" w:rsidRPr="00617C10" w:rsidRDefault="002107ED" w:rsidP="00C40198">
            <w:pPr>
              <w:snapToGrid w:val="0"/>
              <w:jc w:val="both"/>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A442B1" w14:textId="77777777" w:rsidR="002107ED" w:rsidRPr="00617C10" w:rsidRDefault="002107ED" w:rsidP="00C40198">
            <w:pPr>
              <w:snapToGrid w:val="0"/>
              <w:jc w:val="center"/>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9F6A2C" w14:textId="77777777" w:rsidR="002107ED" w:rsidRPr="00617C10" w:rsidRDefault="002107ED" w:rsidP="00C40198">
            <w:pPr>
              <w:jc w:val="center"/>
              <w:rPr>
                <w:sz w:val="20"/>
                <w:szCs w:val="20"/>
              </w:rPr>
            </w:pPr>
            <w:r w:rsidRPr="00617C10">
              <w:rPr>
                <w:b/>
                <w:sz w:val="20"/>
                <w:szCs w:val="20"/>
              </w:rPr>
              <w:t>1937,1</w:t>
            </w:r>
          </w:p>
        </w:tc>
      </w:tr>
      <w:tr w:rsidR="002107ED" w:rsidRPr="00617C10" w14:paraId="085F3416"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3376BBE" w14:textId="77777777" w:rsidR="002107ED" w:rsidRPr="00617C10" w:rsidRDefault="002107ED" w:rsidP="00C40198">
            <w:pPr>
              <w:jc w:val="both"/>
              <w:rPr>
                <w:sz w:val="20"/>
                <w:szCs w:val="20"/>
              </w:rPr>
            </w:pPr>
            <w:r w:rsidRPr="00617C10">
              <w:rPr>
                <w:b/>
                <w:sz w:val="20"/>
                <w:szCs w:val="20"/>
              </w:rPr>
              <w:t>Государственная программа «Развитие молодежное политики, физической культуры и спорта в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D29B2" w14:textId="77777777" w:rsidR="002107ED" w:rsidRPr="00617C10" w:rsidRDefault="002107ED" w:rsidP="00C40198">
            <w:pPr>
              <w:jc w:val="center"/>
              <w:rPr>
                <w:sz w:val="20"/>
                <w:szCs w:val="20"/>
              </w:rPr>
            </w:pPr>
            <w:r w:rsidRPr="00617C10">
              <w:rPr>
                <w:b/>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A5820F" w14:textId="77777777" w:rsidR="002107ED" w:rsidRPr="00617C10" w:rsidRDefault="002107ED" w:rsidP="00C40198">
            <w:pPr>
              <w:jc w:val="center"/>
              <w:rPr>
                <w:sz w:val="20"/>
                <w:szCs w:val="20"/>
              </w:rPr>
            </w:pPr>
            <w:r w:rsidRPr="00617C10">
              <w:rPr>
                <w:b/>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7B3E9B" w14:textId="77777777" w:rsidR="002107ED" w:rsidRPr="00617C10" w:rsidRDefault="002107ED" w:rsidP="00C40198">
            <w:pPr>
              <w:jc w:val="both"/>
              <w:rPr>
                <w:sz w:val="20"/>
                <w:szCs w:val="20"/>
              </w:rPr>
            </w:pPr>
            <w:r w:rsidRPr="00617C10">
              <w:rPr>
                <w:b/>
                <w:sz w:val="20"/>
                <w:szCs w:val="20"/>
              </w:rPr>
              <w:t>0800000000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DB340" w14:textId="77777777" w:rsidR="002107ED" w:rsidRPr="00617C10" w:rsidRDefault="002107ED" w:rsidP="00C40198">
            <w:pPr>
              <w:snapToGrid w:val="0"/>
              <w:jc w:val="center"/>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726A26" w14:textId="77777777" w:rsidR="002107ED" w:rsidRPr="00617C10" w:rsidRDefault="002107ED" w:rsidP="00C40198">
            <w:pPr>
              <w:jc w:val="center"/>
              <w:rPr>
                <w:sz w:val="20"/>
                <w:szCs w:val="20"/>
              </w:rPr>
            </w:pPr>
            <w:r w:rsidRPr="00617C10">
              <w:rPr>
                <w:b/>
                <w:sz w:val="20"/>
                <w:szCs w:val="20"/>
              </w:rPr>
              <w:t>1334,2</w:t>
            </w:r>
          </w:p>
        </w:tc>
      </w:tr>
      <w:tr w:rsidR="002107ED" w:rsidRPr="00617C10" w14:paraId="0C280CB3"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75DE245" w14:textId="77777777" w:rsidR="002107ED" w:rsidRPr="00617C10" w:rsidRDefault="002107ED" w:rsidP="00C40198">
            <w:pPr>
              <w:jc w:val="both"/>
              <w:rPr>
                <w:sz w:val="20"/>
                <w:szCs w:val="20"/>
              </w:rPr>
            </w:pPr>
            <w:r w:rsidRPr="00617C10">
              <w:rPr>
                <w:sz w:val="20"/>
                <w:szCs w:val="20"/>
              </w:rPr>
              <w:t>Проектная часть государственной программы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BE4655" w14:textId="77777777" w:rsidR="002107ED" w:rsidRPr="00617C10" w:rsidRDefault="002107ED" w:rsidP="00C40198">
            <w:pPr>
              <w:jc w:val="center"/>
              <w:rPr>
                <w:sz w:val="20"/>
                <w:szCs w:val="20"/>
              </w:rPr>
            </w:pPr>
            <w:r w:rsidRPr="00617C10">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9D1FD7" w14:textId="77777777" w:rsidR="002107ED" w:rsidRPr="00617C10" w:rsidRDefault="002107ED" w:rsidP="00C40198">
            <w:pPr>
              <w:jc w:val="center"/>
              <w:rPr>
                <w:sz w:val="20"/>
                <w:szCs w:val="20"/>
              </w:rPr>
            </w:pPr>
            <w:r w:rsidRPr="00617C10">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DB69C5" w14:textId="77777777" w:rsidR="002107ED" w:rsidRPr="00617C10" w:rsidRDefault="002107ED" w:rsidP="00C40198">
            <w:pPr>
              <w:jc w:val="both"/>
              <w:rPr>
                <w:sz w:val="20"/>
                <w:szCs w:val="20"/>
              </w:rPr>
            </w:pPr>
            <w:r w:rsidRPr="00617C10">
              <w:rPr>
                <w:sz w:val="20"/>
                <w:szCs w:val="20"/>
              </w:rPr>
              <w:t>08</w:t>
            </w:r>
            <w:r w:rsidRPr="00617C10">
              <w:rPr>
                <w:sz w:val="20"/>
                <w:szCs w:val="20"/>
                <w:lang w:val="en-US"/>
              </w:rPr>
              <w:t>W</w:t>
            </w:r>
            <w:r w:rsidRPr="00617C10">
              <w:rPr>
                <w:sz w:val="20"/>
                <w:szCs w:val="20"/>
              </w:rPr>
              <w:t>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75B5A3"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C5E67C" w14:textId="77777777" w:rsidR="002107ED" w:rsidRPr="00617C10" w:rsidRDefault="002107ED" w:rsidP="00C40198">
            <w:pPr>
              <w:jc w:val="center"/>
              <w:rPr>
                <w:sz w:val="20"/>
                <w:szCs w:val="20"/>
              </w:rPr>
            </w:pPr>
            <w:r w:rsidRPr="00617C10">
              <w:rPr>
                <w:sz w:val="20"/>
                <w:szCs w:val="20"/>
              </w:rPr>
              <w:t>1334,2</w:t>
            </w:r>
          </w:p>
        </w:tc>
      </w:tr>
      <w:tr w:rsidR="002107ED" w:rsidRPr="00617C10" w14:paraId="5AB05FAC"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77BE6D9" w14:textId="77777777" w:rsidR="002107ED" w:rsidRPr="00617C10" w:rsidRDefault="002107ED" w:rsidP="00C40198">
            <w:pPr>
              <w:jc w:val="both"/>
              <w:rPr>
                <w:sz w:val="20"/>
                <w:szCs w:val="20"/>
              </w:rPr>
            </w:pPr>
            <w:r w:rsidRPr="00617C10">
              <w:rPr>
                <w:sz w:val="20"/>
                <w:szCs w:val="20"/>
              </w:rPr>
              <w:t>Региональный проект «Спорт – норма жизни»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53F908" w14:textId="77777777" w:rsidR="002107ED" w:rsidRPr="00617C10" w:rsidRDefault="002107ED" w:rsidP="00C40198">
            <w:pPr>
              <w:jc w:val="center"/>
              <w:rPr>
                <w:sz w:val="20"/>
                <w:szCs w:val="20"/>
              </w:rPr>
            </w:pPr>
            <w:r w:rsidRPr="00617C10">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859ED2" w14:textId="77777777" w:rsidR="002107ED" w:rsidRPr="00617C10" w:rsidRDefault="002107ED" w:rsidP="00C40198">
            <w:pPr>
              <w:jc w:val="center"/>
              <w:rPr>
                <w:sz w:val="20"/>
                <w:szCs w:val="20"/>
              </w:rPr>
            </w:pPr>
            <w:r w:rsidRPr="00617C10">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A9BE1" w14:textId="77777777" w:rsidR="002107ED" w:rsidRPr="00617C10" w:rsidRDefault="002107ED" w:rsidP="00C40198">
            <w:pPr>
              <w:jc w:val="both"/>
              <w:rPr>
                <w:sz w:val="20"/>
                <w:szCs w:val="20"/>
              </w:rPr>
            </w:pPr>
            <w:r w:rsidRPr="00617C10">
              <w:rPr>
                <w:sz w:val="20"/>
                <w:szCs w:val="20"/>
              </w:rPr>
              <w:t>08</w:t>
            </w:r>
            <w:r w:rsidRPr="00617C10">
              <w:rPr>
                <w:sz w:val="20"/>
                <w:szCs w:val="20"/>
                <w:lang w:val="en-US"/>
              </w:rPr>
              <w:t>WP500000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AAEC6B"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3C8B15" w14:textId="77777777" w:rsidR="002107ED" w:rsidRPr="00617C10" w:rsidRDefault="002107ED" w:rsidP="00C40198">
            <w:pPr>
              <w:jc w:val="center"/>
              <w:rPr>
                <w:sz w:val="20"/>
                <w:szCs w:val="20"/>
              </w:rPr>
            </w:pPr>
            <w:r w:rsidRPr="00617C10">
              <w:rPr>
                <w:sz w:val="20"/>
                <w:szCs w:val="20"/>
              </w:rPr>
              <w:t>1334,2</w:t>
            </w:r>
          </w:p>
        </w:tc>
      </w:tr>
      <w:tr w:rsidR="002107ED" w:rsidRPr="00617C10" w14:paraId="4C857E5B"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B53286B" w14:textId="77777777" w:rsidR="002107ED" w:rsidRPr="00617C10" w:rsidRDefault="002107ED" w:rsidP="00C40198">
            <w:pPr>
              <w:jc w:val="both"/>
              <w:rPr>
                <w:sz w:val="20"/>
                <w:szCs w:val="20"/>
              </w:rPr>
            </w:pPr>
            <w:r w:rsidRPr="00617C10">
              <w:rPr>
                <w:sz w:val="20"/>
                <w:szCs w:val="20"/>
              </w:rPr>
              <w:t>Обеспечение условий для развития физической культуры и массового спорта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427009" w14:textId="77777777" w:rsidR="002107ED" w:rsidRPr="00617C10" w:rsidRDefault="002107ED" w:rsidP="00C40198">
            <w:pPr>
              <w:jc w:val="center"/>
              <w:rPr>
                <w:sz w:val="20"/>
                <w:szCs w:val="20"/>
              </w:rPr>
            </w:pPr>
            <w:r w:rsidRPr="00617C10">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D0B09C" w14:textId="77777777" w:rsidR="002107ED" w:rsidRPr="00617C10" w:rsidRDefault="002107ED" w:rsidP="00C40198">
            <w:pPr>
              <w:jc w:val="center"/>
              <w:rPr>
                <w:sz w:val="20"/>
                <w:szCs w:val="20"/>
              </w:rPr>
            </w:pPr>
            <w:r w:rsidRPr="00617C10">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141203" w14:textId="77777777" w:rsidR="002107ED" w:rsidRPr="00617C10" w:rsidRDefault="002107ED" w:rsidP="00C40198">
            <w:pPr>
              <w:jc w:val="both"/>
              <w:rPr>
                <w:sz w:val="20"/>
                <w:szCs w:val="20"/>
              </w:rPr>
            </w:pPr>
            <w:r w:rsidRPr="00617C10">
              <w:rPr>
                <w:sz w:val="20"/>
                <w:szCs w:val="20"/>
              </w:rPr>
              <w:t>08</w:t>
            </w:r>
            <w:r w:rsidRPr="00617C10">
              <w:rPr>
                <w:sz w:val="20"/>
                <w:szCs w:val="20"/>
                <w:lang w:val="en-US"/>
              </w:rPr>
              <w:t>WP540008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03CDEC" w14:textId="77777777" w:rsidR="002107ED" w:rsidRPr="00617C10" w:rsidRDefault="002107ED" w:rsidP="00C40198">
            <w:pPr>
              <w:snapToGrid w:val="0"/>
              <w:jc w:val="center"/>
              <w:rPr>
                <w:sz w:val="20"/>
                <w:szCs w:val="20"/>
                <w:lang w:val="en-US"/>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FF91B4" w14:textId="77777777" w:rsidR="002107ED" w:rsidRPr="00617C10" w:rsidRDefault="002107ED" w:rsidP="00C40198">
            <w:pPr>
              <w:jc w:val="center"/>
              <w:rPr>
                <w:sz w:val="20"/>
                <w:szCs w:val="20"/>
              </w:rPr>
            </w:pPr>
            <w:r w:rsidRPr="00617C10">
              <w:rPr>
                <w:sz w:val="20"/>
                <w:szCs w:val="20"/>
              </w:rPr>
              <w:t>1334,2</w:t>
            </w:r>
          </w:p>
        </w:tc>
      </w:tr>
      <w:tr w:rsidR="002107ED" w:rsidRPr="00617C10" w14:paraId="0F6E042C"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84D4C57" w14:textId="77777777" w:rsidR="002107ED" w:rsidRPr="00617C10" w:rsidRDefault="002107ED" w:rsidP="00C40198">
            <w:pPr>
              <w:jc w:val="both"/>
              <w:rPr>
                <w:sz w:val="20"/>
                <w:szCs w:val="20"/>
              </w:rPr>
            </w:pPr>
            <w:r w:rsidRPr="00617C10">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7672EF" w14:textId="77777777" w:rsidR="002107ED" w:rsidRPr="00617C10" w:rsidRDefault="002107ED" w:rsidP="00C40198">
            <w:pPr>
              <w:jc w:val="center"/>
              <w:rPr>
                <w:sz w:val="20"/>
                <w:szCs w:val="20"/>
              </w:rPr>
            </w:pPr>
            <w:r w:rsidRPr="00617C10">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23FFAF" w14:textId="77777777" w:rsidR="002107ED" w:rsidRPr="00617C10" w:rsidRDefault="002107ED" w:rsidP="00C40198">
            <w:pPr>
              <w:jc w:val="center"/>
              <w:rPr>
                <w:sz w:val="20"/>
                <w:szCs w:val="20"/>
              </w:rPr>
            </w:pPr>
            <w:r w:rsidRPr="00617C10">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14B3A4" w14:textId="77777777" w:rsidR="002107ED" w:rsidRPr="00617C10" w:rsidRDefault="002107ED" w:rsidP="00C40198">
            <w:pPr>
              <w:jc w:val="both"/>
              <w:rPr>
                <w:sz w:val="20"/>
                <w:szCs w:val="20"/>
              </w:rPr>
            </w:pPr>
            <w:r w:rsidRPr="00617C10">
              <w:rPr>
                <w:sz w:val="20"/>
                <w:szCs w:val="20"/>
              </w:rPr>
              <w:t>08</w:t>
            </w:r>
            <w:r w:rsidRPr="00617C10">
              <w:rPr>
                <w:sz w:val="20"/>
                <w:szCs w:val="20"/>
                <w:lang w:val="en-US"/>
              </w:rPr>
              <w:t>WP540008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3C76F7" w14:textId="77777777" w:rsidR="002107ED" w:rsidRPr="00617C10" w:rsidRDefault="002107ED" w:rsidP="00C40198">
            <w:pPr>
              <w:jc w:val="center"/>
              <w:rPr>
                <w:sz w:val="20"/>
                <w:szCs w:val="20"/>
              </w:rPr>
            </w:pPr>
            <w:r w:rsidRPr="00617C10">
              <w:rPr>
                <w:sz w:val="20"/>
                <w:szCs w:val="20"/>
              </w:rPr>
              <w:t>100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ACBA26" w14:textId="77777777" w:rsidR="002107ED" w:rsidRPr="00617C10" w:rsidRDefault="002107ED" w:rsidP="00C40198">
            <w:pPr>
              <w:jc w:val="center"/>
              <w:rPr>
                <w:sz w:val="20"/>
                <w:szCs w:val="20"/>
              </w:rPr>
            </w:pPr>
            <w:r w:rsidRPr="00617C10">
              <w:rPr>
                <w:sz w:val="20"/>
                <w:szCs w:val="20"/>
              </w:rPr>
              <w:t>1264,0</w:t>
            </w:r>
          </w:p>
        </w:tc>
      </w:tr>
      <w:tr w:rsidR="002107ED" w:rsidRPr="00617C10" w14:paraId="161346FB"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AA2C096" w14:textId="77777777" w:rsidR="002107ED" w:rsidRPr="00617C10" w:rsidRDefault="002107ED" w:rsidP="00C40198">
            <w:pPr>
              <w:jc w:val="both"/>
              <w:rPr>
                <w:sz w:val="20"/>
                <w:szCs w:val="20"/>
              </w:rPr>
            </w:pPr>
            <w:r w:rsidRPr="00617C10">
              <w:rPr>
                <w:sz w:val="20"/>
                <w:szCs w:val="20"/>
              </w:rPr>
              <w:t>Расходы на выплаты персоналу казенных учреждений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C3019A" w14:textId="77777777" w:rsidR="002107ED" w:rsidRPr="00617C10" w:rsidRDefault="002107ED" w:rsidP="00C40198">
            <w:pPr>
              <w:jc w:val="center"/>
              <w:rPr>
                <w:sz w:val="20"/>
                <w:szCs w:val="20"/>
              </w:rPr>
            </w:pPr>
            <w:r w:rsidRPr="00617C10">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2132E1" w14:textId="77777777" w:rsidR="002107ED" w:rsidRPr="00617C10" w:rsidRDefault="002107ED" w:rsidP="00C40198">
            <w:pPr>
              <w:jc w:val="center"/>
              <w:rPr>
                <w:sz w:val="20"/>
                <w:szCs w:val="20"/>
              </w:rPr>
            </w:pPr>
            <w:r w:rsidRPr="00617C10">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9DBF2" w14:textId="77777777" w:rsidR="002107ED" w:rsidRPr="00617C10" w:rsidRDefault="002107ED" w:rsidP="00C40198">
            <w:pPr>
              <w:jc w:val="both"/>
              <w:rPr>
                <w:sz w:val="20"/>
                <w:szCs w:val="20"/>
              </w:rPr>
            </w:pPr>
            <w:r w:rsidRPr="00617C10">
              <w:rPr>
                <w:sz w:val="20"/>
                <w:szCs w:val="20"/>
              </w:rPr>
              <w:t>08</w:t>
            </w:r>
            <w:r w:rsidRPr="00617C10">
              <w:rPr>
                <w:sz w:val="20"/>
                <w:szCs w:val="20"/>
                <w:lang w:val="en-US"/>
              </w:rPr>
              <w:t>WP540008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67B6A4" w14:textId="77777777" w:rsidR="002107ED" w:rsidRPr="00617C10" w:rsidRDefault="002107ED" w:rsidP="00C40198">
            <w:pPr>
              <w:jc w:val="center"/>
              <w:rPr>
                <w:sz w:val="20"/>
                <w:szCs w:val="20"/>
              </w:rPr>
            </w:pPr>
            <w:r w:rsidRPr="00617C10">
              <w:rPr>
                <w:sz w:val="20"/>
                <w:szCs w:val="20"/>
              </w:rPr>
              <w:t>110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D6A8B8" w14:textId="77777777" w:rsidR="002107ED" w:rsidRPr="00617C10" w:rsidRDefault="002107ED" w:rsidP="00C40198">
            <w:pPr>
              <w:jc w:val="center"/>
              <w:rPr>
                <w:sz w:val="20"/>
                <w:szCs w:val="20"/>
              </w:rPr>
            </w:pPr>
            <w:r w:rsidRPr="00617C10">
              <w:rPr>
                <w:sz w:val="20"/>
                <w:szCs w:val="20"/>
              </w:rPr>
              <w:t>1264,0</w:t>
            </w:r>
          </w:p>
        </w:tc>
      </w:tr>
      <w:tr w:rsidR="002107ED" w:rsidRPr="00617C10" w14:paraId="10DE60D2"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C96BE22" w14:textId="77777777" w:rsidR="002107ED" w:rsidRPr="00617C10" w:rsidRDefault="002107ED" w:rsidP="00C40198">
            <w:pPr>
              <w:jc w:val="both"/>
              <w:rPr>
                <w:sz w:val="20"/>
                <w:szCs w:val="20"/>
              </w:rPr>
            </w:pPr>
            <w:r w:rsidRPr="00617C10">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090BF9" w14:textId="77777777" w:rsidR="002107ED" w:rsidRPr="00617C10" w:rsidRDefault="002107ED" w:rsidP="00C40198">
            <w:pPr>
              <w:jc w:val="center"/>
              <w:rPr>
                <w:sz w:val="20"/>
                <w:szCs w:val="20"/>
              </w:rPr>
            </w:pPr>
            <w:r w:rsidRPr="00617C10">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1D1F67" w14:textId="77777777" w:rsidR="002107ED" w:rsidRPr="00617C10" w:rsidRDefault="002107ED" w:rsidP="00C40198">
            <w:pPr>
              <w:jc w:val="center"/>
              <w:rPr>
                <w:sz w:val="20"/>
                <w:szCs w:val="20"/>
              </w:rPr>
            </w:pPr>
            <w:r w:rsidRPr="00617C10">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4AAB5B" w14:textId="77777777" w:rsidR="002107ED" w:rsidRPr="00617C10" w:rsidRDefault="002107ED" w:rsidP="00C40198">
            <w:pPr>
              <w:jc w:val="both"/>
              <w:rPr>
                <w:sz w:val="20"/>
                <w:szCs w:val="20"/>
              </w:rPr>
            </w:pPr>
            <w:r w:rsidRPr="00617C10">
              <w:rPr>
                <w:sz w:val="20"/>
                <w:szCs w:val="20"/>
              </w:rPr>
              <w:t>08</w:t>
            </w:r>
            <w:r w:rsidRPr="00617C10">
              <w:rPr>
                <w:sz w:val="20"/>
                <w:szCs w:val="20"/>
                <w:lang w:val="en-US"/>
              </w:rPr>
              <w:t>WP540008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9C7C21" w14:textId="77777777" w:rsidR="002107ED" w:rsidRPr="00617C10" w:rsidRDefault="002107ED" w:rsidP="00C40198">
            <w:pPr>
              <w:jc w:val="center"/>
              <w:rPr>
                <w:sz w:val="20"/>
                <w:szCs w:val="20"/>
              </w:rPr>
            </w:pPr>
            <w:r w:rsidRPr="00617C10">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52CF0F" w14:textId="77777777" w:rsidR="002107ED" w:rsidRPr="00617C10" w:rsidRDefault="002107ED" w:rsidP="00C40198">
            <w:pPr>
              <w:jc w:val="center"/>
              <w:rPr>
                <w:sz w:val="20"/>
                <w:szCs w:val="20"/>
              </w:rPr>
            </w:pPr>
            <w:r w:rsidRPr="00617C10">
              <w:rPr>
                <w:sz w:val="20"/>
                <w:szCs w:val="20"/>
              </w:rPr>
              <w:t>70,2</w:t>
            </w:r>
          </w:p>
        </w:tc>
      </w:tr>
      <w:tr w:rsidR="002107ED" w:rsidRPr="00617C10" w14:paraId="26931A90"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E352132" w14:textId="77777777" w:rsidR="002107ED" w:rsidRPr="00617C10" w:rsidRDefault="002107ED" w:rsidP="00C40198">
            <w:pPr>
              <w:jc w:val="both"/>
              <w:rPr>
                <w:sz w:val="20"/>
                <w:szCs w:val="20"/>
              </w:rPr>
            </w:pPr>
            <w:r w:rsidRPr="00617C10">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474AE4" w14:textId="77777777" w:rsidR="002107ED" w:rsidRPr="00617C10" w:rsidRDefault="002107ED" w:rsidP="00C40198">
            <w:pPr>
              <w:jc w:val="center"/>
              <w:rPr>
                <w:sz w:val="20"/>
                <w:szCs w:val="20"/>
              </w:rPr>
            </w:pPr>
            <w:r w:rsidRPr="00617C10">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10CA7F" w14:textId="77777777" w:rsidR="002107ED" w:rsidRPr="00617C10" w:rsidRDefault="002107ED" w:rsidP="00C40198">
            <w:pPr>
              <w:jc w:val="center"/>
              <w:rPr>
                <w:sz w:val="20"/>
                <w:szCs w:val="20"/>
              </w:rPr>
            </w:pPr>
            <w:r w:rsidRPr="00617C10">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35306C" w14:textId="77777777" w:rsidR="002107ED" w:rsidRPr="00617C10" w:rsidRDefault="002107ED" w:rsidP="00C40198">
            <w:pPr>
              <w:jc w:val="both"/>
              <w:rPr>
                <w:sz w:val="20"/>
                <w:szCs w:val="20"/>
              </w:rPr>
            </w:pPr>
            <w:r w:rsidRPr="00617C10">
              <w:rPr>
                <w:sz w:val="20"/>
                <w:szCs w:val="20"/>
              </w:rPr>
              <w:t>08</w:t>
            </w:r>
            <w:r w:rsidRPr="00617C10">
              <w:rPr>
                <w:sz w:val="20"/>
                <w:szCs w:val="20"/>
                <w:lang w:val="en-US"/>
              </w:rPr>
              <w:t>WP540008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8F613F" w14:textId="77777777" w:rsidR="002107ED" w:rsidRPr="00617C10" w:rsidRDefault="002107ED" w:rsidP="00C40198">
            <w:pPr>
              <w:jc w:val="center"/>
              <w:rPr>
                <w:sz w:val="20"/>
                <w:szCs w:val="20"/>
              </w:rPr>
            </w:pPr>
            <w:r w:rsidRPr="00617C10">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9288B4" w14:textId="77777777" w:rsidR="002107ED" w:rsidRPr="00617C10" w:rsidRDefault="002107ED" w:rsidP="00C40198">
            <w:pPr>
              <w:jc w:val="center"/>
              <w:rPr>
                <w:sz w:val="20"/>
                <w:szCs w:val="20"/>
              </w:rPr>
            </w:pPr>
            <w:r w:rsidRPr="00617C10">
              <w:rPr>
                <w:sz w:val="20"/>
                <w:szCs w:val="20"/>
              </w:rPr>
              <w:t>70,2</w:t>
            </w:r>
          </w:p>
        </w:tc>
      </w:tr>
      <w:tr w:rsidR="002107ED" w:rsidRPr="00617C10" w14:paraId="33B99325"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46ED07D" w14:textId="77777777" w:rsidR="002107ED" w:rsidRPr="00617C10" w:rsidRDefault="002107ED" w:rsidP="00C40198">
            <w:pPr>
              <w:jc w:val="both"/>
              <w:rPr>
                <w:sz w:val="20"/>
                <w:szCs w:val="20"/>
              </w:rPr>
            </w:pPr>
            <w:r w:rsidRPr="00617C10">
              <w:rPr>
                <w:b/>
                <w:sz w:val="20"/>
                <w:szCs w:val="20"/>
              </w:rPr>
              <w:t>Ведомственные целевые программы Подгорнского сельского поселения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4144DE" w14:textId="77777777" w:rsidR="002107ED" w:rsidRPr="00617C10" w:rsidRDefault="002107ED" w:rsidP="00C40198">
            <w:pPr>
              <w:jc w:val="center"/>
              <w:rPr>
                <w:sz w:val="20"/>
                <w:szCs w:val="20"/>
              </w:rPr>
            </w:pPr>
            <w:r w:rsidRPr="00617C10">
              <w:rPr>
                <w:b/>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FBE36D" w14:textId="77777777" w:rsidR="002107ED" w:rsidRPr="00617C10" w:rsidRDefault="002107ED" w:rsidP="00C40198">
            <w:pPr>
              <w:jc w:val="center"/>
              <w:rPr>
                <w:sz w:val="20"/>
                <w:szCs w:val="20"/>
              </w:rPr>
            </w:pPr>
            <w:r w:rsidRPr="00617C10">
              <w:rPr>
                <w:b/>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5079DB" w14:textId="77777777" w:rsidR="002107ED" w:rsidRPr="00617C10" w:rsidRDefault="002107ED" w:rsidP="00C40198">
            <w:pPr>
              <w:jc w:val="both"/>
              <w:rPr>
                <w:sz w:val="20"/>
                <w:szCs w:val="20"/>
              </w:rPr>
            </w:pPr>
            <w:r w:rsidRPr="00617C10">
              <w:rPr>
                <w:b/>
                <w:sz w:val="20"/>
                <w:szCs w:val="20"/>
              </w:rPr>
              <w:t>6400000000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5F9550" w14:textId="77777777" w:rsidR="002107ED" w:rsidRPr="00617C10" w:rsidRDefault="002107ED" w:rsidP="00C40198">
            <w:pPr>
              <w:snapToGrid w:val="0"/>
              <w:jc w:val="center"/>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EFCDDE" w14:textId="77777777" w:rsidR="002107ED" w:rsidRPr="00617C10" w:rsidRDefault="002107ED" w:rsidP="00C40198">
            <w:pPr>
              <w:jc w:val="center"/>
              <w:rPr>
                <w:sz w:val="20"/>
                <w:szCs w:val="20"/>
              </w:rPr>
            </w:pPr>
            <w:r w:rsidRPr="00617C10">
              <w:rPr>
                <w:b/>
                <w:sz w:val="20"/>
                <w:szCs w:val="20"/>
              </w:rPr>
              <w:t>602,9</w:t>
            </w:r>
          </w:p>
        </w:tc>
      </w:tr>
      <w:tr w:rsidR="002107ED" w:rsidRPr="00617C10" w14:paraId="29CEE76F"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14EAF95" w14:textId="77777777" w:rsidR="002107ED" w:rsidRPr="00617C10" w:rsidRDefault="002107ED" w:rsidP="00C40198">
            <w:pPr>
              <w:jc w:val="both"/>
              <w:rPr>
                <w:sz w:val="20"/>
                <w:szCs w:val="20"/>
              </w:rPr>
            </w:pPr>
            <w:r w:rsidRPr="00617C10">
              <w:rPr>
                <w:sz w:val="20"/>
                <w:szCs w:val="20"/>
              </w:rPr>
              <w:t>Ведомственная целевая программа «Мероприятия в области спорта и физической культуры»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B2C95B" w14:textId="77777777" w:rsidR="002107ED" w:rsidRPr="00617C10" w:rsidRDefault="002107ED" w:rsidP="00C40198">
            <w:pPr>
              <w:jc w:val="center"/>
              <w:rPr>
                <w:sz w:val="20"/>
                <w:szCs w:val="20"/>
              </w:rPr>
            </w:pPr>
            <w:r w:rsidRPr="00617C10">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E3AD5B" w14:textId="77777777" w:rsidR="002107ED" w:rsidRPr="00617C10" w:rsidRDefault="002107ED" w:rsidP="00C40198">
            <w:pPr>
              <w:jc w:val="center"/>
              <w:rPr>
                <w:sz w:val="20"/>
                <w:szCs w:val="20"/>
              </w:rPr>
            </w:pPr>
            <w:r w:rsidRPr="00617C10">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7E5B4A" w14:textId="77777777" w:rsidR="002107ED" w:rsidRPr="00617C10" w:rsidRDefault="002107ED" w:rsidP="00C40198">
            <w:pPr>
              <w:jc w:val="both"/>
              <w:rPr>
                <w:sz w:val="20"/>
                <w:szCs w:val="20"/>
              </w:rPr>
            </w:pPr>
            <w:r w:rsidRPr="00617C10">
              <w:rPr>
                <w:sz w:val="20"/>
                <w:szCs w:val="20"/>
              </w:rPr>
              <w:t>6430000000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8120EA"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894BC" w14:textId="77777777" w:rsidR="002107ED" w:rsidRPr="00617C10" w:rsidRDefault="002107ED" w:rsidP="00C40198">
            <w:pPr>
              <w:jc w:val="center"/>
              <w:rPr>
                <w:sz w:val="20"/>
                <w:szCs w:val="20"/>
              </w:rPr>
            </w:pPr>
            <w:r w:rsidRPr="00617C10">
              <w:rPr>
                <w:sz w:val="20"/>
                <w:szCs w:val="20"/>
              </w:rPr>
              <w:t>602,9</w:t>
            </w:r>
          </w:p>
        </w:tc>
      </w:tr>
      <w:tr w:rsidR="002107ED" w:rsidRPr="00617C10" w14:paraId="509B0520"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1915FD3" w14:textId="77777777" w:rsidR="002107ED" w:rsidRPr="00617C10" w:rsidRDefault="002107ED" w:rsidP="00C40198">
            <w:pPr>
              <w:jc w:val="both"/>
              <w:rPr>
                <w:sz w:val="20"/>
                <w:szCs w:val="20"/>
              </w:rPr>
            </w:pPr>
            <w:r w:rsidRPr="00617C10">
              <w:rPr>
                <w:sz w:val="20"/>
                <w:szCs w:val="20"/>
              </w:rPr>
              <w:t>Организация, проведение спортивных мероприятий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5D49B" w14:textId="77777777" w:rsidR="002107ED" w:rsidRPr="00617C10" w:rsidRDefault="002107ED" w:rsidP="00C40198">
            <w:pPr>
              <w:jc w:val="center"/>
              <w:rPr>
                <w:sz w:val="20"/>
                <w:szCs w:val="20"/>
              </w:rPr>
            </w:pPr>
            <w:r w:rsidRPr="00617C10">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8A0590" w14:textId="77777777" w:rsidR="002107ED" w:rsidRPr="00617C10" w:rsidRDefault="002107ED" w:rsidP="00C40198">
            <w:pPr>
              <w:jc w:val="center"/>
              <w:rPr>
                <w:sz w:val="20"/>
                <w:szCs w:val="20"/>
              </w:rPr>
            </w:pPr>
            <w:r w:rsidRPr="00617C10">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046704" w14:textId="77777777" w:rsidR="002107ED" w:rsidRPr="00617C10" w:rsidRDefault="002107ED" w:rsidP="00C40198">
            <w:pPr>
              <w:jc w:val="both"/>
              <w:rPr>
                <w:sz w:val="20"/>
                <w:szCs w:val="20"/>
              </w:rPr>
            </w:pPr>
            <w:r w:rsidRPr="00617C10">
              <w:rPr>
                <w:sz w:val="20"/>
                <w:szCs w:val="20"/>
              </w:rPr>
              <w:t>6430021340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F0C81D" w14:textId="77777777" w:rsidR="002107ED" w:rsidRPr="00617C10" w:rsidRDefault="002107ED" w:rsidP="00C40198">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9DB34" w14:textId="77777777" w:rsidR="002107ED" w:rsidRPr="00617C10" w:rsidRDefault="002107ED" w:rsidP="00C40198">
            <w:pPr>
              <w:jc w:val="center"/>
              <w:rPr>
                <w:sz w:val="20"/>
                <w:szCs w:val="20"/>
              </w:rPr>
            </w:pPr>
            <w:r w:rsidRPr="00617C10">
              <w:rPr>
                <w:sz w:val="20"/>
                <w:szCs w:val="20"/>
              </w:rPr>
              <w:t>532,7</w:t>
            </w:r>
          </w:p>
        </w:tc>
      </w:tr>
      <w:tr w:rsidR="002107ED" w:rsidRPr="00617C10" w14:paraId="4C0BFA93"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6206F0B" w14:textId="77777777" w:rsidR="002107ED" w:rsidRPr="00617C10" w:rsidRDefault="002107ED" w:rsidP="00C40198">
            <w:pPr>
              <w:jc w:val="both"/>
              <w:rPr>
                <w:sz w:val="20"/>
                <w:szCs w:val="20"/>
              </w:rPr>
            </w:pPr>
            <w:r w:rsidRPr="00617C10">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50F1B6" w14:textId="77777777" w:rsidR="002107ED" w:rsidRPr="00617C10" w:rsidRDefault="002107ED" w:rsidP="00C40198">
            <w:pPr>
              <w:jc w:val="center"/>
              <w:rPr>
                <w:sz w:val="20"/>
                <w:szCs w:val="20"/>
              </w:rPr>
            </w:pPr>
            <w:r w:rsidRPr="00617C10">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557823" w14:textId="77777777" w:rsidR="002107ED" w:rsidRPr="00617C10" w:rsidRDefault="002107ED" w:rsidP="00C40198">
            <w:pPr>
              <w:jc w:val="center"/>
              <w:rPr>
                <w:sz w:val="20"/>
                <w:szCs w:val="20"/>
              </w:rPr>
            </w:pPr>
            <w:r w:rsidRPr="00617C10">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EE7FDA" w14:textId="77777777" w:rsidR="002107ED" w:rsidRPr="00617C10" w:rsidRDefault="002107ED" w:rsidP="00C40198">
            <w:pPr>
              <w:jc w:val="both"/>
              <w:rPr>
                <w:sz w:val="20"/>
                <w:szCs w:val="20"/>
              </w:rPr>
            </w:pPr>
            <w:r w:rsidRPr="00617C10">
              <w:rPr>
                <w:sz w:val="20"/>
                <w:szCs w:val="20"/>
              </w:rPr>
              <w:t>6430021340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AB9D52" w14:textId="77777777" w:rsidR="002107ED" w:rsidRPr="00617C10" w:rsidRDefault="002107ED" w:rsidP="00C40198">
            <w:pPr>
              <w:jc w:val="center"/>
              <w:rPr>
                <w:sz w:val="20"/>
                <w:szCs w:val="20"/>
              </w:rPr>
            </w:pPr>
            <w:r w:rsidRPr="00617C10">
              <w:rPr>
                <w:sz w:val="20"/>
                <w:szCs w:val="20"/>
              </w:rPr>
              <w:t>100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BF256E" w14:textId="77777777" w:rsidR="002107ED" w:rsidRPr="00617C10" w:rsidRDefault="002107ED" w:rsidP="00C40198">
            <w:pPr>
              <w:jc w:val="center"/>
              <w:rPr>
                <w:sz w:val="20"/>
                <w:szCs w:val="20"/>
              </w:rPr>
            </w:pPr>
            <w:r w:rsidRPr="00617C10">
              <w:rPr>
                <w:sz w:val="20"/>
                <w:szCs w:val="20"/>
              </w:rPr>
              <w:t>492,7</w:t>
            </w:r>
          </w:p>
        </w:tc>
      </w:tr>
      <w:tr w:rsidR="002107ED" w:rsidRPr="00617C10" w14:paraId="7ABE2FA4"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298BEEF" w14:textId="77777777" w:rsidR="002107ED" w:rsidRPr="00617C10" w:rsidRDefault="002107ED" w:rsidP="00C40198">
            <w:pPr>
              <w:jc w:val="both"/>
              <w:rPr>
                <w:sz w:val="20"/>
                <w:szCs w:val="20"/>
              </w:rPr>
            </w:pPr>
            <w:r w:rsidRPr="00617C10">
              <w:rPr>
                <w:sz w:val="20"/>
                <w:szCs w:val="20"/>
              </w:rPr>
              <w:t>Расходы на выплаты персоналу казенных учреждений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E18F05" w14:textId="77777777" w:rsidR="002107ED" w:rsidRPr="00617C10" w:rsidRDefault="002107ED" w:rsidP="00C40198">
            <w:pPr>
              <w:jc w:val="center"/>
              <w:rPr>
                <w:sz w:val="20"/>
                <w:szCs w:val="20"/>
              </w:rPr>
            </w:pPr>
            <w:r w:rsidRPr="00617C10">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389580" w14:textId="77777777" w:rsidR="002107ED" w:rsidRPr="00617C10" w:rsidRDefault="002107ED" w:rsidP="00C40198">
            <w:pPr>
              <w:jc w:val="center"/>
              <w:rPr>
                <w:sz w:val="20"/>
                <w:szCs w:val="20"/>
              </w:rPr>
            </w:pPr>
            <w:r w:rsidRPr="00617C10">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C2272" w14:textId="77777777" w:rsidR="002107ED" w:rsidRPr="00617C10" w:rsidRDefault="002107ED" w:rsidP="00C40198">
            <w:pPr>
              <w:jc w:val="both"/>
              <w:rPr>
                <w:sz w:val="20"/>
                <w:szCs w:val="20"/>
              </w:rPr>
            </w:pPr>
            <w:r w:rsidRPr="00617C10">
              <w:rPr>
                <w:sz w:val="20"/>
                <w:szCs w:val="20"/>
              </w:rPr>
              <w:t>6430021340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524C2E" w14:textId="77777777" w:rsidR="002107ED" w:rsidRPr="00617C10" w:rsidRDefault="002107ED" w:rsidP="00C40198">
            <w:pPr>
              <w:jc w:val="center"/>
              <w:rPr>
                <w:sz w:val="20"/>
                <w:szCs w:val="20"/>
              </w:rPr>
            </w:pPr>
            <w:r w:rsidRPr="00617C10">
              <w:rPr>
                <w:sz w:val="20"/>
                <w:szCs w:val="20"/>
              </w:rPr>
              <w:t>110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412F3E" w14:textId="77777777" w:rsidR="002107ED" w:rsidRPr="00617C10" w:rsidRDefault="002107ED" w:rsidP="00C40198">
            <w:pPr>
              <w:jc w:val="center"/>
              <w:rPr>
                <w:sz w:val="20"/>
                <w:szCs w:val="20"/>
              </w:rPr>
            </w:pPr>
            <w:r w:rsidRPr="00617C10">
              <w:rPr>
                <w:sz w:val="20"/>
                <w:szCs w:val="20"/>
              </w:rPr>
              <w:t>492,7</w:t>
            </w:r>
          </w:p>
        </w:tc>
      </w:tr>
      <w:tr w:rsidR="002107ED" w:rsidRPr="00617C10" w14:paraId="4F967E2F"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D36A9C6" w14:textId="77777777" w:rsidR="002107ED" w:rsidRPr="00617C10" w:rsidRDefault="002107ED" w:rsidP="00C40198">
            <w:pPr>
              <w:jc w:val="both"/>
              <w:rPr>
                <w:sz w:val="20"/>
                <w:szCs w:val="20"/>
              </w:rPr>
            </w:pPr>
            <w:r w:rsidRPr="00617C10">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1C133A" w14:textId="77777777" w:rsidR="002107ED" w:rsidRPr="00617C10" w:rsidRDefault="002107ED" w:rsidP="00C40198">
            <w:pPr>
              <w:jc w:val="center"/>
              <w:rPr>
                <w:sz w:val="20"/>
                <w:szCs w:val="20"/>
              </w:rPr>
            </w:pPr>
            <w:r w:rsidRPr="00617C10">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1A937B" w14:textId="77777777" w:rsidR="002107ED" w:rsidRPr="00617C10" w:rsidRDefault="002107ED" w:rsidP="00C40198">
            <w:pPr>
              <w:jc w:val="center"/>
              <w:rPr>
                <w:sz w:val="20"/>
                <w:szCs w:val="20"/>
              </w:rPr>
            </w:pPr>
            <w:r w:rsidRPr="00617C10">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988F60" w14:textId="77777777" w:rsidR="002107ED" w:rsidRPr="00617C10" w:rsidRDefault="002107ED" w:rsidP="00C40198">
            <w:pPr>
              <w:jc w:val="both"/>
              <w:rPr>
                <w:sz w:val="20"/>
                <w:szCs w:val="20"/>
              </w:rPr>
            </w:pPr>
            <w:r w:rsidRPr="00617C10">
              <w:rPr>
                <w:sz w:val="20"/>
                <w:szCs w:val="20"/>
              </w:rPr>
              <w:t>6430021340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C150D5" w14:textId="77777777" w:rsidR="002107ED" w:rsidRPr="00617C10" w:rsidRDefault="002107ED" w:rsidP="00C40198">
            <w:pPr>
              <w:jc w:val="center"/>
              <w:rPr>
                <w:sz w:val="20"/>
                <w:szCs w:val="20"/>
              </w:rPr>
            </w:pPr>
            <w:r w:rsidRPr="00617C10">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46E39B" w14:textId="77777777" w:rsidR="002107ED" w:rsidRPr="00617C10" w:rsidRDefault="002107ED" w:rsidP="00C40198">
            <w:pPr>
              <w:jc w:val="center"/>
              <w:rPr>
                <w:sz w:val="20"/>
                <w:szCs w:val="20"/>
              </w:rPr>
            </w:pPr>
            <w:r w:rsidRPr="00617C10">
              <w:rPr>
                <w:sz w:val="20"/>
                <w:szCs w:val="20"/>
              </w:rPr>
              <w:t>10,0</w:t>
            </w:r>
          </w:p>
        </w:tc>
      </w:tr>
      <w:tr w:rsidR="002107ED" w:rsidRPr="00617C10" w14:paraId="2DB7BF19" w14:textId="77777777" w:rsidTr="00C40198">
        <w:tc>
          <w:tcPr>
            <w:tcW w:w="4513" w:type="dxa"/>
            <w:tcBorders>
              <w:left w:val="single" w:sz="4" w:space="0" w:color="000000"/>
              <w:bottom w:val="single" w:sz="4" w:space="0" w:color="000000"/>
              <w:right w:val="single" w:sz="4" w:space="0" w:color="000000"/>
            </w:tcBorders>
            <w:shd w:val="clear" w:color="auto" w:fill="auto"/>
          </w:tcPr>
          <w:p w14:paraId="5B73B8D9" w14:textId="77777777" w:rsidR="002107ED" w:rsidRPr="00617C10" w:rsidRDefault="002107ED" w:rsidP="00C40198">
            <w:pPr>
              <w:jc w:val="both"/>
              <w:rPr>
                <w:sz w:val="20"/>
                <w:szCs w:val="20"/>
              </w:rPr>
            </w:pPr>
            <w:r w:rsidRPr="00617C10">
              <w:rPr>
                <w:sz w:val="20"/>
                <w:szCs w:val="20"/>
              </w:rPr>
              <w:t>Иные закупки товаров, работ, и услуг для обеспечения государственных (муниципальных) нужд</w:t>
            </w:r>
          </w:p>
        </w:tc>
        <w:tc>
          <w:tcPr>
            <w:tcW w:w="699" w:type="dxa"/>
            <w:tcBorders>
              <w:left w:val="single" w:sz="4" w:space="0" w:color="000000"/>
              <w:bottom w:val="single" w:sz="4" w:space="0" w:color="000000"/>
              <w:right w:val="single" w:sz="4" w:space="0" w:color="000000"/>
            </w:tcBorders>
            <w:shd w:val="clear" w:color="auto" w:fill="auto"/>
            <w:vAlign w:val="center"/>
          </w:tcPr>
          <w:p w14:paraId="01874CA1" w14:textId="77777777" w:rsidR="002107ED" w:rsidRPr="00617C10" w:rsidRDefault="002107ED" w:rsidP="00C40198">
            <w:pPr>
              <w:jc w:val="center"/>
              <w:rPr>
                <w:sz w:val="20"/>
                <w:szCs w:val="20"/>
              </w:rPr>
            </w:pPr>
            <w:r w:rsidRPr="00617C10">
              <w:rPr>
                <w:sz w:val="20"/>
                <w:szCs w:val="20"/>
              </w:rPr>
              <w:t>11</w:t>
            </w:r>
          </w:p>
        </w:tc>
        <w:tc>
          <w:tcPr>
            <w:tcW w:w="704" w:type="dxa"/>
            <w:tcBorders>
              <w:left w:val="single" w:sz="4" w:space="0" w:color="000000"/>
              <w:bottom w:val="single" w:sz="4" w:space="0" w:color="000000"/>
              <w:right w:val="single" w:sz="4" w:space="0" w:color="000000"/>
            </w:tcBorders>
            <w:shd w:val="clear" w:color="auto" w:fill="auto"/>
            <w:vAlign w:val="center"/>
          </w:tcPr>
          <w:p w14:paraId="3E937044" w14:textId="77777777" w:rsidR="002107ED" w:rsidRPr="00617C10" w:rsidRDefault="002107ED" w:rsidP="00C40198">
            <w:pPr>
              <w:jc w:val="center"/>
              <w:rPr>
                <w:sz w:val="20"/>
                <w:szCs w:val="20"/>
              </w:rPr>
            </w:pPr>
            <w:r w:rsidRPr="00617C10">
              <w:rPr>
                <w:sz w:val="20"/>
                <w:szCs w:val="20"/>
              </w:rPr>
              <w:t>01</w:t>
            </w:r>
          </w:p>
        </w:tc>
        <w:tc>
          <w:tcPr>
            <w:tcW w:w="1316" w:type="dxa"/>
            <w:tcBorders>
              <w:left w:val="single" w:sz="4" w:space="0" w:color="000000"/>
              <w:bottom w:val="single" w:sz="4" w:space="0" w:color="000000"/>
              <w:right w:val="single" w:sz="4" w:space="0" w:color="000000"/>
            </w:tcBorders>
            <w:shd w:val="clear" w:color="auto" w:fill="auto"/>
            <w:vAlign w:val="center"/>
          </w:tcPr>
          <w:p w14:paraId="3946A7E3" w14:textId="77777777" w:rsidR="002107ED" w:rsidRPr="00617C10" w:rsidRDefault="002107ED" w:rsidP="00C40198">
            <w:pPr>
              <w:jc w:val="both"/>
              <w:rPr>
                <w:sz w:val="20"/>
                <w:szCs w:val="20"/>
              </w:rPr>
            </w:pPr>
            <w:r w:rsidRPr="00617C10">
              <w:rPr>
                <w:sz w:val="20"/>
                <w:szCs w:val="20"/>
              </w:rPr>
              <w:t>6430021340</w:t>
            </w:r>
          </w:p>
        </w:tc>
        <w:tc>
          <w:tcPr>
            <w:tcW w:w="706" w:type="dxa"/>
            <w:tcBorders>
              <w:left w:val="single" w:sz="4" w:space="0" w:color="000000"/>
              <w:bottom w:val="single" w:sz="4" w:space="0" w:color="000000"/>
              <w:right w:val="single" w:sz="4" w:space="0" w:color="000000"/>
            </w:tcBorders>
            <w:shd w:val="clear" w:color="auto" w:fill="auto"/>
            <w:vAlign w:val="center"/>
          </w:tcPr>
          <w:p w14:paraId="66A383D5" w14:textId="77777777" w:rsidR="002107ED" w:rsidRPr="00617C10" w:rsidRDefault="002107ED" w:rsidP="00C40198">
            <w:pPr>
              <w:jc w:val="center"/>
              <w:rPr>
                <w:sz w:val="20"/>
                <w:szCs w:val="20"/>
              </w:rPr>
            </w:pPr>
            <w:r w:rsidRPr="00617C10">
              <w:rPr>
                <w:sz w:val="20"/>
                <w:szCs w:val="20"/>
              </w:rPr>
              <w:t>240</w:t>
            </w:r>
          </w:p>
        </w:tc>
        <w:tc>
          <w:tcPr>
            <w:tcW w:w="1345" w:type="dxa"/>
            <w:tcBorders>
              <w:left w:val="single" w:sz="4" w:space="0" w:color="000000"/>
              <w:bottom w:val="single" w:sz="4" w:space="0" w:color="000000"/>
              <w:right w:val="single" w:sz="4" w:space="0" w:color="000000"/>
            </w:tcBorders>
            <w:shd w:val="clear" w:color="auto" w:fill="auto"/>
            <w:vAlign w:val="center"/>
          </w:tcPr>
          <w:p w14:paraId="2A057073" w14:textId="77777777" w:rsidR="002107ED" w:rsidRPr="00617C10" w:rsidRDefault="002107ED" w:rsidP="00C40198">
            <w:pPr>
              <w:jc w:val="center"/>
              <w:rPr>
                <w:sz w:val="20"/>
                <w:szCs w:val="20"/>
              </w:rPr>
            </w:pPr>
            <w:r w:rsidRPr="00617C10">
              <w:rPr>
                <w:sz w:val="20"/>
                <w:szCs w:val="20"/>
              </w:rPr>
              <w:t>10,0</w:t>
            </w:r>
          </w:p>
        </w:tc>
      </w:tr>
      <w:tr w:rsidR="002107ED" w:rsidRPr="00617C10" w14:paraId="6982A9C2" w14:textId="77777777" w:rsidTr="00C40198">
        <w:tc>
          <w:tcPr>
            <w:tcW w:w="4513" w:type="dxa"/>
            <w:tcBorders>
              <w:left w:val="single" w:sz="4" w:space="0" w:color="000000"/>
              <w:bottom w:val="single" w:sz="4" w:space="0" w:color="000000"/>
              <w:right w:val="single" w:sz="4" w:space="0" w:color="000000"/>
            </w:tcBorders>
            <w:shd w:val="clear" w:color="auto" w:fill="auto"/>
          </w:tcPr>
          <w:p w14:paraId="7D2AFB51" w14:textId="77777777" w:rsidR="002107ED" w:rsidRPr="00617C10" w:rsidRDefault="002107ED" w:rsidP="00C40198">
            <w:pPr>
              <w:jc w:val="both"/>
              <w:rPr>
                <w:sz w:val="20"/>
                <w:szCs w:val="20"/>
              </w:rPr>
            </w:pPr>
            <w:r w:rsidRPr="00617C10">
              <w:rPr>
                <w:sz w:val="20"/>
                <w:szCs w:val="20"/>
              </w:rPr>
              <w:t>Социальное обеспечение и иные выплаты населению</w:t>
            </w:r>
          </w:p>
        </w:tc>
        <w:tc>
          <w:tcPr>
            <w:tcW w:w="699" w:type="dxa"/>
            <w:tcBorders>
              <w:left w:val="single" w:sz="4" w:space="0" w:color="000000"/>
              <w:bottom w:val="single" w:sz="4" w:space="0" w:color="000000"/>
              <w:right w:val="single" w:sz="4" w:space="0" w:color="000000"/>
            </w:tcBorders>
            <w:shd w:val="clear" w:color="auto" w:fill="auto"/>
            <w:vAlign w:val="center"/>
          </w:tcPr>
          <w:p w14:paraId="74F85F70" w14:textId="77777777" w:rsidR="002107ED" w:rsidRPr="00617C10" w:rsidRDefault="002107ED" w:rsidP="00C40198">
            <w:pPr>
              <w:jc w:val="center"/>
              <w:rPr>
                <w:sz w:val="20"/>
                <w:szCs w:val="20"/>
              </w:rPr>
            </w:pPr>
            <w:r w:rsidRPr="00617C10">
              <w:rPr>
                <w:sz w:val="20"/>
                <w:szCs w:val="20"/>
              </w:rPr>
              <w:t>11</w:t>
            </w:r>
          </w:p>
        </w:tc>
        <w:tc>
          <w:tcPr>
            <w:tcW w:w="704" w:type="dxa"/>
            <w:tcBorders>
              <w:left w:val="single" w:sz="4" w:space="0" w:color="000000"/>
              <w:bottom w:val="single" w:sz="4" w:space="0" w:color="000000"/>
              <w:right w:val="single" w:sz="4" w:space="0" w:color="000000"/>
            </w:tcBorders>
            <w:shd w:val="clear" w:color="auto" w:fill="auto"/>
            <w:vAlign w:val="center"/>
          </w:tcPr>
          <w:p w14:paraId="77724631" w14:textId="77777777" w:rsidR="002107ED" w:rsidRPr="00617C10" w:rsidRDefault="002107ED" w:rsidP="00C40198">
            <w:pPr>
              <w:jc w:val="center"/>
              <w:rPr>
                <w:sz w:val="20"/>
                <w:szCs w:val="20"/>
              </w:rPr>
            </w:pPr>
            <w:r w:rsidRPr="00617C10">
              <w:rPr>
                <w:sz w:val="20"/>
                <w:szCs w:val="20"/>
              </w:rPr>
              <w:t>01</w:t>
            </w:r>
          </w:p>
        </w:tc>
        <w:tc>
          <w:tcPr>
            <w:tcW w:w="1316" w:type="dxa"/>
            <w:tcBorders>
              <w:left w:val="single" w:sz="4" w:space="0" w:color="000000"/>
              <w:bottom w:val="single" w:sz="4" w:space="0" w:color="000000"/>
              <w:right w:val="single" w:sz="4" w:space="0" w:color="000000"/>
            </w:tcBorders>
            <w:shd w:val="clear" w:color="auto" w:fill="auto"/>
            <w:vAlign w:val="center"/>
          </w:tcPr>
          <w:p w14:paraId="75FBC567" w14:textId="77777777" w:rsidR="002107ED" w:rsidRPr="00617C10" w:rsidRDefault="002107ED" w:rsidP="00C40198">
            <w:pPr>
              <w:jc w:val="center"/>
              <w:rPr>
                <w:sz w:val="20"/>
                <w:szCs w:val="20"/>
              </w:rPr>
            </w:pPr>
            <w:r w:rsidRPr="00617C10">
              <w:rPr>
                <w:sz w:val="20"/>
                <w:szCs w:val="20"/>
              </w:rPr>
              <w:t>6430021340</w:t>
            </w:r>
          </w:p>
        </w:tc>
        <w:tc>
          <w:tcPr>
            <w:tcW w:w="706" w:type="dxa"/>
            <w:tcBorders>
              <w:left w:val="single" w:sz="4" w:space="0" w:color="000000"/>
              <w:bottom w:val="single" w:sz="4" w:space="0" w:color="000000"/>
              <w:right w:val="single" w:sz="4" w:space="0" w:color="000000"/>
            </w:tcBorders>
            <w:shd w:val="clear" w:color="auto" w:fill="auto"/>
            <w:vAlign w:val="center"/>
          </w:tcPr>
          <w:p w14:paraId="56D0E725" w14:textId="77777777" w:rsidR="002107ED" w:rsidRPr="00617C10" w:rsidRDefault="002107ED" w:rsidP="00C40198">
            <w:pPr>
              <w:jc w:val="center"/>
              <w:rPr>
                <w:sz w:val="20"/>
                <w:szCs w:val="20"/>
              </w:rPr>
            </w:pPr>
            <w:r w:rsidRPr="00617C10">
              <w:rPr>
                <w:sz w:val="20"/>
                <w:szCs w:val="20"/>
              </w:rPr>
              <w:t>300</w:t>
            </w:r>
          </w:p>
        </w:tc>
        <w:tc>
          <w:tcPr>
            <w:tcW w:w="1345" w:type="dxa"/>
            <w:tcBorders>
              <w:left w:val="single" w:sz="4" w:space="0" w:color="000000"/>
              <w:bottom w:val="single" w:sz="4" w:space="0" w:color="000000"/>
              <w:right w:val="single" w:sz="4" w:space="0" w:color="000000"/>
            </w:tcBorders>
            <w:shd w:val="clear" w:color="auto" w:fill="auto"/>
            <w:vAlign w:val="center"/>
          </w:tcPr>
          <w:p w14:paraId="2740517B" w14:textId="77777777" w:rsidR="002107ED" w:rsidRPr="00617C10" w:rsidRDefault="002107ED" w:rsidP="00C40198">
            <w:pPr>
              <w:jc w:val="center"/>
              <w:rPr>
                <w:sz w:val="20"/>
                <w:szCs w:val="20"/>
              </w:rPr>
            </w:pPr>
            <w:r w:rsidRPr="00617C10">
              <w:rPr>
                <w:sz w:val="20"/>
                <w:szCs w:val="20"/>
              </w:rPr>
              <w:t>30,0</w:t>
            </w:r>
          </w:p>
        </w:tc>
      </w:tr>
      <w:tr w:rsidR="002107ED" w:rsidRPr="00617C10" w14:paraId="08105E79"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4B75BA8" w14:textId="77777777" w:rsidR="002107ED" w:rsidRPr="00617C10" w:rsidRDefault="002107ED" w:rsidP="00C40198">
            <w:pPr>
              <w:jc w:val="both"/>
              <w:rPr>
                <w:sz w:val="20"/>
                <w:szCs w:val="20"/>
              </w:rPr>
            </w:pPr>
            <w:r w:rsidRPr="00617C10">
              <w:rPr>
                <w:sz w:val="20"/>
                <w:szCs w:val="20"/>
              </w:rPr>
              <w:t>Премии и гранты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441041" w14:textId="77777777" w:rsidR="002107ED" w:rsidRPr="00617C10" w:rsidRDefault="002107ED" w:rsidP="00C40198">
            <w:pPr>
              <w:jc w:val="center"/>
              <w:rPr>
                <w:sz w:val="20"/>
                <w:szCs w:val="20"/>
              </w:rPr>
            </w:pPr>
            <w:r w:rsidRPr="00617C10">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04762" w14:textId="77777777" w:rsidR="002107ED" w:rsidRPr="00617C10" w:rsidRDefault="002107ED" w:rsidP="00C40198">
            <w:pPr>
              <w:jc w:val="center"/>
              <w:rPr>
                <w:sz w:val="20"/>
                <w:szCs w:val="20"/>
              </w:rPr>
            </w:pPr>
            <w:r w:rsidRPr="00617C10">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2F562A" w14:textId="77777777" w:rsidR="002107ED" w:rsidRPr="00617C10" w:rsidRDefault="002107ED" w:rsidP="00C40198">
            <w:pPr>
              <w:jc w:val="center"/>
              <w:rPr>
                <w:sz w:val="20"/>
                <w:szCs w:val="20"/>
              </w:rPr>
            </w:pPr>
            <w:r w:rsidRPr="00617C10">
              <w:rPr>
                <w:sz w:val="20"/>
                <w:szCs w:val="20"/>
              </w:rPr>
              <w:t>6430021340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0961C0" w14:textId="77777777" w:rsidR="002107ED" w:rsidRPr="00617C10" w:rsidRDefault="002107ED" w:rsidP="00C40198">
            <w:pPr>
              <w:jc w:val="center"/>
              <w:rPr>
                <w:sz w:val="20"/>
                <w:szCs w:val="20"/>
              </w:rPr>
            </w:pPr>
            <w:r w:rsidRPr="00617C10">
              <w:rPr>
                <w:sz w:val="20"/>
                <w:szCs w:val="20"/>
              </w:rPr>
              <w:t>350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F7CA15" w14:textId="77777777" w:rsidR="002107ED" w:rsidRPr="00617C10" w:rsidRDefault="002107ED" w:rsidP="00C40198">
            <w:pPr>
              <w:jc w:val="center"/>
              <w:rPr>
                <w:sz w:val="20"/>
                <w:szCs w:val="20"/>
              </w:rPr>
            </w:pPr>
            <w:r w:rsidRPr="00617C10">
              <w:rPr>
                <w:sz w:val="20"/>
                <w:szCs w:val="20"/>
              </w:rPr>
              <w:t>30,0</w:t>
            </w:r>
          </w:p>
        </w:tc>
      </w:tr>
      <w:tr w:rsidR="002107ED" w:rsidRPr="00617C10" w14:paraId="518CE690"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7050F70" w14:textId="77777777" w:rsidR="002107ED" w:rsidRPr="00617C10" w:rsidRDefault="002107ED" w:rsidP="00C40198">
            <w:pPr>
              <w:jc w:val="both"/>
              <w:rPr>
                <w:sz w:val="20"/>
                <w:szCs w:val="20"/>
              </w:rPr>
            </w:pPr>
            <w:r w:rsidRPr="00617C10">
              <w:rPr>
                <w:sz w:val="20"/>
                <w:szCs w:val="20"/>
              </w:rPr>
              <w:t>Обеспечение софинансирования расходов на обеспечение условий для развития  физической культуры и массового спорта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2E2078" w14:textId="77777777" w:rsidR="002107ED" w:rsidRPr="00617C10" w:rsidRDefault="002107ED" w:rsidP="00C40198">
            <w:pPr>
              <w:jc w:val="center"/>
              <w:rPr>
                <w:sz w:val="20"/>
                <w:szCs w:val="20"/>
              </w:rPr>
            </w:pPr>
            <w:r w:rsidRPr="00617C10">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A05AE9" w14:textId="77777777" w:rsidR="002107ED" w:rsidRPr="00617C10" w:rsidRDefault="002107ED" w:rsidP="00C40198">
            <w:pPr>
              <w:jc w:val="center"/>
              <w:rPr>
                <w:sz w:val="20"/>
                <w:szCs w:val="20"/>
              </w:rPr>
            </w:pPr>
            <w:r w:rsidRPr="00617C10">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CC62C6" w14:textId="77777777" w:rsidR="002107ED" w:rsidRPr="00617C10" w:rsidRDefault="002107ED" w:rsidP="00C40198">
            <w:pPr>
              <w:jc w:val="both"/>
              <w:rPr>
                <w:sz w:val="20"/>
                <w:szCs w:val="20"/>
              </w:rPr>
            </w:pPr>
            <w:r w:rsidRPr="00617C10">
              <w:rPr>
                <w:sz w:val="20"/>
                <w:szCs w:val="20"/>
              </w:rPr>
              <w:t>643</w:t>
            </w:r>
            <w:r w:rsidRPr="00617C10">
              <w:rPr>
                <w:sz w:val="20"/>
                <w:szCs w:val="20"/>
                <w:lang w:val="en-US"/>
              </w:rPr>
              <w:t>P</w:t>
            </w:r>
            <w:r w:rsidRPr="00617C10">
              <w:rPr>
                <w:sz w:val="20"/>
                <w:szCs w:val="20"/>
              </w:rPr>
              <w:t>5</w:t>
            </w:r>
            <w:r w:rsidRPr="00617C10">
              <w:rPr>
                <w:sz w:val="20"/>
                <w:szCs w:val="20"/>
                <w:lang w:val="en-US"/>
              </w:rPr>
              <w:t>S000</w:t>
            </w:r>
            <w:r w:rsidRPr="00617C10">
              <w:rPr>
                <w:sz w:val="20"/>
                <w:szCs w:val="20"/>
              </w:rPr>
              <w:t>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F646BC" w14:textId="77777777" w:rsidR="002107ED" w:rsidRPr="00617C10" w:rsidRDefault="002107ED" w:rsidP="00C40198">
            <w:pPr>
              <w:snapToGrid w:val="0"/>
              <w:jc w:val="both"/>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045710" w14:textId="77777777" w:rsidR="002107ED" w:rsidRPr="00617C10" w:rsidRDefault="002107ED" w:rsidP="00C40198">
            <w:pPr>
              <w:jc w:val="center"/>
              <w:rPr>
                <w:sz w:val="20"/>
                <w:szCs w:val="20"/>
              </w:rPr>
            </w:pPr>
            <w:r w:rsidRPr="00617C10">
              <w:rPr>
                <w:sz w:val="20"/>
                <w:szCs w:val="20"/>
              </w:rPr>
              <w:t>70,2</w:t>
            </w:r>
          </w:p>
        </w:tc>
      </w:tr>
      <w:tr w:rsidR="002107ED" w:rsidRPr="00617C10" w14:paraId="33340CE1"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57615C7" w14:textId="77777777" w:rsidR="002107ED" w:rsidRPr="00617C10" w:rsidRDefault="002107ED" w:rsidP="00C40198">
            <w:pPr>
              <w:jc w:val="both"/>
              <w:rPr>
                <w:sz w:val="20"/>
                <w:szCs w:val="20"/>
              </w:rPr>
            </w:pPr>
            <w:r w:rsidRPr="00617C10">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2E499C" w14:textId="77777777" w:rsidR="002107ED" w:rsidRPr="00617C10" w:rsidRDefault="002107ED" w:rsidP="00C40198">
            <w:pPr>
              <w:jc w:val="center"/>
              <w:rPr>
                <w:sz w:val="20"/>
                <w:szCs w:val="20"/>
              </w:rPr>
            </w:pPr>
            <w:r w:rsidRPr="00617C10">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CAC91B" w14:textId="77777777" w:rsidR="002107ED" w:rsidRPr="00617C10" w:rsidRDefault="002107ED" w:rsidP="00C40198">
            <w:pPr>
              <w:jc w:val="center"/>
              <w:rPr>
                <w:sz w:val="20"/>
                <w:szCs w:val="20"/>
              </w:rPr>
            </w:pPr>
            <w:r w:rsidRPr="00617C10">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91C5B5" w14:textId="77777777" w:rsidR="002107ED" w:rsidRPr="00617C10" w:rsidRDefault="002107ED" w:rsidP="00C40198">
            <w:pPr>
              <w:jc w:val="both"/>
              <w:rPr>
                <w:sz w:val="20"/>
                <w:szCs w:val="20"/>
              </w:rPr>
            </w:pPr>
            <w:r w:rsidRPr="00617C10">
              <w:rPr>
                <w:sz w:val="20"/>
                <w:szCs w:val="20"/>
              </w:rPr>
              <w:t>643</w:t>
            </w:r>
            <w:r w:rsidRPr="00617C10">
              <w:rPr>
                <w:sz w:val="20"/>
                <w:szCs w:val="20"/>
                <w:lang w:val="en-US"/>
              </w:rPr>
              <w:t>P</w:t>
            </w:r>
            <w:r w:rsidRPr="00617C10">
              <w:rPr>
                <w:sz w:val="20"/>
                <w:szCs w:val="20"/>
              </w:rPr>
              <w:t>5</w:t>
            </w:r>
            <w:r w:rsidRPr="00617C10">
              <w:rPr>
                <w:sz w:val="20"/>
                <w:szCs w:val="20"/>
                <w:lang w:val="en-US"/>
              </w:rPr>
              <w:t>S000</w:t>
            </w:r>
            <w:r w:rsidRPr="00617C10">
              <w:rPr>
                <w:sz w:val="20"/>
                <w:szCs w:val="20"/>
              </w:rPr>
              <w:t>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5A93BC" w14:textId="77777777" w:rsidR="002107ED" w:rsidRPr="00617C10" w:rsidRDefault="002107ED" w:rsidP="00C40198">
            <w:pPr>
              <w:jc w:val="both"/>
              <w:rPr>
                <w:sz w:val="20"/>
                <w:szCs w:val="20"/>
              </w:rPr>
            </w:pPr>
            <w:r w:rsidRPr="00617C10">
              <w:rPr>
                <w:sz w:val="20"/>
                <w:szCs w:val="20"/>
              </w:rPr>
              <w:t>100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E26B1D" w14:textId="77777777" w:rsidR="002107ED" w:rsidRPr="00617C10" w:rsidRDefault="002107ED" w:rsidP="00C40198">
            <w:pPr>
              <w:jc w:val="center"/>
              <w:rPr>
                <w:sz w:val="20"/>
                <w:szCs w:val="20"/>
              </w:rPr>
            </w:pPr>
            <w:r w:rsidRPr="00617C10">
              <w:rPr>
                <w:sz w:val="20"/>
                <w:szCs w:val="20"/>
              </w:rPr>
              <w:t>70,2</w:t>
            </w:r>
          </w:p>
        </w:tc>
      </w:tr>
      <w:tr w:rsidR="002107ED" w:rsidRPr="00617C10" w14:paraId="20D2DA78" w14:textId="77777777" w:rsidTr="00C40198">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EDEE94E" w14:textId="77777777" w:rsidR="002107ED" w:rsidRPr="00617C10" w:rsidRDefault="002107ED" w:rsidP="00C40198">
            <w:pPr>
              <w:jc w:val="both"/>
              <w:rPr>
                <w:sz w:val="20"/>
                <w:szCs w:val="20"/>
              </w:rPr>
            </w:pPr>
            <w:r w:rsidRPr="00617C10">
              <w:rPr>
                <w:sz w:val="20"/>
                <w:szCs w:val="20"/>
              </w:rPr>
              <w:t>Расходы на выплаты персоналу казенных учреждений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A93FCE" w14:textId="77777777" w:rsidR="002107ED" w:rsidRPr="00617C10" w:rsidRDefault="002107ED" w:rsidP="00C40198">
            <w:pPr>
              <w:jc w:val="center"/>
              <w:rPr>
                <w:sz w:val="20"/>
                <w:szCs w:val="20"/>
              </w:rPr>
            </w:pPr>
            <w:r w:rsidRPr="00617C10">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01C663" w14:textId="77777777" w:rsidR="002107ED" w:rsidRPr="00617C10" w:rsidRDefault="002107ED" w:rsidP="00C40198">
            <w:pPr>
              <w:jc w:val="center"/>
              <w:rPr>
                <w:sz w:val="20"/>
                <w:szCs w:val="20"/>
              </w:rPr>
            </w:pPr>
            <w:r w:rsidRPr="00617C10">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2483E1" w14:textId="77777777" w:rsidR="002107ED" w:rsidRPr="00617C10" w:rsidRDefault="002107ED" w:rsidP="00C40198">
            <w:pPr>
              <w:jc w:val="both"/>
              <w:rPr>
                <w:sz w:val="20"/>
                <w:szCs w:val="20"/>
              </w:rPr>
            </w:pPr>
            <w:r w:rsidRPr="00617C10">
              <w:rPr>
                <w:sz w:val="20"/>
                <w:szCs w:val="20"/>
              </w:rPr>
              <w:t>643</w:t>
            </w:r>
            <w:r w:rsidRPr="00617C10">
              <w:rPr>
                <w:sz w:val="20"/>
                <w:szCs w:val="20"/>
                <w:lang w:val="en-US"/>
              </w:rPr>
              <w:t>P</w:t>
            </w:r>
            <w:r w:rsidRPr="00617C10">
              <w:rPr>
                <w:sz w:val="20"/>
                <w:szCs w:val="20"/>
              </w:rPr>
              <w:t>5</w:t>
            </w:r>
            <w:r w:rsidRPr="00617C10">
              <w:rPr>
                <w:sz w:val="20"/>
                <w:szCs w:val="20"/>
                <w:lang w:val="en-US"/>
              </w:rPr>
              <w:t>S000</w:t>
            </w:r>
            <w:r w:rsidRPr="00617C10">
              <w:rPr>
                <w:sz w:val="20"/>
                <w:szCs w:val="20"/>
              </w:rPr>
              <w:t>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E42642" w14:textId="77777777" w:rsidR="002107ED" w:rsidRPr="00617C10" w:rsidRDefault="002107ED" w:rsidP="00C40198">
            <w:pPr>
              <w:jc w:val="both"/>
              <w:rPr>
                <w:sz w:val="20"/>
                <w:szCs w:val="20"/>
              </w:rPr>
            </w:pPr>
            <w:r w:rsidRPr="00617C10">
              <w:rPr>
                <w:sz w:val="20"/>
                <w:szCs w:val="20"/>
              </w:rPr>
              <w:t>110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9C6B73" w14:textId="77777777" w:rsidR="002107ED" w:rsidRPr="00617C10" w:rsidRDefault="002107ED" w:rsidP="00C40198">
            <w:pPr>
              <w:jc w:val="center"/>
              <w:rPr>
                <w:sz w:val="20"/>
                <w:szCs w:val="20"/>
              </w:rPr>
            </w:pPr>
            <w:r w:rsidRPr="00617C10">
              <w:rPr>
                <w:sz w:val="20"/>
                <w:szCs w:val="20"/>
              </w:rPr>
              <w:t>70,2</w:t>
            </w:r>
          </w:p>
        </w:tc>
      </w:tr>
    </w:tbl>
    <w:p w14:paraId="5413F034" w14:textId="77777777" w:rsidR="002107ED" w:rsidRDefault="002107ED" w:rsidP="002107ED"/>
    <w:p w14:paraId="1BF2E717" w14:textId="77777777" w:rsidR="002107ED" w:rsidRDefault="002107ED" w:rsidP="002107ED">
      <w:pPr>
        <w:jc w:val="center"/>
        <w:rPr>
          <w:b/>
          <w:i/>
        </w:rPr>
      </w:pPr>
    </w:p>
    <w:p w14:paraId="50981BEB" w14:textId="77777777" w:rsidR="002107ED" w:rsidRDefault="002107ED" w:rsidP="002107ED">
      <w:pPr>
        <w:jc w:val="center"/>
        <w:rPr>
          <w:b/>
          <w:i/>
        </w:rPr>
      </w:pPr>
    </w:p>
    <w:p w14:paraId="7673F9E8" w14:textId="77777777" w:rsidR="002107ED" w:rsidRDefault="002107ED" w:rsidP="002107ED">
      <w:pPr>
        <w:jc w:val="center"/>
        <w:rPr>
          <w:b/>
          <w:i/>
        </w:rPr>
      </w:pPr>
    </w:p>
    <w:p w14:paraId="5A473CEE" w14:textId="77777777" w:rsidR="002107ED" w:rsidRDefault="002107ED" w:rsidP="002107ED">
      <w:pPr>
        <w:jc w:val="center"/>
        <w:rPr>
          <w:b/>
          <w:i/>
        </w:rPr>
      </w:pPr>
    </w:p>
    <w:p w14:paraId="79F955D7" w14:textId="77777777" w:rsidR="002107ED" w:rsidRDefault="002107ED" w:rsidP="002107ED">
      <w:pPr>
        <w:jc w:val="center"/>
        <w:rPr>
          <w:b/>
          <w:i/>
        </w:rPr>
      </w:pPr>
    </w:p>
    <w:p w14:paraId="6D5F2212" w14:textId="77777777" w:rsidR="002107ED" w:rsidRDefault="002107ED" w:rsidP="002107ED">
      <w:pPr>
        <w:sectPr w:rsidR="002107ED" w:rsidSect="00001093">
          <w:footerReference w:type="default" r:id="rId8"/>
          <w:pgSz w:w="11906" w:h="16838"/>
          <w:pgMar w:top="1135" w:right="849" w:bottom="899" w:left="1701" w:header="720" w:footer="709" w:gutter="0"/>
          <w:pgNumType w:start="1"/>
          <w:cols w:space="720"/>
          <w:titlePg/>
          <w:docGrid w:linePitch="360"/>
        </w:sectPr>
      </w:pPr>
    </w:p>
    <w:p w14:paraId="75AB0E3D" w14:textId="77777777" w:rsidR="002107ED" w:rsidRPr="00617C10" w:rsidRDefault="002107ED" w:rsidP="002107ED">
      <w:pPr>
        <w:ind w:left="9072"/>
        <w:jc w:val="right"/>
        <w:rPr>
          <w:sz w:val="20"/>
          <w:szCs w:val="20"/>
        </w:rPr>
      </w:pPr>
      <w:r w:rsidRPr="00617C10">
        <w:rPr>
          <w:sz w:val="20"/>
          <w:szCs w:val="20"/>
        </w:rPr>
        <w:t>Приложение 3</w:t>
      </w:r>
    </w:p>
    <w:p w14:paraId="3E4E242F" w14:textId="77777777" w:rsidR="002107ED" w:rsidRPr="00617C10" w:rsidRDefault="002107ED" w:rsidP="002107ED">
      <w:pPr>
        <w:ind w:left="9072"/>
        <w:jc w:val="right"/>
        <w:rPr>
          <w:sz w:val="20"/>
          <w:szCs w:val="20"/>
        </w:rPr>
      </w:pPr>
      <w:r w:rsidRPr="00617C10">
        <w:rPr>
          <w:sz w:val="20"/>
          <w:szCs w:val="20"/>
        </w:rPr>
        <w:t xml:space="preserve">к решению Совета Подгорнского </w:t>
      </w:r>
    </w:p>
    <w:p w14:paraId="56CEF9D0" w14:textId="77777777" w:rsidR="002107ED" w:rsidRPr="00617C10" w:rsidRDefault="002107ED" w:rsidP="002107ED">
      <w:pPr>
        <w:ind w:left="9072"/>
        <w:jc w:val="right"/>
        <w:rPr>
          <w:sz w:val="20"/>
          <w:szCs w:val="20"/>
        </w:rPr>
      </w:pPr>
      <w:r w:rsidRPr="00617C10">
        <w:rPr>
          <w:sz w:val="20"/>
          <w:szCs w:val="20"/>
        </w:rPr>
        <w:t>сельского поселения от 23.12.2022 № 54</w:t>
      </w:r>
    </w:p>
    <w:p w14:paraId="5D527920" w14:textId="77777777" w:rsidR="002107ED" w:rsidRPr="00617C10" w:rsidRDefault="002107ED" w:rsidP="002107ED">
      <w:pPr>
        <w:jc w:val="right"/>
        <w:rPr>
          <w:b/>
          <w:i/>
          <w:sz w:val="20"/>
          <w:szCs w:val="20"/>
        </w:rPr>
      </w:pPr>
    </w:p>
    <w:p w14:paraId="3FFDB54A" w14:textId="77777777" w:rsidR="002107ED" w:rsidRPr="00617C10" w:rsidRDefault="002107ED" w:rsidP="002107ED">
      <w:pPr>
        <w:jc w:val="center"/>
        <w:rPr>
          <w:sz w:val="20"/>
          <w:szCs w:val="20"/>
        </w:rPr>
      </w:pPr>
      <w:r w:rsidRPr="00617C10">
        <w:rPr>
          <w:b/>
          <w:i/>
          <w:sz w:val="20"/>
          <w:szCs w:val="20"/>
        </w:rPr>
        <w:t>ВЕДОМСТВЕННАЯ СТРУКТУРА</w:t>
      </w:r>
    </w:p>
    <w:p w14:paraId="0320AA9C" w14:textId="77777777" w:rsidR="002107ED" w:rsidRPr="00617C10" w:rsidRDefault="002107ED" w:rsidP="002107ED">
      <w:pPr>
        <w:jc w:val="center"/>
        <w:rPr>
          <w:sz w:val="20"/>
          <w:szCs w:val="20"/>
        </w:rPr>
      </w:pPr>
      <w:r w:rsidRPr="00617C10">
        <w:rPr>
          <w:b/>
          <w:i/>
          <w:sz w:val="20"/>
          <w:szCs w:val="20"/>
        </w:rPr>
        <w:t>расходов бюджета муниципального образования «Подгорнское сельское поселение» на 2023год</w:t>
      </w:r>
    </w:p>
    <w:p w14:paraId="173DC42B" w14:textId="77777777" w:rsidR="002107ED" w:rsidRDefault="002107ED" w:rsidP="002107ED">
      <w:pPr>
        <w:rPr>
          <w:b/>
          <w:i/>
        </w:rPr>
      </w:pPr>
    </w:p>
    <w:tbl>
      <w:tblPr>
        <w:tblW w:w="15281" w:type="dxa"/>
        <w:tblInd w:w="-5" w:type="dxa"/>
        <w:tblLayout w:type="fixed"/>
        <w:tblLook w:val="0000" w:firstRow="0" w:lastRow="0" w:firstColumn="0" w:lastColumn="0" w:noHBand="0" w:noVBand="0"/>
      </w:tblPr>
      <w:tblGrid>
        <w:gridCol w:w="7910"/>
        <w:gridCol w:w="1134"/>
        <w:gridCol w:w="992"/>
        <w:gridCol w:w="1134"/>
        <w:gridCol w:w="1701"/>
        <w:gridCol w:w="992"/>
        <w:gridCol w:w="1418"/>
      </w:tblGrid>
      <w:tr w:rsidR="002107ED" w14:paraId="6A5522AC" w14:textId="77777777" w:rsidTr="00C40198">
        <w:trPr>
          <w:trHeight w:val="58"/>
        </w:trPr>
        <w:tc>
          <w:tcPr>
            <w:tcW w:w="7910" w:type="dxa"/>
            <w:tcBorders>
              <w:top w:val="single" w:sz="4" w:space="0" w:color="000000"/>
              <w:left w:val="single" w:sz="4" w:space="0" w:color="000000"/>
              <w:bottom w:val="single" w:sz="4" w:space="0" w:color="000000"/>
            </w:tcBorders>
            <w:shd w:val="clear" w:color="auto" w:fill="auto"/>
            <w:vAlign w:val="center"/>
          </w:tcPr>
          <w:p w14:paraId="379B6085" w14:textId="77777777" w:rsidR="002107ED" w:rsidRDefault="002107ED" w:rsidP="00C40198">
            <w:pPr>
              <w:ind w:right="-7128"/>
            </w:pPr>
            <w:r>
              <w:rPr>
                <w:i/>
                <w:sz w:val="20"/>
                <w:szCs w:val="20"/>
              </w:rPr>
              <w:t>Наименование</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D28FF4" w14:textId="77777777" w:rsidR="002107ED" w:rsidRDefault="002107ED" w:rsidP="00C40198">
            <w:pPr>
              <w:jc w:val="center"/>
            </w:pPr>
            <w:r>
              <w:rPr>
                <w:i/>
                <w:sz w:val="20"/>
                <w:szCs w:val="20"/>
              </w:rPr>
              <w:t>Код главного распорядителя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EE961FA" w14:textId="77777777" w:rsidR="002107ED" w:rsidRDefault="002107ED" w:rsidP="00C40198">
            <w:pPr>
              <w:jc w:val="center"/>
            </w:pPr>
            <w:r>
              <w:rPr>
                <w:i/>
                <w:sz w:val="20"/>
                <w:szCs w:val="20"/>
              </w:rPr>
              <w:t>Раздел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A608198" w14:textId="77777777" w:rsidR="002107ED" w:rsidRDefault="002107ED" w:rsidP="00C40198">
            <w:pPr>
              <w:jc w:val="center"/>
            </w:pPr>
            <w:r>
              <w:rPr>
                <w:i/>
                <w:sz w:val="20"/>
                <w:szCs w:val="20"/>
              </w:rPr>
              <w:t>Подраз-</w:t>
            </w:r>
          </w:p>
          <w:p w14:paraId="135892E4" w14:textId="77777777" w:rsidR="002107ED" w:rsidRDefault="002107ED" w:rsidP="00C40198">
            <w:pPr>
              <w:jc w:val="center"/>
            </w:pPr>
            <w:r>
              <w:rPr>
                <w:i/>
                <w:sz w:val="20"/>
                <w:szCs w:val="20"/>
              </w:rPr>
              <w:t>Дел</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807F32B" w14:textId="77777777" w:rsidR="002107ED" w:rsidRDefault="002107ED" w:rsidP="00C40198">
            <w:pPr>
              <w:jc w:val="center"/>
            </w:pPr>
            <w:r>
              <w:rPr>
                <w:i/>
                <w:sz w:val="20"/>
                <w:szCs w:val="20"/>
              </w:rPr>
              <w:t>Целевая статья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4089741" w14:textId="77777777" w:rsidR="002107ED" w:rsidRDefault="002107ED" w:rsidP="00C40198">
            <w:pPr>
              <w:jc w:val="center"/>
            </w:pPr>
            <w:r>
              <w:rPr>
                <w:i/>
                <w:sz w:val="20"/>
                <w:szCs w:val="20"/>
              </w:rPr>
              <w:t>Вид расходов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89F8244" w14:textId="77777777" w:rsidR="002107ED" w:rsidRDefault="002107ED" w:rsidP="00C40198">
            <w:pPr>
              <w:ind w:right="47"/>
              <w:jc w:val="center"/>
            </w:pPr>
            <w:r>
              <w:rPr>
                <w:i/>
                <w:sz w:val="20"/>
                <w:szCs w:val="20"/>
              </w:rPr>
              <w:t>Сумма (тыс.руб)</w:t>
            </w:r>
          </w:p>
        </w:tc>
      </w:tr>
      <w:tr w:rsidR="002107ED" w14:paraId="64D04B18" w14:textId="77777777" w:rsidTr="00C40198">
        <w:trPr>
          <w:trHeight w:val="58"/>
        </w:trPr>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5F20149F" w14:textId="77777777" w:rsidR="002107ED" w:rsidRDefault="002107ED" w:rsidP="00C40198">
            <w:r>
              <w:rPr>
                <w:b/>
                <w:sz w:val="20"/>
                <w:szCs w:val="20"/>
              </w:rPr>
              <w:t>Администрация Подгорнского сельского поселения</w:t>
            </w:r>
          </w:p>
        </w:tc>
        <w:tc>
          <w:tcPr>
            <w:tcW w:w="1134" w:type="dxa"/>
            <w:tcBorders>
              <w:top w:val="single" w:sz="4" w:space="0" w:color="000000"/>
              <w:left w:val="single" w:sz="4" w:space="0" w:color="000000"/>
              <w:bottom w:val="single" w:sz="4" w:space="0" w:color="000000"/>
              <w:right w:val="single" w:sz="4" w:space="0" w:color="000000"/>
            </w:tcBorders>
          </w:tcPr>
          <w:p w14:paraId="6CC4066E" w14:textId="77777777" w:rsidR="002107ED" w:rsidRDefault="002107ED" w:rsidP="00C40198">
            <w:pPr>
              <w:snapToGrid w:val="0"/>
              <w:jc w:val="center"/>
              <w:rPr>
                <w:b/>
                <w:sz w:val="20"/>
                <w:szCs w:val="20"/>
              </w:rPr>
            </w:pPr>
            <w:r>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7378EAA" w14:textId="77777777" w:rsidR="002107ED" w:rsidRDefault="002107ED" w:rsidP="00C40198">
            <w:pPr>
              <w:snapToGrid w:val="0"/>
              <w:jc w:val="center"/>
              <w:rPr>
                <w:b/>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968EE64" w14:textId="77777777" w:rsidR="002107ED" w:rsidRDefault="002107ED" w:rsidP="00C40198">
            <w:pPr>
              <w:snapToGrid w:val="0"/>
              <w:jc w:val="center"/>
              <w:rPr>
                <w:b/>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98E5BF9" w14:textId="77777777" w:rsidR="002107ED" w:rsidRDefault="002107ED" w:rsidP="00C40198">
            <w:pPr>
              <w:snapToGrid w:val="0"/>
              <w:jc w:val="center"/>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56B6401" w14:textId="77777777" w:rsidR="002107ED" w:rsidRDefault="002107ED" w:rsidP="00C40198">
            <w:pPr>
              <w:snapToGrid w:val="0"/>
              <w:jc w:val="center"/>
              <w:rPr>
                <w:b/>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E860A3" w14:textId="77777777" w:rsidR="002107ED" w:rsidRDefault="002107ED" w:rsidP="00C40198">
            <w:pPr>
              <w:jc w:val="center"/>
            </w:pPr>
            <w:r>
              <w:rPr>
                <w:b/>
                <w:sz w:val="20"/>
                <w:szCs w:val="20"/>
              </w:rPr>
              <w:t>108349,0</w:t>
            </w:r>
          </w:p>
        </w:tc>
      </w:tr>
      <w:tr w:rsidR="002107ED" w14:paraId="0250E8FD"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25DDB78E" w14:textId="77777777" w:rsidR="002107ED" w:rsidRDefault="002107ED" w:rsidP="00C40198">
            <w:r>
              <w:rPr>
                <w:b/>
                <w:sz w:val="20"/>
                <w:szCs w:val="20"/>
              </w:rPr>
              <w:t>Общегосударственные вопросы</w:t>
            </w:r>
          </w:p>
        </w:tc>
        <w:tc>
          <w:tcPr>
            <w:tcW w:w="1134" w:type="dxa"/>
            <w:tcBorders>
              <w:top w:val="single" w:sz="4" w:space="0" w:color="000000"/>
              <w:left w:val="single" w:sz="4" w:space="0" w:color="000000"/>
              <w:bottom w:val="single" w:sz="4" w:space="0" w:color="000000"/>
              <w:right w:val="single" w:sz="4" w:space="0" w:color="000000"/>
            </w:tcBorders>
          </w:tcPr>
          <w:p w14:paraId="45D78246" w14:textId="77777777" w:rsidR="002107ED" w:rsidRDefault="002107ED" w:rsidP="00C40198">
            <w:pPr>
              <w:jc w:val="center"/>
              <w:rPr>
                <w:b/>
                <w:sz w:val="20"/>
                <w:szCs w:val="20"/>
              </w:rPr>
            </w:pPr>
            <w:r>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ADA067" w14:textId="77777777" w:rsidR="002107ED" w:rsidRDefault="002107ED" w:rsidP="00C40198">
            <w:pPr>
              <w:jc w:val="center"/>
            </w:pPr>
            <w:r>
              <w:rPr>
                <w:b/>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F7B9D" w14:textId="77777777" w:rsidR="002107ED" w:rsidRDefault="002107ED" w:rsidP="00C40198">
            <w:pPr>
              <w:jc w:val="center"/>
            </w:pPr>
            <w:r>
              <w:rPr>
                <w:b/>
                <w:sz w:val="20"/>
                <w:szCs w:val="20"/>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661AF7" w14:textId="77777777" w:rsidR="002107ED" w:rsidRDefault="002107ED" w:rsidP="00C40198">
            <w:pPr>
              <w:snapToGrid w:val="0"/>
              <w:jc w:val="center"/>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2542E8" w14:textId="77777777" w:rsidR="002107ED" w:rsidRDefault="002107ED" w:rsidP="00C40198">
            <w:pPr>
              <w:snapToGrid w:val="0"/>
              <w:jc w:val="center"/>
              <w:rPr>
                <w:b/>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849B92" w14:textId="77777777" w:rsidR="002107ED" w:rsidRDefault="002107ED" w:rsidP="00C40198">
            <w:pPr>
              <w:jc w:val="center"/>
            </w:pPr>
            <w:r w:rsidRPr="005660FF">
              <w:rPr>
                <w:b/>
                <w:sz w:val="20"/>
                <w:szCs w:val="20"/>
              </w:rPr>
              <w:t>12</w:t>
            </w:r>
            <w:r>
              <w:rPr>
                <w:b/>
                <w:sz w:val="20"/>
                <w:szCs w:val="20"/>
              </w:rPr>
              <w:t> 558,2</w:t>
            </w:r>
          </w:p>
        </w:tc>
      </w:tr>
      <w:tr w:rsidR="002107ED" w14:paraId="454B40DD"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7506E72E" w14:textId="77777777" w:rsidR="002107ED" w:rsidRDefault="002107ED" w:rsidP="00C40198">
            <w:pPr>
              <w:jc w:val="both"/>
            </w:pPr>
            <w:r>
              <w:rPr>
                <w:b/>
                <w:i/>
                <w:sz w:val="20"/>
                <w:szCs w:val="20"/>
              </w:rPr>
              <w:t>Функционирование высшего должностного лица субъекта Российской Федерации и органов местного самоуправления</w:t>
            </w:r>
          </w:p>
        </w:tc>
        <w:tc>
          <w:tcPr>
            <w:tcW w:w="1134" w:type="dxa"/>
            <w:tcBorders>
              <w:top w:val="single" w:sz="4" w:space="0" w:color="000000"/>
              <w:left w:val="single" w:sz="4" w:space="0" w:color="000000"/>
              <w:bottom w:val="single" w:sz="4" w:space="0" w:color="000000"/>
              <w:right w:val="single" w:sz="4" w:space="0" w:color="000000"/>
            </w:tcBorders>
          </w:tcPr>
          <w:p w14:paraId="24DFD58A" w14:textId="77777777" w:rsidR="002107ED" w:rsidRDefault="002107ED" w:rsidP="00C40198">
            <w:pPr>
              <w:jc w:val="center"/>
              <w:rPr>
                <w:b/>
                <w:i/>
                <w:sz w:val="20"/>
                <w:szCs w:val="20"/>
              </w:rPr>
            </w:pPr>
            <w:r>
              <w:rPr>
                <w:b/>
                <w:i/>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0FC30F" w14:textId="77777777" w:rsidR="002107ED" w:rsidRDefault="002107ED" w:rsidP="00C40198">
            <w:pPr>
              <w:jc w:val="center"/>
            </w:pPr>
            <w:r>
              <w:rPr>
                <w:b/>
                <w:i/>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BAEB92" w14:textId="77777777" w:rsidR="002107ED" w:rsidRDefault="002107ED" w:rsidP="00C40198">
            <w:pPr>
              <w:jc w:val="center"/>
            </w:pPr>
            <w:r>
              <w:rPr>
                <w:b/>
                <w:i/>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EC00B3" w14:textId="77777777" w:rsidR="002107ED" w:rsidRDefault="002107ED" w:rsidP="00C40198">
            <w:pPr>
              <w:snapToGrid w:val="0"/>
              <w:jc w:val="center"/>
              <w:rPr>
                <w:b/>
                <w:i/>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3C9DE" w14:textId="77777777" w:rsidR="002107ED" w:rsidRDefault="002107ED" w:rsidP="00C40198">
            <w:pPr>
              <w:snapToGrid w:val="0"/>
              <w:jc w:val="center"/>
              <w:rPr>
                <w:b/>
                <w:i/>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40045" w14:textId="77777777" w:rsidR="002107ED" w:rsidRDefault="002107ED" w:rsidP="00C40198">
            <w:pPr>
              <w:jc w:val="center"/>
            </w:pPr>
            <w:r>
              <w:rPr>
                <w:b/>
                <w:sz w:val="20"/>
                <w:szCs w:val="20"/>
              </w:rPr>
              <w:t>1414,1</w:t>
            </w:r>
          </w:p>
        </w:tc>
      </w:tr>
      <w:tr w:rsidR="002107ED" w14:paraId="6257FF14"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73044A67" w14:textId="77777777" w:rsidR="002107ED" w:rsidRDefault="002107ED" w:rsidP="00C40198">
            <w:pPr>
              <w:jc w:val="both"/>
            </w:pPr>
            <w:r>
              <w:rPr>
                <w:sz w:val="20"/>
                <w:szCs w:val="20"/>
              </w:rPr>
              <w:t xml:space="preserve">Непрограммное направление расходов </w:t>
            </w:r>
          </w:p>
        </w:tc>
        <w:tc>
          <w:tcPr>
            <w:tcW w:w="1134" w:type="dxa"/>
            <w:tcBorders>
              <w:top w:val="single" w:sz="4" w:space="0" w:color="000000"/>
              <w:left w:val="single" w:sz="4" w:space="0" w:color="000000"/>
              <w:bottom w:val="single" w:sz="4" w:space="0" w:color="000000"/>
              <w:right w:val="single" w:sz="4" w:space="0" w:color="000000"/>
            </w:tcBorders>
          </w:tcPr>
          <w:p w14:paraId="06A755BF" w14:textId="77777777" w:rsidR="002107ED" w:rsidRDefault="002107ED" w:rsidP="00C40198">
            <w:pPr>
              <w:jc w:val="center"/>
              <w:rPr>
                <w:sz w:val="20"/>
                <w:szCs w:val="20"/>
              </w:rPr>
            </w:pPr>
            <w:r>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912B78" w14:textId="77777777" w:rsidR="002107ED" w:rsidRDefault="002107ED" w:rsidP="00C40198">
            <w:pPr>
              <w:jc w:val="center"/>
            </w:pPr>
            <w:r>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3D8571" w14:textId="77777777" w:rsidR="002107ED" w:rsidRDefault="002107ED" w:rsidP="00C40198">
            <w:pPr>
              <w:jc w:val="center"/>
            </w:pPr>
            <w:r>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351AA3" w14:textId="77777777" w:rsidR="002107ED" w:rsidRDefault="002107ED" w:rsidP="00C40198">
            <w:pPr>
              <w:jc w:val="center"/>
            </w:pPr>
            <w:r>
              <w:rPr>
                <w:sz w:val="20"/>
                <w:szCs w:val="20"/>
              </w:rPr>
              <w:t>9900000000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4BD035" w14:textId="77777777" w:rsidR="002107ED"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7F57CB" w14:textId="77777777" w:rsidR="002107ED" w:rsidRDefault="002107ED" w:rsidP="00C40198">
            <w:pPr>
              <w:jc w:val="center"/>
            </w:pPr>
            <w:r>
              <w:rPr>
                <w:sz w:val="20"/>
                <w:szCs w:val="20"/>
                <w:u w:val="single"/>
              </w:rPr>
              <w:t>1414,1</w:t>
            </w:r>
          </w:p>
        </w:tc>
      </w:tr>
      <w:tr w:rsidR="002107ED" w14:paraId="66A4EA79"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64E19787" w14:textId="77777777" w:rsidR="002107ED" w:rsidRDefault="002107ED" w:rsidP="00C40198">
            <w:pPr>
              <w:jc w:val="both"/>
            </w:pPr>
            <w:r>
              <w:rPr>
                <w:sz w:val="20"/>
                <w:szCs w:val="20"/>
              </w:rPr>
              <w:t>Руководство и управление в сфере установленных функций органов местного самоуправления</w:t>
            </w:r>
          </w:p>
        </w:tc>
        <w:tc>
          <w:tcPr>
            <w:tcW w:w="1134" w:type="dxa"/>
            <w:tcBorders>
              <w:top w:val="single" w:sz="4" w:space="0" w:color="000000"/>
              <w:left w:val="single" w:sz="4" w:space="0" w:color="000000"/>
              <w:bottom w:val="single" w:sz="4" w:space="0" w:color="000000"/>
              <w:right w:val="single" w:sz="4" w:space="0" w:color="000000"/>
            </w:tcBorders>
          </w:tcPr>
          <w:p w14:paraId="3D7EFA26" w14:textId="77777777" w:rsidR="002107ED" w:rsidRDefault="002107ED" w:rsidP="00C40198">
            <w:pPr>
              <w:jc w:val="center"/>
            </w:pPr>
            <w:r w:rsidRPr="00C065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4F510E" w14:textId="77777777" w:rsidR="002107ED" w:rsidRDefault="002107ED" w:rsidP="00C40198">
            <w:pPr>
              <w:jc w:val="center"/>
            </w:pPr>
            <w:r>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E56A57" w14:textId="77777777" w:rsidR="002107ED" w:rsidRDefault="002107ED" w:rsidP="00C40198">
            <w:pPr>
              <w:jc w:val="center"/>
            </w:pPr>
            <w:r>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2D66CB" w14:textId="77777777" w:rsidR="002107ED" w:rsidRDefault="002107ED" w:rsidP="00C40198">
            <w:pPr>
              <w:jc w:val="center"/>
            </w:pPr>
            <w:r>
              <w:rPr>
                <w:sz w:val="20"/>
                <w:szCs w:val="20"/>
              </w:rPr>
              <w:t>9900100000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CD55C3" w14:textId="77777777" w:rsidR="002107ED"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5FCF6A" w14:textId="77777777" w:rsidR="002107ED" w:rsidRDefault="002107ED" w:rsidP="00C40198">
            <w:pPr>
              <w:jc w:val="center"/>
            </w:pPr>
            <w:r>
              <w:rPr>
                <w:sz w:val="20"/>
                <w:szCs w:val="20"/>
                <w:u w:val="single"/>
              </w:rPr>
              <w:t>1414,1</w:t>
            </w:r>
          </w:p>
        </w:tc>
      </w:tr>
      <w:tr w:rsidR="002107ED" w14:paraId="679738C9"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5FC42369" w14:textId="77777777" w:rsidR="002107ED" w:rsidRDefault="002107ED" w:rsidP="00C40198">
            <w:r>
              <w:rPr>
                <w:sz w:val="20"/>
                <w:szCs w:val="20"/>
              </w:rPr>
              <w:t>Глава муниципального образования</w:t>
            </w:r>
          </w:p>
        </w:tc>
        <w:tc>
          <w:tcPr>
            <w:tcW w:w="1134" w:type="dxa"/>
            <w:tcBorders>
              <w:top w:val="single" w:sz="4" w:space="0" w:color="000000"/>
              <w:left w:val="single" w:sz="4" w:space="0" w:color="000000"/>
              <w:bottom w:val="single" w:sz="4" w:space="0" w:color="000000"/>
              <w:right w:val="single" w:sz="4" w:space="0" w:color="000000"/>
            </w:tcBorders>
          </w:tcPr>
          <w:p w14:paraId="028F4BDD" w14:textId="77777777" w:rsidR="002107ED" w:rsidRDefault="002107ED" w:rsidP="00C40198">
            <w:pPr>
              <w:jc w:val="center"/>
            </w:pPr>
            <w:r w:rsidRPr="00C065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5E1328" w14:textId="77777777" w:rsidR="002107ED" w:rsidRDefault="002107ED" w:rsidP="00C40198">
            <w:pPr>
              <w:jc w:val="center"/>
            </w:pPr>
            <w:r>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11D661" w14:textId="77777777" w:rsidR="002107ED" w:rsidRDefault="002107ED" w:rsidP="00C40198">
            <w:pPr>
              <w:jc w:val="center"/>
            </w:pPr>
            <w:r>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5A007B" w14:textId="77777777" w:rsidR="002107ED" w:rsidRDefault="002107ED" w:rsidP="00C40198">
            <w:pPr>
              <w:jc w:val="center"/>
            </w:pPr>
            <w:r>
              <w:rPr>
                <w:sz w:val="20"/>
                <w:szCs w:val="20"/>
              </w:rPr>
              <w:t>9900121020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D16632" w14:textId="77777777" w:rsidR="002107ED"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4A5B23" w14:textId="77777777" w:rsidR="002107ED" w:rsidRDefault="002107ED" w:rsidP="00C40198">
            <w:pPr>
              <w:jc w:val="center"/>
            </w:pPr>
            <w:r>
              <w:rPr>
                <w:sz w:val="20"/>
                <w:szCs w:val="20"/>
              </w:rPr>
              <w:t>1414,1</w:t>
            </w:r>
          </w:p>
        </w:tc>
      </w:tr>
      <w:tr w:rsidR="002107ED" w14:paraId="7506B671"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2F6A6684" w14:textId="77777777" w:rsidR="002107ED" w:rsidRDefault="002107ED" w:rsidP="00C40198">
            <w:r>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000000"/>
              <w:left w:val="single" w:sz="4" w:space="0" w:color="000000"/>
              <w:bottom w:val="single" w:sz="4" w:space="0" w:color="000000"/>
              <w:right w:val="single" w:sz="4" w:space="0" w:color="000000"/>
            </w:tcBorders>
          </w:tcPr>
          <w:p w14:paraId="1FEB9439" w14:textId="77777777" w:rsidR="002107ED" w:rsidRDefault="002107ED" w:rsidP="00C40198">
            <w:pPr>
              <w:jc w:val="center"/>
            </w:pPr>
            <w:r w:rsidRPr="00C065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A20003" w14:textId="77777777" w:rsidR="002107ED" w:rsidRDefault="002107ED" w:rsidP="00C40198">
            <w:pPr>
              <w:jc w:val="center"/>
            </w:pPr>
            <w:r>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E73A80" w14:textId="77777777" w:rsidR="002107ED" w:rsidRDefault="002107ED" w:rsidP="00C40198">
            <w:pPr>
              <w:jc w:val="center"/>
            </w:pPr>
            <w:r>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BBF7F2" w14:textId="77777777" w:rsidR="002107ED" w:rsidRDefault="002107ED" w:rsidP="00C40198">
            <w:pPr>
              <w:jc w:val="center"/>
            </w:pPr>
            <w:r>
              <w:rPr>
                <w:sz w:val="20"/>
                <w:szCs w:val="20"/>
              </w:rPr>
              <w:t>9900121020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23E8A3" w14:textId="77777777" w:rsidR="002107ED" w:rsidRDefault="002107ED" w:rsidP="00C40198">
            <w:pPr>
              <w:jc w:val="center"/>
            </w:pPr>
            <w:r>
              <w:rPr>
                <w:sz w:val="20"/>
                <w:szCs w:val="20"/>
              </w:rPr>
              <w:t>100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A0A5D4" w14:textId="77777777" w:rsidR="002107ED" w:rsidRDefault="002107ED" w:rsidP="00C40198">
            <w:pPr>
              <w:jc w:val="center"/>
            </w:pPr>
            <w:r>
              <w:rPr>
                <w:sz w:val="20"/>
                <w:szCs w:val="20"/>
              </w:rPr>
              <w:t>1414,1</w:t>
            </w:r>
          </w:p>
        </w:tc>
      </w:tr>
      <w:tr w:rsidR="002107ED" w14:paraId="2149974A"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1D91F3C8" w14:textId="77777777" w:rsidR="002107ED" w:rsidRDefault="002107ED" w:rsidP="00C40198">
            <w:r>
              <w:rPr>
                <w:sz w:val="20"/>
                <w:szCs w:val="20"/>
              </w:rPr>
              <w:t>Расходы на выплаты персоналу государственных (муниципальных) органов</w:t>
            </w:r>
          </w:p>
        </w:tc>
        <w:tc>
          <w:tcPr>
            <w:tcW w:w="1134" w:type="dxa"/>
            <w:tcBorders>
              <w:top w:val="single" w:sz="4" w:space="0" w:color="000000"/>
              <w:left w:val="single" w:sz="4" w:space="0" w:color="000000"/>
              <w:bottom w:val="single" w:sz="4" w:space="0" w:color="000000"/>
              <w:right w:val="single" w:sz="4" w:space="0" w:color="000000"/>
            </w:tcBorders>
          </w:tcPr>
          <w:p w14:paraId="0341F456" w14:textId="77777777" w:rsidR="002107ED" w:rsidRDefault="002107ED" w:rsidP="00C40198">
            <w:pPr>
              <w:jc w:val="center"/>
            </w:pPr>
            <w:r w:rsidRPr="00C065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472EF5" w14:textId="77777777" w:rsidR="002107ED" w:rsidRDefault="002107ED" w:rsidP="00C40198">
            <w:pPr>
              <w:jc w:val="center"/>
            </w:pPr>
            <w:r>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E12AD3" w14:textId="77777777" w:rsidR="002107ED" w:rsidRDefault="002107ED" w:rsidP="00C40198">
            <w:pPr>
              <w:jc w:val="center"/>
            </w:pPr>
            <w:r>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4A584" w14:textId="77777777" w:rsidR="002107ED" w:rsidRDefault="002107ED" w:rsidP="00C40198">
            <w:pPr>
              <w:jc w:val="center"/>
            </w:pPr>
            <w:r>
              <w:rPr>
                <w:sz w:val="20"/>
                <w:szCs w:val="20"/>
              </w:rPr>
              <w:t>9900121020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BE69A8" w14:textId="77777777" w:rsidR="002107ED" w:rsidRDefault="002107ED" w:rsidP="00C40198">
            <w:pPr>
              <w:jc w:val="center"/>
            </w:pPr>
            <w:r>
              <w:rPr>
                <w:sz w:val="20"/>
                <w:szCs w:val="20"/>
              </w:rPr>
              <w:t>120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E82E6A" w14:textId="77777777" w:rsidR="002107ED" w:rsidRDefault="002107ED" w:rsidP="00C40198">
            <w:pPr>
              <w:jc w:val="center"/>
            </w:pPr>
            <w:r>
              <w:rPr>
                <w:sz w:val="20"/>
                <w:szCs w:val="20"/>
              </w:rPr>
              <w:t>1414,1</w:t>
            </w:r>
          </w:p>
        </w:tc>
      </w:tr>
      <w:tr w:rsidR="002107ED" w14:paraId="36D4BAC5"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1F3DB240" w14:textId="77777777" w:rsidR="002107ED" w:rsidRDefault="002107ED" w:rsidP="00C40198">
            <w:pPr>
              <w:jc w:val="both"/>
            </w:pPr>
            <w:r>
              <w:rPr>
                <w:b/>
                <w:i/>
                <w:sz w:val="20"/>
                <w:szCs w:val="20"/>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w:t>
            </w:r>
          </w:p>
        </w:tc>
        <w:tc>
          <w:tcPr>
            <w:tcW w:w="1134" w:type="dxa"/>
            <w:tcBorders>
              <w:top w:val="single" w:sz="4" w:space="0" w:color="000000"/>
              <w:left w:val="single" w:sz="4" w:space="0" w:color="000000"/>
              <w:bottom w:val="single" w:sz="4" w:space="0" w:color="000000"/>
              <w:right w:val="single" w:sz="4" w:space="0" w:color="000000"/>
            </w:tcBorders>
          </w:tcPr>
          <w:p w14:paraId="1CEBF5DA" w14:textId="77777777" w:rsidR="002107ED" w:rsidRPr="00B549C3" w:rsidRDefault="002107ED" w:rsidP="00C40198">
            <w:pPr>
              <w:jc w:val="center"/>
              <w:rPr>
                <w:b/>
              </w:rPr>
            </w:pPr>
            <w:r w:rsidRPr="00B549C3">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43734E" w14:textId="77777777" w:rsidR="002107ED" w:rsidRDefault="002107ED" w:rsidP="00C40198">
            <w:pPr>
              <w:jc w:val="center"/>
            </w:pPr>
            <w:r>
              <w:rPr>
                <w:b/>
                <w:i/>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AB3945" w14:textId="77777777" w:rsidR="002107ED" w:rsidRDefault="002107ED" w:rsidP="00C40198">
            <w:pPr>
              <w:jc w:val="center"/>
            </w:pPr>
            <w:r>
              <w:rPr>
                <w:b/>
                <w:i/>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C10646" w14:textId="77777777" w:rsidR="002107ED" w:rsidRDefault="002107ED" w:rsidP="00C40198">
            <w:pPr>
              <w:snapToGrid w:val="0"/>
              <w:jc w:val="center"/>
              <w:rPr>
                <w:b/>
                <w:i/>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1A8F28" w14:textId="77777777" w:rsidR="002107ED" w:rsidRDefault="002107ED" w:rsidP="00C40198">
            <w:pPr>
              <w:snapToGrid w:val="0"/>
              <w:jc w:val="center"/>
              <w:rPr>
                <w:b/>
                <w:i/>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F2E8AB" w14:textId="77777777" w:rsidR="002107ED" w:rsidRDefault="002107ED" w:rsidP="00C40198">
            <w:pPr>
              <w:jc w:val="center"/>
            </w:pPr>
            <w:r w:rsidRPr="000A6049">
              <w:rPr>
                <w:b/>
                <w:i/>
                <w:sz w:val="20"/>
                <w:szCs w:val="20"/>
              </w:rPr>
              <w:t>10519,3</w:t>
            </w:r>
          </w:p>
        </w:tc>
      </w:tr>
      <w:tr w:rsidR="002107ED" w14:paraId="0330238C"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1A0DD875" w14:textId="77777777" w:rsidR="002107ED" w:rsidRDefault="002107ED" w:rsidP="00C40198">
            <w:pPr>
              <w:jc w:val="both"/>
            </w:pPr>
            <w:r>
              <w:rPr>
                <w:sz w:val="20"/>
                <w:szCs w:val="20"/>
              </w:rPr>
              <w:t>Осуществление отдельных полномочий муниципальных образований</w:t>
            </w:r>
          </w:p>
        </w:tc>
        <w:tc>
          <w:tcPr>
            <w:tcW w:w="1134" w:type="dxa"/>
            <w:tcBorders>
              <w:top w:val="single" w:sz="4" w:space="0" w:color="000000"/>
              <w:left w:val="single" w:sz="4" w:space="0" w:color="000000"/>
              <w:bottom w:val="single" w:sz="4" w:space="0" w:color="000000"/>
              <w:right w:val="single" w:sz="4" w:space="0" w:color="000000"/>
            </w:tcBorders>
          </w:tcPr>
          <w:p w14:paraId="2035BF85" w14:textId="77777777" w:rsidR="002107ED" w:rsidRDefault="002107ED" w:rsidP="00C40198">
            <w:pPr>
              <w:jc w:val="center"/>
            </w:pPr>
            <w:r w:rsidRPr="00C065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0121F0" w14:textId="77777777" w:rsidR="002107ED" w:rsidRDefault="002107ED" w:rsidP="00C40198">
            <w:pPr>
              <w:jc w:val="center"/>
            </w:pPr>
            <w:r>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7FDF1C" w14:textId="77777777" w:rsidR="002107ED" w:rsidRDefault="002107ED" w:rsidP="00C40198">
            <w:pPr>
              <w:jc w:val="center"/>
            </w:pPr>
            <w:r>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9F16BC" w14:textId="77777777" w:rsidR="002107ED" w:rsidRDefault="002107ED" w:rsidP="00C40198">
            <w:pPr>
              <w:jc w:val="center"/>
            </w:pPr>
            <w:r>
              <w:rPr>
                <w:sz w:val="20"/>
                <w:szCs w:val="20"/>
              </w:rPr>
              <w:t>7600000000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37CA72" w14:textId="77777777" w:rsidR="002107ED"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5E27F8" w14:textId="77777777" w:rsidR="002107ED" w:rsidRDefault="002107ED" w:rsidP="00C40198">
            <w:pPr>
              <w:jc w:val="center"/>
            </w:pPr>
            <w:r>
              <w:rPr>
                <w:sz w:val="20"/>
                <w:szCs w:val="20"/>
              </w:rPr>
              <w:t>32,3</w:t>
            </w:r>
          </w:p>
        </w:tc>
      </w:tr>
      <w:tr w:rsidR="002107ED" w14:paraId="2961C60A"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68D06C27" w14:textId="77777777" w:rsidR="002107ED" w:rsidRDefault="002107ED" w:rsidP="00C40198">
            <w:pPr>
              <w:jc w:val="both"/>
            </w:pPr>
            <w:r>
              <w:rPr>
                <w:sz w:val="20"/>
                <w:szCs w:val="20"/>
                <w:u w:val="single"/>
              </w:rPr>
              <w:t>Руководство и управление в сфере установленных функций органов местного самоуправления</w:t>
            </w:r>
          </w:p>
        </w:tc>
        <w:tc>
          <w:tcPr>
            <w:tcW w:w="1134" w:type="dxa"/>
            <w:tcBorders>
              <w:top w:val="single" w:sz="4" w:space="0" w:color="000000"/>
              <w:left w:val="single" w:sz="4" w:space="0" w:color="000000"/>
              <w:bottom w:val="single" w:sz="4" w:space="0" w:color="000000"/>
              <w:right w:val="single" w:sz="4" w:space="0" w:color="000000"/>
            </w:tcBorders>
          </w:tcPr>
          <w:p w14:paraId="1ED1FA26" w14:textId="77777777" w:rsidR="002107ED" w:rsidRDefault="002107ED" w:rsidP="00C40198">
            <w:pPr>
              <w:jc w:val="center"/>
            </w:pPr>
            <w:r w:rsidRPr="00C065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765673" w14:textId="77777777" w:rsidR="002107ED" w:rsidRDefault="002107ED" w:rsidP="00C40198">
            <w:pPr>
              <w:jc w:val="center"/>
            </w:pPr>
            <w:r>
              <w:rPr>
                <w:i/>
                <w:sz w:val="20"/>
                <w:szCs w:val="20"/>
                <w:u w:val="single"/>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DF6107" w14:textId="77777777" w:rsidR="002107ED" w:rsidRDefault="002107ED" w:rsidP="00C40198">
            <w:pPr>
              <w:jc w:val="center"/>
            </w:pPr>
            <w:r>
              <w:rPr>
                <w:i/>
                <w:sz w:val="20"/>
                <w:szCs w:val="20"/>
                <w:u w:val="single"/>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9A2F13" w14:textId="77777777" w:rsidR="002107ED" w:rsidRDefault="002107ED" w:rsidP="00C40198">
            <w:pPr>
              <w:jc w:val="center"/>
            </w:pPr>
            <w:r>
              <w:rPr>
                <w:i/>
                <w:sz w:val="20"/>
                <w:szCs w:val="20"/>
                <w:u w:val="single"/>
              </w:rPr>
              <w:t>7600100000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0CA42C" w14:textId="77777777" w:rsidR="002107ED" w:rsidRDefault="002107ED" w:rsidP="00C40198">
            <w:pPr>
              <w:snapToGrid w:val="0"/>
              <w:jc w:val="center"/>
              <w:rPr>
                <w:i/>
                <w:sz w:val="20"/>
                <w:szCs w:val="20"/>
                <w:u w:val="singl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0315A1" w14:textId="77777777" w:rsidR="002107ED" w:rsidRDefault="002107ED" w:rsidP="00C40198">
            <w:pPr>
              <w:jc w:val="center"/>
            </w:pPr>
            <w:r>
              <w:rPr>
                <w:i/>
                <w:sz w:val="20"/>
                <w:szCs w:val="20"/>
                <w:u w:val="single"/>
              </w:rPr>
              <w:t>32,3</w:t>
            </w:r>
          </w:p>
        </w:tc>
      </w:tr>
      <w:tr w:rsidR="002107ED" w14:paraId="0C3B612E"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26F72D8C" w14:textId="77777777" w:rsidR="002107ED" w:rsidRDefault="002107ED" w:rsidP="00C40198">
            <w:pPr>
              <w:jc w:val="both"/>
            </w:pPr>
            <w:r>
              <w:rPr>
                <w:sz w:val="20"/>
                <w:szCs w:val="20"/>
              </w:rPr>
              <w:t>Осуществление отдельных полномочий органов местного самоуправления муниципальных образований Чаинского района в сфере жилищных и градостроительных отношений, отнесенных к полномочиям органов местного самоуправления поселений</w:t>
            </w:r>
          </w:p>
        </w:tc>
        <w:tc>
          <w:tcPr>
            <w:tcW w:w="1134" w:type="dxa"/>
            <w:tcBorders>
              <w:top w:val="single" w:sz="4" w:space="0" w:color="000000"/>
              <w:left w:val="single" w:sz="4" w:space="0" w:color="000000"/>
              <w:bottom w:val="single" w:sz="4" w:space="0" w:color="000000"/>
              <w:right w:val="single" w:sz="4" w:space="0" w:color="000000"/>
            </w:tcBorders>
          </w:tcPr>
          <w:p w14:paraId="739B2B5F" w14:textId="77777777" w:rsidR="002107ED" w:rsidRDefault="002107ED" w:rsidP="00C40198">
            <w:pPr>
              <w:jc w:val="center"/>
            </w:pPr>
            <w:r w:rsidRPr="00C065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DBE1B6" w14:textId="77777777" w:rsidR="002107ED" w:rsidRDefault="002107ED" w:rsidP="00C40198">
            <w:pPr>
              <w:jc w:val="center"/>
            </w:pPr>
            <w:r>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6EC2E1" w14:textId="77777777" w:rsidR="002107ED" w:rsidRDefault="002107ED" w:rsidP="00C40198">
            <w:pPr>
              <w:jc w:val="center"/>
            </w:pPr>
            <w:r>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3721AE" w14:textId="77777777" w:rsidR="002107ED" w:rsidRDefault="002107ED" w:rsidP="00C40198">
            <w:pPr>
              <w:jc w:val="center"/>
            </w:pPr>
            <w:r>
              <w:rPr>
                <w:sz w:val="20"/>
                <w:szCs w:val="20"/>
              </w:rPr>
              <w:t>7600164400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13F849" w14:textId="77777777" w:rsidR="002107ED"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8EDE6" w14:textId="77777777" w:rsidR="002107ED" w:rsidRDefault="002107ED" w:rsidP="00C40198">
            <w:pPr>
              <w:jc w:val="center"/>
            </w:pPr>
            <w:r>
              <w:rPr>
                <w:sz w:val="20"/>
                <w:szCs w:val="20"/>
              </w:rPr>
              <w:t>8,9</w:t>
            </w:r>
          </w:p>
        </w:tc>
      </w:tr>
      <w:tr w:rsidR="002107ED" w14:paraId="44AE3C8D"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5D0BE645" w14:textId="77777777" w:rsidR="002107ED" w:rsidRDefault="002107ED" w:rsidP="00C40198">
            <w:pPr>
              <w:jc w:val="both"/>
            </w:pPr>
            <w:r>
              <w:rPr>
                <w:sz w:val="20"/>
                <w:szCs w:val="20"/>
              </w:rPr>
              <w:t>Осуществление отдельных полномочий органов местного самоуправления муниципального образования «Подгорнское сельское поселение» в сфере жилищных и градостроительных отношений, отнесенных к полномочиям органов местного самоуправления поселений</w:t>
            </w:r>
          </w:p>
        </w:tc>
        <w:tc>
          <w:tcPr>
            <w:tcW w:w="1134" w:type="dxa"/>
            <w:tcBorders>
              <w:top w:val="single" w:sz="4" w:space="0" w:color="000000"/>
              <w:left w:val="single" w:sz="4" w:space="0" w:color="000000"/>
              <w:bottom w:val="single" w:sz="4" w:space="0" w:color="000000"/>
              <w:right w:val="single" w:sz="4" w:space="0" w:color="000000"/>
            </w:tcBorders>
          </w:tcPr>
          <w:p w14:paraId="2C8DC6A0" w14:textId="77777777" w:rsidR="002107ED" w:rsidRDefault="002107ED" w:rsidP="00C40198">
            <w:pPr>
              <w:jc w:val="center"/>
            </w:pPr>
            <w:r w:rsidRPr="00C065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09AEA2" w14:textId="77777777" w:rsidR="002107ED" w:rsidRDefault="002107ED" w:rsidP="00C40198">
            <w:pPr>
              <w:jc w:val="center"/>
            </w:pPr>
            <w:r>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D53C5" w14:textId="77777777" w:rsidR="002107ED" w:rsidRDefault="002107ED" w:rsidP="00C40198">
            <w:pPr>
              <w:jc w:val="center"/>
            </w:pPr>
            <w:r>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037B03" w14:textId="77777777" w:rsidR="002107ED" w:rsidRDefault="002107ED" w:rsidP="00C40198">
            <w:pPr>
              <w:jc w:val="center"/>
            </w:pPr>
            <w:r>
              <w:rPr>
                <w:sz w:val="20"/>
                <w:szCs w:val="20"/>
              </w:rPr>
              <w:t>7600164440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93291C" w14:textId="77777777" w:rsidR="002107ED"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9CFD4C" w14:textId="77777777" w:rsidR="002107ED" w:rsidRDefault="002107ED" w:rsidP="00C40198">
            <w:pPr>
              <w:jc w:val="center"/>
            </w:pPr>
            <w:r>
              <w:rPr>
                <w:sz w:val="20"/>
                <w:szCs w:val="20"/>
              </w:rPr>
              <w:t>8,9</w:t>
            </w:r>
          </w:p>
        </w:tc>
      </w:tr>
      <w:tr w:rsidR="002107ED" w14:paraId="1B8E492D"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6B55D572" w14:textId="77777777" w:rsidR="002107ED" w:rsidRDefault="002107ED" w:rsidP="00C40198">
            <w:pPr>
              <w:jc w:val="both"/>
            </w:pPr>
            <w:r>
              <w:rPr>
                <w:sz w:val="20"/>
                <w:szCs w:val="20"/>
              </w:rPr>
              <w:t>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tcPr>
          <w:p w14:paraId="56EA69A7" w14:textId="77777777" w:rsidR="002107ED" w:rsidRDefault="002107ED" w:rsidP="00C40198">
            <w:pPr>
              <w:jc w:val="center"/>
            </w:pPr>
            <w:r w:rsidRPr="00C065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E41397" w14:textId="77777777" w:rsidR="002107ED" w:rsidRDefault="002107ED" w:rsidP="00C40198">
            <w:pPr>
              <w:jc w:val="center"/>
            </w:pPr>
            <w:r>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D08596" w14:textId="77777777" w:rsidR="002107ED" w:rsidRDefault="002107ED" w:rsidP="00C40198">
            <w:pPr>
              <w:jc w:val="center"/>
            </w:pPr>
            <w:r>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A19D8B" w14:textId="77777777" w:rsidR="002107ED" w:rsidRDefault="002107ED" w:rsidP="00C40198">
            <w:pPr>
              <w:jc w:val="center"/>
            </w:pPr>
            <w:r>
              <w:rPr>
                <w:sz w:val="20"/>
                <w:szCs w:val="20"/>
              </w:rPr>
              <w:t>7600164440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258D00" w14:textId="77777777" w:rsidR="002107ED" w:rsidRDefault="002107ED" w:rsidP="00C40198">
            <w:pPr>
              <w:jc w:val="center"/>
            </w:pPr>
            <w:r>
              <w:rPr>
                <w:sz w:val="20"/>
                <w:szCs w:val="20"/>
              </w:rPr>
              <w:t>500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9F18FC" w14:textId="77777777" w:rsidR="002107ED" w:rsidRDefault="002107ED" w:rsidP="00C40198">
            <w:pPr>
              <w:jc w:val="center"/>
            </w:pPr>
            <w:r>
              <w:rPr>
                <w:sz w:val="20"/>
                <w:szCs w:val="20"/>
              </w:rPr>
              <w:t>8,9</w:t>
            </w:r>
          </w:p>
        </w:tc>
      </w:tr>
      <w:tr w:rsidR="002107ED" w14:paraId="0DCBD637"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C99FDB8" w14:textId="77777777" w:rsidR="002107ED" w:rsidRDefault="002107ED" w:rsidP="00C40198">
            <w:pPr>
              <w:jc w:val="both"/>
            </w:pPr>
            <w:r>
              <w:rPr>
                <w:sz w:val="20"/>
                <w:szCs w:val="20"/>
              </w:rPr>
              <w:t>Иные 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tcPr>
          <w:p w14:paraId="7AA7426C" w14:textId="77777777" w:rsidR="002107ED" w:rsidRDefault="002107ED" w:rsidP="00C40198">
            <w:pPr>
              <w:jc w:val="center"/>
            </w:pPr>
            <w:r w:rsidRPr="00C065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AC2D7B" w14:textId="77777777" w:rsidR="002107ED" w:rsidRDefault="002107ED" w:rsidP="00C40198">
            <w:pPr>
              <w:jc w:val="center"/>
            </w:pPr>
            <w:r>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59B873" w14:textId="77777777" w:rsidR="002107ED" w:rsidRDefault="002107ED" w:rsidP="00C40198">
            <w:pPr>
              <w:jc w:val="center"/>
            </w:pPr>
            <w:r>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05FBD9" w14:textId="77777777" w:rsidR="002107ED" w:rsidRDefault="002107ED" w:rsidP="00C40198">
            <w:pPr>
              <w:jc w:val="center"/>
            </w:pPr>
            <w:r>
              <w:rPr>
                <w:sz w:val="20"/>
                <w:szCs w:val="20"/>
              </w:rPr>
              <w:t>7600164440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9BBF7F" w14:textId="77777777" w:rsidR="002107ED" w:rsidRDefault="002107ED" w:rsidP="00C40198">
            <w:pPr>
              <w:jc w:val="center"/>
            </w:pPr>
            <w:r>
              <w:rPr>
                <w:sz w:val="20"/>
                <w:szCs w:val="20"/>
              </w:rPr>
              <w:t>540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0E5B28" w14:textId="77777777" w:rsidR="002107ED" w:rsidRDefault="002107ED" w:rsidP="00C40198">
            <w:pPr>
              <w:jc w:val="center"/>
            </w:pPr>
            <w:r>
              <w:rPr>
                <w:sz w:val="20"/>
                <w:szCs w:val="20"/>
              </w:rPr>
              <w:t>8,9</w:t>
            </w:r>
          </w:p>
        </w:tc>
      </w:tr>
      <w:tr w:rsidR="002107ED" w14:paraId="4C6CDF8B"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5FE5B6CC" w14:textId="77777777" w:rsidR="002107ED" w:rsidRDefault="002107ED" w:rsidP="00C40198">
            <w:pPr>
              <w:jc w:val="both"/>
            </w:pPr>
            <w:r>
              <w:rPr>
                <w:sz w:val="20"/>
                <w:szCs w:val="20"/>
              </w:rPr>
              <w:t>Осуществление отдельных полномочий органов местного самоуправления муниципальных образований Чаинского района по организации в границах поселений газоснабжения населения муниципальных образований Чаинского района</w:t>
            </w:r>
          </w:p>
        </w:tc>
        <w:tc>
          <w:tcPr>
            <w:tcW w:w="1134" w:type="dxa"/>
            <w:tcBorders>
              <w:top w:val="single" w:sz="4" w:space="0" w:color="000000"/>
              <w:left w:val="single" w:sz="4" w:space="0" w:color="000000"/>
              <w:bottom w:val="single" w:sz="4" w:space="0" w:color="000000"/>
              <w:right w:val="single" w:sz="4" w:space="0" w:color="000000"/>
            </w:tcBorders>
          </w:tcPr>
          <w:p w14:paraId="0AA2A081" w14:textId="77777777" w:rsidR="002107ED" w:rsidRDefault="002107ED" w:rsidP="00C40198">
            <w:pPr>
              <w:jc w:val="center"/>
            </w:pPr>
            <w:r w:rsidRPr="00C065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F43A06" w14:textId="77777777" w:rsidR="002107ED" w:rsidRDefault="002107ED" w:rsidP="00C40198">
            <w:pPr>
              <w:jc w:val="center"/>
            </w:pPr>
            <w:r>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62C4C3" w14:textId="77777777" w:rsidR="002107ED" w:rsidRDefault="002107ED" w:rsidP="00C40198">
            <w:pPr>
              <w:jc w:val="center"/>
            </w:pPr>
            <w:r>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231260" w14:textId="77777777" w:rsidR="002107ED" w:rsidRDefault="002107ED" w:rsidP="00C40198">
            <w:pPr>
              <w:jc w:val="center"/>
            </w:pPr>
            <w:r>
              <w:rPr>
                <w:sz w:val="20"/>
                <w:szCs w:val="20"/>
              </w:rPr>
              <w:t>7600164500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84ED26" w14:textId="77777777" w:rsidR="002107ED"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8AC9CF" w14:textId="77777777" w:rsidR="002107ED" w:rsidRDefault="002107ED" w:rsidP="00C40198">
            <w:pPr>
              <w:jc w:val="center"/>
            </w:pPr>
            <w:r>
              <w:rPr>
                <w:sz w:val="20"/>
                <w:szCs w:val="20"/>
              </w:rPr>
              <w:t>2,5</w:t>
            </w:r>
          </w:p>
        </w:tc>
      </w:tr>
      <w:tr w:rsidR="002107ED" w14:paraId="26A2C2D8"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7C8AD11" w14:textId="77777777" w:rsidR="002107ED" w:rsidRDefault="002107ED" w:rsidP="00C40198">
            <w:pPr>
              <w:jc w:val="both"/>
            </w:pPr>
            <w:r>
              <w:rPr>
                <w:sz w:val="20"/>
                <w:szCs w:val="20"/>
              </w:rPr>
              <w:t>Осуществление отдельных полномочий органов местного самоуправления муниципального образования «Подгорнское сельское поселение» по организации в границах поселений газоснабжения населения</w:t>
            </w:r>
          </w:p>
        </w:tc>
        <w:tc>
          <w:tcPr>
            <w:tcW w:w="1134" w:type="dxa"/>
            <w:tcBorders>
              <w:top w:val="single" w:sz="4" w:space="0" w:color="000000"/>
              <w:left w:val="single" w:sz="4" w:space="0" w:color="000000"/>
              <w:bottom w:val="single" w:sz="4" w:space="0" w:color="000000"/>
              <w:right w:val="single" w:sz="4" w:space="0" w:color="000000"/>
            </w:tcBorders>
          </w:tcPr>
          <w:p w14:paraId="38A42949" w14:textId="77777777" w:rsidR="002107ED" w:rsidRDefault="002107ED" w:rsidP="00C40198">
            <w:pPr>
              <w:jc w:val="center"/>
            </w:pPr>
            <w:r w:rsidRPr="00C065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D0B3A2" w14:textId="77777777" w:rsidR="002107ED" w:rsidRDefault="002107ED" w:rsidP="00C40198">
            <w:pPr>
              <w:jc w:val="center"/>
            </w:pPr>
            <w:r>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8806B9" w14:textId="77777777" w:rsidR="002107ED" w:rsidRDefault="002107ED" w:rsidP="00C40198">
            <w:pPr>
              <w:jc w:val="center"/>
            </w:pPr>
            <w:r>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76BBE1" w14:textId="77777777" w:rsidR="002107ED" w:rsidRDefault="002107ED" w:rsidP="00C40198">
            <w:pPr>
              <w:jc w:val="center"/>
            </w:pPr>
            <w:r>
              <w:rPr>
                <w:sz w:val="20"/>
                <w:szCs w:val="20"/>
              </w:rPr>
              <w:t>7600164540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1263F5" w14:textId="77777777" w:rsidR="002107ED"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9170D7" w14:textId="77777777" w:rsidR="002107ED" w:rsidRDefault="002107ED" w:rsidP="00C40198">
            <w:pPr>
              <w:jc w:val="center"/>
            </w:pPr>
            <w:r>
              <w:rPr>
                <w:sz w:val="20"/>
                <w:szCs w:val="20"/>
              </w:rPr>
              <w:t>2,5</w:t>
            </w:r>
          </w:p>
        </w:tc>
      </w:tr>
      <w:tr w:rsidR="002107ED" w14:paraId="6D87B331"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D19B109" w14:textId="77777777" w:rsidR="002107ED" w:rsidRDefault="002107ED" w:rsidP="00C40198">
            <w:pPr>
              <w:jc w:val="both"/>
            </w:pPr>
            <w:r>
              <w:rPr>
                <w:sz w:val="20"/>
                <w:szCs w:val="20"/>
              </w:rPr>
              <w:t>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tcPr>
          <w:p w14:paraId="6DA97491" w14:textId="77777777" w:rsidR="002107ED" w:rsidRDefault="002107ED" w:rsidP="00C40198">
            <w:pPr>
              <w:jc w:val="center"/>
            </w:pPr>
            <w:r w:rsidRPr="00C065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E9D7C3" w14:textId="77777777" w:rsidR="002107ED" w:rsidRDefault="002107ED" w:rsidP="00C40198">
            <w:pPr>
              <w:jc w:val="center"/>
            </w:pPr>
            <w:r>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071BB2" w14:textId="77777777" w:rsidR="002107ED" w:rsidRDefault="002107ED" w:rsidP="00C40198">
            <w:pPr>
              <w:jc w:val="center"/>
            </w:pPr>
            <w:r>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BE5CEC" w14:textId="77777777" w:rsidR="002107ED" w:rsidRDefault="002107ED" w:rsidP="00C40198">
            <w:pPr>
              <w:jc w:val="center"/>
            </w:pPr>
            <w:r>
              <w:rPr>
                <w:sz w:val="20"/>
                <w:szCs w:val="20"/>
              </w:rPr>
              <w:t>7600164540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FF9ABC" w14:textId="77777777" w:rsidR="002107ED" w:rsidRDefault="002107ED" w:rsidP="00C40198">
            <w:pPr>
              <w:jc w:val="center"/>
            </w:pPr>
            <w:r>
              <w:rPr>
                <w:sz w:val="20"/>
                <w:szCs w:val="20"/>
              </w:rPr>
              <w:t>500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DFDF55" w14:textId="77777777" w:rsidR="002107ED" w:rsidRDefault="002107ED" w:rsidP="00C40198">
            <w:pPr>
              <w:jc w:val="center"/>
            </w:pPr>
            <w:r>
              <w:rPr>
                <w:sz w:val="20"/>
                <w:szCs w:val="20"/>
              </w:rPr>
              <w:t>2,5</w:t>
            </w:r>
          </w:p>
        </w:tc>
      </w:tr>
      <w:tr w:rsidR="002107ED" w14:paraId="1483517C"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9F24DA0" w14:textId="77777777" w:rsidR="002107ED" w:rsidRDefault="002107ED" w:rsidP="00C40198">
            <w:pPr>
              <w:jc w:val="both"/>
            </w:pPr>
            <w:r>
              <w:rPr>
                <w:sz w:val="20"/>
                <w:szCs w:val="20"/>
              </w:rPr>
              <w:t>Иные 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tcPr>
          <w:p w14:paraId="2F98991D" w14:textId="77777777" w:rsidR="002107ED" w:rsidRDefault="002107ED" w:rsidP="00C40198">
            <w:pPr>
              <w:jc w:val="center"/>
            </w:pPr>
            <w:r w:rsidRPr="00C065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36CAE6" w14:textId="77777777" w:rsidR="002107ED" w:rsidRDefault="002107ED" w:rsidP="00C40198">
            <w:pPr>
              <w:jc w:val="center"/>
            </w:pPr>
            <w:r>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129978" w14:textId="77777777" w:rsidR="002107ED" w:rsidRDefault="002107ED" w:rsidP="00C40198">
            <w:pPr>
              <w:jc w:val="center"/>
            </w:pPr>
            <w:r>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96681C" w14:textId="77777777" w:rsidR="002107ED" w:rsidRDefault="002107ED" w:rsidP="00C40198">
            <w:pPr>
              <w:jc w:val="center"/>
            </w:pPr>
            <w:r>
              <w:rPr>
                <w:sz w:val="20"/>
                <w:szCs w:val="20"/>
              </w:rPr>
              <w:t>7600164540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24DA01" w14:textId="77777777" w:rsidR="002107ED" w:rsidRDefault="002107ED" w:rsidP="00C40198">
            <w:pPr>
              <w:jc w:val="center"/>
            </w:pPr>
            <w:r>
              <w:rPr>
                <w:sz w:val="20"/>
                <w:szCs w:val="20"/>
              </w:rPr>
              <w:t>540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CC3E6A" w14:textId="77777777" w:rsidR="002107ED" w:rsidRDefault="002107ED" w:rsidP="00C40198">
            <w:pPr>
              <w:jc w:val="center"/>
            </w:pPr>
            <w:r>
              <w:rPr>
                <w:sz w:val="20"/>
                <w:szCs w:val="20"/>
              </w:rPr>
              <w:t>2,5</w:t>
            </w:r>
          </w:p>
        </w:tc>
      </w:tr>
      <w:tr w:rsidR="002107ED" w14:paraId="70E0967B"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CD9C7F5" w14:textId="77777777" w:rsidR="002107ED" w:rsidRDefault="002107ED" w:rsidP="00C40198">
            <w:pPr>
              <w:jc w:val="both"/>
            </w:pPr>
            <w:r>
              <w:rPr>
                <w:sz w:val="20"/>
                <w:szCs w:val="20"/>
              </w:rPr>
              <w:t>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 муниципальных образований Чаинского района</w:t>
            </w:r>
          </w:p>
        </w:tc>
        <w:tc>
          <w:tcPr>
            <w:tcW w:w="1134" w:type="dxa"/>
            <w:tcBorders>
              <w:top w:val="single" w:sz="4" w:space="0" w:color="000000"/>
              <w:left w:val="single" w:sz="4" w:space="0" w:color="000000"/>
              <w:bottom w:val="single" w:sz="4" w:space="0" w:color="000000"/>
              <w:right w:val="single" w:sz="4" w:space="0" w:color="000000"/>
            </w:tcBorders>
          </w:tcPr>
          <w:p w14:paraId="19D8C78A" w14:textId="77777777" w:rsidR="002107ED" w:rsidRDefault="002107ED" w:rsidP="00C40198">
            <w:pPr>
              <w:jc w:val="center"/>
            </w:pPr>
            <w:r w:rsidRPr="00C065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6BC230" w14:textId="77777777" w:rsidR="002107ED" w:rsidRDefault="002107ED" w:rsidP="00C40198">
            <w:pPr>
              <w:jc w:val="center"/>
            </w:pPr>
            <w:r>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058919" w14:textId="77777777" w:rsidR="002107ED" w:rsidRDefault="002107ED" w:rsidP="00C40198">
            <w:pPr>
              <w:jc w:val="center"/>
            </w:pPr>
            <w:r>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695FDF" w14:textId="77777777" w:rsidR="002107ED" w:rsidRDefault="002107ED" w:rsidP="00C40198">
            <w:pPr>
              <w:jc w:val="center"/>
            </w:pPr>
            <w:r>
              <w:rPr>
                <w:sz w:val="20"/>
                <w:szCs w:val="20"/>
              </w:rPr>
              <w:t>7600164600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8FB50C" w14:textId="77777777" w:rsidR="002107ED"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214854" w14:textId="77777777" w:rsidR="002107ED" w:rsidRDefault="002107ED" w:rsidP="00C40198">
            <w:pPr>
              <w:jc w:val="center"/>
            </w:pPr>
            <w:r>
              <w:rPr>
                <w:sz w:val="20"/>
                <w:szCs w:val="20"/>
              </w:rPr>
              <w:t>20,9</w:t>
            </w:r>
          </w:p>
        </w:tc>
      </w:tr>
      <w:tr w:rsidR="002107ED" w14:paraId="5183C723"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72F9CFF6" w14:textId="77777777" w:rsidR="002107ED" w:rsidRDefault="002107ED" w:rsidP="00C40198">
            <w:pPr>
              <w:jc w:val="both"/>
            </w:pPr>
            <w:r>
              <w:rPr>
                <w:sz w:val="20"/>
                <w:szCs w:val="20"/>
              </w:rPr>
              <w:t>Осуществление отдельных полномочий органов местного самоуправления муниципального образования «Подгорнское сельское поселение» по осуществлению внутреннего муниципального финансового контроля в сфере бюджетных правоотношений и контроля в сфере закупок</w:t>
            </w:r>
          </w:p>
        </w:tc>
        <w:tc>
          <w:tcPr>
            <w:tcW w:w="1134" w:type="dxa"/>
            <w:tcBorders>
              <w:top w:val="single" w:sz="4" w:space="0" w:color="000000"/>
              <w:left w:val="single" w:sz="4" w:space="0" w:color="000000"/>
              <w:bottom w:val="single" w:sz="4" w:space="0" w:color="000000"/>
              <w:right w:val="single" w:sz="4" w:space="0" w:color="000000"/>
            </w:tcBorders>
          </w:tcPr>
          <w:p w14:paraId="74AC0421" w14:textId="77777777" w:rsidR="002107ED" w:rsidRDefault="002107ED" w:rsidP="00C40198">
            <w:pPr>
              <w:jc w:val="center"/>
            </w:pPr>
            <w:r w:rsidRPr="00C065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275842" w14:textId="77777777" w:rsidR="002107ED" w:rsidRDefault="002107ED" w:rsidP="00C40198">
            <w:pPr>
              <w:jc w:val="center"/>
            </w:pPr>
            <w:r>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718F9B" w14:textId="77777777" w:rsidR="002107ED" w:rsidRDefault="002107ED" w:rsidP="00C40198">
            <w:pPr>
              <w:jc w:val="center"/>
            </w:pPr>
            <w:r>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9EE68E" w14:textId="77777777" w:rsidR="002107ED" w:rsidRDefault="002107ED" w:rsidP="00C40198">
            <w:pPr>
              <w:jc w:val="center"/>
            </w:pPr>
            <w:r>
              <w:rPr>
                <w:sz w:val="20"/>
                <w:szCs w:val="20"/>
              </w:rPr>
              <w:t>7600164640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FFA6BC" w14:textId="77777777" w:rsidR="002107ED"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AC4946" w14:textId="77777777" w:rsidR="002107ED" w:rsidRDefault="002107ED" w:rsidP="00C40198">
            <w:pPr>
              <w:jc w:val="center"/>
            </w:pPr>
            <w:r>
              <w:rPr>
                <w:sz w:val="20"/>
                <w:szCs w:val="20"/>
              </w:rPr>
              <w:t>20,9</w:t>
            </w:r>
          </w:p>
        </w:tc>
      </w:tr>
      <w:tr w:rsidR="002107ED" w14:paraId="0C7A60D6"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77B7935" w14:textId="77777777" w:rsidR="002107ED" w:rsidRDefault="002107ED" w:rsidP="00C40198">
            <w:pPr>
              <w:jc w:val="both"/>
            </w:pPr>
            <w:r>
              <w:rPr>
                <w:sz w:val="20"/>
                <w:szCs w:val="20"/>
              </w:rPr>
              <w:t>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tcPr>
          <w:p w14:paraId="66E5CAE1" w14:textId="77777777" w:rsidR="002107ED" w:rsidRDefault="002107ED" w:rsidP="00C40198">
            <w:pPr>
              <w:jc w:val="center"/>
            </w:pPr>
            <w:r w:rsidRPr="00C065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A517C5" w14:textId="77777777" w:rsidR="002107ED" w:rsidRDefault="002107ED" w:rsidP="00C40198">
            <w:pPr>
              <w:jc w:val="center"/>
            </w:pPr>
            <w:r>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8DA7FA" w14:textId="77777777" w:rsidR="002107ED" w:rsidRDefault="002107ED" w:rsidP="00C40198">
            <w:pPr>
              <w:jc w:val="center"/>
            </w:pPr>
            <w:r>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1D945" w14:textId="77777777" w:rsidR="002107ED" w:rsidRDefault="002107ED" w:rsidP="00C40198">
            <w:pPr>
              <w:jc w:val="center"/>
            </w:pPr>
            <w:r>
              <w:rPr>
                <w:sz w:val="20"/>
                <w:szCs w:val="20"/>
              </w:rPr>
              <w:t>7600164640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A8EF6E" w14:textId="77777777" w:rsidR="002107ED" w:rsidRDefault="002107ED" w:rsidP="00C40198">
            <w:pPr>
              <w:jc w:val="center"/>
            </w:pPr>
            <w:r>
              <w:rPr>
                <w:sz w:val="20"/>
                <w:szCs w:val="20"/>
              </w:rPr>
              <w:t>500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F60DC0" w14:textId="77777777" w:rsidR="002107ED" w:rsidRDefault="002107ED" w:rsidP="00C40198">
            <w:pPr>
              <w:jc w:val="center"/>
            </w:pPr>
            <w:r>
              <w:rPr>
                <w:sz w:val="20"/>
                <w:szCs w:val="20"/>
              </w:rPr>
              <w:t>20,9</w:t>
            </w:r>
          </w:p>
        </w:tc>
      </w:tr>
      <w:tr w:rsidR="002107ED" w14:paraId="0F288106"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DE19C4D" w14:textId="77777777" w:rsidR="002107ED" w:rsidRDefault="002107ED" w:rsidP="00C40198">
            <w:pPr>
              <w:jc w:val="both"/>
            </w:pPr>
            <w:r>
              <w:rPr>
                <w:sz w:val="20"/>
                <w:szCs w:val="20"/>
              </w:rPr>
              <w:t>Иные 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tcPr>
          <w:p w14:paraId="63361667" w14:textId="77777777" w:rsidR="002107ED" w:rsidRDefault="002107ED" w:rsidP="00C40198">
            <w:pPr>
              <w:jc w:val="center"/>
            </w:pPr>
            <w:r w:rsidRPr="00C065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0664DB" w14:textId="77777777" w:rsidR="002107ED" w:rsidRDefault="002107ED" w:rsidP="00C40198">
            <w:pPr>
              <w:jc w:val="center"/>
            </w:pPr>
            <w:r>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57ED90" w14:textId="77777777" w:rsidR="002107ED" w:rsidRDefault="002107ED" w:rsidP="00C40198">
            <w:pPr>
              <w:jc w:val="center"/>
            </w:pPr>
            <w:r>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419C81" w14:textId="77777777" w:rsidR="002107ED" w:rsidRDefault="002107ED" w:rsidP="00C40198">
            <w:pPr>
              <w:jc w:val="center"/>
            </w:pPr>
            <w:r>
              <w:rPr>
                <w:sz w:val="20"/>
                <w:szCs w:val="20"/>
              </w:rPr>
              <w:t>7600164640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1DEFFC" w14:textId="77777777" w:rsidR="002107ED" w:rsidRDefault="002107ED" w:rsidP="00C40198">
            <w:pPr>
              <w:jc w:val="center"/>
            </w:pPr>
            <w:r>
              <w:rPr>
                <w:sz w:val="20"/>
                <w:szCs w:val="20"/>
              </w:rPr>
              <w:t>540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8C5868" w14:textId="77777777" w:rsidR="002107ED" w:rsidRDefault="002107ED" w:rsidP="00C40198">
            <w:pPr>
              <w:jc w:val="center"/>
            </w:pPr>
            <w:r>
              <w:rPr>
                <w:sz w:val="20"/>
                <w:szCs w:val="20"/>
              </w:rPr>
              <w:t>20,9</w:t>
            </w:r>
          </w:p>
        </w:tc>
      </w:tr>
      <w:tr w:rsidR="002107ED" w:rsidRPr="000A6049" w14:paraId="0FFDE357"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1FEA8498" w14:textId="77777777" w:rsidR="002107ED" w:rsidRDefault="002107ED" w:rsidP="00C40198">
            <w:pPr>
              <w:jc w:val="both"/>
            </w:pPr>
            <w:r>
              <w:rPr>
                <w:sz w:val="20"/>
                <w:szCs w:val="20"/>
              </w:rPr>
              <w:t xml:space="preserve">Непрограммное направление расходов </w:t>
            </w:r>
          </w:p>
        </w:tc>
        <w:tc>
          <w:tcPr>
            <w:tcW w:w="1134" w:type="dxa"/>
            <w:tcBorders>
              <w:top w:val="single" w:sz="4" w:space="0" w:color="000000"/>
              <w:left w:val="single" w:sz="4" w:space="0" w:color="000000"/>
              <w:bottom w:val="single" w:sz="4" w:space="0" w:color="000000"/>
              <w:right w:val="single" w:sz="4" w:space="0" w:color="000000"/>
            </w:tcBorders>
          </w:tcPr>
          <w:p w14:paraId="02ED84A7" w14:textId="77777777" w:rsidR="002107ED" w:rsidRDefault="002107ED" w:rsidP="00C40198">
            <w:pPr>
              <w:jc w:val="center"/>
            </w:pPr>
            <w:r w:rsidRPr="00C065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06AE71" w14:textId="77777777" w:rsidR="002107ED" w:rsidRDefault="002107ED" w:rsidP="00C40198">
            <w:pPr>
              <w:jc w:val="center"/>
            </w:pPr>
            <w:r>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5F1299" w14:textId="77777777" w:rsidR="002107ED" w:rsidRDefault="002107ED" w:rsidP="00C40198">
            <w:pPr>
              <w:jc w:val="center"/>
            </w:pPr>
            <w:r>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595791" w14:textId="77777777" w:rsidR="002107ED" w:rsidRDefault="002107ED" w:rsidP="00C40198">
            <w:pPr>
              <w:jc w:val="center"/>
            </w:pPr>
            <w:r>
              <w:rPr>
                <w:sz w:val="20"/>
                <w:szCs w:val="20"/>
              </w:rPr>
              <w:t>9900000000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81234E" w14:textId="77777777" w:rsidR="002107ED"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3421B4" w14:textId="77777777" w:rsidR="002107ED" w:rsidRPr="000A6049" w:rsidRDefault="002107ED" w:rsidP="00C40198">
            <w:pPr>
              <w:jc w:val="center"/>
            </w:pPr>
            <w:r w:rsidRPr="000A6049">
              <w:rPr>
                <w:sz w:val="20"/>
                <w:szCs w:val="20"/>
                <w:u w:val="single"/>
              </w:rPr>
              <w:t>10487,0</w:t>
            </w:r>
          </w:p>
        </w:tc>
      </w:tr>
      <w:tr w:rsidR="002107ED" w:rsidRPr="000A6049" w14:paraId="726867F9"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1A073821" w14:textId="77777777" w:rsidR="002107ED" w:rsidRDefault="002107ED" w:rsidP="00C40198">
            <w:pPr>
              <w:jc w:val="both"/>
            </w:pPr>
            <w:r>
              <w:rPr>
                <w:sz w:val="20"/>
                <w:szCs w:val="20"/>
              </w:rPr>
              <w:t>Руководство и управление в сфере установленных функций органов местного самоуправления</w:t>
            </w:r>
          </w:p>
        </w:tc>
        <w:tc>
          <w:tcPr>
            <w:tcW w:w="1134" w:type="dxa"/>
            <w:tcBorders>
              <w:top w:val="single" w:sz="4" w:space="0" w:color="000000"/>
              <w:left w:val="single" w:sz="4" w:space="0" w:color="000000"/>
              <w:bottom w:val="single" w:sz="4" w:space="0" w:color="000000"/>
              <w:right w:val="single" w:sz="4" w:space="0" w:color="000000"/>
            </w:tcBorders>
          </w:tcPr>
          <w:p w14:paraId="22011452" w14:textId="77777777" w:rsidR="002107ED" w:rsidRDefault="002107ED" w:rsidP="00C40198">
            <w:pPr>
              <w:jc w:val="center"/>
            </w:pPr>
            <w:r w:rsidRPr="00C065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754876" w14:textId="77777777" w:rsidR="002107ED" w:rsidRDefault="002107ED" w:rsidP="00C40198">
            <w:pPr>
              <w:jc w:val="center"/>
            </w:pPr>
            <w:r>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6992F6" w14:textId="77777777" w:rsidR="002107ED" w:rsidRDefault="002107ED" w:rsidP="00C40198">
            <w:pPr>
              <w:jc w:val="center"/>
            </w:pPr>
            <w:r>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37B4C5" w14:textId="77777777" w:rsidR="002107ED" w:rsidRDefault="002107ED" w:rsidP="00C40198">
            <w:pPr>
              <w:jc w:val="center"/>
            </w:pPr>
            <w:r>
              <w:rPr>
                <w:sz w:val="20"/>
                <w:szCs w:val="20"/>
              </w:rPr>
              <w:t>9900100000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EB565" w14:textId="77777777" w:rsidR="002107ED"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21B6A3" w14:textId="77777777" w:rsidR="002107ED" w:rsidRPr="000A6049" w:rsidRDefault="002107ED" w:rsidP="00C40198">
            <w:pPr>
              <w:jc w:val="center"/>
            </w:pPr>
            <w:r w:rsidRPr="000A6049">
              <w:rPr>
                <w:sz w:val="20"/>
                <w:szCs w:val="20"/>
                <w:u w:val="single"/>
              </w:rPr>
              <w:t>10487,0</w:t>
            </w:r>
          </w:p>
        </w:tc>
      </w:tr>
      <w:tr w:rsidR="002107ED" w:rsidRPr="000A6049" w14:paraId="589CB847"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2A69B6B7" w14:textId="77777777" w:rsidR="002107ED" w:rsidRDefault="002107ED" w:rsidP="00C40198">
            <w:pPr>
              <w:jc w:val="both"/>
            </w:pPr>
            <w:r>
              <w:rPr>
                <w:sz w:val="20"/>
                <w:szCs w:val="20"/>
              </w:rPr>
              <w:t>Аппараты органов муниципальной власти муниципальных образований</w:t>
            </w:r>
          </w:p>
        </w:tc>
        <w:tc>
          <w:tcPr>
            <w:tcW w:w="1134" w:type="dxa"/>
            <w:tcBorders>
              <w:top w:val="single" w:sz="4" w:space="0" w:color="000000"/>
              <w:left w:val="single" w:sz="4" w:space="0" w:color="000000"/>
              <w:bottom w:val="single" w:sz="4" w:space="0" w:color="000000"/>
              <w:right w:val="single" w:sz="4" w:space="0" w:color="000000"/>
            </w:tcBorders>
          </w:tcPr>
          <w:p w14:paraId="34935CAE" w14:textId="77777777" w:rsidR="002107ED" w:rsidRDefault="002107ED" w:rsidP="00C40198">
            <w:pPr>
              <w:jc w:val="center"/>
            </w:pPr>
            <w:r w:rsidRPr="00C065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573CA8" w14:textId="77777777" w:rsidR="002107ED" w:rsidRDefault="002107ED" w:rsidP="00C40198">
            <w:pPr>
              <w:jc w:val="center"/>
            </w:pPr>
            <w:r>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BEAA68" w14:textId="77777777" w:rsidR="002107ED" w:rsidRDefault="002107ED" w:rsidP="00C40198">
            <w:pPr>
              <w:jc w:val="center"/>
            </w:pPr>
            <w:r>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9C4C85" w14:textId="77777777" w:rsidR="002107ED" w:rsidRDefault="002107ED" w:rsidP="00C40198">
            <w:pPr>
              <w:jc w:val="center"/>
            </w:pPr>
            <w:r>
              <w:rPr>
                <w:sz w:val="20"/>
                <w:szCs w:val="20"/>
              </w:rPr>
              <w:t>9900121030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306428" w14:textId="77777777" w:rsidR="002107ED"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F2433" w14:textId="77777777" w:rsidR="002107ED" w:rsidRPr="000A6049" w:rsidRDefault="002107ED" w:rsidP="00C40198">
            <w:pPr>
              <w:jc w:val="center"/>
            </w:pPr>
            <w:r w:rsidRPr="000A6049">
              <w:rPr>
                <w:sz w:val="20"/>
                <w:szCs w:val="20"/>
              </w:rPr>
              <w:t>10487,0</w:t>
            </w:r>
          </w:p>
        </w:tc>
      </w:tr>
      <w:tr w:rsidR="002107ED" w14:paraId="6FE2326A"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F567076" w14:textId="77777777" w:rsidR="002107ED" w:rsidRDefault="002107ED" w:rsidP="00C40198">
            <w:pPr>
              <w:jc w:val="both"/>
            </w:pPr>
            <w:r>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000000"/>
              <w:left w:val="single" w:sz="4" w:space="0" w:color="000000"/>
              <w:bottom w:val="single" w:sz="4" w:space="0" w:color="000000"/>
              <w:right w:val="single" w:sz="4" w:space="0" w:color="000000"/>
            </w:tcBorders>
          </w:tcPr>
          <w:p w14:paraId="02250B3B" w14:textId="77777777" w:rsidR="002107ED" w:rsidRDefault="002107ED" w:rsidP="00C40198">
            <w:pPr>
              <w:jc w:val="center"/>
            </w:pPr>
            <w:r w:rsidRPr="00C065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2C77ED" w14:textId="77777777" w:rsidR="002107ED" w:rsidRDefault="002107ED" w:rsidP="00C40198">
            <w:pPr>
              <w:jc w:val="center"/>
            </w:pPr>
            <w:r>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01A05B" w14:textId="77777777" w:rsidR="002107ED" w:rsidRDefault="002107ED" w:rsidP="00C40198">
            <w:pPr>
              <w:jc w:val="center"/>
            </w:pPr>
            <w:r>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71AB0F" w14:textId="77777777" w:rsidR="002107ED" w:rsidRDefault="002107ED" w:rsidP="00C40198">
            <w:pPr>
              <w:jc w:val="center"/>
            </w:pPr>
            <w:r>
              <w:rPr>
                <w:sz w:val="20"/>
                <w:szCs w:val="20"/>
              </w:rPr>
              <w:t>9900121030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BC3CCA" w14:textId="77777777" w:rsidR="002107ED" w:rsidRDefault="002107ED" w:rsidP="00C40198">
            <w:pPr>
              <w:jc w:val="center"/>
            </w:pPr>
            <w:r>
              <w:rPr>
                <w:sz w:val="20"/>
                <w:szCs w:val="20"/>
              </w:rPr>
              <w:t>100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74B8CC" w14:textId="77777777" w:rsidR="002107ED" w:rsidRDefault="002107ED" w:rsidP="00C40198">
            <w:pPr>
              <w:jc w:val="center"/>
            </w:pPr>
            <w:r>
              <w:rPr>
                <w:sz w:val="20"/>
                <w:szCs w:val="20"/>
              </w:rPr>
              <w:t>8871,5</w:t>
            </w:r>
          </w:p>
        </w:tc>
      </w:tr>
      <w:tr w:rsidR="002107ED" w14:paraId="7C3D7B8E"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53B4F136" w14:textId="77777777" w:rsidR="002107ED" w:rsidRDefault="002107ED" w:rsidP="00C40198">
            <w:r>
              <w:rPr>
                <w:sz w:val="20"/>
                <w:szCs w:val="20"/>
              </w:rPr>
              <w:t>Расходы на выплаты персоналу государственных (муниципальных) органов</w:t>
            </w:r>
          </w:p>
        </w:tc>
        <w:tc>
          <w:tcPr>
            <w:tcW w:w="1134" w:type="dxa"/>
            <w:tcBorders>
              <w:top w:val="single" w:sz="4" w:space="0" w:color="000000"/>
              <w:left w:val="single" w:sz="4" w:space="0" w:color="000000"/>
              <w:bottom w:val="single" w:sz="4" w:space="0" w:color="000000"/>
              <w:right w:val="single" w:sz="4" w:space="0" w:color="000000"/>
            </w:tcBorders>
          </w:tcPr>
          <w:p w14:paraId="5F968340" w14:textId="77777777" w:rsidR="002107ED" w:rsidRDefault="002107ED" w:rsidP="00C40198">
            <w:pPr>
              <w:jc w:val="center"/>
            </w:pPr>
            <w:r w:rsidRPr="00C065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3617E7" w14:textId="77777777" w:rsidR="002107ED" w:rsidRDefault="002107ED" w:rsidP="00C40198">
            <w:pPr>
              <w:jc w:val="center"/>
            </w:pPr>
            <w:r>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3FB0BE" w14:textId="77777777" w:rsidR="002107ED" w:rsidRDefault="002107ED" w:rsidP="00C40198">
            <w:pPr>
              <w:jc w:val="center"/>
            </w:pPr>
            <w:r>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6C28DD" w14:textId="77777777" w:rsidR="002107ED" w:rsidRDefault="002107ED" w:rsidP="00C40198">
            <w:pPr>
              <w:jc w:val="center"/>
            </w:pPr>
            <w:r>
              <w:rPr>
                <w:sz w:val="20"/>
                <w:szCs w:val="20"/>
              </w:rPr>
              <w:t>9900121030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6876D5" w14:textId="77777777" w:rsidR="002107ED" w:rsidRDefault="002107ED" w:rsidP="00C40198">
            <w:pPr>
              <w:jc w:val="center"/>
            </w:pPr>
            <w:r>
              <w:rPr>
                <w:sz w:val="20"/>
                <w:szCs w:val="20"/>
              </w:rPr>
              <w:t>120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A3AD56" w14:textId="77777777" w:rsidR="002107ED" w:rsidRDefault="002107ED" w:rsidP="00C40198">
            <w:pPr>
              <w:jc w:val="center"/>
            </w:pPr>
            <w:r>
              <w:rPr>
                <w:sz w:val="20"/>
                <w:szCs w:val="20"/>
              </w:rPr>
              <w:t>8871,5</w:t>
            </w:r>
          </w:p>
        </w:tc>
      </w:tr>
      <w:tr w:rsidR="002107ED" w:rsidRPr="000A6049" w14:paraId="440E8635"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5DB9E315" w14:textId="77777777" w:rsidR="002107ED" w:rsidRDefault="002107ED" w:rsidP="00C40198">
            <w:pPr>
              <w:jc w:val="both"/>
            </w:pPr>
            <w:r>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3F497711" w14:textId="77777777" w:rsidR="002107ED" w:rsidRDefault="002107ED" w:rsidP="00C40198">
            <w:pPr>
              <w:jc w:val="center"/>
            </w:pPr>
            <w:r w:rsidRPr="00C065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69AA3C" w14:textId="77777777" w:rsidR="002107ED" w:rsidRDefault="002107ED" w:rsidP="00C40198">
            <w:pPr>
              <w:jc w:val="center"/>
            </w:pPr>
            <w:r>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B47837" w14:textId="77777777" w:rsidR="002107ED" w:rsidRDefault="002107ED" w:rsidP="00C40198">
            <w:pPr>
              <w:jc w:val="center"/>
            </w:pPr>
            <w:r>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74CD91" w14:textId="77777777" w:rsidR="002107ED" w:rsidRDefault="002107ED" w:rsidP="00C40198">
            <w:pPr>
              <w:jc w:val="center"/>
            </w:pPr>
            <w:r>
              <w:rPr>
                <w:sz w:val="20"/>
                <w:szCs w:val="20"/>
              </w:rPr>
              <w:t>9900121030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FF1801" w14:textId="77777777" w:rsidR="002107ED" w:rsidRDefault="002107ED" w:rsidP="00C40198">
            <w:pPr>
              <w:jc w:val="center"/>
            </w:pPr>
            <w:r>
              <w:rPr>
                <w:sz w:val="20"/>
                <w:szCs w:val="20"/>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8C085" w14:textId="77777777" w:rsidR="002107ED" w:rsidRPr="000A6049" w:rsidRDefault="002107ED" w:rsidP="00C40198">
            <w:pPr>
              <w:jc w:val="center"/>
            </w:pPr>
            <w:r w:rsidRPr="000A6049">
              <w:rPr>
                <w:sz w:val="20"/>
                <w:szCs w:val="20"/>
              </w:rPr>
              <w:t>1606,0</w:t>
            </w:r>
          </w:p>
        </w:tc>
      </w:tr>
      <w:tr w:rsidR="002107ED" w:rsidRPr="000A6049" w14:paraId="7AEF11BD"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7C3F7B90" w14:textId="77777777" w:rsidR="002107ED" w:rsidRDefault="002107ED" w:rsidP="00C40198">
            <w:pPr>
              <w:jc w:val="both"/>
            </w:pPr>
            <w:r>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2A743B20" w14:textId="77777777" w:rsidR="002107ED" w:rsidRDefault="002107ED" w:rsidP="00C40198">
            <w:pPr>
              <w:jc w:val="center"/>
            </w:pPr>
            <w:r w:rsidRPr="00C065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0CFF2F" w14:textId="77777777" w:rsidR="002107ED" w:rsidRDefault="002107ED" w:rsidP="00C40198">
            <w:pPr>
              <w:jc w:val="center"/>
            </w:pPr>
            <w:r>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A68FA2" w14:textId="77777777" w:rsidR="002107ED" w:rsidRDefault="002107ED" w:rsidP="00C40198">
            <w:pPr>
              <w:jc w:val="center"/>
            </w:pPr>
            <w:r>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E1005C" w14:textId="77777777" w:rsidR="002107ED" w:rsidRDefault="002107ED" w:rsidP="00C40198">
            <w:pPr>
              <w:jc w:val="center"/>
            </w:pPr>
            <w:r>
              <w:rPr>
                <w:sz w:val="20"/>
                <w:szCs w:val="20"/>
              </w:rPr>
              <w:t>9900121030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D7A057" w14:textId="77777777" w:rsidR="002107ED" w:rsidRDefault="002107ED" w:rsidP="00C40198">
            <w:pPr>
              <w:jc w:val="center"/>
            </w:pPr>
            <w:r>
              <w:rPr>
                <w:sz w:val="20"/>
                <w:szCs w:val="20"/>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2EF80E" w14:textId="77777777" w:rsidR="002107ED" w:rsidRPr="000A6049" w:rsidRDefault="002107ED" w:rsidP="00C40198">
            <w:pPr>
              <w:jc w:val="center"/>
            </w:pPr>
            <w:r w:rsidRPr="000A6049">
              <w:rPr>
                <w:sz w:val="20"/>
                <w:szCs w:val="20"/>
              </w:rPr>
              <w:t>1606,0</w:t>
            </w:r>
          </w:p>
        </w:tc>
      </w:tr>
      <w:tr w:rsidR="002107ED" w14:paraId="14D14759"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0888C00" w14:textId="77777777" w:rsidR="002107ED" w:rsidRDefault="002107ED" w:rsidP="00C40198">
            <w:pPr>
              <w:jc w:val="both"/>
            </w:pPr>
            <w:r>
              <w:rPr>
                <w:sz w:val="20"/>
                <w:szCs w:val="20"/>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tcPr>
          <w:p w14:paraId="516FBE15" w14:textId="77777777" w:rsidR="002107ED" w:rsidRDefault="002107ED" w:rsidP="00C40198">
            <w:pPr>
              <w:jc w:val="center"/>
            </w:pPr>
            <w:r w:rsidRPr="00C065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DBFC8D" w14:textId="77777777" w:rsidR="002107ED" w:rsidRDefault="002107ED" w:rsidP="00C40198">
            <w:pPr>
              <w:jc w:val="center"/>
            </w:pPr>
            <w:r>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748DA9" w14:textId="77777777" w:rsidR="002107ED" w:rsidRDefault="002107ED" w:rsidP="00C40198">
            <w:pPr>
              <w:jc w:val="center"/>
            </w:pPr>
            <w:r>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6B371B" w14:textId="77777777" w:rsidR="002107ED" w:rsidRDefault="002107ED" w:rsidP="00C40198">
            <w:pPr>
              <w:jc w:val="center"/>
            </w:pPr>
            <w:r>
              <w:rPr>
                <w:sz w:val="20"/>
                <w:szCs w:val="20"/>
              </w:rPr>
              <w:t>9900121030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2DCED1" w14:textId="77777777" w:rsidR="002107ED" w:rsidRDefault="002107ED" w:rsidP="00C40198">
            <w:pPr>
              <w:jc w:val="center"/>
            </w:pPr>
            <w:r>
              <w:rPr>
                <w:sz w:val="20"/>
                <w:szCs w:val="20"/>
              </w:rPr>
              <w:t>800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63FC43" w14:textId="77777777" w:rsidR="002107ED" w:rsidRDefault="002107ED" w:rsidP="00C40198">
            <w:pPr>
              <w:jc w:val="center"/>
            </w:pPr>
            <w:r>
              <w:rPr>
                <w:sz w:val="20"/>
                <w:szCs w:val="20"/>
              </w:rPr>
              <w:t>9,5</w:t>
            </w:r>
          </w:p>
        </w:tc>
      </w:tr>
      <w:tr w:rsidR="002107ED" w14:paraId="773A89F1"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BAACCDE" w14:textId="77777777" w:rsidR="002107ED" w:rsidRDefault="002107ED" w:rsidP="00C40198">
            <w:pPr>
              <w:jc w:val="both"/>
            </w:pPr>
            <w:r>
              <w:rPr>
                <w:sz w:val="20"/>
                <w:szCs w:val="20"/>
              </w:rPr>
              <w:t>Уплата налогов, сборов и иных платежей</w:t>
            </w:r>
          </w:p>
        </w:tc>
        <w:tc>
          <w:tcPr>
            <w:tcW w:w="1134" w:type="dxa"/>
            <w:tcBorders>
              <w:top w:val="single" w:sz="4" w:space="0" w:color="000000"/>
              <w:left w:val="single" w:sz="4" w:space="0" w:color="000000"/>
              <w:bottom w:val="single" w:sz="4" w:space="0" w:color="000000"/>
              <w:right w:val="single" w:sz="4" w:space="0" w:color="000000"/>
            </w:tcBorders>
          </w:tcPr>
          <w:p w14:paraId="22822895" w14:textId="77777777" w:rsidR="002107ED" w:rsidRDefault="002107ED" w:rsidP="00C40198">
            <w:pPr>
              <w:jc w:val="center"/>
            </w:pPr>
            <w:r w:rsidRPr="00C065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5B9DFD" w14:textId="77777777" w:rsidR="002107ED" w:rsidRDefault="002107ED" w:rsidP="00C40198">
            <w:pPr>
              <w:jc w:val="center"/>
            </w:pPr>
            <w:r>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C8E627" w14:textId="77777777" w:rsidR="002107ED" w:rsidRDefault="002107ED" w:rsidP="00C40198">
            <w:pPr>
              <w:jc w:val="center"/>
            </w:pPr>
            <w:r>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3227BB" w14:textId="77777777" w:rsidR="002107ED" w:rsidRDefault="002107ED" w:rsidP="00C40198">
            <w:pPr>
              <w:jc w:val="center"/>
            </w:pPr>
            <w:r>
              <w:rPr>
                <w:sz w:val="20"/>
                <w:szCs w:val="20"/>
              </w:rPr>
              <w:t>9900121030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2B084D" w14:textId="77777777" w:rsidR="002107ED" w:rsidRDefault="002107ED" w:rsidP="00C40198">
            <w:pPr>
              <w:jc w:val="center"/>
            </w:pPr>
            <w:r>
              <w:rPr>
                <w:sz w:val="20"/>
                <w:szCs w:val="20"/>
              </w:rPr>
              <w:t>850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EA43DF" w14:textId="77777777" w:rsidR="002107ED" w:rsidRDefault="002107ED" w:rsidP="00C40198">
            <w:pPr>
              <w:jc w:val="center"/>
            </w:pPr>
            <w:r>
              <w:rPr>
                <w:sz w:val="20"/>
                <w:szCs w:val="20"/>
              </w:rPr>
              <w:t>9,5</w:t>
            </w:r>
          </w:p>
        </w:tc>
      </w:tr>
      <w:tr w:rsidR="002107ED" w14:paraId="2E8DCEDF"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1BCACAC7" w14:textId="77777777" w:rsidR="002107ED" w:rsidRDefault="002107ED" w:rsidP="00C40198">
            <w:pPr>
              <w:jc w:val="both"/>
            </w:pPr>
            <w:r>
              <w:rPr>
                <w:b/>
                <w:i/>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1134" w:type="dxa"/>
            <w:tcBorders>
              <w:top w:val="single" w:sz="4" w:space="0" w:color="000000"/>
              <w:left w:val="single" w:sz="4" w:space="0" w:color="000000"/>
              <w:bottom w:val="single" w:sz="4" w:space="0" w:color="000000"/>
              <w:right w:val="single" w:sz="4" w:space="0" w:color="000000"/>
            </w:tcBorders>
          </w:tcPr>
          <w:p w14:paraId="4DD2013E" w14:textId="77777777" w:rsidR="002107ED" w:rsidRPr="00B549C3" w:rsidRDefault="002107ED" w:rsidP="00C40198">
            <w:pPr>
              <w:jc w:val="center"/>
              <w:rPr>
                <w:b/>
              </w:rPr>
            </w:pPr>
            <w:r w:rsidRPr="00B549C3">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869645" w14:textId="77777777" w:rsidR="002107ED" w:rsidRDefault="002107ED" w:rsidP="00C40198">
            <w:pPr>
              <w:jc w:val="center"/>
            </w:pPr>
            <w:r>
              <w:rPr>
                <w:b/>
                <w:i/>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F9A61" w14:textId="77777777" w:rsidR="002107ED" w:rsidRDefault="002107ED" w:rsidP="00C40198">
            <w:pPr>
              <w:jc w:val="center"/>
            </w:pPr>
            <w:r>
              <w:rPr>
                <w:b/>
                <w:i/>
                <w:sz w:val="20"/>
                <w:szCs w:val="20"/>
              </w:rPr>
              <w:t>06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122F63" w14:textId="77777777" w:rsidR="002107ED" w:rsidRDefault="002107ED" w:rsidP="00C40198">
            <w:pPr>
              <w:snapToGrid w:val="0"/>
              <w:jc w:val="center"/>
              <w:rPr>
                <w:b/>
                <w:i/>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B0D2FD" w14:textId="77777777" w:rsidR="002107ED" w:rsidRDefault="002107ED" w:rsidP="00C40198">
            <w:pPr>
              <w:snapToGrid w:val="0"/>
              <w:jc w:val="center"/>
              <w:rPr>
                <w:b/>
                <w:i/>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9B0EA6" w14:textId="77777777" w:rsidR="002107ED" w:rsidRDefault="002107ED" w:rsidP="00C40198">
            <w:pPr>
              <w:jc w:val="center"/>
            </w:pPr>
            <w:r>
              <w:rPr>
                <w:b/>
                <w:i/>
                <w:sz w:val="20"/>
                <w:szCs w:val="20"/>
              </w:rPr>
              <w:t>16,7</w:t>
            </w:r>
          </w:p>
        </w:tc>
      </w:tr>
      <w:tr w:rsidR="002107ED" w14:paraId="168BA122"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11460F51" w14:textId="77777777" w:rsidR="002107ED" w:rsidRDefault="002107ED" w:rsidP="00C40198">
            <w:pPr>
              <w:jc w:val="both"/>
            </w:pPr>
            <w:r>
              <w:rPr>
                <w:sz w:val="20"/>
                <w:szCs w:val="20"/>
              </w:rPr>
              <w:t>Осуществление отдельных полномочий муниципальных образований</w:t>
            </w:r>
          </w:p>
        </w:tc>
        <w:tc>
          <w:tcPr>
            <w:tcW w:w="1134" w:type="dxa"/>
            <w:tcBorders>
              <w:top w:val="single" w:sz="4" w:space="0" w:color="000000"/>
              <w:left w:val="single" w:sz="4" w:space="0" w:color="000000"/>
              <w:bottom w:val="single" w:sz="4" w:space="0" w:color="000000"/>
              <w:right w:val="single" w:sz="4" w:space="0" w:color="000000"/>
            </w:tcBorders>
          </w:tcPr>
          <w:p w14:paraId="47C642C8" w14:textId="77777777" w:rsidR="002107ED" w:rsidRDefault="002107ED" w:rsidP="00C40198">
            <w:pPr>
              <w:jc w:val="center"/>
            </w:pPr>
            <w:r w:rsidRPr="00C065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FCE0E1" w14:textId="77777777" w:rsidR="002107ED" w:rsidRDefault="002107ED" w:rsidP="00C40198">
            <w:pPr>
              <w:jc w:val="center"/>
            </w:pPr>
            <w:r>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4BD2A2" w14:textId="77777777" w:rsidR="002107ED" w:rsidRDefault="002107ED" w:rsidP="00C40198">
            <w:pPr>
              <w:jc w:val="center"/>
            </w:pPr>
            <w:r>
              <w:rPr>
                <w:sz w:val="20"/>
                <w:szCs w:val="20"/>
              </w:rPr>
              <w:t>06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DC61DA" w14:textId="77777777" w:rsidR="002107ED" w:rsidRDefault="002107ED" w:rsidP="00C40198">
            <w:pPr>
              <w:jc w:val="center"/>
            </w:pPr>
            <w:r>
              <w:rPr>
                <w:sz w:val="20"/>
                <w:szCs w:val="20"/>
              </w:rPr>
              <w:t>7600000000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A2A93B" w14:textId="77777777" w:rsidR="002107ED"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432FBF" w14:textId="77777777" w:rsidR="002107ED" w:rsidRDefault="002107ED" w:rsidP="00C40198">
            <w:pPr>
              <w:jc w:val="center"/>
            </w:pPr>
            <w:r>
              <w:rPr>
                <w:sz w:val="20"/>
                <w:szCs w:val="20"/>
              </w:rPr>
              <w:t>16,7</w:t>
            </w:r>
          </w:p>
        </w:tc>
      </w:tr>
      <w:tr w:rsidR="002107ED" w14:paraId="4DBA0015"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5B15AD0" w14:textId="77777777" w:rsidR="002107ED" w:rsidRDefault="002107ED" w:rsidP="00C40198">
            <w:pPr>
              <w:jc w:val="both"/>
            </w:pPr>
            <w:r>
              <w:rPr>
                <w:sz w:val="20"/>
                <w:szCs w:val="20"/>
                <w:u w:val="single"/>
              </w:rPr>
              <w:t>Руководство и управление в сфере установленных функций органов местного самоуправления</w:t>
            </w:r>
          </w:p>
        </w:tc>
        <w:tc>
          <w:tcPr>
            <w:tcW w:w="1134" w:type="dxa"/>
            <w:tcBorders>
              <w:top w:val="single" w:sz="4" w:space="0" w:color="000000"/>
              <w:left w:val="single" w:sz="4" w:space="0" w:color="000000"/>
              <w:bottom w:val="single" w:sz="4" w:space="0" w:color="000000"/>
              <w:right w:val="single" w:sz="4" w:space="0" w:color="000000"/>
            </w:tcBorders>
          </w:tcPr>
          <w:p w14:paraId="7FF59FA5" w14:textId="77777777" w:rsidR="002107ED" w:rsidRDefault="002107ED" w:rsidP="00C40198">
            <w:pPr>
              <w:jc w:val="center"/>
            </w:pPr>
            <w:r w:rsidRPr="00C065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FA8517" w14:textId="77777777" w:rsidR="002107ED" w:rsidRDefault="002107ED" w:rsidP="00C40198">
            <w:pPr>
              <w:jc w:val="center"/>
            </w:pPr>
            <w:r>
              <w:rPr>
                <w:i/>
                <w:sz w:val="20"/>
                <w:szCs w:val="20"/>
                <w:u w:val="single"/>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D0787C" w14:textId="77777777" w:rsidR="002107ED" w:rsidRDefault="002107ED" w:rsidP="00C40198">
            <w:pPr>
              <w:jc w:val="center"/>
            </w:pPr>
            <w:r>
              <w:rPr>
                <w:i/>
                <w:sz w:val="20"/>
                <w:szCs w:val="20"/>
                <w:u w:val="single"/>
              </w:rPr>
              <w:t>06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AAD835" w14:textId="77777777" w:rsidR="002107ED" w:rsidRDefault="002107ED" w:rsidP="00C40198">
            <w:pPr>
              <w:jc w:val="center"/>
            </w:pPr>
            <w:r>
              <w:rPr>
                <w:i/>
                <w:sz w:val="20"/>
                <w:szCs w:val="20"/>
                <w:u w:val="single"/>
              </w:rPr>
              <w:t>7600100000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3534B5" w14:textId="77777777" w:rsidR="002107ED" w:rsidRDefault="002107ED" w:rsidP="00C40198">
            <w:pPr>
              <w:snapToGrid w:val="0"/>
              <w:jc w:val="center"/>
              <w:rPr>
                <w:i/>
                <w:sz w:val="20"/>
                <w:szCs w:val="20"/>
                <w:u w:val="singl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33F139" w14:textId="77777777" w:rsidR="002107ED" w:rsidRDefault="002107ED" w:rsidP="00C40198">
            <w:pPr>
              <w:jc w:val="center"/>
            </w:pPr>
            <w:r>
              <w:rPr>
                <w:i/>
                <w:sz w:val="20"/>
                <w:szCs w:val="20"/>
                <w:u w:val="single"/>
              </w:rPr>
              <w:t>16,7</w:t>
            </w:r>
          </w:p>
        </w:tc>
      </w:tr>
      <w:tr w:rsidR="002107ED" w14:paraId="62EB9F3F"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73A20084" w14:textId="77777777" w:rsidR="002107ED" w:rsidRDefault="002107ED" w:rsidP="00C40198">
            <w:pPr>
              <w:jc w:val="both"/>
            </w:pPr>
            <w:r>
              <w:rPr>
                <w:sz w:val="20"/>
                <w:szCs w:val="20"/>
              </w:rPr>
              <w:t>Осуществление полномочий контрольно-счетного органа муниципальных образований Чаинского района по осуществлению внешнего муниципального финансового контроля</w:t>
            </w:r>
          </w:p>
        </w:tc>
        <w:tc>
          <w:tcPr>
            <w:tcW w:w="1134" w:type="dxa"/>
            <w:tcBorders>
              <w:top w:val="single" w:sz="4" w:space="0" w:color="000000"/>
              <w:left w:val="single" w:sz="4" w:space="0" w:color="000000"/>
              <w:bottom w:val="single" w:sz="4" w:space="0" w:color="000000"/>
              <w:right w:val="single" w:sz="4" w:space="0" w:color="000000"/>
            </w:tcBorders>
          </w:tcPr>
          <w:p w14:paraId="28FAAE75" w14:textId="77777777" w:rsidR="002107ED" w:rsidRDefault="002107ED" w:rsidP="00C40198">
            <w:pPr>
              <w:jc w:val="center"/>
            </w:pPr>
            <w:r w:rsidRPr="00C065B1">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038490" w14:textId="77777777" w:rsidR="002107ED" w:rsidRDefault="002107ED" w:rsidP="00C40198">
            <w:pPr>
              <w:jc w:val="center"/>
            </w:pPr>
            <w:r>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015BC9" w14:textId="77777777" w:rsidR="002107ED" w:rsidRDefault="002107ED" w:rsidP="00C40198">
            <w:pPr>
              <w:jc w:val="center"/>
            </w:pPr>
            <w:r>
              <w:rPr>
                <w:sz w:val="20"/>
                <w:szCs w:val="20"/>
              </w:rPr>
              <w:t>06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2AEED4" w14:textId="77777777" w:rsidR="002107ED" w:rsidRDefault="002107ED" w:rsidP="00C40198">
            <w:pPr>
              <w:jc w:val="center"/>
            </w:pPr>
            <w:r>
              <w:rPr>
                <w:sz w:val="20"/>
                <w:szCs w:val="20"/>
              </w:rPr>
              <w:t>7600164300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93FC9" w14:textId="77777777" w:rsidR="002107ED"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0FD21" w14:textId="77777777" w:rsidR="002107ED" w:rsidRDefault="002107ED" w:rsidP="00C40198">
            <w:pPr>
              <w:jc w:val="center"/>
            </w:pPr>
            <w:r>
              <w:rPr>
                <w:sz w:val="20"/>
                <w:szCs w:val="20"/>
              </w:rPr>
              <w:t>16,7</w:t>
            </w:r>
          </w:p>
        </w:tc>
      </w:tr>
      <w:tr w:rsidR="002107ED" w14:paraId="260BD7FB"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4491FF0" w14:textId="77777777" w:rsidR="002107ED" w:rsidRDefault="002107ED" w:rsidP="00C40198">
            <w:pPr>
              <w:jc w:val="both"/>
            </w:pPr>
            <w:r>
              <w:rPr>
                <w:sz w:val="20"/>
                <w:szCs w:val="20"/>
              </w:rPr>
              <w:t>Осуществление полномочий контрольно-счетного органа муниципального образования «Подгорнское сельское поселение» по осуществлению внешнего муниципального финансового контроля</w:t>
            </w:r>
          </w:p>
        </w:tc>
        <w:tc>
          <w:tcPr>
            <w:tcW w:w="1134" w:type="dxa"/>
            <w:tcBorders>
              <w:top w:val="single" w:sz="4" w:space="0" w:color="000000"/>
              <w:left w:val="single" w:sz="4" w:space="0" w:color="000000"/>
              <w:bottom w:val="single" w:sz="4" w:space="0" w:color="000000"/>
              <w:right w:val="single" w:sz="4" w:space="0" w:color="000000"/>
            </w:tcBorders>
          </w:tcPr>
          <w:p w14:paraId="045AEAD2"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EF2958" w14:textId="77777777" w:rsidR="002107ED" w:rsidRDefault="002107ED" w:rsidP="00C40198">
            <w:pPr>
              <w:jc w:val="center"/>
            </w:pPr>
            <w:r>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11F182" w14:textId="77777777" w:rsidR="002107ED" w:rsidRDefault="002107ED" w:rsidP="00C40198">
            <w:pPr>
              <w:jc w:val="center"/>
            </w:pPr>
            <w:r>
              <w:rPr>
                <w:sz w:val="20"/>
                <w:szCs w:val="20"/>
              </w:rPr>
              <w:t>06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6AC837" w14:textId="77777777" w:rsidR="002107ED" w:rsidRDefault="002107ED" w:rsidP="00C40198">
            <w:pPr>
              <w:jc w:val="center"/>
            </w:pPr>
            <w:r>
              <w:rPr>
                <w:sz w:val="20"/>
                <w:szCs w:val="20"/>
              </w:rPr>
              <w:t>7600164340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8FC477" w14:textId="77777777" w:rsidR="002107ED"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70E4F2" w14:textId="77777777" w:rsidR="002107ED" w:rsidRDefault="002107ED" w:rsidP="00C40198">
            <w:pPr>
              <w:jc w:val="center"/>
            </w:pPr>
            <w:r>
              <w:rPr>
                <w:sz w:val="20"/>
                <w:szCs w:val="20"/>
              </w:rPr>
              <w:t>16,7</w:t>
            </w:r>
          </w:p>
        </w:tc>
      </w:tr>
      <w:tr w:rsidR="002107ED" w14:paraId="1DCCDC5A"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2F697746" w14:textId="77777777" w:rsidR="002107ED" w:rsidRDefault="002107ED" w:rsidP="00C40198">
            <w:pPr>
              <w:jc w:val="both"/>
            </w:pPr>
            <w:r>
              <w:rPr>
                <w:sz w:val="20"/>
                <w:szCs w:val="20"/>
              </w:rPr>
              <w:t>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tcPr>
          <w:p w14:paraId="7C119004"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CEF69E" w14:textId="77777777" w:rsidR="002107ED" w:rsidRDefault="002107ED" w:rsidP="00C40198">
            <w:pPr>
              <w:jc w:val="center"/>
            </w:pPr>
            <w:r>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D7ED54" w14:textId="77777777" w:rsidR="002107ED" w:rsidRDefault="002107ED" w:rsidP="00C40198">
            <w:pPr>
              <w:jc w:val="center"/>
            </w:pPr>
            <w:r>
              <w:rPr>
                <w:sz w:val="20"/>
                <w:szCs w:val="20"/>
              </w:rPr>
              <w:t>06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B898DD" w14:textId="77777777" w:rsidR="002107ED" w:rsidRDefault="002107ED" w:rsidP="00C40198">
            <w:pPr>
              <w:jc w:val="center"/>
            </w:pPr>
            <w:r>
              <w:rPr>
                <w:sz w:val="20"/>
                <w:szCs w:val="20"/>
              </w:rPr>
              <w:t>7600164340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CD3EF6" w14:textId="77777777" w:rsidR="002107ED" w:rsidRDefault="002107ED" w:rsidP="00C40198">
            <w:pPr>
              <w:jc w:val="center"/>
            </w:pPr>
            <w:r>
              <w:rPr>
                <w:sz w:val="20"/>
                <w:szCs w:val="20"/>
              </w:rPr>
              <w:t>500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F533B1" w14:textId="77777777" w:rsidR="002107ED" w:rsidRDefault="002107ED" w:rsidP="00C40198">
            <w:pPr>
              <w:jc w:val="center"/>
            </w:pPr>
            <w:r>
              <w:rPr>
                <w:sz w:val="20"/>
                <w:szCs w:val="20"/>
              </w:rPr>
              <w:t>16,7</w:t>
            </w:r>
          </w:p>
        </w:tc>
      </w:tr>
      <w:tr w:rsidR="002107ED" w14:paraId="13EECB23"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572E345F" w14:textId="77777777" w:rsidR="002107ED" w:rsidRDefault="002107ED" w:rsidP="00C40198">
            <w:pPr>
              <w:jc w:val="both"/>
            </w:pPr>
            <w:r>
              <w:rPr>
                <w:sz w:val="20"/>
                <w:szCs w:val="20"/>
              </w:rPr>
              <w:t>Иные 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tcPr>
          <w:p w14:paraId="229C0BE3"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80C21B" w14:textId="77777777" w:rsidR="002107ED" w:rsidRDefault="002107ED" w:rsidP="00C40198">
            <w:pPr>
              <w:jc w:val="center"/>
            </w:pPr>
            <w:r>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A359F5" w14:textId="77777777" w:rsidR="002107ED" w:rsidRDefault="002107ED" w:rsidP="00C40198">
            <w:pPr>
              <w:jc w:val="center"/>
            </w:pPr>
            <w:r>
              <w:rPr>
                <w:sz w:val="20"/>
                <w:szCs w:val="20"/>
              </w:rPr>
              <w:t>06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BEBECD" w14:textId="77777777" w:rsidR="002107ED" w:rsidRDefault="002107ED" w:rsidP="00C40198">
            <w:pPr>
              <w:jc w:val="center"/>
            </w:pPr>
            <w:r>
              <w:rPr>
                <w:sz w:val="20"/>
                <w:szCs w:val="20"/>
              </w:rPr>
              <w:t>7600164340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AAC486" w14:textId="77777777" w:rsidR="002107ED" w:rsidRDefault="002107ED" w:rsidP="00C40198">
            <w:pPr>
              <w:jc w:val="center"/>
            </w:pPr>
            <w:r>
              <w:rPr>
                <w:sz w:val="20"/>
                <w:szCs w:val="20"/>
              </w:rPr>
              <w:t>540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42060C" w14:textId="77777777" w:rsidR="002107ED" w:rsidRDefault="002107ED" w:rsidP="00C40198">
            <w:pPr>
              <w:jc w:val="center"/>
            </w:pPr>
            <w:r>
              <w:rPr>
                <w:sz w:val="20"/>
                <w:szCs w:val="20"/>
              </w:rPr>
              <w:t>16,7</w:t>
            </w:r>
          </w:p>
        </w:tc>
      </w:tr>
      <w:tr w:rsidR="002107ED" w14:paraId="5A80EF08"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AF3A9D9" w14:textId="77777777" w:rsidR="002107ED" w:rsidRDefault="002107ED" w:rsidP="00C40198">
            <w:pPr>
              <w:jc w:val="both"/>
            </w:pPr>
            <w:r>
              <w:rPr>
                <w:b/>
                <w:i/>
                <w:sz w:val="20"/>
                <w:szCs w:val="20"/>
              </w:rPr>
              <w:t>Резервные фонды</w:t>
            </w:r>
          </w:p>
        </w:tc>
        <w:tc>
          <w:tcPr>
            <w:tcW w:w="1134" w:type="dxa"/>
            <w:tcBorders>
              <w:top w:val="single" w:sz="4" w:space="0" w:color="000000"/>
              <w:left w:val="single" w:sz="4" w:space="0" w:color="000000"/>
              <w:bottom w:val="single" w:sz="4" w:space="0" w:color="000000"/>
              <w:right w:val="single" w:sz="4" w:space="0" w:color="000000"/>
            </w:tcBorders>
          </w:tcPr>
          <w:p w14:paraId="00C7C327" w14:textId="77777777" w:rsidR="002107ED" w:rsidRPr="00B549C3" w:rsidRDefault="002107ED" w:rsidP="00C40198">
            <w:pPr>
              <w:jc w:val="center"/>
              <w:rPr>
                <w:b/>
              </w:rPr>
            </w:pPr>
            <w:r w:rsidRPr="00B549C3">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965011" w14:textId="77777777" w:rsidR="002107ED" w:rsidRDefault="002107ED" w:rsidP="00C40198">
            <w:pPr>
              <w:jc w:val="center"/>
            </w:pPr>
            <w:r>
              <w:rPr>
                <w:b/>
                <w:i/>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8A45B0" w14:textId="77777777" w:rsidR="002107ED" w:rsidRDefault="002107ED" w:rsidP="00C40198">
            <w:pPr>
              <w:jc w:val="center"/>
            </w:pPr>
            <w:r>
              <w:rPr>
                <w:b/>
                <w:i/>
                <w:sz w:val="20"/>
                <w:szCs w:val="20"/>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A0480B" w14:textId="77777777" w:rsidR="002107ED" w:rsidRDefault="002107ED" w:rsidP="00C40198">
            <w:pPr>
              <w:snapToGrid w:val="0"/>
              <w:jc w:val="center"/>
              <w:rPr>
                <w:b/>
                <w:i/>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F89AB9" w14:textId="77777777" w:rsidR="002107ED" w:rsidRDefault="002107ED" w:rsidP="00C40198">
            <w:pPr>
              <w:snapToGrid w:val="0"/>
              <w:jc w:val="center"/>
              <w:rPr>
                <w:b/>
                <w:i/>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54850C" w14:textId="77777777" w:rsidR="002107ED" w:rsidRDefault="002107ED" w:rsidP="00C40198">
            <w:pPr>
              <w:jc w:val="center"/>
            </w:pPr>
            <w:r>
              <w:rPr>
                <w:b/>
                <w:i/>
                <w:sz w:val="20"/>
                <w:szCs w:val="20"/>
              </w:rPr>
              <w:t>50,0</w:t>
            </w:r>
          </w:p>
        </w:tc>
      </w:tr>
      <w:tr w:rsidR="002107ED" w14:paraId="67E679FF"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1F5EDF4C" w14:textId="77777777" w:rsidR="002107ED" w:rsidRDefault="002107ED" w:rsidP="00C40198">
            <w:pPr>
              <w:jc w:val="both"/>
            </w:pPr>
            <w:r>
              <w:rPr>
                <w:sz w:val="20"/>
                <w:szCs w:val="20"/>
              </w:rPr>
              <w:t>Резервные фонды</w:t>
            </w:r>
          </w:p>
        </w:tc>
        <w:tc>
          <w:tcPr>
            <w:tcW w:w="1134" w:type="dxa"/>
            <w:tcBorders>
              <w:top w:val="single" w:sz="4" w:space="0" w:color="000000"/>
              <w:left w:val="single" w:sz="4" w:space="0" w:color="000000"/>
              <w:bottom w:val="single" w:sz="4" w:space="0" w:color="000000"/>
              <w:right w:val="single" w:sz="4" w:space="0" w:color="000000"/>
            </w:tcBorders>
          </w:tcPr>
          <w:p w14:paraId="15A934D6"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5CC17F" w14:textId="77777777" w:rsidR="002107ED" w:rsidRDefault="002107ED" w:rsidP="00C40198">
            <w:pPr>
              <w:jc w:val="center"/>
            </w:pPr>
            <w:r>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77F11D" w14:textId="77777777" w:rsidR="002107ED" w:rsidRDefault="002107ED" w:rsidP="00C40198">
            <w:pPr>
              <w:jc w:val="center"/>
            </w:pPr>
            <w:r>
              <w:rPr>
                <w:sz w:val="20"/>
                <w:szCs w:val="20"/>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69C66C" w14:textId="77777777" w:rsidR="002107ED" w:rsidRDefault="002107ED" w:rsidP="00C40198">
            <w:pPr>
              <w:jc w:val="center"/>
            </w:pPr>
            <w:r>
              <w:rPr>
                <w:sz w:val="20"/>
                <w:szCs w:val="20"/>
              </w:rPr>
              <w:t>7100000000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EDCB63" w14:textId="77777777" w:rsidR="002107ED"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A090F9" w14:textId="77777777" w:rsidR="002107ED" w:rsidRDefault="002107ED" w:rsidP="00C40198">
            <w:pPr>
              <w:jc w:val="center"/>
            </w:pPr>
            <w:r>
              <w:rPr>
                <w:sz w:val="20"/>
                <w:szCs w:val="20"/>
              </w:rPr>
              <w:t>50,0</w:t>
            </w:r>
          </w:p>
        </w:tc>
      </w:tr>
      <w:tr w:rsidR="002107ED" w14:paraId="14263708"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FE307CD" w14:textId="77777777" w:rsidR="002107ED" w:rsidRDefault="002107ED" w:rsidP="00C40198">
            <w:pPr>
              <w:jc w:val="both"/>
            </w:pPr>
            <w:r>
              <w:rPr>
                <w:sz w:val="20"/>
                <w:szCs w:val="20"/>
              </w:rPr>
              <w:t>Резервный фонд непредвиденных расходов Администрации Подгорнского сельского поселения</w:t>
            </w:r>
          </w:p>
        </w:tc>
        <w:tc>
          <w:tcPr>
            <w:tcW w:w="1134" w:type="dxa"/>
            <w:tcBorders>
              <w:top w:val="single" w:sz="4" w:space="0" w:color="000000"/>
              <w:left w:val="single" w:sz="4" w:space="0" w:color="000000"/>
              <w:bottom w:val="single" w:sz="4" w:space="0" w:color="000000"/>
              <w:right w:val="single" w:sz="4" w:space="0" w:color="000000"/>
            </w:tcBorders>
          </w:tcPr>
          <w:p w14:paraId="13AF06FC"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ABBE46" w14:textId="77777777" w:rsidR="002107ED" w:rsidRDefault="002107ED" w:rsidP="00C40198">
            <w:pPr>
              <w:jc w:val="center"/>
            </w:pPr>
            <w:r>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AF5D45" w14:textId="77777777" w:rsidR="002107ED" w:rsidRDefault="002107ED" w:rsidP="00C40198">
            <w:pPr>
              <w:jc w:val="center"/>
            </w:pPr>
            <w:r>
              <w:rPr>
                <w:sz w:val="20"/>
                <w:szCs w:val="20"/>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99F1BE" w14:textId="77777777" w:rsidR="002107ED" w:rsidRDefault="002107ED" w:rsidP="00C40198">
            <w:pPr>
              <w:jc w:val="center"/>
            </w:pPr>
            <w:r>
              <w:rPr>
                <w:sz w:val="20"/>
                <w:szCs w:val="20"/>
              </w:rPr>
              <w:t>7100005030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DBB90D" w14:textId="77777777" w:rsidR="002107ED"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56F5F3" w14:textId="77777777" w:rsidR="002107ED" w:rsidRDefault="002107ED" w:rsidP="00C40198">
            <w:pPr>
              <w:jc w:val="center"/>
            </w:pPr>
            <w:r>
              <w:rPr>
                <w:sz w:val="20"/>
                <w:szCs w:val="20"/>
              </w:rPr>
              <w:t>25,0</w:t>
            </w:r>
          </w:p>
        </w:tc>
      </w:tr>
      <w:tr w:rsidR="002107ED" w14:paraId="29A2CA4D"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1919F9E3" w14:textId="77777777" w:rsidR="002107ED" w:rsidRDefault="002107ED" w:rsidP="00C40198">
            <w:pPr>
              <w:jc w:val="both"/>
            </w:pPr>
            <w:r>
              <w:rPr>
                <w:sz w:val="20"/>
                <w:szCs w:val="20"/>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tcPr>
          <w:p w14:paraId="149433FD"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9B1F12" w14:textId="77777777" w:rsidR="002107ED" w:rsidRDefault="002107ED" w:rsidP="00C40198">
            <w:pPr>
              <w:jc w:val="center"/>
            </w:pPr>
            <w:r>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03A4D2" w14:textId="77777777" w:rsidR="002107ED" w:rsidRDefault="002107ED" w:rsidP="00C40198">
            <w:pPr>
              <w:jc w:val="center"/>
            </w:pPr>
            <w:r>
              <w:rPr>
                <w:sz w:val="20"/>
                <w:szCs w:val="20"/>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D6D75F" w14:textId="77777777" w:rsidR="002107ED" w:rsidRDefault="002107ED" w:rsidP="00C40198">
            <w:pPr>
              <w:jc w:val="center"/>
            </w:pPr>
            <w:r>
              <w:rPr>
                <w:sz w:val="20"/>
                <w:szCs w:val="20"/>
              </w:rPr>
              <w:t>7100005030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110B24" w14:textId="77777777" w:rsidR="002107ED" w:rsidRDefault="002107ED" w:rsidP="00C40198">
            <w:pPr>
              <w:jc w:val="center"/>
            </w:pPr>
            <w:r>
              <w:rPr>
                <w:sz w:val="20"/>
                <w:szCs w:val="20"/>
              </w:rPr>
              <w:t>800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51D54" w14:textId="77777777" w:rsidR="002107ED" w:rsidRDefault="002107ED" w:rsidP="00C40198">
            <w:pPr>
              <w:jc w:val="center"/>
            </w:pPr>
            <w:r>
              <w:rPr>
                <w:sz w:val="20"/>
                <w:szCs w:val="20"/>
              </w:rPr>
              <w:t>25,0</w:t>
            </w:r>
          </w:p>
        </w:tc>
      </w:tr>
      <w:tr w:rsidR="002107ED" w14:paraId="11ADA59F"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6537BAF2" w14:textId="77777777" w:rsidR="002107ED" w:rsidRDefault="002107ED" w:rsidP="00C40198">
            <w:pPr>
              <w:jc w:val="both"/>
            </w:pPr>
            <w:r>
              <w:rPr>
                <w:sz w:val="20"/>
                <w:szCs w:val="20"/>
              </w:rPr>
              <w:t>Резервные средства</w:t>
            </w:r>
          </w:p>
        </w:tc>
        <w:tc>
          <w:tcPr>
            <w:tcW w:w="1134" w:type="dxa"/>
            <w:tcBorders>
              <w:top w:val="single" w:sz="4" w:space="0" w:color="000000"/>
              <w:left w:val="single" w:sz="4" w:space="0" w:color="000000"/>
              <w:bottom w:val="single" w:sz="4" w:space="0" w:color="000000"/>
              <w:right w:val="single" w:sz="4" w:space="0" w:color="000000"/>
            </w:tcBorders>
          </w:tcPr>
          <w:p w14:paraId="260BC0FD"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F7730B" w14:textId="77777777" w:rsidR="002107ED" w:rsidRDefault="002107ED" w:rsidP="00C40198">
            <w:pPr>
              <w:jc w:val="center"/>
            </w:pPr>
            <w:r>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052B43" w14:textId="77777777" w:rsidR="002107ED" w:rsidRDefault="002107ED" w:rsidP="00C40198">
            <w:pPr>
              <w:jc w:val="center"/>
            </w:pPr>
            <w:r>
              <w:rPr>
                <w:sz w:val="20"/>
                <w:szCs w:val="20"/>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598102" w14:textId="77777777" w:rsidR="002107ED" w:rsidRDefault="002107ED" w:rsidP="00C40198">
            <w:pPr>
              <w:jc w:val="center"/>
            </w:pPr>
            <w:r>
              <w:rPr>
                <w:sz w:val="20"/>
                <w:szCs w:val="20"/>
              </w:rPr>
              <w:t>7100005030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B6F122" w14:textId="77777777" w:rsidR="002107ED" w:rsidRDefault="002107ED" w:rsidP="00C40198">
            <w:pPr>
              <w:jc w:val="center"/>
            </w:pPr>
            <w:r>
              <w:rPr>
                <w:sz w:val="20"/>
                <w:szCs w:val="20"/>
              </w:rPr>
              <w:t>870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4D832A" w14:textId="77777777" w:rsidR="002107ED" w:rsidRDefault="002107ED" w:rsidP="00C40198">
            <w:pPr>
              <w:jc w:val="center"/>
            </w:pPr>
            <w:r>
              <w:rPr>
                <w:sz w:val="20"/>
                <w:szCs w:val="20"/>
              </w:rPr>
              <w:t>25,0</w:t>
            </w:r>
          </w:p>
        </w:tc>
      </w:tr>
      <w:tr w:rsidR="002107ED" w14:paraId="01D6DCCD"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DB7838D" w14:textId="77777777" w:rsidR="002107ED" w:rsidRDefault="002107ED" w:rsidP="00C40198">
            <w:pPr>
              <w:jc w:val="both"/>
            </w:pPr>
            <w:r>
              <w:rPr>
                <w:sz w:val="20"/>
                <w:szCs w:val="20"/>
              </w:rPr>
              <w:t>Резервный фонд Администрации Подгорнского сельского поселения по предупреждению чрезвычайных ситуаций, ликвидации последствий стихийных бедствий и других чрезвычайных ситуаций</w:t>
            </w:r>
          </w:p>
        </w:tc>
        <w:tc>
          <w:tcPr>
            <w:tcW w:w="1134" w:type="dxa"/>
            <w:tcBorders>
              <w:top w:val="single" w:sz="4" w:space="0" w:color="000000"/>
              <w:left w:val="single" w:sz="4" w:space="0" w:color="000000"/>
              <w:bottom w:val="single" w:sz="4" w:space="0" w:color="000000"/>
              <w:right w:val="single" w:sz="4" w:space="0" w:color="000000"/>
            </w:tcBorders>
          </w:tcPr>
          <w:p w14:paraId="143E9A4F"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B27342" w14:textId="77777777" w:rsidR="002107ED" w:rsidRDefault="002107ED" w:rsidP="00C40198">
            <w:pPr>
              <w:jc w:val="center"/>
            </w:pPr>
            <w:r>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FC8B69" w14:textId="77777777" w:rsidR="002107ED" w:rsidRDefault="002107ED" w:rsidP="00C40198">
            <w:pPr>
              <w:jc w:val="center"/>
            </w:pPr>
            <w:r>
              <w:rPr>
                <w:sz w:val="20"/>
                <w:szCs w:val="20"/>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7D0C38" w14:textId="77777777" w:rsidR="002107ED" w:rsidRDefault="002107ED" w:rsidP="00C40198">
            <w:pPr>
              <w:jc w:val="center"/>
            </w:pPr>
            <w:r>
              <w:rPr>
                <w:sz w:val="20"/>
                <w:szCs w:val="20"/>
              </w:rPr>
              <w:t>7100006030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4A8859" w14:textId="77777777" w:rsidR="002107ED"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5DAD88" w14:textId="77777777" w:rsidR="002107ED" w:rsidRDefault="002107ED" w:rsidP="00C40198">
            <w:pPr>
              <w:jc w:val="center"/>
            </w:pPr>
            <w:r>
              <w:rPr>
                <w:sz w:val="20"/>
                <w:szCs w:val="20"/>
              </w:rPr>
              <w:t>25,0</w:t>
            </w:r>
          </w:p>
        </w:tc>
      </w:tr>
      <w:tr w:rsidR="002107ED" w14:paraId="4812D105"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2AE16643" w14:textId="77777777" w:rsidR="002107ED" w:rsidRDefault="002107ED" w:rsidP="00C40198">
            <w:pPr>
              <w:jc w:val="both"/>
            </w:pPr>
            <w:r>
              <w:rPr>
                <w:sz w:val="20"/>
                <w:szCs w:val="20"/>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tcPr>
          <w:p w14:paraId="241CE9C0"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4027EF" w14:textId="77777777" w:rsidR="002107ED" w:rsidRDefault="002107ED" w:rsidP="00C40198">
            <w:pPr>
              <w:jc w:val="center"/>
            </w:pPr>
            <w:r>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48A7FF" w14:textId="77777777" w:rsidR="002107ED" w:rsidRDefault="002107ED" w:rsidP="00C40198">
            <w:pPr>
              <w:jc w:val="center"/>
            </w:pPr>
            <w:r>
              <w:rPr>
                <w:sz w:val="20"/>
                <w:szCs w:val="20"/>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61AB40" w14:textId="77777777" w:rsidR="002107ED" w:rsidRDefault="002107ED" w:rsidP="00C40198">
            <w:pPr>
              <w:jc w:val="center"/>
            </w:pPr>
            <w:r>
              <w:rPr>
                <w:sz w:val="20"/>
                <w:szCs w:val="20"/>
              </w:rPr>
              <w:t>7100006030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F3B4FF" w14:textId="77777777" w:rsidR="002107ED" w:rsidRDefault="002107ED" w:rsidP="00C40198">
            <w:pPr>
              <w:jc w:val="center"/>
            </w:pPr>
            <w:r>
              <w:rPr>
                <w:sz w:val="20"/>
                <w:szCs w:val="20"/>
              </w:rPr>
              <w:t>800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734460" w14:textId="77777777" w:rsidR="002107ED" w:rsidRDefault="002107ED" w:rsidP="00C40198">
            <w:pPr>
              <w:jc w:val="center"/>
            </w:pPr>
            <w:r>
              <w:rPr>
                <w:sz w:val="20"/>
                <w:szCs w:val="20"/>
              </w:rPr>
              <w:t>25,0</w:t>
            </w:r>
          </w:p>
        </w:tc>
      </w:tr>
      <w:tr w:rsidR="002107ED" w14:paraId="54339AC6"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14E984DC" w14:textId="77777777" w:rsidR="002107ED" w:rsidRDefault="002107ED" w:rsidP="00C40198">
            <w:pPr>
              <w:jc w:val="both"/>
            </w:pPr>
            <w:r>
              <w:rPr>
                <w:sz w:val="20"/>
                <w:szCs w:val="20"/>
              </w:rPr>
              <w:t>Резервные средства</w:t>
            </w:r>
          </w:p>
        </w:tc>
        <w:tc>
          <w:tcPr>
            <w:tcW w:w="1134" w:type="dxa"/>
            <w:tcBorders>
              <w:top w:val="single" w:sz="4" w:space="0" w:color="000000"/>
              <w:left w:val="single" w:sz="4" w:space="0" w:color="000000"/>
              <w:bottom w:val="single" w:sz="4" w:space="0" w:color="000000"/>
              <w:right w:val="single" w:sz="4" w:space="0" w:color="000000"/>
            </w:tcBorders>
          </w:tcPr>
          <w:p w14:paraId="5D9AAFCE"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576168" w14:textId="77777777" w:rsidR="002107ED" w:rsidRDefault="002107ED" w:rsidP="00C40198">
            <w:pPr>
              <w:jc w:val="center"/>
            </w:pPr>
            <w:r>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409804" w14:textId="77777777" w:rsidR="002107ED" w:rsidRDefault="002107ED" w:rsidP="00C40198">
            <w:pPr>
              <w:jc w:val="center"/>
            </w:pPr>
            <w:r>
              <w:rPr>
                <w:sz w:val="20"/>
                <w:szCs w:val="20"/>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4A4FF" w14:textId="77777777" w:rsidR="002107ED" w:rsidRDefault="002107ED" w:rsidP="00C40198">
            <w:pPr>
              <w:jc w:val="center"/>
            </w:pPr>
            <w:r>
              <w:rPr>
                <w:sz w:val="20"/>
                <w:szCs w:val="20"/>
              </w:rPr>
              <w:t>7100006030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0AB8C9" w14:textId="77777777" w:rsidR="002107ED" w:rsidRDefault="002107ED" w:rsidP="00C40198">
            <w:pPr>
              <w:jc w:val="center"/>
            </w:pPr>
            <w:r>
              <w:rPr>
                <w:sz w:val="20"/>
                <w:szCs w:val="20"/>
              </w:rPr>
              <w:t>870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5FAB18" w14:textId="77777777" w:rsidR="002107ED" w:rsidRDefault="002107ED" w:rsidP="00C40198">
            <w:pPr>
              <w:jc w:val="center"/>
            </w:pPr>
            <w:r>
              <w:rPr>
                <w:sz w:val="20"/>
                <w:szCs w:val="20"/>
              </w:rPr>
              <w:t>25,0</w:t>
            </w:r>
          </w:p>
        </w:tc>
      </w:tr>
      <w:tr w:rsidR="002107ED" w:rsidRPr="000A6049" w14:paraId="05A3607F"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5AC57CB6" w14:textId="77777777" w:rsidR="002107ED" w:rsidRDefault="002107ED" w:rsidP="00C40198">
            <w:pPr>
              <w:jc w:val="both"/>
            </w:pPr>
            <w:r>
              <w:rPr>
                <w:b/>
                <w:i/>
                <w:sz w:val="20"/>
                <w:szCs w:val="20"/>
              </w:rPr>
              <w:t xml:space="preserve">Другие общегосударственные вопросы </w:t>
            </w:r>
          </w:p>
        </w:tc>
        <w:tc>
          <w:tcPr>
            <w:tcW w:w="1134" w:type="dxa"/>
            <w:tcBorders>
              <w:top w:val="single" w:sz="4" w:space="0" w:color="000000"/>
              <w:left w:val="single" w:sz="4" w:space="0" w:color="000000"/>
              <w:bottom w:val="single" w:sz="4" w:space="0" w:color="000000"/>
              <w:right w:val="single" w:sz="4" w:space="0" w:color="000000"/>
            </w:tcBorders>
          </w:tcPr>
          <w:p w14:paraId="654E49B3" w14:textId="77777777" w:rsidR="002107ED" w:rsidRPr="00B549C3" w:rsidRDefault="002107ED" w:rsidP="00C40198">
            <w:pPr>
              <w:jc w:val="center"/>
              <w:rPr>
                <w:b/>
              </w:rPr>
            </w:pPr>
            <w:r w:rsidRPr="00B549C3">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6E5456" w14:textId="77777777" w:rsidR="002107ED" w:rsidRDefault="002107ED" w:rsidP="00C40198">
            <w:pPr>
              <w:jc w:val="center"/>
            </w:pPr>
            <w:r>
              <w:rPr>
                <w:b/>
                <w:i/>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A627D5" w14:textId="77777777" w:rsidR="002107ED" w:rsidRDefault="002107ED" w:rsidP="00C40198">
            <w:pPr>
              <w:jc w:val="center"/>
            </w:pPr>
            <w:r>
              <w:rPr>
                <w:b/>
                <w:i/>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52DFE2" w14:textId="77777777" w:rsidR="002107ED" w:rsidRDefault="002107ED" w:rsidP="00C40198">
            <w:pPr>
              <w:snapToGrid w:val="0"/>
              <w:jc w:val="center"/>
              <w:rPr>
                <w:b/>
                <w:i/>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63C236" w14:textId="77777777" w:rsidR="002107ED" w:rsidRDefault="002107ED" w:rsidP="00C40198">
            <w:pPr>
              <w:snapToGrid w:val="0"/>
              <w:jc w:val="center"/>
              <w:rPr>
                <w:b/>
                <w:i/>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1E54AD" w14:textId="77777777" w:rsidR="002107ED" w:rsidRPr="000A6049" w:rsidRDefault="002107ED" w:rsidP="00C40198">
            <w:pPr>
              <w:jc w:val="center"/>
            </w:pPr>
            <w:r>
              <w:rPr>
                <w:b/>
                <w:i/>
                <w:sz w:val="20"/>
                <w:szCs w:val="20"/>
              </w:rPr>
              <w:t>558,1</w:t>
            </w:r>
          </w:p>
        </w:tc>
      </w:tr>
      <w:tr w:rsidR="002107ED" w:rsidRPr="000A6049" w14:paraId="60F87A70"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67B99983" w14:textId="77777777" w:rsidR="002107ED" w:rsidRDefault="002107ED" w:rsidP="00C40198">
            <w:pPr>
              <w:jc w:val="both"/>
            </w:pPr>
            <w:r>
              <w:rPr>
                <w:sz w:val="20"/>
                <w:szCs w:val="20"/>
              </w:rPr>
              <w:t xml:space="preserve">Непрограммное направление расходов </w:t>
            </w:r>
          </w:p>
        </w:tc>
        <w:tc>
          <w:tcPr>
            <w:tcW w:w="1134" w:type="dxa"/>
            <w:tcBorders>
              <w:top w:val="single" w:sz="4" w:space="0" w:color="000000"/>
              <w:left w:val="single" w:sz="4" w:space="0" w:color="000000"/>
              <w:bottom w:val="single" w:sz="4" w:space="0" w:color="000000"/>
              <w:right w:val="single" w:sz="4" w:space="0" w:color="000000"/>
            </w:tcBorders>
          </w:tcPr>
          <w:p w14:paraId="56432B54"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E20F34" w14:textId="77777777" w:rsidR="002107ED" w:rsidRDefault="002107ED" w:rsidP="00C40198">
            <w:pPr>
              <w:jc w:val="center"/>
            </w:pPr>
            <w:r>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6E27FE" w14:textId="77777777" w:rsidR="002107ED" w:rsidRDefault="002107ED" w:rsidP="00C40198">
            <w:pPr>
              <w:jc w:val="center"/>
            </w:pPr>
            <w:r>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00F68B" w14:textId="77777777" w:rsidR="002107ED" w:rsidRDefault="002107ED" w:rsidP="00C40198">
            <w:pPr>
              <w:jc w:val="center"/>
            </w:pPr>
            <w:r>
              <w:rPr>
                <w:sz w:val="20"/>
                <w:szCs w:val="20"/>
              </w:rPr>
              <w:t>9900000000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FEFFF8" w14:textId="77777777" w:rsidR="002107ED"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AEC641" w14:textId="77777777" w:rsidR="002107ED" w:rsidRPr="000A6049" w:rsidRDefault="002107ED" w:rsidP="00C40198">
            <w:pPr>
              <w:jc w:val="center"/>
            </w:pPr>
            <w:r>
              <w:rPr>
                <w:sz w:val="20"/>
                <w:szCs w:val="20"/>
                <w:u w:val="single"/>
              </w:rPr>
              <w:t>558,1</w:t>
            </w:r>
          </w:p>
        </w:tc>
      </w:tr>
      <w:tr w:rsidR="002107ED" w:rsidRPr="000F3109" w14:paraId="18D9C5AC"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77DF7D3" w14:textId="77777777" w:rsidR="002107ED" w:rsidRDefault="002107ED" w:rsidP="00C40198">
            <w:pPr>
              <w:jc w:val="both"/>
            </w:pPr>
            <w:r>
              <w:rPr>
                <w:sz w:val="20"/>
                <w:szCs w:val="20"/>
              </w:rPr>
              <w:t>Взносы в организации по взаимодействию муниципальных организаций</w:t>
            </w:r>
          </w:p>
        </w:tc>
        <w:tc>
          <w:tcPr>
            <w:tcW w:w="1134" w:type="dxa"/>
            <w:tcBorders>
              <w:top w:val="single" w:sz="4" w:space="0" w:color="000000"/>
              <w:left w:val="single" w:sz="4" w:space="0" w:color="000000"/>
              <w:bottom w:val="single" w:sz="4" w:space="0" w:color="000000"/>
              <w:right w:val="single" w:sz="4" w:space="0" w:color="000000"/>
            </w:tcBorders>
          </w:tcPr>
          <w:p w14:paraId="76992B05"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4690F" w14:textId="77777777" w:rsidR="002107ED" w:rsidRDefault="002107ED" w:rsidP="00C40198">
            <w:pPr>
              <w:jc w:val="center"/>
            </w:pPr>
            <w:r>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0F433C" w14:textId="77777777" w:rsidR="002107ED" w:rsidRDefault="002107ED" w:rsidP="00C40198">
            <w:pPr>
              <w:jc w:val="center"/>
            </w:pPr>
            <w:r>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932618" w14:textId="77777777" w:rsidR="002107ED" w:rsidRDefault="002107ED" w:rsidP="00C40198">
            <w:pPr>
              <w:jc w:val="center"/>
            </w:pPr>
            <w:r>
              <w:rPr>
                <w:sz w:val="20"/>
                <w:szCs w:val="20"/>
              </w:rPr>
              <w:t>9900021070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2943A2" w14:textId="77777777" w:rsidR="002107ED"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145A52" w14:textId="77777777" w:rsidR="002107ED" w:rsidRPr="000F3109" w:rsidRDefault="002107ED" w:rsidP="00C40198">
            <w:pPr>
              <w:jc w:val="center"/>
              <w:rPr>
                <w:u w:val="single"/>
              </w:rPr>
            </w:pPr>
            <w:r w:rsidRPr="000F3109">
              <w:rPr>
                <w:sz w:val="20"/>
                <w:szCs w:val="20"/>
                <w:u w:val="single"/>
              </w:rPr>
              <w:t>44,0</w:t>
            </w:r>
          </w:p>
        </w:tc>
      </w:tr>
      <w:tr w:rsidR="002107ED" w14:paraId="60989B1C"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75810EB4" w14:textId="77777777" w:rsidR="002107ED" w:rsidRDefault="002107ED" w:rsidP="00C40198">
            <w:pPr>
              <w:jc w:val="both"/>
            </w:pPr>
            <w:r>
              <w:rPr>
                <w:sz w:val="20"/>
                <w:szCs w:val="20"/>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tcPr>
          <w:p w14:paraId="731E0A92"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88748E" w14:textId="77777777" w:rsidR="002107ED" w:rsidRDefault="002107ED" w:rsidP="00C40198">
            <w:pPr>
              <w:jc w:val="center"/>
            </w:pPr>
            <w:r>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EC4C9F" w14:textId="77777777" w:rsidR="002107ED" w:rsidRDefault="002107ED" w:rsidP="00C40198">
            <w:pPr>
              <w:jc w:val="center"/>
            </w:pPr>
            <w:r>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442BDB" w14:textId="77777777" w:rsidR="002107ED" w:rsidRDefault="002107ED" w:rsidP="00C40198">
            <w:pPr>
              <w:jc w:val="center"/>
            </w:pPr>
            <w:r>
              <w:rPr>
                <w:sz w:val="20"/>
                <w:szCs w:val="20"/>
              </w:rPr>
              <w:t>9900021070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533DF5" w14:textId="77777777" w:rsidR="002107ED" w:rsidRDefault="002107ED" w:rsidP="00C40198">
            <w:pPr>
              <w:jc w:val="center"/>
            </w:pPr>
            <w:r>
              <w:rPr>
                <w:sz w:val="20"/>
                <w:szCs w:val="20"/>
              </w:rPr>
              <w:t>800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7CD232" w14:textId="77777777" w:rsidR="002107ED" w:rsidRDefault="002107ED" w:rsidP="00C40198">
            <w:pPr>
              <w:jc w:val="center"/>
            </w:pPr>
            <w:r>
              <w:rPr>
                <w:sz w:val="20"/>
                <w:szCs w:val="20"/>
              </w:rPr>
              <w:t>44,0</w:t>
            </w:r>
          </w:p>
        </w:tc>
      </w:tr>
      <w:tr w:rsidR="002107ED" w14:paraId="26AFE9A8"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59835DEF" w14:textId="77777777" w:rsidR="002107ED" w:rsidRDefault="002107ED" w:rsidP="00C40198">
            <w:pPr>
              <w:jc w:val="both"/>
            </w:pPr>
            <w:r>
              <w:rPr>
                <w:sz w:val="20"/>
                <w:szCs w:val="20"/>
              </w:rPr>
              <w:t>Уплата налогов, сборов и иных платежей</w:t>
            </w:r>
          </w:p>
        </w:tc>
        <w:tc>
          <w:tcPr>
            <w:tcW w:w="1134" w:type="dxa"/>
            <w:tcBorders>
              <w:top w:val="single" w:sz="4" w:space="0" w:color="000000"/>
              <w:left w:val="single" w:sz="4" w:space="0" w:color="000000"/>
              <w:bottom w:val="single" w:sz="4" w:space="0" w:color="000000"/>
              <w:right w:val="single" w:sz="4" w:space="0" w:color="000000"/>
            </w:tcBorders>
          </w:tcPr>
          <w:p w14:paraId="1FB76EB8"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1F5AF7" w14:textId="77777777" w:rsidR="002107ED" w:rsidRDefault="002107ED" w:rsidP="00C40198">
            <w:pPr>
              <w:jc w:val="center"/>
            </w:pPr>
            <w:r>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F19291" w14:textId="77777777" w:rsidR="002107ED" w:rsidRDefault="002107ED" w:rsidP="00C40198">
            <w:pPr>
              <w:jc w:val="center"/>
            </w:pPr>
            <w:r>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90A08A" w14:textId="77777777" w:rsidR="002107ED" w:rsidRDefault="002107ED" w:rsidP="00C40198">
            <w:pPr>
              <w:jc w:val="center"/>
            </w:pPr>
            <w:r>
              <w:rPr>
                <w:sz w:val="20"/>
                <w:szCs w:val="20"/>
              </w:rPr>
              <w:t>9900021070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6B9C22" w14:textId="77777777" w:rsidR="002107ED" w:rsidRDefault="002107ED" w:rsidP="00C40198">
            <w:pPr>
              <w:jc w:val="center"/>
            </w:pPr>
            <w:r>
              <w:rPr>
                <w:sz w:val="20"/>
                <w:szCs w:val="20"/>
              </w:rPr>
              <w:t>850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51A191" w14:textId="77777777" w:rsidR="002107ED" w:rsidRDefault="002107ED" w:rsidP="00C40198">
            <w:pPr>
              <w:jc w:val="center"/>
            </w:pPr>
            <w:r>
              <w:rPr>
                <w:sz w:val="20"/>
                <w:szCs w:val="20"/>
              </w:rPr>
              <w:t>44,0</w:t>
            </w:r>
          </w:p>
        </w:tc>
      </w:tr>
      <w:tr w:rsidR="002107ED" w:rsidRPr="000F3109" w14:paraId="43667BDE"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5A38B6D" w14:textId="77777777" w:rsidR="002107ED" w:rsidRDefault="002107ED" w:rsidP="00C40198">
            <w:pPr>
              <w:jc w:val="both"/>
            </w:pPr>
            <w:r>
              <w:rPr>
                <w:sz w:val="20"/>
                <w:szCs w:val="20"/>
              </w:rPr>
              <w:t>Содержание и обслуживание муниципальной казны</w:t>
            </w:r>
          </w:p>
        </w:tc>
        <w:tc>
          <w:tcPr>
            <w:tcW w:w="1134" w:type="dxa"/>
            <w:tcBorders>
              <w:top w:val="single" w:sz="4" w:space="0" w:color="000000"/>
              <w:left w:val="single" w:sz="4" w:space="0" w:color="000000"/>
              <w:bottom w:val="single" w:sz="4" w:space="0" w:color="000000"/>
              <w:right w:val="single" w:sz="4" w:space="0" w:color="000000"/>
            </w:tcBorders>
          </w:tcPr>
          <w:p w14:paraId="2E28B3AF"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82074E" w14:textId="77777777" w:rsidR="002107ED" w:rsidRDefault="002107ED" w:rsidP="00C40198">
            <w:pPr>
              <w:jc w:val="center"/>
            </w:pPr>
            <w:r>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5F2729" w14:textId="77777777" w:rsidR="002107ED" w:rsidRDefault="002107ED" w:rsidP="00C40198">
            <w:pPr>
              <w:jc w:val="center"/>
            </w:pPr>
            <w:r>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6E11FB" w14:textId="77777777" w:rsidR="002107ED" w:rsidRDefault="002107ED" w:rsidP="00C40198">
            <w:pPr>
              <w:jc w:val="center"/>
            </w:pPr>
            <w:r>
              <w:rPr>
                <w:sz w:val="20"/>
                <w:szCs w:val="20"/>
              </w:rPr>
              <w:t>9900021080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B4ABF8" w14:textId="77777777" w:rsidR="002107ED"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35FE38" w14:textId="77777777" w:rsidR="002107ED" w:rsidRPr="000F3109" w:rsidRDefault="002107ED" w:rsidP="00C40198">
            <w:pPr>
              <w:jc w:val="center"/>
              <w:rPr>
                <w:u w:val="single"/>
              </w:rPr>
            </w:pPr>
            <w:r>
              <w:rPr>
                <w:sz w:val="20"/>
                <w:szCs w:val="20"/>
                <w:u w:val="single"/>
              </w:rPr>
              <w:t>425,8</w:t>
            </w:r>
          </w:p>
        </w:tc>
      </w:tr>
      <w:tr w:rsidR="002107ED" w14:paraId="6620AA2A"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DAABF1A" w14:textId="77777777" w:rsidR="002107ED" w:rsidRDefault="002107ED" w:rsidP="00C40198">
            <w:pPr>
              <w:jc w:val="both"/>
            </w:pPr>
            <w:r>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2A721EEA"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18C202" w14:textId="77777777" w:rsidR="002107ED" w:rsidRDefault="002107ED" w:rsidP="00C40198">
            <w:pPr>
              <w:jc w:val="center"/>
            </w:pPr>
            <w:r>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D7C01D" w14:textId="77777777" w:rsidR="002107ED" w:rsidRDefault="002107ED" w:rsidP="00C40198">
            <w:pPr>
              <w:jc w:val="center"/>
            </w:pPr>
            <w:r>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F1D5E6" w14:textId="77777777" w:rsidR="002107ED" w:rsidRDefault="002107ED" w:rsidP="00C40198">
            <w:pPr>
              <w:jc w:val="center"/>
            </w:pPr>
            <w:r>
              <w:rPr>
                <w:sz w:val="20"/>
                <w:szCs w:val="20"/>
              </w:rPr>
              <w:t>9900021080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A7CFB1" w14:textId="77777777" w:rsidR="002107ED" w:rsidRDefault="002107ED" w:rsidP="00C40198">
            <w:pPr>
              <w:jc w:val="center"/>
            </w:pPr>
            <w:r>
              <w:rPr>
                <w:sz w:val="20"/>
                <w:szCs w:val="20"/>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D78BF3" w14:textId="77777777" w:rsidR="002107ED" w:rsidRDefault="002107ED" w:rsidP="00C40198">
            <w:pPr>
              <w:jc w:val="center"/>
            </w:pPr>
            <w:r>
              <w:rPr>
                <w:sz w:val="20"/>
                <w:szCs w:val="20"/>
              </w:rPr>
              <w:t>425,8</w:t>
            </w:r>
          </w:p>
        </w:tc>
      </w:tr>
      <w:tr w:rsidR="002107ED" w14:paraId="1A7EB6FC"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E2CF2A4" w14:textId="77777777" w:rsidR="002107ED" w:rsidRDefault="002107ED" w:rsidP="00C40198">
            <w:pPr>
              <w:jc w:val="both"/>
            </w:pPr>
            <w:r>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6D6527D6"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B627AA" w14:textId="77777777" w:rsidR="002107ED" w:rsidRDefault="002107ED" w:rsidP="00C40198">
            <w:pPr>
              <w:jc w:val="center"/>
            </w:pPr>
            <w:r>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1C8663" w14:textId="77777777" w:rsidR="002107ED" w:rsidRDefault="002107ED" w:rsidP="00C40198">
            <w:pPr>
              <w:jc w:val="center"/>
            </w:pPr>
            <w:r>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5C77CF" w14:textId="77777777" w:rsidR="002107ED" w:rsidRDefault="002107ED" w:rsidP="00C40198">
            <w:pPr>
              <w:jc w:val="center"/>
            </w:pPr>
            <w:r>
              <w:rPr>
                <w:sz w:val="20"/>
                <w:szCs w:val="20"/>
              </w:rPr>
              <w:t>9900021080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6CECA1" w14:textId="77777777" w:rsidR="002107ED" w:rsidRDefault="002107ED" w:rsidP="00C40198">
            <w:pPr>
              <w:jc w:val="center"/>
            </w:pPr>
            <w:r>
              <w:rPr>
                <w:sz w:val="20"/>
                <w:szCs w:val="20"/>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BED1AE" w14:textId="77777777" w:rsidR="002107ED" w:rsidRDefault="002107ED" w:rsidP="00C40198">
            <w:pPr>
              <w:jc w:val="center"/>
            </w:pPr>
            <w:r>
              <w:rPr>
                <w:sz w:val="20"/>
                <w:szCs w:val="20"/>
              </w:rPr>
              <w:t>425,8</w:t>
            </w:r>
          </w:p>
        </w:tc>
      </w:tr>
      <w:tr w:rsidR="002107ED" w:rsidRPr="000A6049" w14:paraId="777DC537"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A3EB2EC" w14:textId="77777777" w:rsidR="002107ED" w:rsidRPr="000F3109" w:rsidRDefault="002107ED" w:rsidP="00C40198">
            <w:pPr>
              <w:jc w:val="both"/>
              <w:rPr>
                <w:sz w:val="20"/>
                <w:szCs w:val="20"/>
              </w:rPr>
            </w:pPr>
            <w:r w:rsidRPr="000F3109">
              <w:rPr>
                <w:sz w:val="20"/>
                <w:szCs w:val="20"/>
              </w:rPr>
              <w:t>Исполнение судебных актов Российской Федерации и мировых соглашений</w:t>
            </w:r>
          </w:p>
        </w:tc>
        <w:tc>
          <w:tcPr>
            <w:tcW w:w="1134" w:type="dxa"/>
            <w:tcBorders>
              <w:top w:val="single" w:sz="4" w:space="0" w:color="000000"/>
              <w:left w:val="single" w:sz="4" w:space="0" w:color="000000"/>
              <w:bottom w:val="single" w:sz="4" w:space="0" w:color="000000"/>
              <w:right w:val="single" w:sz="4" w:space="0" w:color="000000"/>
            </w:tcBorders>
          </w:tcPr>
          <w:p w14:paraId="2262C541"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3606F6" w14:textId="77777777" w:rsidR="002107ED" w:rsidRPr="000F3109" w:rsidRDefault="002107ED" w:rsidP="00C40198">
            <w:pPr>
              <w:jc w:val="center"/>
              <w:rPr>
                <w:sz w:val="20"/>
                <w:szCs w:val="20"/>
              </w:rPr>
            </w:pPr>
            <w:r w:rsidRPr="000F3109">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B5D59F" w14:textId="77777777" w:rsidR="002107ED" w:rsidRPr="000F3109" w:rsidRDefault="002107ED" w:rsidP="00C40198">
            <w:pPr>
              <w:jc w:val="center"/>
              <w:rPr>
                <w:sz w:val="20"/>
                <w:szCs w:val="20"/>
              </w:rPr>
            </w:pPr>
            <w:r w:rsidRPr="000F3109">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D10ED4" w14:textId="77777777" w:rsidR="002107ED" w:rsidRPr="000F3109" w:rsidRDefault="002107ED" w:rsidP="00C40198">
            <w:pPr>
              <w:jc w:val="center"/>
              <w:rPr>
                <w:sz w:val="20"/>
                <w:szCs w:val="20"/>
              </w:rPr>
            </w:pPr>
            <w:r w:rsidRPr="000F3109">
              <w:rPr>
                <w:sz w:val="20"/>
                <w:szCs w:val="20"/>
              </w:rPr>
              <w:t>9900021090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329B3A" w14:textId="77777777" w:rsidR="002107ED" w:rsidRPr="000F3109" w:rsidRDefault="002107ED" w:rsidP="00C40198">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79F377" w14:textId="77777777" w:rsidR="002107ED" w:rsidRPr="000A6049" w:rsidRDefault="002107ED" w:rsidP="00C40198">
            <w:pPr>
              <w:jc w:val="center"/>
              <w:rPr>
                <w:sz w:val="20"/>
                <w:szCs w:val="20"/>
                <w:u w:val="single"/>
              </w:rPr>
            </w:pPr>
            <w:r w:rsidRPr="000A6049">
              <w:rPr>
                <w:sz w:val="20"/>
                <w:szCs w:val="20"/>
                <w:u w:val="single"/>
              </w:rPr>
              <w:t>8,3</w:t>
            </w:r>
          </w:p>
        </w:tc>
      </w:tr>
      <w:tr w:rsidR="002107ED" w:rsidRPr="000A6049" w14:paraId="7FB6D1D0"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2F03B688" w14:textId="77777777" w:rsidR="002107ED" w:rsidRPr="000F3109" w:rsidRDefault="002107ED" w:rsidP="00C40198">
            <w:pPr>
              <w:jc w:val="both"/>
              <w:rPr>
                <w:sz w:val="20"/>
                <w:szCs w:val="20"/>
              </w:rPr>
            </w:pPr>
            <w:r w:rsidRPr="000F3109">
              <w:rPr>
                <w:sz w:val="20"/>
                <w:szCs w:val="20"/>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tcPr>
          <w:p w14:paraId="3C7E5A72"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60957D" w14:textId="77777777" w:rsidR="002107ED" w:rsidRPr="000F3109" w:rsidRDefault="002107ED" w:rsidP="00C40198">
            <w:pPr>
              <w:jc w:val="center"/>
              <w:rPr>
                <w:sz w:val="20"/>
                <w:szCs w:val="20"/>
              </w:rPr>
            </w:pPr>
            <w:r w:rsidRPr="000F3109">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53C097" w14:textId="77777777" w:rsidR="002107ED" w:rsidRPr="000F3109" w:rsidRDefault="002107ED" w:rsidP="00C40198">
            <w:pPr>
              <w:jc w:val="center"/>
              <w:rPr>
                <w:sz w:val="20"/>
                <w:szCs w:val="20"/>
              </w:rPr>
            </w:pPr>
            <w:r w:rsidRPr="000F3109">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03512" w14:textId="77777777" w:rsidR="002107ED" w:rsidRPr="000F3109" w:rsidRDefault="002107ED" w:rsidP="00C40198">
            <w:pPr>
              <w:jc w:val="center"/>
              <w:rPr>
                <w:sz w:val="20"/>
                <w:szCs w:val="20"/>
              </w:rPr>
            </w:pPr>
            <w:r w:rsidRPr="000F3109">
              <w:rPr>
                <w:sz w:val="20"/>
                <w:szCs w:val="20"/>
              </w:rPr>
              <w:t>9900021090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D0FA08" w14:textId="77777777" w:rsidR="002107ED" w:rsidRPr="000F3109" w:rsidRDefault="002107ED" w:rsidP="00C40198">
            <w:pPr>
              <w:jc w:val="center"/>
              <w:rPr>
                <w:sz w:val="20"/>
                <w:szCs w:val="20"/>
              </w:rPr>
            </w:pPr>
            <w:r w:rsidRPr="000F3109">
              <w:rPr>
                <w:sz w:val="20"/>
                <w:szCs w:val="20"/>
              </w:rPr>
              <w:t>800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1506E8" w14:textId="77777777" w:rsidR="002107ED" w:rsidRPr="000A6049" w:rsidRDefault="002107ED" w:rsidP="00C40198">
            <w:pPr>
              <w:jc w:val="center"/>
              <w:rPr>
                <w:sz w:val="20"/>
                <w:szCs w:val="20"/>
              </w:rPr>
            </w:pPr>
            <w:r w:rsidRPr="000A6049">
              <w:rPr>
                <w:sz w:val="20"/>
                <w:szCs w:val="20"/>
              </w:rPr>
              <w:t>8,3</w:t>
            </w:r>
          </w:p>
        </w:tc>
      </w:tr>
      <w:tr w:rsidR="002107ED" w:rsidRPr="000A6049" w14:paraId="65C2E4BC"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239C091B" w14:textId="77777777" w:rsidR="002107ED" w:rsidRPr="000F3109" w:rsidRDefault="002107ED" w:rsidP="00C40198">
            <w:pPr>
              <w:jc w:val="both"/>
              <w:rPr>
                <w:sz w:val="20"/>
                <w:szCs w:val="20"/>
              </w:rPr>
            </w:pPr>
            <w:r w:rsidRPr="000F3109">
              <w:rPr>
                <w:sz w:val="20"/>
                <w:szCs w:val="20"/>
              </w:rPr>
              <w:t>Исполнение судебных актов</w:t>
            </w:r>
          </w:p>
        </w:tc>
        <w:tc>
          <w:tcPr>
            <w:tcW w:w="1134" w:type="dxa"/>
            <w:tcBorders>
              <w:top w:val="single" w:sz="4" w:space="0" w:color="000000"/>
              <w:left w:val="single" w:sz="4" w:space="0" w:color="000000"/>
              <w:bottom w:val="single" w:sz="4" w:space="0" w:color="000000"/>
              <w:right w:val="single" w:sz="4" w:space="0" w:color="000000"/>
            </w:tcBorders>
          </w:tcPr>
          <w:p w14:paraId="3416240E"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71FF5B" w14:textId="77777777" w:rsidR="002107ED" w:rsidRPr="000F3109" w:rsidRDefault="002107ED" w:rsidP="00C40198">
            <w:pPr>
              <w:jc w:val="center"/>
              <w:rPr>
                <w:sz w:val="20"/>
                <w:szCs w:val="20"/>
              </w:rPr>
            </w:pPr>
            <w:r w:rsidRPr="000F3109">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5E30D5" w14:textId="77777777" w:rsidR="002107ED" w:rsidRPr="000F3109" w:rsidRDefault="002107ED" w:rsidP="00C40198">
            <w:pPr>
              <w:jc w:val="center"/>
              <w:rPr>
                <w:sz w:val="20"/>
                <w:szCs w:val="20"/>
              </w:rPr>
            </w:pPr>
            <w:r w:rsidRPr="000F3109">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842EFF" w14:textId="77777777" w:rsidR="002107ED" w:rsidRPr="000F3109" w:rsidRDefault="002107ED" w:rsidP="00C40198">
            <w:pPr>
              <w:jc w:val="center"/>
              <w:rPr>
                <w:sz w:val="20"/>
                <w:szCs w:val="20"/>
              </w:rPr>
            </w:pPr>
            <w:r w:rsidRPr="000F3109">
              <w:rPr>
                <w:sz w:val="20"/>
                <w:szCs w:val="20"/>
              </w:rPr>
              <w:t>9900021090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0BE1C1" w14:textId="77777777" w:rsidR="002107ED" w:rsidRPr="000F3109" w:rsidRDefault="002107ED" w:rsidP="00C40198">
            <w:pPr>
              <w:jc w:val="center"/>
              <w:rPr>
                <w:sz w:val="20"/>
                <w:szCs w:val="20"/>
              </w:rPr>
            </w:pPr>
            <w:r w:rsidRPr="000F3109">
              <w:rPr>
                <w:sz w:val="20"/>
                <w:szCs w:val="20"/>
              </w:rPr>
              <w:t>830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E058FF" w14:textId="77777777" w:rsidR="002107ED" w:rsidRPr="000A6049" w:rsidRDefault="002107ED" w:rsidP="00C40198">
            <w:pPr>
              <w:jc w:val="center"/>
              <w:rPr>
                <w:sz w:val="20"/>
                <w:szCs w:val="20"/>
              </w:rPr>
            </w:pPr>
            <w:r w:rsidRPr="000A6049">
              <w:rPr>
                <w:sz w:val="20"/>
                <w:szCs w:val="20"/>
              </w:rPr>
              <w:t>8,3</w:t>
            </w:r>
          </w:p>
        </w:tc>
      </w:tr>
      <w:tr w:rsidR="002107ED" w:rsidRPr="00E2413D" w14:paraId="54061A02"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0CDF6B0" w14:textId="77777777" w:rsidR="002107ED" w:rsidRPr="00E2413D" w:rsidRDefault="002107ED" w:rsidP="00C40198">
            <w:pPr>
              <w:jc w:val="both"/>
            </w:pPr>
            <w:r w:rsidRPr="00E2413D">
              <w:rPr>
                <w:sz w:val="20"/>
                <w:szCs w:val="20"/>
              </w:rPr>
              <w:t>Другие вопросы, связанные с общегосударственным управлением</w:t>
            </w:r>
          </w:p>
        </w:tc>
        <w:tc>
          <w:tcPr>
            <w:tcW w:w="1134" w:type="dxa"/>
            <w:tcBorders>
              <w:top w:val="single" w:sz="4" w:space="0" w:color="000000"/>
              <w:left w:val="single" w:sz="4" w:space="0" w:color="000000"/>
              <w:bottom w:val="single" w:sz="4" w:space="0" w:color="000000"/>
              <w:right w:val="single" w:sz="4" w:space="0" w:color="000000"/>
            </w:tcBorders>
          </w:tcPr>
          <w:p w14:paraId="787D711C"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6941B2" w14:textId="77777777" w:rsidR="002107ED" w:rsidRPr="00E2413D" w:rsidRDefault="002107ED" w:rsidP="00C40198">
            <w:pPr>
              <w:jc w:val="center"/>
            </w:pPr>
            <w:r w:rsidRPr="00E2413D">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0A3F15" w14:textId="77777777" w:rsidR="002107ED" w:rsidRPr="00E2413D" w:rsidRDefault="002107ED" w:rsidP="00C40198">
            <w:pPr>
              <w:jc w:val="center"/>
            </w:pPr>
            <w:r w:rsidRPr="00E2413D">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22AE05" w14:textId="77777777" w:rsidR="002107ED" w:rsidRPr="00E2413D" w:rsidRDefault="002107ED" w:rsidP="00C40198">
            <w:pPr>
              <w:jc w:val="center"/>
            </w:pPr>
            <w:r w:rsidRPr="00E2413D">
              <w:rPr>
                <w:sz w:val="20"/>
                <w:szCs w:val="20"/>
              </w:rPr>
              <w:t>9900021200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7AC1CC" w14:textId="77777777" w:rsidR="002107ED" w:rsidRPr="00E2413D"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6969A1" w14:textId="77777777" w:rsidR="002107ED" w:rsidRPr="00E2413D" w:rsidRDefault="002107ED" w:rsidP="00C40198">
            <w:pPr>
              <w:jc w:val="center"/>
            </w:pPr>
            <w:r>
              <w:rPr>
                <w:sz w:val="20"/>
                <w:szCs w:val="20"/>
                <w:u w:val="single"/>
              </w:rPr>
              <w:t>80</w:t>
            </w:r>
            <w:r w:rsidRPr="00E2413D">
              <w:rPr>
                <w:sz w:val="20"/>
                <w:szCs w:val="20"/>
                <w:u w:val="single"/>
              </w:rPr>
              <w:t>,</w:t>
            </w:r>
            <w:r>
              <w:rPr>
                <w:sz w:val="20"/>
                <w:szCs w:val="20"/>
                <w:u w:val="single"/>
              </w:rPr>
              <w:t>0</w:t>
            </w:r>
          </w:p>
        </w:tc>
      </w:tr>
      <w:tr w:rsidR="002107ED" w:rsidRPr="00E2413D" w14:paraId="3EC39CAF"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9209460" w14:textId="77777777" w:rsidR="002107ED" w:rsidRPr="00E2413D" w:rsidRDefault="002107ED" w:rsidP="00C40198">
            <w:pPr>
              <w:jc w:val="both"/>
            </w:pPr>
            <w:r w:rsidRPr="00E2413D">
              <w:rPr>
                <w:sz w:val="20"/>
                <w:szCs w:val="20"/>
              </w:rPr>
              <w:t>Прочие обязательства муниципального образования</w:t>
            </w:r>
          </w:p>
        </w:tc>
        <w:tc>
          <w:tcPr>
            <w:tcW w:w="1134" w:type="dxa"/>
            <w:tcBorders>
              <w:top w:val="single" w:sz="4" w:space="0" w:color="000000"/>
              <w:left w:val="single" w:sz="4" w:space="0" w:color="000000"/>
              <w:bottom w:val="single" w:sz="4" w:space="0" w:color="000000"/>
              <w:right w:val="single" w:sz="4" w:space="0" w:color="000000"/>
            </w:tcBorders>
          </w:tcPr>
          <w:p w14:paraId="41E8CB97"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D739D9" w14:textId="77777777" w:rsidR="002107ED" w:rsidRPr="00E2413D" w:rsidRDefault="002107ED" w:rsidP="00C40198">
            <w:pPr>
              <w:jc w:val="center"/>
            </w:pPr>
            <w:r w:rsidRPr="00E2413D">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D2F314" w14:textId="77777777" w:rsidR="002107ED" w:rsidRPr="00E2413D" w:rsidRDefault="002107ED" w:rsidP="00C40198">
            <w:pPr>
              <w:jc w:val="center"/>
            </w:pPr>
            <w:r w:rsidRPr="00E2413D">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C4176A" w14:textId="77777777" w:rsidR="002107ED" w:rsidRPr="00E2413D" w:rsidRDefault="002107ED" w:rsidP="00C40198">
            <w:pPr>
              <w:jc w:val="center"/>
            </w:pPr>
            <w:r w:rsidRPr="00E2413D">
              <w:rPr>
                <w:sz w:val="20"/>
                <w:szCs w:val="20"/>
              </w:rPr>
              <w:t>9900021210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C30C7B" w14:textId="77777777" w:rsidR="002107ED" w:rsidRPr="00E2413D"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C2B5C1" w14:textId="77777777" w:rsidR="002107ED" w:rsidRPr="00E2413D" w:rsidRDefault="002107ED" w:rsidP="00C40198">
            <w:pPr>
              <w:jc w:val="center"/>
            </w:pPr>
            <w:r>
              <w:rPr>
                <w:sz w:val="20"/>
                <w:szCs w:val="20"/>
              </w:rPr>
              <w:t>80</w:t>
            </w:r>
            <w:r w:rsidRPr="00E2413D">
              <w:rPr>
                <w:sz w:val="20"/>
                <w:szCs w:val="20"/>
              </w:rPr>
              <w:t>,</w:t>
            </w:r>
            <w:r>
              <w:rPr>
                <w:sz w:val="20"/>
                <w:szCs w:val="20"/>
              </w:rPr>
              <w:t>0</w:t>
            </w:r>
          </w:p>
        </w:tc>
      </w:tr>
      <w:tr w:rsidR="002107ED" w:rsidRPr="00E2413D" w14:paraId="3C00823F"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715EAAE1" w14:textId="77777777" w:rsidR="002107ED" w:rsidRPr="00E2413D" w:rsidRDefault="002107ED" w:rsidP="00C40198">
            <w:pPr>
              <w:jc w:val="both"/>
              <w:rPr>
                <w:sz w:val="20"/>
                <w:szCs w:val="20"/>
              </w:rPr>
            </w:pPr>
            <w:r w:rsidRPr="00E2413D">
              <w:rPr>
                <w:sz w:val="20"/>
                <w:szCs w:val="20"/>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tcPr>
          <w:p w14:paraId="57CE7A9D"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42C30F" w14:textId="77777777" w:rsidR="002107ED" w:rsidRPr="00E2413D" w:rsidRDefault="002107ED" w:rsidP="00C40198">
            <w:pPr>
              <w:jc w:val="center"/>
              <w:rPr>
                <w:sz w:val="20"/>
                <w:szCs w:val="20"/>
              </w:rPr>
            </w:pPr>
            <w:r w:rsidRPr="00E2413D">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41F11D" w14:textId="77777777" w:rsidR="002107ED" w:rsidRPr="00E2413D" w:rsidRDefault="002107ED" w:rsidP="00C40198">
            <w:pPr>
              <w:jc w:val="center"/>
              <w:rPr>
                <w:sz w:val="20"/>
                <w:szCs w:val="20"/>
              </w:rPr>
            </w:pPr>
            <w:r w:rsidRPr="00E2413D">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BB722" w14:textId="77777777" w:rsidR="002107ED" w:rsidRPr="00E2413D" w:rsidRDefault="002107ED" w:rsidP="00C40198">
            <w:pPr>
              <w:jc w:val="center"/>
              <w:rPr>
                <w:sz w:val="20"/>
                <w:szCs w:val="20"/>
              </w:rPr>
            </w:pPr>
            <w:r w:rsidRPr="00E2413D">
              <w:rPr>
                <w:sz w:val="20"/>
                <w:szCs w:val="20"/>
              </w:rPr>
              <w:t>9900021210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3D65C5" w14:textId="77777777" w:rsidR="002107ED" w:rsidRPr="00E2413D" w:rsidRDefault="002107ED" w:rsidP="00C40198">
            <w:pPr>
              <w:jc w:val="center"/>
              <w:rPr>
                <w:sz w:val="20"/>
                <w:szCs w:val="20"/>
              </w:rPr>
            </w:pPr>
            <w:r w:rsidRPr="00E2413D">
              <w:rPr>
                <w:sz w:val="20"/>
                <w:szCs w:val="20"/>
              </w:rPr>
              <w:t>800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762F46" w14:textId="77777777" w:rsidR="002107ED" w:rsidRPr="00E2413D" w:rsidRDefault="002107ED" w:rsidP="00C40198">
            <w:pPr>
              <w:jc w:val="center"/>
              <w:rPr>
                <w:sz w:val="20"/>
                <w:szCs w:val="20"/>
              </w:rPr>
            </w:pPr>
            <w:r>
              <w:rPr>
                <w:sz w:val="20"/>
                <w:szCs w:val="20"/>
              </w:rPr>
              <w:t>8</w:t>
            </w:r>
            <w:r w:rsidRPr="00E2413D">
              <w:rPr>
                <w:sz w:val="20"/>
                <w:szCs w:val="20"/>
              </w:rPr>
              <w:t>0,0</w:t>
            </w:r>
          </w:p>
        </w:tc>
      </w:tr>
      <w:tr w:rsidR="002107ED" w:rsidRPr="00E2413D" w14:paraId="7BC0BE11"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7A91815A" w14:textId="77777777" w:rsidR="002107ED" w:rsidRPr="00E2413D" w:rsidRDefault="002107ED" w:rsidP="00C40198">
            <w:pPr>
              <w:jc w:val="both"/>
              <w:rPr>
                <w:sz w:val="20"/>
                <w:szCs w:val="20"/>
              </w:rPr>
            </w:pPr>
            <w:r w:rsidRPr="00E2413D">
              <w:rPr>
                <w:sz w:val="20"/>
                <w:szCs w:val="20"/>
              </w:rPr>
              <w:t>Уплата налогов, сборов и иных платежей</w:t>
            </w:r>
          </w:p>
        </w:tc>
        <w:tc>
          <w:tcPr>
            <w:tcW w:w="1134" w:type="dxa"/>
            <w:tcBorders>
              <w:top w:val="single" w:sz="4" w:space="0" w:color="000000"/>
              <w:left w:val="single" w:sz="4" w:space="0" w:color="000000"/>
              <w:bottom w:val="single" w:sz="4" w:space="0" w:color="000000"/>
              <w:right w:val="single" w:sz="4" w:space="0" w:color="000000"/>
            </w:tcBorders>
          </w:tcPr>
          <w:p w14:paraId="3B1C4B10"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7877E8" w14:textId="77777777" w:rsidR="002107ED" w:rsidRPr="00E2413D" w:rsidRDefault="002107ED" w:rsidP="00C40198">
            <w:pPr>
              <w:jc w:val="center"/>
              <w:rPr>
                <w:sz w:val="20"/>
                <w:szCs w:val="20"/>
              </w:rPr>
            </w:pPr>
            <w:r w:rsidRPr="00E2413D">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9CE9FA" w14:textId="77777777" w:rsidR="002107ED" w:rsidRPr="00E2413D" w:rsidRDefault="002107ED" w:rsidP="00C40198">
            <w:pPr>
              <w:jc w:val="center"/>
              <w:rPr>
                <w:sz w:val="20"/>
                <w:szCs w:val="20"/>
              </w:rPr>
            </w:pPr>
            <w:r w:rsidRPr="00E2413D">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C90ED5" w14:textId="77777777" w:rsidR="002107ED" w:rsidRPr="00E2413D" w:rsidRDefault="002107ED" w:rsidP="00C40198">
            <w:pPr>
              <w:jc w:val="center"/>
              <w:rPr>
                <w:sz w:val="20"/>
                <w:szCs w:val="20"/>
              </w:rPr>
            </w:pPr>
            <w:r w:rsidRPr="00E2413D">
              <w:rPr>
                <w:sz w:val="20"/>
                <w:szCs w:val="20"/>
              </w:rPr>
              <w:t>9900021210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4AFAAF" w14:textId="77777777" w:rsidR="002107ED" w:rsidRPr="00E2413D" w:rsidRDefault="002107ED" w:rsidP="00C40198">
            <w:pPr>
              <w:jc w:val="center"/>
              <w:rPr>
                <w:sz w:val="20"/>
                <w:szCs w:val="20"/>
              </w:rPr>
            </w:pPr>
            <w:r w:rsidRPr="00E2413D">
              <w:rPr>
                <w:sz w:val="20"/>
                <w:szCs w:val="20"/>
              </w:rPr>
              <w:t>850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800EB2" w14:textId="77777777" w:rsidR="002107ED" w:rsidRPr="00E2413D" w:rsidRDefault="002107ED" w:rsidP="00C40198">
            <w:pPr>
              <w:jc w:val="center"/>
              <w:rPr>
                <w:sz w:val="20"/>
                <w:szCs w:val="20"/>
              </w:rPr>
            </w:pPr>
            <w:r>
              <w:rPr>
                <w:sz w:val="20"/>
                <w:szCs w:val="20"/>
              </w:rPr>
              <w:t>8</w:t>
            </w:r>
            <w:r w:rsidRPr="00E2413D">
              <w:rPr>
                <w:sz w:val="20"/>
                <w:szCs w:val="20"/>
              </w:rPr>
              <w:t>0,0</w:t>
            </w:r>
          </w:p>
        </w:tc>
      </w:tr>
      <w:tr w:rsidR="002107ED" w:rsidRPr="008D37C7" w14:paraId="47579B13" w14:textId="77777777" w:rsidTr="00C40198">
        <w:tc>
          <w:tcPr>
            <w:tcW w:w="7910" w:type="dxa"/>
            <w:tcBorders>
              <w:left w:val="single" w:sz="4" w:space="0" w:color="000000"/>
              <w:bottom w:val="single" w:sz="4" w:space="0" w:color="000000"/>
              <w:right w:val="single" w:sz="4" w:space="0" w:color="000000"/>
            </w:tcBorders>
            <w:shd w:val="clear" w:color="auto" w:fill="auto"/>
          </w:tcPr>
          <w:p w14:paraId="2C4898AC" w14:textId="77777777" w:rsidR="002107ED" w:rsidRDefault="002107ED" w:rsidP="00C40198">
            <w:pPr>
              <w:jc w:val="both"/>
            </w:pPr>
            <w:r>
              <w:rPr>
                <w:b/>
                <w:sz w:val="20"/>
                <w:szCs w:val="20"/>
              </w:rPr>
              <w:t>Национальная безопасность и правоохранительная деятельность</w:t>
            </w:r>
          </w:p>
        </w:tc>
        <w:tc>
          <w:tcPr>
            <w:tcW w:w="1134" w:type="dxa"/>
            <w:tcBorders>
              <w:left w:val="single" w:sz="4" w:space="0" w:color="000000"/>
              <w:bottom w:val="single" w:sz="4" w:space="0" w:color="000000"/>
              <w:right w:val="single" w:sz="4" w:space="0" w:color="000000"/>
            </w:tcBorders>
          </w:tcPr>
          <w:p w14:paraId="7815DA1E" w14:textId="77777777" w:rsidR="002107ED" w:rsidRPr="00B549C3" w:rsidRDefault="002107ED" w:rsidP="00C40198">
            <w:pPr>
              <w:jc w:val="center"/>
              <w:rPr>
                <w:b/>
              </w:rPr>
            </w:pPr>
            <w:r w:rsidRPr="00B549C3">
              <w:rPr>
                <w:b/>
                <w:sz w:val="20"/>
                <w:szCs w:val="20"/>
              </w:rPr>
              <w:t>940</w:t>
            </w:r>
          </w:p>
        </w:tc>
        <w:tc>
          <w:tcPr>
            <w:tcW w:w="992" w:type="dxa"/>
            <w:tcBorders>
              <w:left w:val="single" w:sz="4" w:space="0" w:color="000000"/>
              <w:bottom w:val="single" w:sz="4" w:space="0" w:color="000000"/>
              <w:right w:val="single" w:sz="4" w:space="0" w:color="000000"/>
            </w:tcBorders>
            <w:shd w:val="clear" w:color="auto" w:fill="auto"/>
            <w:vAlign w:val="center"/>
          </w:tcPr>
          <w:p w14:paraId="795DB6B8" w14:textId="77777777" w:rsidR="002107ED" w:rsidRDefault="002107ED" w:rsidP="00C40198">
            <w:pPr>
              <w:jc w:val="center"/>
            </w:pPr>
            <w:r>
              <w:rPr>
                <w:b/>
                <w:sz w:val="20"/>
                <w:szCs w:val="20"/>
              </w:rPr>
              <w:t>03</w:t>
            </w:r>
          </w:p>
        </w:tc>
        <w:tc>
          <w:tcPr>
            <w:tcW w:w="1134" w:type="dxa"/>
            <w:tcBorders>
              <w:left w:val="single" w:sz="4" w:space="0" w:color="000000"/>
              <w:bottom w:val="single" w:sz="4" w:space="0" w:color="000000"/>
              <w:right w:val="single" w:sz="4" w:space="0" w:color="000000"/>
            </w:tcBorders>
            <w:shd w:val="clear" w:color="auto" w:fill="auto"/>
            <w:vAlign w:val="center"/>
          </w:tcPr>
          <w:p w14:paraId="1B379A92" w14:textId="77777777" w:rsidR="002107ED" w:rsidRDefault="002107ED" w:rsidP="00C40198">
            <w:pPr>
              <w:jc w:val="center"/>
            </w:pPr>
            <w:r>
              <w:rPr>
                <w:b/>
                <w:sz w:val="20"/>
                <w:szCs w:val="20"/>
              </w:rPr>
              <w:t>00</w:t>
            </w:r>
          </w:p>
        </w:tc>
        <w:tc>
          <w:tcPr>
            <w:tcW w:w="1701" w:type="dxa"/>
            <w:tcBorders>
              <w:left w:val="single" w:sz="4" w:space="0" w:color="000000"/>
              <w:bottom w:val="single" w:sz="4" w:space="0" w:color="000000"/>
              <w:right w:val="single" w:sz="4" w:space="0" w:color="000000"/>
            </w:tcBorders>
            <w:shd w:val="clear" w:color="auto" w:fill="auto"/>
            <w:vAlign w:val="center"/>
          </w:tcPr>
          <w:p w14:paraId="3F3191E7" w14:textId="77777777" w:rsidR="002107ED" w:rsidRDefault="002107ED" w:rsidP="00C40198">
            <w:pPr>
              <w:snapToGrid w:val="0"/>
              <w:jc w:val="center"/>
              <w:rPr>
                <w:b/>
                <w:sz w:val="20"/>
                <w:szCs w:val="20"/>
              </w:rPr>
            </w:pPr>
          </w:p>
        </w:tc>
        <w:tc>
          <w:tcPr>
            <w:tcW w:w="992" w:type="dxa"/>
            <w:tcBorders>
              <w:left w:val="single" w:sz="4" w:space="0" w:color="000000"/>
              <w:bottom w:val="single" w:sz="4" w:space="0" w:color="000000"/>
              <w:right w:val="single" w:sz="4" w:space="0" w:color="000000"/>
            </w:tcBorders>
            <w:shd w:val="clear" w:color="auto" w:fill="auto"/>
            <w:vAlign w:val="center"/>
          </w:tcPr>
          <w:p w14:paraId="6BB733F7" w14:textId="77777777" w:rsidR="002107ED" w:rsidRPr="008D37C7" w:rsidRDefault="002107ED" w:rsidP="00C40198">
            <w:pPr>
              <w:snapToGrid w:val="0"/>
              <w:jc w:val="center"/>
              <w:rPr>
                <w:b/>
                <w:sz w:val="20"/>
                <w:szCs w:val="20"/>
              </w:rPr>
            </w:pPr>
          </w:p>
        </w:tc>
        <w:tc>
          <w:tcPr>
            <w:tcW w:w="1418" w:type="dxa"/>
            <w:tcBorders>
              <w:left w:val="single" w:sz="4" w:space="0" w:color="000000"/>
              <w:bottom w:val="single" w:sz="4" w:space="0" w:color="000000"/>
              <w:right w:val="single" w:sz="4" w:space="0" w:color="000000"/>
            </w:tcBorders>
            <w:shd w:val="clear" w:color="auto" w:fill="auto"/>
            <w:vAlign w:val="center"/>
          </w:tcPr>
          <w:p w14:paraId="6E517DE5" w14:textId="77777777" w:rsidR="002107ED" w:rsidRPr="008D37C7" w:rsidRDefault="002107ED" w:rsidP="00C40198">
            <w:pPr>
              <w:jc w:val="center"/>
            </w:pPr>
            <w:r w:rsidRPr="008D37C7">
              <w:rPr>
                <w:b/>
                <w:sz w:val="20"/>
                <w:szCs w:val="20"/>
              </w:rPr>
              <w:t>50,0</w:t>
            </w:r>
          </w:p>
        </w:tc>
      </w:tr>
      <w:tr w:rsidR="002107ED" w14:paraId="5CF9AB60"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6E4FC80" w14:textId="77777777" w:rsidR="002107ED" w:rsidRDefault="002107ED" w:rsidP="00C40198">
            <w:pPr>
              <w:jc w:val="both"/>
            </w:pPr>
            <w:r w:rsidRPr="000F3109">
              <w:rPr>
                <w:b/>
                <w:i/>
                <w:sz w:val="20"/>
                <w:szCs w:val="20"/>
              </w:rPr>
              <w:t>Защита населения и территории от чрезвычайных ситуаций природного и техногенного характера, пожарная безопасность</w:t>
            </w:r>
          </w:p>
        </w:tc>
        <w:tc>
          <w:tcPr>
            <w:tcW w:w="1134" w:type="dxa"/>
            <w:tcBorders>
              <w:top w:val="single" w:sz="4" w:space="0" w:color="000000"/>
              <w:left w:val="single" w:sz="4" w:space="0" w:color="000000"/>
              <w:bottom w:val="single" w:sz="4" w:space="0" w:color="000000"/>
              <w:right w:val="single" w:sz="4" w:space="0" w:color="000000"/>
            </w:tcBorders>
          </w:tcPr>
          <w:p w14:paraId="19B770C0" w14:textId="77777777" w:rsidR="002107ED" w:rsidRPr="00B549C3" w:rsidRDefault="002107ED" w:rsidP="00C40198">
            <w:pPr>
              <w:jc w:val="center"/>
              <w:rPr>
                <w:b/>
              </w:rPr>
            </w:pPr>
            <w:r w:rsidRPr="00B549C3">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6D3CB5" w14:textId="77777777" w:rsidR="002107ED" w:rsidRDefault="002107ED" w:rsidP="00C40198">
            <w:pPr>
              <w:jc w:val="center"/>
            </w:pPr>
            <w:r>
              <w:rPr>
                <w:b/>
                <w:sz w:val="20"/>
                <w:szCs w:val="20"/>
              </w:rPr>
              <w:t>03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BEC61E" w14:textId="77777777" w:rsidR="002107ED" w:rsidRDefault="002107ED" w:rsidP="00C40198">
            <w:pPr>
              <w:jc w:val="center"/>
            </w:pPr>
            <w:r>
              <w:rPr>
                <w:b/>
                <w:sz w:val="20"/>
                <w:szCs w:val="20"/>
              </w:rPr>
              <w:t>10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C348FB" w14:textId="77777777" w:rsidR="002107ED" w:rsidRDefault="002107ED" w:rsidP="00C40198">
            <w:pPr>
              <w:snapToGrid w:val="0"/>
              <w:jc w:val="center"/>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3CE75" w14:textId="77777777" w:rsidR="002107ED" w:rsidRDefault="002107ED" w:rsidP="00C40198">
            <w:pPr>
              <w:snapToGrid w:val="0"/>
              <w:jc w:val="center"/>
              <w:rPr>
                <w:b/>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A408FE" w14:textId="77777777" w:rsidR="002107ED" w:rsidRDefault="002107ED" w:rsidP="00C40198">
            <w:pPr>
              <w:jc w:val="center"/>
            </w:pPr>
            <w:r>
              <w:rPr>
                <w:b/>
                <w:sz w:val="20"/>
                <w:szCs w:val="20"/>
              </w:rPr>
              <w:t>50,0</w:t>
            </w:r>
          </w:p>
        </w:tc>
      </w:tr>
      <w:tr w:rsidR="002107ED" w14:paraId="0BE94B43"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71305711" w14:textId="77777777" w:rsidR="002107ED" w:rsidRDefault="002107ED" w:rsidP="00C40198">
            <w:pPr>
              <w:jc w:val="both"/>
            </w:pPr>
            <w:r>
              <w:rPr>
                <w:sz w:val="20"/>
                <w:szCs w:val="20"/>
              </w:rPr>
              <w:t xml:space="preserve">Непрограммное направление расходов </w:t>
            </w:r>
          </w:p>
        </w:tc>
        <w:tc>
          <w:tcPr>
            <w:tcW w:w="1134" w:type="dxa"/>
            <w:tcBorders>
              <w:top w:val="single" w:sz="4" w:space="0" w:color="000000"/>
              <w:left w:val="single" w:sz="4" w:space="0" w:color="000000"/>
              <w:bottom w:val="single" w:sz="4" w:space="0" w:color="000000"/>
              <w:right w:val="single" w:sz="4" w:space="0" w:color="000000"/>
            </w:tcBorders>
          </w:tcPr>
          <w:p w14:paraId="6689152B"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FE0556" w14:textId="77777777" w:rsidR="002107ED" w:rsidRDefault="002107ED" w:rsidP="00C40198">
            <w:pPr>
              <w:jc w:val="center"/>
            </w:pPr>
            <w:r>
              <w:rPr>
                <w:sz w:val="20"/>
                <w:szCs w:val="20"/>
              </w:rPr>
              <w:t>03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1F919B" w14:textId="77777777" w:rsidR="002107ED" w:rsidRDefault="002107ED" w:rsidP="00C40198">
            <w:pPr>
              <w:jc w:val="center"/>
            </w:pPr>
            <w:r>
              <w:rPr>
                <w:sz w:val="20"/>
                <w:szCs w:val="20"/>
              </w:rPr>
              <w:t>10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21A739" w14:textId="77777777" w:rsidR="002107ED" w:rsidRDefault="002107ED" w:rsidP="00C40198">
            <w:pPr>
              <w:jc w:val="center"/>
            </w:pPr>
            <w:r>
              <w:rPr>
                <w:sz w:val="20"/>
                <w:szCs w:val="20"/>
              </w:rPr>
              <w:t>9900000000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190D39" w14:textId="77777777" w:rsidR="002107ED"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1D238B" w14:textId="77777777" w:rsidR="002107ED" w:rsidRDefault="002107ED" w:rsidP="00C40198">
            <w:pPr>
              <w:jc w:val="center"/>
            </w:pPr>
            <w:r>
              <w:rPr>
                <w:sz w:val="20"/>
                <w:szCs w:val="20"/>
              </w:rPr>
              <w:t>50,0</w:t>
            </w:r>
          </w:p>
        </w:tc>
      </w:tr>
      <w:tr w:rsidR="002107ED" w14:paraId="633DFE11"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FF912EC" w14:textId="77777777" w:rsidR="002107ED" w:rsidRDefault="002107ED" w:rsidP="00C40198">
            <w:pPr>
              <w:jc w:val="both"/>
            </w:pPr>
            <w:r>
              <w:rPr>
                <w:sz w:val="20"/>
                <w:szCs w:val="20"/>
              </w:rPr>
              <w:t>Мероприятия в области пожарной безопасности</w:t>
            </w:r>
          </w:p>
        </w:tc>
        <w:tc>
          <w:tcPr>
            <w:tcW w:w="1134" w:type="dxa"/>
            <w:tcBorders>
              <w:top w:val="single" w:sz="4" w:space="0" w:color="000000"/>
              <w:left w:val="single" w:sz="4" w:space="0" w:color="000000"/>
              <w:bottom w:val="single" w:sz="4" w:space="0" w:color="000000"/>
              <w:right w:val="single" w:sz="4" w:space="0" w:color="000000"/>
            </w:tcBorders>
          </w:tcPr>
          <w:p w14:paraId="6157A972"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0C5FB7" w14:textId="77777777" w:rsidR="002107ED" w:rsidRDefault="002107ED" w:rsidP="00C40198">
            <w:pPr>
              <w:jc w:val="center"/>
            </w:pPr>
            <w:r>
              <w:rPr>
                <w:sz w:val="20"/>
                <w:szCs w:val="20"/>
              </w:rPr>
              <w:t>03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C0DF80" w14:textId="77777777" w:rsidR="002107ED" w:rsidRDefault="002107ED" w:rsidP="00C40198">
            <w:pPr>
              <w:jc w:val="center"/>
            </w:pPr>
            <w:r>
              <w:rPr>
                <w:sz w:val="20"/>
                <w:szCs w:val="20"/>
              </w:rPr>
              <w:t>10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4AFA42" w14:textId="77777777" w:rsidR="002107ED" w:rsidRDefault="002107ED" w:rsidP="00C40198">
            <w:pPr>
              <w:jc w:val="center"/>
            </w:pPr>
            <w:r>
              <w:rPr>
                <w:sz w:val="20"/>
                <w:szCs w:val="20"/>
              </w:rPr>
              <w:t>9900021350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6F77C3" w14:textId="77777777" w:rsidR="002107ED"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52601D" w14:textId="77777777" w:rsidR="002107ED" w:rsidRDefault="002107ED" w:rsidP="00C40198">
            <w:pPr>
              <w:jc w:val="center"/>
            </w:pPr>
            <w:r>
              <w:rPr>
                <w:sz w:val="20"/>
                <w:szCs w:val="20"/>
              </w:rPr>
              <w:t>50,0</w:t>
            </w:r>
          </w:p>
        </w:tc>
      </w:tr>
      <w:tr w:rsidR="002107ED" w14:paraId="7A8B373B"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5C48C198" w14:textId="77777777" w:rsidR="002107ED" w:rsidRDefault="002107ED" w:rsidP="00C40198">
            <w:pPr>
              <w:jc w:val="both"/>
            </w:pPr>
            <w:r>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6E37C1E0"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15B086" w14:textId="77777777" w:rsidR="002107ED" w:rsidRDefault="002107ED" w:rsidP="00C40198">
            <w:pPr>
              <w:jc w:val="center"/>
            </w:pPr>
            <w:r>
              <w:rPr>
                <w:sz w:val="20"/>
                <w:szCs w:val="20"/>
              </w:rPr>
              <w:t>03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21F227" w14:textId="77777777" w:rsidR="002107ED" w:rsidRDefault="002107ED" w:rsidP="00C40198">
            <w:pPr>
              <w:jc w:val="center"/>
            </w:pPr>
            <w:r>
              <w:rPr>
                <w:sz w:val="20"/>
                <w:szCs w:val="20"/>
              </w:rPr>
              <w:t>10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53842F" w14:textId="77777777" w:rsidR="002107ED" w:rsidRDefault="002107ED" w:rsidP="00C40198">
            <w:pPr>
              <w:jc w:val="center"/>
            </w:pPr>
            <w:r>
              <w:rPr>
                <w:sz w:val="20"/>
                <w:szCs w:val="20"/>
              </w:rPr>
              <w:t>9900021350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02B385" w14:textId="77777777" w:rsidR="002107ED" w:rsidRDefault="002107ED" w:rsidP="00C40198">
            <w:pPr>
              <w:jc w:val="center"/>
            </w:pPr>
            <w:r>
              <w:rPr>
                <w:sz w:val="20"/>
                <w:szCs w:val="20"/>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ADFB37" w14:textId="77777777" w:rsidR="002107ED" w:rsidRDefault="002107ED" w:rsidP="00C40198">
            <w:pPr>
              <w:jc w:val="center"/>
            </w:pPr>
            <w:r>
              <w:rPr>
                <w:sz w:val="20"/>
                <w:szCs w:val="20"/>
              </w:rPr>
              <w:t>50,0</w:t>
            </w:r>
          </w:p>
        </w:tc>
      </w:tr>
      <w:tr w:rsidR="002107ED" w14:paraId="3B144901"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9D2D2DC" w14:textId="77777777" w:rsidR="002107ED" w:rsidRDefault="002107ED" w:rsidP="00C40198">
            <w:pPr>
              <w:jc w:val="both"/>
            </w:pPr>
            <w:r>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37F028A6"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544345" w14:textId="77777777" w:rsidR="002107ED" w:rsidRDefault="002107ED" w:rsidP="00C40198">
            <w:pPr>
              <w:jc w:val="center"/>
            </w:pPr>
            <w:r>
              <w:rPr>
                <w:sz w:val="20"/>
                <w:szCs w:val="20"/>
              </w:rPr>
              <w:t>03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A5752D" w14:textId="77777777" w:rsidR="002107ED" w:rsidRDefault="002107ED" w:rsidP="00C40198">
            <w:pPr>
              <w:jc w:val="center"/>
            </w:pPr>
            <w:r>
              <w:rPr>
                <w:sz w:val="20"/>
                <w:szCs w:val="20"/>
              </w:rPr>
              <w:t>10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8D0149" w14:textId="77777777" w:rsidR="002107ED" w:rsidRDefault="002107ED" w:rsidP="00C40198">
            <w:pPr>
              <w:jc w:val="center"/>
            </w:pPr>
            <w:r>
              <w:rPr>
                <w:sz w:val="20"/>
                <w:szCs w:val="20"/>
              </w:rPr>
              <w:t>9900021350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77215C" w14:textId="77777777" w:rsidR="002107ED" w:rsidRDefault="002107ED" w:rsidP="00C40198">
            <w:pPr>
              <w:jc w:val="center"/>
            </w:pPr>
            <w:r>
              <w:rPr>
                <w:sz w:val="20"/>
                <w:szCs w:val="20"/>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47D072" w14:textId="77777777" w:rsidR="002107ED" w:rsidRDefault="002107ED" w:rsidP="00C40198">
            <w:pPr>
              <w:jc w:val="center"/>
            </w:pPr>
            <w:r>
              <w:rPr>
                <w:sz w:val="20"/>
                <w:szCs w:val="20"/>
              </w:rPr>
              <w:t>50,0</w:t>
            </w:r>
          </w:p>
        </w:tc>
      </w:tr>
      <w:tr w:rsidR="002107ED" w14:paraId="2693964F"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14418FEC" w14:textId="77777777" w:rsidR="002107ED" w:rsidRDefault="002107ED" w:rsidP="00C40198">
            <w:pPr>
              <w:jc w:val="both"/>
            </w:pPr>
            <w:r>
              <w:rPr>
                <w:b/>
                <w:sz w:val="20"/>
                <w:szCs w:val="20"/>
              </w:rPr>
              <w:t>Национальная экономика</w:t>
            </w:r>
          </w:p>
        </w:tc>
        <w:tc>
          <w:tcPr>
            <w:tcW w:w="1134" w:type="dxa"/>
            <w:tcBorders>
              <w:top w:val="single" w:sz="4" w:space="0" w:color="000000"/>
              <w:left w:val="single" w:sz="4" w:space="0" w:color="000000"/>
              <w:bottom w:val="single" w:sz="4" w:space="0" w:color="000000"/>
              <w:right w:val="single" w:sz="4" w:space="0" w:color="000000"/>
            </w:tcBorders>
          </w:tcPr>
          <w:p w14:paraId="323B0689" w14:textId="77777777" w:rsidR="002107ED" w:rsidRPr="00B549C3" w:rsidRDefault="002107ED" w:rsidP="00C40198">
            <w:pPr>
              <w:jc w:val="center"/>
              <w:rPr>
                <w:b/>
              </w:rPr>
            </w:pPr>
            <w:r w:rsidRPr="00B549C3">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767948" w14:textId="77777777" w:rsidR="002107ED" w:rsidRDefault="002107ED" w:rsidP="00C40198">
            <w:pPr>
              <w:jc w:val="center"/>
            </w:pPr>
            <w:r>
              <w:rPr>
                <w:b/>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178BE2" w14:textId="77777777" w:rsidR="002107ED" w:rsidRDefault="002107ED" w:rsidP="00C40198">
            <w:pPr>
              <w:jc w:val="center"/>
            </w:pPr>
            <w:r>
              <w:rPr>
                <w:b/>
                <w:sz w:val="20"/>
                <w:szCs w:val="20"/>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5E36F1" w14:textId="77777777" w:rsidR="002107ED" w:rsidRDefault="002107ED" w:rsidP="00C40198">
            <w:pPr>
              <w:snapToGrid w:val="0"/>
              <w:jc w:val="center"/>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6E8D39" w14:textId="77777777" w:rsidR="002107ED" w:rsidRDefault="002107ED" w:rsidP="00C40198">
            <w:pPr>
              <w:snapToGrid w:val="0"/>
              <w:jc w:val="center"/>
              <w:rPr>
                <w:b/>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C9D1A" w14:textId="77777777" w:rsidR="002107ED" w:rsidRDefault="002107ED" w:rsidP="00C40198">
            <w:pPr>
              <w:jc w:val="center"/>
            </w:pPr>
            <w:r>
              <w:rPr>
                <w:b/>
                <w:sz w:val="20"/>
                <w:szCs w:val="20"/>
              </w:rPr>
              <w:t>14375,9</w:t>
            </w:r>
          </w:p>
        </w:tc>
      </w:tr>
      <w:tr w:rsidR="002107ED" w14:paraId="604F972E" w14:textId="77777777" w:rsidTr="00C40198">
        <w:trPr>
          <w:trHeight w:val="256"/>
        </w:trPr>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6FA2075" w14:textId="77777777" w:rsidR="002107ED" w:rsidRDefault="002107ED" w:rsidP="00C40198">
            <w:pPr>
              <w:jc w:val="both"/>
            </w:pPr>
            <w:r>
              <w:rPr>
                <w:b/>
                <w:i/>
                <w:sz w:val="20"/>
                <w:szCs w:val="20"/>
              </w:rPr>
              <w:t>Транспорт</w:t>
            </w:r>
          </w:p>
        </w:tc>
        <w:tc>
          <w:tcPr>
            <w:tcW w:w="1134" w:type="dxa"/>
            <w:tcBorders>
              <w:top w:val="single" w:sz="4" w:space="0" w:color="000000"/>
              <w:left w:val="single" w:sz="4" w:space="0" w:color="000000"/>
              <w:bottom w:val="single" w:sz="4" w:space="0" w:color="000000"/>
              <w:right w:val="single" w:sz="4" w:space="0" w:color="000000"/>
            </w:tcBorders>
          </w:tcPr>
          <w:p w14:paraId="44BBCE1E" w14:textId="77777777" w:rsidR="002107ED" w:rsidRPr="00B549C3" w:rsidRDefault="002107ED" w:rsidP="00C40198">
            <w:pPr>
              <w:jc w:val="center"/>
              <w:rPr>
                <w:b/>
              </w:rPr>
            </w:pPr>
            <w:r w:rsidRPr="00B549C3">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DF35C7" w14:textId="77777777" w:rsidR="002107ED" w:rsidRDefault="002107ED" w:rsidP="00C40198">
            <w:pPr>
              <w:jc w:val="center"/>
            </w:pPr>
            <w:r>
              <w:rPr>
                <w:b/>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1F0E2D" w14:textId="77777777" w:rsidR="002107ED" w:rsidRDefault="002107ED" w:rsidP="00C40198">
            <w:pPr>
              <w:jc w:val="center"/>
            </w:pPr>
            <w:r>
              <w:rPr>
                <w:b/>
                <w:sz w:val="20"/>
                <w:szCs w:val="20"/>
              </w:rPr>
              <w:t>08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6FA9FE" w14:textId="77777777" w:rsidR="002107ED" w:rsidRDefault="002107ED" w:rsidP="00C40198">
            <w:pPr>
              <w:snapToGrid w:val="0"/>
              <w:jc w:val="center"/>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9405B" w14:textId="77777777" w:rsidR="002107ED" w:rsidRDefault="002107ED" w:rsidP="00C40198">
            <w:pPr>
              <w:snapToGrid w:val="0"/>
              <w:jc w:val="center"/>
              <w:rPr>
                <w:b/>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8696AF" w14:textId="77777777" w:rsidR="002107ED" w:rsidRDefault="002107ED" w:rsidP="00C40198">
            <w:pPr>
              <w:jc w:val="center"/>
            </w:pPr>
            <w:r>
              <w:rPr>
                <w:b/>
                <w:sz w:val="20"/>
                <w:szCs w:val="20"/>
              </w:rPr>
              <w:t>195,5</w:t>
            </w:r>
          </w:p>
        </w:tc>
      </w:tr>
      <w:tr w:rsidR="002107ED" w14:paraId="61357DC2"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6867B738" w14:textId="77777777" w:rsidR="002107ED" w:rsidRDefault="002107ED" w:rsidP="00C40198">
            <w:pPr>
              <w:jc w:val="both"/>
            </w:pPr>
            <w:r>
              <w:rPr>
                <w:sz w:val="20"/>
                <w:szCs w:val="20"/>
              </w:rPr>
              <w:t>Расходы в сфере дорожного хозяйства</w:t>
            </w:r>
          </w:p>
        </w:tc>
        <w:tc>
          <w:tcPr>
            <w:tcW w:w="1134" w:type="dxa"/>
            <w:tcBorders>
              <w:top w:val="single" w:sz="4" w:space="0" w:color="000000"/>
              <w:left w:val="single" w:sz="4" w:space="0" w:color="000000"/>
              <w:bottom w:val="single" w:sz="4" w:space="0" w:color="000000"/>
              <w:right w:val="single" w:sz="4" w:space="0" w:color="000000"/>
            </w:tcBorders>
          </w:tcPr>
          <w:p w14:paraId="6DECD4AE"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A80249" w14:textId="77777777" w:rsidR="002107ED" w:rsidRDefault="002107ED" w:rsidP="00C40198">
            <w:pPr>
              <w:jc w:val="center"/>
            </w:pPr>
            <w:r>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6C73BA" w14:textId="77777777" w:rsidR="002107ED" w:rsidRDefault="002107ED" w:rsidP="00C40198">
            <w:pPr>
              <w:jc w:val="center"/>
            </w:pPr>
            <w:r>
              <w:rPr>
                <w:sz w:val="20"/>
                <w:szCs w:val="20"/>
              </w:rPr>
              <w:t>08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A06BCD" w14:textId="77777777" w:rsidR="002107ED" w:rsidRDefault="002107ED" w:rsidP="00C40198">
            <w:pPr>
              <w:jc w:val="center"/>
            </w:pPr>
            <w:r>
              <w:rPr>
                <w:sz w:val="20"/>
                <w:szCs w:val="20"/>
              </w:rPr>
              <w:t>7400000000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549162" w14:textId="77777777" w:rsidR="002107ED"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5A2476" w14:textId="77777777" w:rsidR="002107ED" w:rsidRDefault="002107ED" w:rsidP="00C40198">
            <w:pPr>
              <w:jc w:val="center"/>
            </w:pPr>
            <w:r>
              <w:rPr>
                <w:sz w:val="20"/>
                <w:szCs w:val="20"/>
              </w:rPr>
              <w:t>195,5</w:t>
            </w:r>
          </w:p>
        </w:tc>
      </w:tr>
      <w:tr w:rsidR="002107ED" w14:paraId="6BA1F028"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5C2672D6" w14:textId="77777777" w:rsidR="002107ED" w:rsidRDefault="002107ED" w:rsidP="00C40198">
            <w:pPr>
              <w:jc w:val="both"/>
            </w:pPr>
            <w:r>
              <w:rPr>
                <w:sz w:val="20"/>
                <w:szCs w:val="20"/>
              </w:rPr>
              <w:t>Осуществление деятельности по содержанию лодочных переправ</w:t>
            </w:r>
          </w:p>
        </w:tc>
        <w:tc>
          <w:tcPr>
            <w:tcW w:w="1134" w:type="dxa"/>
            <w:tcBorders>
              <w:top w:val="single" w:sz="4" w:space="0" w:color="000000"/>
              <w:left w:val="single" w:sz="4" w:space="0" w:color="000000"/>
              <w:bottom w:val="single" w:sz="4" w:space="0" w:color="000000"/>
              <w:right w:val="single" w:sz="4" w:space="0" w:color="000000"/>
            </w:tcBorders>
          </w:tcPr>
          <w:p w14:paraId="4A106325"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B84F64" w14:textId="77777777" w:rsidR="002107ED" w:rsidRDefault="002107ED" w:rsidP="00C40198">
            <w:pPr>
              <w:jc w:val="center"/>
            </w:pPr>
            <w:r>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CA9E12" w14:textId="77777777" w:rsidR="002107ED" w:rsidRDefault="002107ED" w:rsidP="00C40198">
            <w:pPr>
              <w:jc w:val="center"/>
            </w:pPr>
            <w:r>
              <w:rPr>
                <w:sz w:val="20"/>
                <w:szCs w:val="20"/>
              </w:rPr>
              <w:t>08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1F045C" w14:textId="77777777" w:rsidR="002107ED" w:rsidRDefault="002107ED" w:rsidP="00C40198">
            <w:pPr>
              <w:jc w:val="center"/>
            </w:pPr>
            <w:r>
              <w:rPr>
                <w:sz w:val="20"/>
                <w:szCs w:val="20"/>
              </w:rPr>
              <w:t>7400062030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F725DF" w14:textId="77777777" w:rsidR="002107ED"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74BDCA" w14:textId="77777777" w:rsidR="002107ED" w:rsidRDefault="002107ED" w:rsidP="00C40198">
            <w:pPr>
              <w:jc w:val="center"/>
            </w:pPr>
            <w:r>
              <w:rPr>
                <w:sz w:val="20"/>
                <w:szCs w:val="20"/>
              </w:rPr>
              <w:t>195,5</w:t>
            </w:r>
          </w:p>
        </w:tc>
      </w:tr>
      <w:tr w:rsidR="002107ED" w14:paraId="5709FAAB"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E871F73" w14:textId="77777777" w:rsidR="002107ED" w:rsidRDefault="002107ED" w:rsidP="00C40198">
            <w:pPr>
              <w:jc w:val="both"/>
            </w:pPr>
            <w:r>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60CE4E6D"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A388A8" w14:textId="77777777" w:rsidR="002107ED" w:rsidRDefault="002107ED" w:rsidP="00C40198">
            <w:pPr>
              <w:jc w:val="center"/>
            </w:pPr>
            <w:r>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BE85CC" w14:textId="77777777" w:rsidR="002107ED" w:rsidRDefault="002107ED" w:rsidP="00C40198">
            <w:pPr>
              <w:jc w:val="center"/>
            </w:pPr>
            <w:r>
              <w:rPr>
                <w:sz w:val="20"/>
                <w:szCs w:val="20"/>
              </w:rPr>
              <w:t>08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1FCB1D" w14:textId="77777777" w:rsidR="002107ED" w:rsidRDefault="002107ED" w:rsidP="00C40198">
            <w:pPr>
              <w:jc w:val="center"/>
            </w:pPr>
            <w:r>
              <w:rPr>
                <w:sz w:val="20"/>
                <w:szCs w:val="20"/>
              </w:rPr>
              <w:t>7400062030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BFCF81" w14:textId="77777777" w:rsidR="002107ED" w:rsidRDefault="002107ED" w:rsidP="00C40198">
            <w:pPr>
              <w:jc w:val="center"/>
            </w:pPr>
            <w:r>
              <w:rPr>
                <w:sz w:val="20"/>
                <w:szCs w:val="20"/>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887C00" w14:textId="77777777" w:rsidR="002107ED" w:rsidRDefault="002107ED" w:rsidP="00C40198">
            <w:pPr>
              <w:jc w:val="center"/>
            </w:pPr>
            <w:r>
              <w:rPr>
                <w:sz w:val="20"/>
                <w:szCs w:val="20"/>
              </w:rPr>
              <w:t>195,5</w:t>
            </w:r>
          </w:p>
        </w:tc>
      </w:tr>
      <w:tr w:rsidR="002107ED" w14:paraId="6AD2446F"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4E256D3" w14:textId="77777777" w:rsidR="002107ED" w:rsidRDefault="002107ED" w:rsidP="00C40198">
            <w:pPr>
              <w:jc w:val="both"/>
            </w:pPr>
            <w:r>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6A29BB49"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02C92B" w14:textId="77777777" w:rsidR="002107ED" w:rsidRDefault="002107ED" w:rsidP="00C40198">
            <w:pPr>
              <w:jc w:val="center"/>
            </w:pPr>
            <w:r>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EC54CF" w14:textId="77777777" w:rsidR="002107ED" w:rsidRDefault="002107ED" w:rsidP="00C40198">
            <w:pPr>
              <w:jc w:val="center"/>
            </w:pPr>
            <w:r>
              <w:rPr>
                <w:sz w:val="20"/>
                <w:szCs w:val="20"/>
              </w:rPr>
              <w:t>08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7E490A" w14:textId="77777777" w:rsidR="002107ED" w:rsidRDefault="002107ED" w:rsidP="00C40198">
            <w:pPr>
              <w:jc w:val="center"/>
            </w:pPr>
            <w:r>
              <w:rPr>
                <w:sz w:val="20"/>
                <w:szCs w:val="20"/>
              </w:rPr>
              <w:t>7400062030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C4D52F" w14:textId="77777777" w:rsidR="002107ED" w:rsidRDefault="002107ED" w:rsidP="00C40198">
            <w:pPr>
              <w:jc w:val="center"/>
            </w:pPr>
            <w:r>
              <w:rPr>
                <w:sz w:val="20"/>
                <w:szCs w:val="20"/>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3329AA" w14:textId="77777777" w:rsidR="002107ED" w:rsidRDefault="002107ED" w:rsidP="00C40198">
            <w:pPr>
              <w:jc w:val="center"/>
            </w:pPr>
            <w:r>
              <w:rPr>
                <w:sz w:val="20"/>
                <w:szCs w:val="20"/>
              </w:rPr>
              <w:t>195,5</w:t>
            </w:r>
          </w:p>
        </w:tc>
      </w:tr>
      <w:tr w:rsidR="002107ED" w14:paraId="398848B4"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1F9842D3" w14:textId="77777777" w:rsidR="002107ED" w:rsidRDefault="002107ED" w:rsidP="00C40198">
            <w:pPr>
              <w:jc w:val="both"/>
            </w:pPr>
            <w:r>
              <w:rPr>
                <w:b/>
                <w:i/>
                <w:sz w:val="20"/>
                <w:szCs w:val="20"/>
              </w:rPr>
              <w:t>Дорожное хозяйство (дорожные фонды)</w:t>
            </w:r>
          </w:p>
        </w:tc>
        <w:tc>
          <w:tcPr>
            <w:tcW w:w="1134" w:type="dxa"/>
            <w:tcBorders>
              <w:top w:val="single" w:sz="4" w:space="0" w:color="000000"/>
              <w:left w:val="single" w:sz="4" w:space="0" w:color="000000"/>
              <w:bottom w:val="single" w:sz="4" w:space="0" w:color="000000"/>
              <w:right w:val="single" w:sz="4" w:space="0" w:color="000000"/>
            </w:tcBorders>
          </w:tcPr>
          <w:p w14:paraId="2F484CBB" w14:textId="77777777" w:rsidR="002107ED" w:rsidRPr="000E6198" w:rsidRDefault="002107ED" w:rsidP="00C40198">
            <w:pPr>
              <w:jc w:val="center"/>
              <w:rPr>
                <w:b/>
              </w:rPr>
            </w:pPr>
            <w:r w:rsidRPr="000E6198">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B45EA1" w14:textId="77777777" w:rsidR="002107ED" w:rsidRDefault="002107ED" w:rsidP="00C40198">
            <w:pPr>
              <w:jc w:val="center"/>
            </w:pPr>
            <w:r>
              <w:rPr>
                <w:b/>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9EFEE9" w14:textId="77777777" w:rsidR="002107ED" w:rsidRDefault="002107ED" w:rsidP="00C40198">
            <w:pPr>
              <w:jc w:val="center"/>
            </w:pPr>
            <w:r>
              <w:rPr>
                <w:b/>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A601DE" w14:textId="77777777" w:rsidR="002107ED" w:rsidRDefault="002107ED" w:rsidP="00C40198">
            <w:pPr>
              <w:snapToGrid w:val="0"/>
              <w:jc w:val="center"/>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A27798" w14:textId="77777777" w:rsidR="002107ED" w:rsidRDefault="002107ED" w:rsidP="00C40198">
            <w:pPr>
              <w:snapToGrid w:val="0"/>
              <w:jc w:val="center"/>
              <w:rPr>
                <w:b/>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D2C2CF" w14:textId="77777777" w:rsidR="002107ED" w:rsidRDefault="002107ED" w:rsidP="00C40198">
            <w:pPr>
              <w:jc w:val="center"/>
            </w:pPr>
            <w:r>
              <w:rPr>
                <w:b/>
                <w:sz w:val="20"/>
                <w:szCs w:val="20"/>
              </w:rPr>
              <w:t>12745,2</w:t>
            </w:r>
          </w:p>
        </w:tc>
      </w:tr>
      <w:tr w:rsidR="002107ED" w14:paraId="134983F1"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C5A0280" w14:textId="77777777" w:rsidR="002107ED" w:rsidRDefault="002107ED" w:rsidP="00C40198">
            <w:pPr>
              <w:jc w:val="both"/>
            </w:pPr>
            <w:r>
              <w:rPr>
                <w:sz w:val="20"/>
                <w:szCs w:val="20"/>
              </w:rPr>
              <w:t>Государственная программа «Развитие транспортной инфраструктуры в Томской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641EAB8F"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A87C99" w14:textId="77777777" w:rsidR="002107ED" w:rsidRDefault="002107ED" w:rsidP="00C40198">
            <w:pPr>
              <w:jc w:val="center"/>
            </w:pPr>
            <w:r>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C09F6B" w14:textId="77777777" w:rsidR="002107ED" w:rsidRDefault="002107ED" w:rsidP="00C40198">
            <w:pPr>
              <w:jc w:val="center"/>
            </w:pPr>
            <w:r>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B0C1A9" w14:textId="77777777" w:rsidR="002107ED" w:rsidRDefault="002107ED" w:rsidP="00C40198">
            <w:pPr>
              <w:jc w:val="center"/>
            </w:pPr>
            <w:r>
              <w:rPr>
                <w:sz w:val="20"/>
                <w:szCs w:val="20"/>
              </w:rPr>
              <w:t>1800000000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02388C" w14:textId="77777777" w:rsidR="002107ED"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404FFD" w14:textId="77777777" w:rsidR="002107ED" w:rsidRDefault="002107ED" w:rsidP="00C40198">
            <w:pPr>
              <w:jc w:val="center"/>
            </w:pPr>
            <w:r>
              <w:rPr>
                <w:sz w:val="20"/>
                <w:szCs w:val="20"/>
              </w:rPr>
              <w:t>8780,0</w:t>
            </w:r>
          </w:p>
        </w:tc>
      </w:tr>
      <w:tr w:rsidR="002107ED" w14:paraId="540E6F97"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6575EAA" w14:textId="77777777" w:rsidR="002107ED" w:rsidRDefault="002107ED" w:rsidP="00C40198">
            <w:pPr>
              <w:jc w:val="both"/>
            </w:pPr>
            <w:r>
              <w:rPr>
                <w:sz w:val="20"/>
                <w:szCs w:val="20"/>
              </w:rPr>
              <w:t>Подпрограмма «Сохранение и развитие автомобильных дорог Томской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60D75661"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9B10A" w14:textId="77777777" w:rsidR="002107ED" w:rsidRDefault="002107ED" w:rsidP="00C40198">
            <w:pPr>
              <w:jc w:val="center"/>
            </w:pPr>
            <w:r>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A99264" w14:textId="77777777" w:rsidR="002107ED" w:rsidRDefault="002107ED" w:rsidP="00C40198">
            <w:pPr>
              <w:jc w:val="center"/>
            </w:pPr>
            <w:r>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61E449" w14:textId="77777777" w:rsidR="002107ED" w:rsidRDefault="002107ED" w:rsidP="00C40198">
            <w:pPr>
              <w:jc w:val="center"/>
            </w:pPr>
            <w:r>
              <w:rPr>
                <w:sz w:val="20"/>
                <w:szCs w:val="20"/>
              </w:rPr>
              <w:t>1820000000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7FBC2F" w14:textId="77777777" w:rsidR="002107ED"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630D9F" w14:textId="77777777" w:rsidR="002107ED" w:rsidRDefault="002107ED" w:rsidP="00C40198">
            <w:pPr>
              <w:jc w:val="center"/>
            </w:pPr>
            <w:r>
              <w:rPr>
                <w:sz w:val="20"/>
                <w:szCs w:val="20"/>
              </w:rPr>
              <w:t>8780,0</w:t>
            </w:r>
          </w:p>
        </w:tc>
      </w:tr>
      <w:tr w:rsidR="002107ED" w14:paraId="2EC0F304"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8DBE419" w14:textId="77777777" w:rsidR="002107ED" w:rsidRDefault="002107ED" w:rsidP="00C40198">
            <w:pPr>
              <w:jc w:val="both"/>
            </w:pPr>
            <w:r>
              <w:rPr>
                <w:sz w:val="20"/>
                <w:szCs w:val="20"/>
              </w:rPr>
              <w:t>Основное мероприятие "Капитальный ремонт и (или) ремонт автомобильных дорог общего пользования местного значения"</w:t>
            </w:r>
          </w:p>
        </w:tc>
        <w:tc>
          <w:tcPr>
            <w:tcW w:w="1134" w:type="dxa"/>
            <w:tcBorders>
              <w:top w:val="single" w:sz="4" w:space="0" w:color="000000"/>
              <w:left w:val="single" w:sz="4" w:space="0" w:color="000000"/>
              <w:bottom w:val="single" w:sz="4" w:space="0" w:color="000000"/>
              <w:right w:val="single" w:sz="4" w:space="0" w:color="000000"/>
            </w:tcBorders>
          </w:tcPr>
          <w:p w14:paraId="36CA70AB"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5124F1" w14:textId="77777777" w:rsidR="002107ED" w:rsidRDefault="002107ED" w:rsidP="00C40198">
            <w:pPr>
              <w:jc w:val="center"/>
            </w:pPr>
            <w:r>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02FCB4" w14:textId="77777777" w:rsidR="002107ED" w:rsidRDefault="002107ED" w:rsidP="00C40198">
            <w:pPr>
              <w:jc w:val="center"/>
            </w:pPr>
            <w:r>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A5665A" w14:textId="77777777" w:rsidR="002107ED" w:rsidRDefault="002107ED" w:rsidP="00C40198">
            <w:pPr>
              <w:jc w:val="center"/>
            </w:pPr>
            <w:r>
              <w:rPr>
                <w:sz w:val="20"/>
                <w:szCs w:val="20"/>
              </w:rPr>
              <w:t>1828400000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543FD2" w14:textId="77777777" w:rsidR="002107ED"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7212CCF" w14:textId="77777777" w:rsidR="002107ED" w:rsidRDefault="002107ED" w:rsidP="00C40198">
            <w:pPr>
              <w:jc w:val="center"/>
            </w:pPr>
            <w:r w:rsidRPr="00EC5266">
              <w:rPr>
                <w:sz w:val="20"/>
                <w:szCs w:val="20"/>
              </w:rPr>
              <w:t>8780,0</w:t>
            </w:r>
          </w:p>
        </w:tc>
      </w:tr>
      <w:tr w:rsidR="002107ED" w14:paraId="6230AD50"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B37B6EC" w14:textId="77777777" w:rsidR="002107ED" w:rsidRDefault="002107ED" w:rsidP="00C40198">
            <w:pPr>
              <w:jc w:val="both"/>
            </w:pPr>
            <w:r>
              <w:rPr>
                <w:sz w:val="20"/>
                <w:szCs w:val="20"/>
              </w:rPr>
              <w:t>Капитальный ремонт и (или) ремонт автомобильных дорог общего пользования местного значения</w:t>
            </w:r>
          </w:p>
        </w:tc>
        <w:tc>
          <w:tcPr>
            <w:tcW w:w="1134" w:type="dxa"/>
            <w:tcBorders>
              <w:top w:val="single" w:sz="4" w:space="0" w:color="000000"/>
              <w:left w:val="single" w:sz="4" w:space="0" w:color="000000"/>
              <w:bottom w:val="single" w:sz="4" w:space="0" w:color="000000"/>
              <w:right w:val="single" w:sz="4" w:space="0" w:color="000000"/>
            </w:tcBorders>
          </w:tcPr>
          <w:p w14:paraId="637146BC"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B393AF" w14:textId="77777777" w:rsidR="002107ED" w:rsidRDefault="002107ED" w:rsidP="00C40198">
            <w:pPr>
              <w:jc w:val="center"/>
            </w:pPr>
            <w:r>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355DF2" w14:textId="77777777" w:rsidR="002107ED" w:rsidRDefault="002107ED" w:rsidP="00C40198">
            <w:pPr>
              <w:jc w:val="center"/>
            </w:pPr>
            <w:r>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61B753" w14:textId="77777777" w:rsidR="002107ED" w:rsidRDefault="002107ED" w:rsidP="00C40198">
            <w:pPr>
              <w:jc w:val="center"/>
            </w:pPr>
            <w:r>
              <w:rPr>
                <w:sz w:val="20"/>
                <w:szCs w:val="20"/>
              </w:rPr>
              <w:t>1828440930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C2BDA7" w14:textId="77777777" w:rsidR="002107ED"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5F279A0" w14:textId="77777777" w:rsidR="002107ED" w:rsidRDefault="002107ED" w:rsidP="00C40198">
            <w:pPr>
              <w:jc w:val="center"/>
            </w:pPr>
            <w:r w:rsidRPr="00EC5266">
              <w:rPr>
                <w:sz w:val="20"/>
                <w:szCs w:val="20"/>
              </w:rPr>
              <w:t>8780,0</w:t>
            </w:r>
          </w:p>
        </w:tc>
      </w:tr>
      <w:tr w:rsidR="002107ED" w14:paraId="77620BD2"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075CD21" w14:textId="77777777" w:rsidR="002107ED" w:rsidRDefault="002107ED" w:rsidP="00C40198">
            <w:pPr>
              <w:jc w:val="both"/>
            </w:pPr>
            <w:r>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424B1027"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B7859B" w14:textId="77777777" w:rsidR="002107ED" w:rsidRDefault="002107ED" w:rsidP="00C40198">
            <w:pPr>
              <w:jc w:val="center"/>
            </w:pPr>
            <w:r>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8D5DA8" w14:textId="77777777" w:rsidR="002107ED" w:rsidRDefault="002107ED" w:rsidP="00C40198">
            <w:pPr>
              <w:jc w:val="center"/>
            </w:pPr>
            <w:r>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EC16A" w14:textId="77777777" w:rsidR="002107ED" w:rsidRDefault="002107ED" w:rsidP="00C40198">
            <w:pPr>
              <w:jc w:val="center"/>
            </w:pPr>
            <w:r>
              <w:rPr>
                <w:sz w:val="20"/>
                <w:szCs w:val="20"/>
              </w:rPr>
              <w:t>1828440930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5EA8A5" w14:textId="77777777" w:rsidR="002107ED" w:rsidRDefault="002107ED" w:rsidP="00C40198">
            <w:pPr>
              <w:jc w:val="center"/>
            </w:pPr>
            <w:r>
              <w:rPr>
                <w:sz w:val="20"/>
                <w:szCs w:val="20"/>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7789111" w14:textId="77777777" w:rsidR="002107ED" w:rsidRDefault="002107ED" w:rsidP="00C40198">
            <w:pPr>
              <w:jc w:val="center"/>
            </w:pPr>
            <w:r w:rsidRPr="00EC5266">
              <w:rPr>
                <w:sz w:val="20"/>
                <w:szCs w:val="20"/>
              </w:rPr>
              <w:t>8780,0</w:t>
            </w:r>
          </w:p>
        </w:tc>
      </w:tr>
      <w:tr w:rsidR="002107ED" w14:paraId="2E7B6DCF"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76C5E8B" w14:textId="77777777" w:rsidR="002107ED" w:rsidRDefault="002107ED" w:rsidP="00C40198">
            <w:pPr>
              <w:jc w:val="both"/>
            </w:pPr>
            <w:r>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6373B9A9"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A666F4" w14:textId="77777777" w:rsidR="002107ED" w:rsidRDefault="002107ED" w:rsidP="00C40198">
            <w:pPr>
              <w:jc w:val="center"/>
            </w:pPr>
            <w:r>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C88153" w14:textId="77777777" w:rsidR="002107ED" w:rsidRDefault="002107ED" w:rsidP="00C40198">
            <w:pPr>
              <w:jc w:val="center"/>
            </w:pPr>
            <w:r>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160918" w14:textId="77777777" w:rsidR="002107ED" w:rsidRDefault="002107ED" w:rsidP="00C40198">
            <w:pPr>
              <w:jc w:val="center"/>
            </w:pPr>
            <w:r>
              <w:rPr>
                <w:sz w:val="20"/>
                <w:szCs w:val="20"/>
              </w:rPr>
              <w:t>1828440930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67C38B" w14:textId="77777777" w:rsidR="002107ED" w:rsidRDefault="002107ED" w:rsidP="00C40198">
            <w:pPr>
              <w:jc w:val="center"/>
            </w:pPr>
            <w:r>
              <w:rPr>
                <w:sz w:val="20"/>
                <w:szCs w:val="20"/>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9C5A5ED" w14:textId="77777777" w:rsidR="002107ED" w:rsidRDefault="002107ED" w:rsidP="00C40198">
            <w:pPr>
              <w:jc w:val="center"/>
            </w:pPr>
            <w:r w:rsidRPr="00EC5266">
              <w:rPr>
                <w:sz w:val="20"/>
                <w:szCs w:val="20"/>
              </w:rPr>
              <w:t>8780,0</w:t>
            </w:r>
          </w:p>
        </w:tc>
      </w:tr>
      <w:tr w:rsidR="002107ED" w14:paraId="3CD44282"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503069A7" w14:textId="77777777" w:rsidR="002107ED" w:rsidRDefault="002107ED" w:rsidP="00C40198">
            <w:pPr>
              <w:jc w:val="both"/>
            </w:pPr>
            <w:r>
              <w:rPr>
                <w:sz w:val="20"/>
                <w:szCs w:val="20"/>
              </w:rPr>
              <w:t>Ведомственные целевые программы Подгорнского сельского поселения</w:t>
            </w:r>
          </w:p>
        </w:tc>
        <w:tc>
          <w:tcPr>
            <w:tcW w:w="1134" w:type="dxa"/>
            <w:tcBorders>
              <w:top w:val="single" w:sz="4" w:space="0" w:color="000000"/>
              <w:left w:val="single" w:sz="4" w:space="0" w:color="000000"/>
              <w:bottom w:val="single" w:sz="4" w:space="0" w:color="000000"/>
              <w:right w:val="single" w:sz="4" w:space="0" w:color="000000"/>
            </w:tcBorders>
          </w:tcPr>
          <w:p w14:paraId="6C520222"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28C3B8" w14:textId="77777777" w:rsidR="002107ED" w:rsidRDefault="002107ED" w:rsidP="00C40198">
            <w:pPr>
              <w:jc w:val="center"/>
            </w:pPr>
            <w:r>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E93CF1" w14:textId="77777777" w:rsidR="002107ED" w:rsidRDefault="002107ED" w:rsidP="00C40198">
            <w:pPr>
              <w:jc w:val="center"/>
            </w:pPr>
            <w:r>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D3ADE3" w14:textId="77777777" w:rsidR="002107ED" w:rsidRDefault="002107ED" w:rsidP="00C40198">
            <w:pPr>
              <w:jc w:val="center"/>
            </w:pPr>
            <w:r>
              <w:rPr>
                <w:sz w:val="20"/>
                <w:szCs w:val="20"/>
              </w:rPr>
              <w:t>6400000000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C2AA1D" w14:textId="77777777" w:rsidR="002107ED"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0513C4" w14:textId="77777777" w:rsidR="002107ED" w:rsidRDefault="002107ED" w:rsidP="00C40198">
            <w:pPr>
              <w:jc w:val="center"/>
            </w:pPr>
            <w:r w:rsidRPr="00DE7061">
              <w:rPr>
                <w:sz w:val="20"/>
                <w:szCs w:val="20"/>
              </w:rPr>
              <w:t>3965,2</w:t>
            </w:r>
          </w:p>
        </w:tc>
      </w:tr>
      <w:tr w:rsidR="002107ED" w14:paraId="3BECA2A3"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6085C41" w14:textId="77777777" w:rsidR="002107ED" w:rsidRDefault="002107ED" w:rsidP="00C40198">
            <w:pPr>
              <w:jc w:val="both"/>
            </w:pPr>
            <w:r>
              <w:rPr>
                <w:i/>
                <w:sz w:val="20"/>
                <w:szCs w:val="20"/>
              </w:rPr>
              <w:t>Ведомственная целевая программа «Содержание, капитальный ремонт и ремонт автомобильных дорог на территории Подгорнского сельского поселения»</w:t>
            </w:r>
          </w:p>
        </w:tc>
        <w:tc>
          <w:tcPr>
            <w:tcW w:w="1134" w:type="dxa"/>
            <w:tcBorders>
              <w:top w:val="single" w:sz="4" w:space="0" w:color="000000"/>
              <w:left w:val="single" w:sz="4" w:space="0" w:color="000000"/>
              <w:bottom w:val="single" w:sz="4" w:space="0" w:color="000000"/>
              <w:right w:val="single" w:sz="4" w:space="0" w:color="000000"/>
            </w:tcBorders>
          </w:tcPr>
          <w:p w14:paraId="79C7FA15"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D1FAFB" w14:textId="77777777" w:rsidR="002107ED" w:rsidRDefault="002107ED" w:rsidP="00C40198">
            <w:pPr>
              <w:jc w:val="center"/>
            </w:pPr>
            <w:r>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9632B2" w14:textId="77777777" w:rsidR="002107ED" w:rsidRDefault="002107ED" w:rsidP="00C40198">
            <w:pPr>
              <w:jc w:val="center"/>
            </w:pPr>
            <w:r>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23A364" w14:textId="77777777" w:rsidR="002107ED" w:rsidRDefault="002107ED" w:rsidP="00C40198">
            <w:pPr>
              <w:jc w:val="center"/>
            </w:pPr>
            <w:r>
              <w:rPr>
                <w:sz w:val="20"/>
                <w:szCs w:val="20"/>
              </w:rPr>
              <w:t>6420000000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400D2B" w14:textId="77777777" w:rsidR="002107ED"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45FC4A" w14:textId="77777777" w:rsidR="002107ED" w:rsidRDefault="002107ED" w:rsidP="00C40198">
            <w:pPr>
              <w:jc w:val="center"/>
            </w:pPr>
            <w:r>
              <w:rPr>
                <w:sz w:val="20"/>
                <w:szCs w:val="20"/>
              </w:rPr>
              <w:t>3965,2</w:t>
            </w:r>
          </w:p>
        </w:tc>
      </w:tr>
      <w:tr w:rsidR="002107ED" w14:paraId="55A1B63E"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0281585" w14:textId="77777777" w:rsidR="002107ED" w:rsidRDefault="002107ED" w:rsidP="00C40198">
            <w:pPr>
              <w:jc w:val="both"/>
            </w:pPr>
            <w:r>
              <w:rPr>
                <w:sz w:val="20"/>
                <w:szCs w:val="20"/>
              </w:rPr>
              <w:t>Осуществление деятельности по содержанию автомобильных дорог общего пользования местного значения</w:t>
            </w:r>
          </w:p>
        </w:tc>
        <w:tc>
          <w:tcPr>
            <w:tcW w:w="1134" w:type="dxa"/>
            <w:tcBorders>
              <w:top w:val="single" w:sz="4" w:space="0" w:color="000000"/>
              <w:left w:val="single" w:sz="4" w:space="0" w:color="000000"/>
              <w:bottom w:val="single" w:sz="4" w:space="0" w:color="000000"/>
              <w:right w:val="single" w:sz="4" w:space="0" w:color="000000"/>
            </w:tcBorders>
          </w:tcPr>
          <w:p w14:paraId="1CCE3BAD"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D423B5" w14:textId="77777777" w:rsidR="002107ED" w:rsidRDefault="002107ED" w:rsidP="00C40198">
            <w:pPr>
              <w:jc w:val="center"/>
            </w:pPr>
            <w:r>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6AA009" w14:textId="77777777" w:rsidR="002107ED" w:rsidRDefault="002107ED" w:rsidP="00C40198">
            <w:pPr>
              <w:jc w:val="center"/>
            </w:pPr>
            <w:r>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A4578" w14:textId="77777777" w:rsidR="002107ED" w:rsidRDefault="002107ED" w:rsidP="00C40198">
            <w:pPr>
              <w:jc w:val="center"/>
            </w:pPr>
            <w:r>
              <w:rPr>
                <w:sz w:val="20"/>
                <w:szCs w:val="20"/>
              </w:rPr>
              <w:t>6420062010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980262" w14:textId="77777777" w:rsidR="002107ED"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A031C3" w14:textId="77777777" w:rsidR="002107ED" w:rsidRDefault="002107ED" w:rsidP="00C40198">
            <w:pPr>
              <w:jc w:val="center"/>
            </w:pPr>
            <w:r>
              <w:rPr>
                <w:sz w:val="20"/>
                <w:szCs w:val="20"/>
                <w:u w:val="single"/>
              </w:rPr>
              <w:t>2670,3</w:t>
            </w:r>
          </w:p>
        </w:tc>
      </w:tr>
      <w:tr w:rsidR="002107ED" w14:paraId="00AB448D"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7D94F67" w14:textId="77777777" w:rsidR="002107ED" w:rsidRDefault="002107ED" w:rsidP="00C40198">
            <w:pPr>
              <w:jc w:val="both"/>
            </w:pPr>
            <w:r>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26C7E4F5"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A749DE" w14:textId="77777777" w:rsidR="002107ED" w:rsidRDefault="002107ED" w:rsidP="00C40198">
            <w:pPr>
              <w:jc w:val="center"/>
            </w:pPr>
            <w:r>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C9B2B2" w14:textId="77777777" w:rsidR="002107ED" w:rsidRDefault="002107ED" w:rsidP="00C40198">
            <w:pPr>
              <w:jc w:val="center"/>
            </w:pPr>
            <w:r>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949D4" w14:textId="77777777" w:rsidR="002107ED" w:rsidRDefault="002107ED" w:rsidP="00C40198">
            <w:pPr>
              <w:jc w:val="center"/>
            </w:pPr>
            <w:r>
              <w:rPr>
                <w:sz w:val="20"/>
                <w:szCs w:val="20"/>
              </w:rPr>
              <w:t>6420062010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F22AE7" w14:textId="77777777" w:rsidR="002107ED" w:rsidRDefault="002107ED" w:rsidP="00C40198">
            <w:pPr>
              <w:jc w:val="center"/>
            </w:pPr>
            <w:r>
              <w:rPr>
                <w:sz w:val="20"/>
                <w:szCs w:val="20"/>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648E12" w14:textId="77777777" w:rsidR="002107ED" w:rsidRDefault="002107ED" w:rsidP="00C40198">
            <w:pPr>
              <w:jc w:val="center"/>
            </w:pPr>
            <w:r>
              <w:rPr>
                <w:sz w:val="20"/>
                <w:szCs w:val="20"/>
              </w:rPr>
              <w:t>2670,3</w:t>
            </w:r>
          </w:p>
        </w:tc>
      </w:tr>
      <w:tr w:rsidR="002107ED" w14:paraId="0A43F5D1"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57179F0" w14:textId="77777777" w:rsidR="002107ED" w:rsidRDefault="002107ED" w:rsidP="00C40198">
            <w:pPr>
              <w:jc w:val="both"/>
            </w:pPr>
            <w:r>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2D5FC62E"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42976B" w14:textId="77777777" w:rsidR="002107ED" w:rsidRDefault="002107ED" w:rsidP="00C40198">
            <w:pPr>
              <w:jc w:val="center"/>
            </w:pPr>
            <w:r>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B7D35D" w14:textId="77777777" w:rsidR="002107ED" w:rsidRDefault="002107ED" w:rsidP="00C40198">
            <w:pPr>
              <w:jc w:val="center"/>
            </w:pPr>
            <w:r>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347B6B" w14:textId="77777777" w:rsidR="002107ED" w:rsidRDefault="002107ED" w:rsidP="00C40198">
            <w:pPr>
              <w:jc w:val="center"/>
            </w:pPr>
            <w:r>
              <w:rPr>
                <w:sz w:val="20"/>
                <w:szCs w:val="20"/>
              </w:rPr>
              <w:t>6420062010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6F6940" w14:textId="77777777" w:rsidR="002107ED" w:rsidRDefault="002107ED" w:rsidP="00C40198">
            <w:pPr>
              <w:jc w:val="center"/>
            </w:pPr>
            <w:r>
              <w:rPr>
                <w:sz w:val="20"/>
                <w:szCs w:val="20"/>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58AA1" w14:textId="77777777" w:rsidR="002107ED" w:rsidRDefault="002107ED" w:rsidP="00C40198">
            <w:pPr>
              <w:jc w:val="center"/>
            </w:pPr>
            <w:r>
              <w:rPr>
                <w:sz w:val="20"/>
                <w:szCs w:val="20"/>
              </w:rPr>
              <w:t>2670,3</w:t>
            </w:r>
          </w:p>
        </w:tc>
      </w:tr>
      <w:tr w:rsidR="002107ED" w14:paraId="3DDC5413"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6C3A16A9" w14:textId="77777777" w:rsidR="002107ED" w:rsidRDefault="002107ED" w:rsidP="00C40198">
            <w:pPr>
              <w:jc w:val="both"/>
            </w:pPr>
            <w:r>
              <w:rPr>
                <w:sz w:val="20"/>
                <w:szCs w:val="20"/>
              </w:rPr>
              <w:t>Капитальный ремонт и (или) ремонт автомобильных дорог общего пользования местного значения</w:t>
            </w:r>
          </w:p>
        </w:tc>
        <w:tc>
          <w:tcPr>
            <w:tcW w:w="1134" w:type="dxa"/>
            <w:tcBorders>
              <w:top w:val="single" w:sz="4" w:space="0" w:color="000000"/>
              <w:left w:val="single" w:sz="4" w:space="0" w:color="000000"/>
              <w:bottom w:val="single" w:sz="4" w:space="0" w:color="000000"/>
              <w:right w:val="single" w:sz="4" w:space="0" w:color="000000"/>
            </w:tcBorders>
          </w:tcPr>
          <w:p w14:paraId="0B843308"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A66117" w14:textId="77777777" w:rsidR="002107ED" w:rsidRDefault="002107ED" w:rsidP="00C40198">
            <w:pPr>
              <w:jc w:val="center"/>
            </w:pPr>
            <w:r>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E7AF7C" w14:textId="77777777" w:rsidR="002107ED" w:rsidRDefault="002107ED" w:rsidP="00C40198">
            <w:pPr>
              <w:jc w:val="center"/>
            </w:pPr>
            <w:r>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43F2C1" w14:textId="77777777" w:rsidR="002107ED" w:rsidRDefault="002107ED" w:rsidP="00C40198">
            <w:pPr>
              <w:jc w:val="center"/>
            </w:pPr>
            <w:r>
              <w:rPr>
                <w:sz w:val="20"/>
                <w:szCs w:val="20"/>
              </w:rPr>
              <w:t>6420062020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C48D44" w14:textId="77777777" w:rsidR="002107ED"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6C1131" w14:textId="77777777" w:rsidR="002107ED" w:rsidRDefault="002107ED" w:rsidP="00C40198">
            <w:pPr>
              <w:jc w:val="center"/>
            </w:pPr>
            <w:r>
              <w:rPr>
                <w:sz w:val="20"/>
                <w:szCs w:val="20"/>
                <w:u w:val="single"/>
              </w:rPr>
              <w:t>832,8</w:t>
            </w:r>
          </w:p>
        </w:tc>
      </w:tr>
      <w:tr w:rsidR="002107ED" w14:paraId="1D561813"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8923D7C" w14:textId="77777777" w:rsidR="002107ED" w:rsidRDefault="002107ED" w:rsidP="00C40198">
            <w:pPr>
              <w:jc w:val="both"/>
            </w:pPr>
            <w:r>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2D4D9D0F"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8F0837" w14:textId="77777777" w:rsidR="002107ED" w:rsidRDefault="002107ED" w:rsidP="00C40198">
            <w:pPr>
              <w:jc w:val="center"/>
            </w:pPr>
            <w:r>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3AEF90" w14:textId="77777777" w:rsidR="002107ED" w:rsidRDefault="002107ED" w:rsidP="00C40198">
            <w:pPr>
              <w:jc w:val="center"/>
            </w:pPr>
            <w:r>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052907" w14:textId="77777777" w:rsidR="002107ED" w:rsidRDefault="002107ED" w:rsidP="00C40198">
            <w:pPr>
              <w:jc w:val="center"/>
            </w:pPr>
            <w:r>
              <w:rPr>
                <w:sz w:val="20"/>
                <w:szCs w:val="20"/>
              </w:rPr>
              <w:t>6420062020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03B07B" w14:textId="77777777" w:rsidR="002107ED" w:rsidRDefault="002107ED" w:rsidP="00C40198">
            <w:pPr>
              <w:jc w:val="center"/>
            </w:pPr>
            <w:r>
              <w:rPr>
                <w:sz w:val="20"/>
                <w:szCs w:val="20"/>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964EB4" w14:textId="77777777" w:rsidR="002107ED" w:rsidRDefault="002107ED" w:rsidP="00C40198">
            <w:pPr>
              <w:jc w:val="center"/>
            </w:pPr>
            <w:r>
              <w:rPr>
                <w:sz w:val="20"/>
                <w:szCs w:val="20"/>
              </w:rPr>
              <w:t>832,8</w:t>
            </w:r>
          </w:p>
        </w:tc>
      </w:tr>
      <w:tr w:rsidR="002107ED" w14:paraId="436DEAD4"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AE64BBA" w14:textId="77777777" w:rsidR="002107ED" w:rsidRDefault="002107ED" w:rsidP="00C40198">
            <w:pPr>
              <w:jc w:val="both"/>
            </w:pPr>
            <w:r>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3FF3C23D"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6F6353" w14:textId="77777777" w:rsidR="002107ED" w:rsidRDefault="002107ED" w:rsidP="00C40198">
            <w:pPr>
              <w:jc w:val="center"/>
            </w:pPr>
            <w:r>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420D5E" w14:textId="77777777" w:rsidR="002107ED" w:rsidRDefault="002107ED" w:rsidP="00C40198">
            <w:pPr>
              <w:jc w:val="center"/>
            </w:pPr>
            <w:r>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079B0E" w14:textId="77777777" w:rsidR="002107ED" w:rsidRDefault="002107ED" w:rsidP="00C40198">
            <w:pPr>
              <w:jc w:val="center"/>
            </w:pPr>
            <w:r>
              <w:rPr>
                <w:sz w:val="20"/>
                <w:szCs w:val="20"/>
              </w:rPr>
              <w:t>6420062020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D41BA3" w14:textId="77777777" w:rsidR="002107ED" w:rsidRDefault="002107ED" w:rsidP="00C40198">
            <w:pPr>
              <w:jc w:val="center"/>
            </w:pPr>
            <w:r>
              <w:rPr>
                <w:sz w:val="20"/>
                <w:szCs w:val="20"/>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3514DB" w14:textId="77777777" w:rsidR="002107ED" w:rsidRDefault="002107ED" w:rsidP="00C40198">
            <w:pPr>
              <w:jc w:val="center"/>
            </w:pPr>
            <w:r>
              <w:rPr>
                <w:sz w:val="20"/>
                <w:szCs w:val="20"/>
              </w:rPr>
              <w:t>832,8</w:t>
            </w:r>
          </w:p>
        </w:tc>
      </w:tr>
      <w:tr w:rsidR="002107ED" w14:paraId="5E7FA1E7"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6AD6959D" w14:textId="77777777" w:rsidR="002107ED" w:rsidRDefault="002107ED" w:rsidP="00C40198">
            <w:pPr>
              <w:jc w:val="both"/>
            </w:pPr>
            <w:r>
              <w:rPr>
                <w:sz w:val="20"/>
                <w:szCs w:val="20"/>
              </w:rPr>
              <w:t>Обеспечение софинансирования расходов на капитальный ремонт и (или) ремонт автомобильных дорог общего пользования местного значения</w:t>
            </w:r>
          </w:p>
        </w:tc>
        <w:tc>
          <w:tcPr>
            <w:tcW w:w="1134" w:type="dxa"/>
            <w:tcBorders>
              <w:top w:val="single" w:sz="4" w:space="0" w:color="000000"/>
              <w:left w:val="single" w:sz="4" w:space="0" w:color="000000"/>
              <w:bottom w:val="single" w:sz="4" w:space="0" w:color="000000"/>
              <w:right w:val="single" w:sz="4" w:space="0" w:color="000000"/>
            </w:tcBorders>
          </w:tcPr>
          <w:p w14:paraId="453696A1"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3D7C39" w14:textId="77777777" w:rsidR="002107ED" w:rsidRDefault="002107ED" w:rsidP="00C40198">
            <w:pPr>
              <w:jc w:val="center"/>
            </w:pPr>
            <w:r>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D37977" w14:textId="77777777" w:rsidR="002107ED" w:rsidRDefault="002107ED" w:rsidP="00C40198">
            <w:pPr>
              <w:jc w:val="center"/>
            </w:pPr>
            <w:r>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E78D24" w14:textId="77777777" w:rsidR="002107ED" w:rsidRDefault="002107ED" w:rsidP="00C40198">
            <w:pPr>
              <w:jc w:val="center"/>
            </w:pPr>
            <w:r>
              <w:rPr>
                <w:sz w:val="20"/>
                <w:szCs w:val="20"/>
              </w:rPr>
              <w:t>64200S0930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1E7FC8" w14:textId="77777777" w:rsidR="002107ED"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191676" w14:textId="77777777" w:rsidR="002107ED" w:rsidRDefault="002107ED" w:rsidP="00C40198">
            <w:pPr>
              <w:jc w:val="center"/>
            </w:pPr>
            <w:r>
              <w:rPr>
                <w:sz w:val="20"/>
                <w:szCs w:val="20"/>
                <w:u w:val="single"/>
              </w:rPr>
              <w:t>462,1</w:t>
            </w:r>
          </w:p>
        </w:tc>
      </w:tr>
      <w:tr w:rsidR="002107ED" w14:paraId="57AD66B7"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617310A1" w14:textId="77777777" w:rsidR="002107ED" w:rsidRDefault="002107ED" w:rsidP="00C40198">
            <w:pPr>
              <w:jc w:val="both"/>
            </w:pPr>
            <w:r>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1651D80B"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D9D285" w14:textId="77777777" w:rsidR="002107ED" w:rsidRDefault="002107ED" w:rsidP="00C40198">
            <w:pPr>
              <w:jc w:val="center"/>
            </w:pPr>
            <w:r>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6E1ED2" w14:textId="77777777" w:rsidR="002107ED" w:rsidRDefault="002107ED" w:rsidP="00C40198">
            <w:pPr>
              <w:jc w:val="center"/>
            </w:pPr>
            <w:r>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A12459" w14:textId="77777777" w:rsidR="002107ED" w:rsidRDefault="002107ED" w:rsidP="00C40198">
            <w:pPr>
              <w:jc w:val="center"/>
            </w:pPr>
            <w:r>
              <w:rPr>
                <w:sz w:val="20"/>
                <w:szCs w:val="20"/>
              </w:rPr>
              <w:t>64200S0930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FC3DCD" w14:textId="77777777" w:rsidR="002107ED" w:rsidRDefault="002107ED" w:rsidP="00C40198">
            <w:pPr>
              <w:jc w:val="center"/>
            </w:pPr>
            <w:r>
              <w:rPr>
                <w:sz w:val="20"/>
                <w:szCs w:val="20"/>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DBC8A6" w14:textId="77777777" w:rsidR="002107ED" w:rsidRDefault="002107ED" w:rsidP="00C40198">
            <w:pPr>
              <w:jc w:val="center"/>
            </w:pPr>
            <w:r>
              <w:rPr>
                <w:sz w:val="20"/>
                <w:szCs w:val="20"/>
              </w:rPr>
              <w:t>462,1</w:t>
            </w:r>
          </w:p>
        </w:tc>
      </w:tr>
      <w:tr w:rsidR="002107ED" w14:paraId="44E4775D"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24A4F3A" w14:textId="77777777" w:rsidR="002107ED" w:rsidRDefault="002107ED" w:rsidP="00C40198">
            <w:pPr>
              <w:jc w:val="both"/>
            </w:pPr>
            <w:r>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67CE2841"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EB2AB0" w14:textId="77777777" w:rsidR="002107ED" w:rsidRDefault="002107ED" w:rsidP="00C40198">
            <w:pPr>
              <w:jc w:val="center"/>
            </w:pPr>
            <w:r>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D1A36A" w14:textId="77777777" w:rsidR="002107ED" w:rsidRDefault="002107ED" w:rsidP="00C40198">
            <w:pPr>
              <w:jc w:val="center"/>
            </w:pPr>
            <w:r>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76EE8D" w14:textId="77777777" w:rsidR="002107ED" w:rsidRDefault="002107ED" w:rsidP="00C40198">
            <w:pPr>
              <w:jc w:val="center"/>
            </w:pPr>
            <w:r>
              <w:rPr>
                <w:sz w:val="20"/>
                <w:szCs w:val="20"/>
              </w:rPr>
              <w:t>64200S0930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AA7747" w14:textId="77777777" w:rsidR="002107ED" w:rsidRDefault="002107ED" w:rsidP="00C40198">
            <w:pPr>
              <w:jc w:val="center"/>
            </w:pPr>
            <w:r>
              <w:rPr>
                <w:sz w:val="20"/>
                <w:szCs w:val="20"/>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AED9BF" w14:textId="77777777" w:rsidR="002107ED" w:rsidRDefault="002107ED" w:rsidP="00C40198">
            <w:pPr>
              <w:jc w:val="center"/>
            </w:pPr>
            <w:r>
              <w:rPr>
                <w:sz w:val="20"/>
                <w:szCs w:val="20"/>
              </w:rPr>
              <w:t>462,1</w:t>
            </w:r>
          </w:p>
        </w:tc>
      </w:tr>
      <w:tr w:rsidR="002107ED" w14:paraId="61A76D26"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BC3F1BF" w14:textId="77777777" w:rsidR="002107ED" w:rsidRDefault="002107ED" w:rsidP="00C40198">
            <w:pPr>
              <w:jc w:val="both"/>
            </w:pPr>
            <w:r>
              <w:rPr>
                <w:b/>
                <w:i/>
                <w:sz w:val="20"/>
                <w:szCs w:val="20"/>
              </w:rPr>
              <w:t>Другие вопросы в области национальной экономики</w:t>
            </w:r>
          </w:p>
        </w:tc>
        <w:tc>
          <w:tcPr>
            <w:tcW w:w="1134" w:type="dxa"/>
            <w:tcBorders>
              <w:top w:val="single" w:sz="4" w:space="0" w:color="000000"/>
              <w:left w:val="single" w:sz="4" w:space="0" w:color="000000"/>
              <w:bottom w:val="single" w:sz="4" w:space="0" w:color="000000"/>
              <w:right w:val="single" w:sz="4" w:space="0" w:color="000000"/>
            </w:tcBorders>
          </w:tcPr>
          <w:p w14:paraId="771DE062" w14:textId="77777777" w:rsidR="002107ED" w:rsidRPr="000E6198" w:rsidRDefault="002107ED" w:rsidP="00C40198">
            <w:pPr>
              <w:jc w:val="center"/>
              <w:rPr>
                <w:b/>
              </w:rPr>
            </w:pPr>
            <w:r w:rsidRPr="000E6198">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36120D" w14:textId="77777777" w:rsidR="002107ED" w:rsidRDefault="002107ED" w:rsidP="00C40198">
            <w:pPr>
              <w:jc w:val="center"/>
            </w:pPr>
            <w:r>
              <w:rPr>
                <w:b/>
                <w:i/>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5F5FB4" w14:textId="77777777" w:rsidR="002107ED" w:rsidRDefault="002107ED" w:rsidP="00C40198">
            <w:pPr>
              <w:jc w:val="center"/>
            </w:pPr>
            <w:r>
              <w:rPr>
                <w:b/>
                <w:i/>
                <w:sz w:val="20"/>
                <w:szCs w:val="20"/>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E75434" w14:textId="77777777" w:rsidR="002107ED" w:rsidRDefault="002107ED" w:rsidP="00C40198">
            <w:pPr>
              <w:snapToGrid w:val="0"/>
              <w:jc w:val="center"/>
              <w:rPr>
                <w:b/>
                <w:i/>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964A99" w14:textId="77777777" w:rsidR="002107ED" w:rsidRDefault="002107ED" w:rsidP="00C40198">
            <w:pPr>
              <w:snapToGrid w:val="0"/>
              <w:jc w:val="center"/>
              <w:rPr>
                <w:b/>
                <w:i/>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B8A539" w14:textId="77777777" w:rsidR="002107ED" w:rsidRDefault="002107ED" w:rsidP="00C40198">
            <w:pPr>
              <w:jc w:val="center"/>
            </w:pPr>
            <w:r>
              <w:rPr>
                <w:b/>
                <w:i/>
                <w:sz w:val="20"/>
                <w:szCs w:val="20"/>
              </w:rPr>
              <w:t>1435,2</w:t>
            </w:r>
          </w:p>
        </w:tc>
      </w:tr>
      <w:tr w:rsidR="002107ED" w:rsidRPr="001262B5" w14:paraId="22B9BD8D" w14:textId="77777777" w:rsidTr="00C40198">
        <w:tc>
          <w:tcPr>
            <w:tcW w:w="7910" w:type="dxa"/>
            <w:tcBorders>
              <w:top w:val="nil"/>
              <w:left w:val="single" w:sz="4" w:space="0" w:color="auto"/>
              <w:bottom w:val="single" w:sz="4" w:space="0" w:color="auto"/>
              <w:right w:val="single" w:sz="4" w:space="0" w:color="auto"/>
            </w:tcBorders>
            <w:shd w:val="clear" w:color="auto" w:fill="auto"/>
          </w:tcPr>
          <w:p w14:paraId="6F1324CB" w14:textId="77777777" w:rsidR="002107ED" w:rsidRPr="001262B5" w:rsidRDefault="002107ED" w:rsidP="00C40198">
            <w:pPr>
              <w:jc w:val="both"/>
              <w:rPr>
                <w:sz w:val="20"/>
                <w:szCs w:val="20"/>
              </w:rPr>
            </w:pPr>
            <w:r w:rsidRPr="001262B5">
              <w:rPr>
                <w:sz w:val="20"/>
                <w:szCs w:val="20"/>
              </w:rPr>
              <w:t>Государственная программа "Жилье и городская среда Томской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4C775F5B"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91F735" w14:textId="77777777" w:rsidR="002107ED" w:rsidRDefault="002107ED" w:rsidP="00C40198">
            <w:pPr>
              <w:jc w:val="center"/>
            </w:pPr>
            <w:r>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C57B3A" w14:textId="77777777" w:rsidR="002107ED" w:rsidRDefault="002107ED" w:rsidP="00C40198">
            <w:pPr>
              <w:jc w:val="center"/>
            </w:pPr>
            <w:r>
              <w:rPr>
                <w:sz w:val="20"/>
                <w:szCs w:val="20"/>
              </w:rPr>
              <w:t>12</w:t>
            </w:r>
          </w:p>
        </w:tc>
        <w:tc>
          <w:tcPr>
            <w:tcW w:w="1701" w:type="dxa"/>
            <w:tcBorders>
              <w:top w:val="nil"/>
              <w:left w:val="nil"/>
              <w:bottom w:val="single" w:sz="4" w:space="0" w:color="auto"/>
              <w:right w:val="single" w:sz="4" w:space="0" w:color="auto"/>
            </w:tcBorders>
            <w:shd w:val="clear" w:color="auto" w:fill="auto"/>
          </w:tcPr>
          <w:p w14:paraId="6F154B24" w14:textId="77777777" w:rsidR="002107ED" w:rsidRPr="001262B5" w:rsidRDefault="002107ED" w:rsidP="00C40198">
            <w:pPr>
              <w:jc w:val="both"/>
              <w:rPr>
                <w:sz w:val="20"/>
                <w:szCs w:val="20"/>
              </w:rPr>
            </w:pPr>
            <w:r w:rsidRPr="001262B5">
              <w:rPr>
                <w:sz w:val="20"/>
                <w:szCs w:val="20"/>
              </w:rPr>
              <w:t>1300000000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F093A6" w14:textId="77777777" w:rsidR="002107ED" w:rsidRDefault="002107ED" w:rsidP="00C40198">
            <w:pPr>
              <w:snapToGrid w:val="0"/>
              <w:jc w:val="center"/>
              <w:rPr>
                <w:b/>
                <w:i/>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5D0C9E" w14:textId="77777777" w:rsidR="002107ED" w:rsidRPr="001262B5" w:rsidRDefault="002107ED" w:rsidP="00C40198">
            <w:pPr>
              <w:jc w:val="center"/>
              <w:rPr>
                <w:sz w:val="20"/>
                <w:szCs w:val="20"/>
              </w:rPr>
            </w:pPr>
            <w:r w:rsidRPr="001262B5">
              <w:rPr>
                <w:sz w:val="20"/>
                <w:szCs w:val="20"/>
              </w:rPr>
              <w:t>570,0</w:t>
            </w:r>
          </w:p>
        </w:tc>
      </w:tr>
      <w:tr w:rsidR="002107ED" w14:paraId="0FA20B86" w14:textId="77777777" w:rsidTr="00C40198">
        <w:tc>
          <w:tcPr>
            <w:tcW w:w="7910" w:type="dxa"/>
            <w:tcBorders>
              <w:top w:val="nil"/>
              <w:left w:val="single" w:sz="4" w:space="0" w:color="auto"/>
              <w:bottom w:val="single" w:sz="4" w:space="0" w:color="auto"/>
              <w:right w:val="single" w:sz="4" w:space="0" w:color="auto"/>
            </w:tcBorders>
            <w:shd w:val="clear" w:color="auto" w:fill="auto"/>
          </w:tcPr>
          <w:p w14:paraId="4AA98DE2" w14:textId="77777777" w:rsidR="002107ED" w:rsidRPr="001262B5" w:rsidRDefault="002107ED" w:rsidP="00C40198">
            <w:pPr>
              <w:jc w:val="both"/>
              <w:rPr>
                <w:sz w:val="20"/>
                <w:szCs w:val="20"/>
              </w:rPr>
            </w:pPr>
            <w:r w:rsidRPr="001262B5">
              <w:rPr>
                <w:sz w:val="20"/>
                <w:szCs w:val="20"/>
              </w:rPr>
              <w:t>Подпрограмма "Стимулирование развития жилищного строительства в Томской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65B4F1C3"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ABBDCC" w14:textId="77777777" w:rsidR="002107ED" w:rsidRDefault="002107ED" w:rsidP="00C40198">
            <w:pPr>
              <w:jc w:val="center"/>
            </w:pPr>
            <w:r>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9D33E4" w14:textId="77777777" w:rsidR="002107ED" w:rsidRDefault="002107ED" w:rsidP="00C40198">
            <w:pPr>
              <w:jc w:val="center"/>
            </w:pPr>
            <w:r>
              <w:rPr>
                <w:sz w:val="20"/>
                <w:szCs w:val="20"/>
              </w:rPr>
              <w:t>12</w:t>
            </w:r>
          </w:p>
        </w:tc>
        <w:tc>
          <w:tcPr>
            <w:tcW w:w="1701" w:type="dxa"/>
            <w:tcBorders>
              <w:top w:val="nil"/>
              <w:left w:val="nil"/>
              <w:bottom w:val="single" w:sz="4" w:space="0" w:color="auto"/>
              <w:right w:val="single" w:sz="4" w:space="0" w:color="auto"/>
            </w:tcBorders>
            <w:shd w:val="clear" w:color="auto" w:fill="auto"/>
          </w:tcPr>
          <w:p w14:paraId="35DCAA8A" w14:textId="77777777" w:rsidR="002107ED" w:rsidRPr="001262B5" w:rsidRDefault="002107ED" w:rsidP="00C40198">
            <w:pPr>
              <w:jc w:val="both"/>
              <w:rPr>
                <w:sz w:val="20"/>
                <w:szCs w:val="20"/>
              </w:rPr>
            </w:pPr>
            <w:r w:rsidRPr="001262B5">
              <w:rPr>
                <w:sz w:val="20"/>
                <w:szCs w:val="20"/>
              </w:rPr>
              <w:t>1330000000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873B95" w14:textId="77777777" w:rsidR="002107ED" w:rsidRDefault="002107ED" w:rsidP="00C40198">
            <w:pPr>
              <w:snapToGrid w:val="0"/>
              <w:jc w:val="center"/>
              <w:rPr>
                <w:b/>
                <w:i/>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805BFF5" w14:textId="77777777" w:rsidR="002107ED" w:rsidRDefault="002107ED" w:rsidP="00C40198">
            <w:pPr>
              <w:jc w:val="center"/>
            </w:pPr>
            <w:r w:rsidRPr="009175E2">
              <w:rPr>
                <w:sz w:val="20"/>
                <w:szCs w:val="20"/>
              </w:rPr>
              <w:t>570,0</w:t>
            </w:r>
          </w:p>
        </w:tc>
      </w:tr>
      <w:tr w:rsidR="002107ED" w14:paraId="3B178BAD" w14:textId="77777777" w:rsidTr="00C40198">
        <w:tc>
          <w:tcPr>
            <w:tcW w:w="7910" w:type="dxa"/>
            <w:tcBorders>
              <w:top w:val="nil"/>
              <w:left w:val="single" w:sz="4" w:space="0" w:color="auto"/>
              <w:bottom w:val="single" w:sz="4" w:space="0" w:color="auto"/>
              <w:right w:val="single" w:sz="4" w:space="0" w:color="auto"/>
            </w:tcBorders>
            <w:shd w:val="clear" w:color="auto" w:fill="auto"/>
          </w:tcPr>
          <w:p w14:paraId="56A0CE59" w14:textId="77777777" w:rsidR="002107ED" w:rsidRPr="001262B5" w:rsidRDefault="002107ED" w:rsidP="00C40198">
            <w:pPr>
              <w:jc w:val="both"/>
              <w:rPr>
                <w:sz w:val="20"/>
                <w:szCs w:val="20"/>
              </w:rPr>
            </w:pPr>
            <w:r w:rsidRPr="001262B5">
              <w:rPr>
                <w:sz w:val="20"/>
                <w:szCs w:val="20"/>
              </w:rPr>
              <w:t>Основное мероприятие "Совершенствование территориального планирования Томской области, реализация документов территориального планирования и градостроительного зонирования муниципальных образований Томской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72190EC9"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5928C9" w14:textId="77777777" w:rsidR="002107ED" w:rsidRDefault="002107ED" w:rsidP="00C40198">
            <w:pPr>
              <w:jc w:val="center"/>
            </w:pPr>
            <w:r>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7E72EC" w14:textId="77777777" w:rsidR="002107ED" w:rsidRDefault="002107ED" w:rsidP="00C40198">
            <w:pPr>
              <w:jc w:val="center"/>
            </w:pPr>
            <w:r>
              <w:rPr>
                <w:sz w:val="20"/>
                <w:szCs w:val="20"/>
              </w:rPr>
              <w:t>12</w:t>
            </w:r>
          </w:p>
        </w:tc>
        <w:tc>
          <w:tcPr>
            <w:tcW w:w="1701" w:type="dxa"/>
            <w:tcBorders>
              <w:top w:val="nil"/>
              <w:left w:val="nil"/>
              <w:bottom w:val="single" w:sz="4" w:space="0" w:color="auto"/>
              <w:right w:val="single" w:sz="4" w:space="0" w:color="auto"/>
            </w:tcBorders>
            <w:shd w:val="clear" w:color="auto" w:fill="auto"/>
          </w:tcPr>
          <w:p w14:paraId="3F0BA1A6" w14:textId="77777777" w:rsidR="002107ED" w:rsidRPr="001262B5" w:rsidRDefault="002107ED" w:rsidP="00C40198">
            <w:pPr>
              <w:jc w:val="both"/>
              <w:rPr>
                <w:sz w:val="20"/>
                <w:szCs w:val="20"/>
              </w:rPr>
            </w:pPr>
            <w:r w:rsidRPr="001262B5">
              <w:rPr>
                <w:sz w:val="20"/>
                <w:szCs w:val="20"/>
              </w:rPr>
              <w:t>1339400000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4535F2" w14:textId="77777777" w:rsidR="002107ED" w:rsidRDefault="002107ED" w:rsidP="00C40198">
            <w:pPr>
              <w:snapToGrid w:val="0"/>
              <w:jc w:val="center"/>
              <w:rPr>
                <w:b/>
                <w:i/>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6335A2F" w14:textId="77777777" w:rsidR="002107ED" w:rsidRDefault="002107ED" w:rsidP="00C40198">
            <w:pPr>
              <w:jc w:val="center"/>
            </w:pPr>
            <w:r w:rsidRPr="009175E2">
              <w:rPr>
                <w:sz w:val="20"/>
                <w:szCs w:val="20"/>
              </w:rPr>
              <w:t>570,0</w:t>
            </w:r>
          </w:p>
        </w:tc>
      </w:tr>
      <w:tr w:rsidR="002107ED" w14:paraId="062457CA" w14:textId="77777777" w:rsidTr="00C40198">
        <w:tc>
          <w:tcPr>
            <w:tcW w:w="7910" w:type="dxa"/>
            <w:tcBorders>
              <w:top w:val="nil"/>
              <w:left w:val="single" w:sz="4" w:space="0" w:color="auto"/>
              <w:bottom w:val="single" w:sz="4" w:space="0" w:color="auto"/>
              <w:right w:val="single" w:sz="4" w:space="0" w:color="auto"/>
            </w:tcBorders>
            <w:shd w:val="clear" w:color="auto" w:fill="auto"/>
          </w:tcPr>
          <w:p w14:paraId="11563415" w14:textId="77777777" w:rsidR="002107ED" w:rsidRPr="001262B5" w:rsidRDefault="002107ED" w:rsidP="00C40198">
            <w:pPr>
              <w:jc w:val="both"/>
              <w:rPr>
                <w:sz w:val="20"/>
                <w:szCs w:val="20"/>
              </w:rPr>
            </w:pPr>
            <w:r w:rsidRPr="001262B5">
              <w:rPr>
                <w:sz w:val="20"/>
                <w:szCs w:val="20"/>
              </w:rPr>
              <w:t>Подготовка проектов изменений в генеральные планы, правила землепользования и застройки</w:t>
            </w:r>
          </w:p>
        </w:tc>
        <w:tc>
          <w:tcPr>
            <w:tcW w:w="1134" w:type="dxa"/>
            <w:tcBorders>
              <w:top w:val="single" w:sz="4" w:space="0" w:color="000000"/>
              <w:left w:val="single" w:sz="4" w:space="0" w:color="000000"/>
              <w:bottom w:val="single" w:sz="4" w:space="0" w:color="000000"/>
              <w:right w:val="single" w:sz="4" w:space="0" w:color="000000"/>
            </w:tcBorders>
          </w:tcPr>
          <w:p w14:paraId="3318C101"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B0FFC1" w14:textId="77777777" w:rsidR="002107ED" w:rsidRDefault="002107ED" w:rsidP="00C40198">
            <w:pPr>
              <w:jc w:val="center"/>
            </w:pPr>
            <w:r>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507863" w14:textId="77777777" w:rsidR="002107ED" w:rsidRDefault="002107ED" w:rsidP="00C40198">
            <w:pPr>
              <w:jc w:val="center"/>
            </w:pPr>
            <w:r>
              <w:rPr>
                <w:sz w:val="20"/>
                <w:szCs w:val="20"/>
              </w:rPr>
              <w:t>12</w:t>
            </w:r>
          </w:p>
        </w:tc>
        <w:tc>
          <w:tcPr>
            <w:tcW w:w="1701" w:type="dxa"/>
            <w:tcBorders>
              <w:top w:val="nil"/>
              <w:left w:val="nil"/>
              <w:bottom w:val="single" w:sz="4" w:space="0" w:color="auto"/>
              <w:right w:val="single" w:sz="4" w:space="0" w:color="auto"/>
            </w:tcBorders>
            <w:shd w:val="clear" w:color="auto" w:fill="auto"/>
          </w:tcPr>
          <w:p w14:paraId="76274FAB" w14:textId="77777777" w:rsidR="002107ED" w:rsidRPr="001262B5" w:rsidRDefault="002107ED" w:rsidP="00C40198">
            <w:pPr>
              <w:jc w:val="both"/>
              <w:rPr>
                <w:sz w:val="20"/>
                <w:szCs w:val="20"/>
              </w:rPr>
            </w:pPr>
            <w:r w:rsidRPr="001262B5">
              <w:rPr>
                <w:sz w:val="20"/>
                <w:szCs w:val="20"/>
              </w:rPr>
              <w:t>1339440610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284DED" w14:textId="77777777" w:rsidR="002107ED" w:rsidRDefault="002107ED" w:rsidP="00C40198">
            <w:pPr>
              <w:snapToGrid w:val="0"/>
              <w:jc w:val="center"/>
              <w:rPr>
                <w:b/>
                <w:i/>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E427235" w14:textId="77777777" w:rsidR="002107ED" w:rsidRDefault="002107ED" w:rsidP="00C40198">
            <w:pPr>
              <w:jc w:val="center"/>
            </w:pPr>
            <w:r w:rsidRPr="009175E2">
              <w:rPr>
                <w:sz w:val="20"/>
                <w:szCs w:val="20"/>
              </w:rPr>
              <w:t>570,0</w:t>
            </w:r>
          </w:p>
        </w:tc>
      </w:tr>
      <w:tr w:rsidR="002107ED" w14:paraId="5B175EC2" w14:textId="77777777" w:rsidTr="00C40198">
        <w:tc>
          <w:tcPr>
            <w:tcW w:w="7910" w:type="dxa"/>
            <w:tcBorders>
              <w:top w:val="nil"/>
              <w:left w:val="single" w:sz="4" w:space="0" w:color="auto"/>
              <w:bottom w:val="single" w:sz="4" w:space="0" w:color="auto"/>
              <w:right w:val="single" w:sz="4" w:space="0" w:color="auto"/>
            </w:tcBorders>
            <w:shd w:val="clear" w:color="auto" w:fill="auto"/>
          </w:tcPr>
          <w:p w14:paraId="3B488FAA" w14:textId="77777777" w:rsidR="002107ED" w:rsidRPr="001262B5" w:rsidRDefault="002107ED" w:rsidP="00C40198">
            <w:pPr>
              <w:jc w:val="both"/>
              <w:rPr>
                <w:sz w:val="20"/>
                <w:szCs w:val="20"/>
              </w:rPr>
            </w:pPr>
            <w:r w:rsidRPr="001262B5">
              <w:rPr>
                <w:sz w:val="20"/>
                <w:szCs w:val="20"/>
              </w:rPr>
              <w:t>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tcPr>
          <w:p w14:paraId="69BC37D5"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B6E6BA" w14:textId="77777777" w:rsidR="002107ED" w:rsidRDefault="002107ED" w:rsidP="00C40198">
            <w:pPr>
              <w:jc w:val="center"/>
            </w:pPr>
            <w:r>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E738B" w14:textId="77777777" w:rsidR="002107ED" w:rsidRDefault="002107ED" w:rsidP="00C40198">
            <w:pPr>
              <w:jc w:val="center"/>
            </w:pPr>
            <w:r>
              <w:rPr>
                <w:sz w:val="20"/>
                <w:szCs w:val="20"/>
              </w:rPr>
              <w:t>12</w:t>
            </w:r>
          </w:p>
        </w:tc>
        <w:tc>
          <w:tcPr>
            <w:tcW w:w="1701" w:type="dxa"/>
            <w:tcBorders>
              <w:top w:val="nil"/>
              <w:left w:val="nil"/>
              <w:bottom w:val="single" w:sz="4" w:space="0" w:color="auto"/>
              <w:right w:val="single" w:sz="4" w:space="0" w:color="auto"/>
            </w:tcBorders>
            <w:shd w:val="clear" w:color="auto" w:fill="auto"/>
          </w:tcPr>
          <w:p w14:paraId="50636CA5" w14:textId="77777777" w:rsidR="002107ED" w:rsidRPr="001262B5" w:rsidRDefault="002107ED" w:rsidP="00C40198">
            <w:pPr>
              <w:jc w:val="both"/>
              <w:rPr>
                <w:sz w:val="20"/>
                <w:szCs w:val="20"/>
              </w:rPr>
            </w:pPr>
            <w:r w:rsidRPr="001262B5">
              <w:rPr>
                <w:sz w:val="20"/>
                <w:szCs w:val="20"/>
              </w:rPr>
              <w:t>1339440610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4BC4EB" w14:textId="77777777" w:rsidR="002107ED" w:rsidRPr="001262B5" w:rsidRDefault="002107ED" w:rsidP="00C40198">
            <w:pPr>
              <w:snapToGrid w:val="0"/>
              <w:jc w:val="center"/>
              <w:rPr>
                <w:sz w:val="20"/>
                <w:szCs w:val="20"/>
              </w:rPr>
            </w:pPr>
            <w:r w:rsidRPr="001262B5">
              <w:rPr>
                <w:sz w:val="20"/>
                <w:szCs w:val="20"/>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2CE3015" w14:textId="77777777" w:rsidR="002107ED" w:rsidRDefault="002107ED" w:rsidP="00C40198">
            <w:pPr>
              <w:jc w:val="center"/>
            </w:pPr>
            <w:r w:rsidRPr="009175E2">
              <w:rPr>
                <w:sz w:val="20"/>
                <w:szCs w:val="20"/>
              </w:rPr>
              <w:t>570,0</w:t>
            </w:r>
          </w:p>
        </w:tc>
      </w:tr>
      <w:tr w:rsidR="002107ED" w14:paraId="0DA0F20E" w14:textId="77777777" w:rsidTr="00C40198">
        <w:tc>
          <w:tcPr>
            <w:tcW w:w="7910" w:type="dxa"/>
            <w:tcBorders>
              <w:top w:val="nil"/>
              <w:left w:val="single" w:sz="4" w:space="0" w:color="auto"/>
              <w:bottom w:val="single" w:sz="4" w:space="0" w:color="auto"/>
              <w:right w:val="single" w:sz="4" w:space="0" w:color="auto"/>
            </w:tcBorders>
            <w:shd w:val="clear" w:color="auto" w:fill="auto"/>
          </w:tcPr>
          <w:p w14:paraId="2A9B1D1B" w14:textId="77777777" w:rsidR="002107ED" w:rsidRPr="001262B5" w:rsidRDefault="002107ED" w:rsidP="00C40198">
            <w:pPr>
              <w:jc w:val="both"/>
              <w:rPr>
                <w:sz w:val="20"/>
                <w:szCs w:val="20"/>
              </w:rPr>
            </w:pPr>
            <w:r w:rsidRPr="001262B5">
              <w:rPr>
                <w:sz w:val="20"/>
                <w:szCs w:val="20"/>
              </w:rPr>
              <w:t>Иные 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tcPr>
          <w:p w14:paraId="1BB86C7A"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264BBB" w14:textId="77777777" w:rsidR="002107ED" w:rsidRDefault="002107ED" w:rsidP="00C40198">
            <w:pPr>
              <w:jc w:val="center"/>
            </w:pPr>
            <w:r>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33FC62" w14:textId="77777777" w:rsidR="002107ED" w:rsidRDefault="002107ED" w:rsidP="00C40198">
            <w:pPr>
              <w:jc w:val="center"/>
            </w:pPr>
            <w:r>
              <w:rPr>
                <w:sz w:val="20"/>
                <w:szCs w:val="20"/>
              </w:rPr>
              <w:t>12</w:t>
            </w:r>
          </w:p>
        </w:tc>
        <w:tc>
          <w:tcPr>
            <w:tcW w:w="1701" w:type="dxa"/>
            <w:tcBorders>
              <w:top w:val="nil"/>
              <w:left w:val="nil"/>
              <w:bottom w:val="single" w:sz="4" w:space="0" w:color="auto"/>
              <w:right w:val="single" w:sz="4" w:space="0" w:color="auto"/>
            </w:tcBorders>
            <w:shd w:val="clear" w:color="auto" w:fill="auto"/>
          </w:tcPr>
          <w:p w14:paraId="1265FEF7" w14:textId="77777777" w:rsidR="002107ED" w:rsidRPr="001262B5" w:rsidRDefault="002107ED" w:rsidP="00C40198">
            <w:pPr>
              <w:jc w:val="both"/>
              <w:rPr>
                <w:sz w:val="20"/>
                <w:szCs w:val="20"/>
              </w:rPr>
            </w:pPr>
            <w:r w:rsidRPr="001262B5">
              <w:rPr>
                <w:sz w:val="20"/>
                <w:szCs w:val="20"/>
              </w:rPr>
              <w:t>1339440610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F30885" w14:textId="77777777" w:rsidR="002107ED" w:rsidRPr="001262B5" w:rsidRDefault="002107ED" w:rsidP="00C40198">
            <w:pPr>
              <w:snapToGrid w:val="0"/>
              <w:jc w:val="center"/>
              <w:rPr>
                <w:sz w:val="20"/>
                <w:szCs w:val="20"/>
              </w:rPr>
            </w:pPr>
            <w:r w:rsidRPr="001262B5">
              <w:rPr>
                <w:sz w:val="20"/>
                <w:szCs w:val="20"/>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F9AB866" w14:textId="77777777" w:rsidR="002107ED" w:rsidRDefault="002107ED" w:rsidP="00C40198">
            <w:pPr>
              <w:jc w:val="center"/>
            </w:pPr>
            <w:r w:rsidRPr="009175E2">
              <w:rPr>
                <w:sz w:val="20"/>
                <w:szCs w:val="20"/>
              </w:rPr>
              <w:t>570,0</w:t>
            </w:r>
          </w:p>
        </w:tc>
      </w:tr>
      <w:tr w:rsidR="002107ED" w14:paraId="562B1D35"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7272C41F" w14:textId="77777777" w:rsidR="002107ED" w:rsidRDefault="002107ED" w:rsidP="00C40198">
            <w:pPr>
              <w:jc w:val="both"/>
            </w:pPr>
            <w:r>
              <w:rPr>
                <w:sz w:val="20"/>
                <w:szCs w:val="20"/>
              </w:rPr>
              <w:t xml:space="preserve">Непрограммное направление расходов </w:t>
            </w:r>
          </w:p>
        </w:tc>
        <w:tc>
          <w:tcPr>
            <w:tcW w:w="1134" w:type="dxa"/>
            <w:tcBorders>
              <w:top w:val="single" w:sz="4" w:space="0" w:color="000000"/>
              <w:left w:val="single" w:sz="4" w:space="0" w:color="000000"/>
              <w:bottom w:val="single" w:sz="4" w:space="0" w:color="000000"/>
              <w:right w:val="single" w:sz="4" w:space="0" w:color="000000"/>
            </w:tcBorders>
          </w:tcPr>
          <w:p w14:paraId="37DACC94"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E71238" w14:textId="77777777" w:rsidR="002107ED" w:rsidRDefault="002107ED" w:rsidP="00C40198">
            <w:pPr>
              <w:jc w:val="center"/>
            </w:pPr>
            <w:r>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B2E0FC" w14:textId="77777777" w:rsidR="002107ED" w:rsidRDefault="002107ED" w:rsidP="00C40198">
            <w:pPr>
              <w:jc w:val="center"/>
            </w:pPr>
            <w:r>
              <w:rPr>
                <w:sz w:val="20"/>
                <w:szCs w:val="20"/>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6DF9F0" w14:textId="77777777" w:rsidR="002107ED" w:rsidRDefault="002107ED" w:rsidP="00C40198">
            <w:pPr>
              <w:jc w:val="center"/>
            </w:pPr>
            <w:r>
              <w:rPr>
                <w:sz w:val="20"/>
                <w:szCs w:val="20"/>
              </w:rPr>
              <w:t>9900000000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1A5695" w14:textId="77777777" w:rsidR="002107ED"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788FA3" w14:textId="77777777" w:rsidR="002107ED" w:rsidRDefault="002107ED" w:rsidP="00C40198">
            <w:pPr>
              <w:jc w:val="center"/>
            </w:pPr>
            <w:r>
              <w:rPr>
                <w:sz w:val="20"/>
                <w:szCs w:val="20"/>
              </w:rPr>
              <w:t>865,2</w:t>
            </w:r>
          </w:p>
        </w:tc>
      </w:tr>
      <w:tr w:rsidR="002107ED" w14:paraId="43A4E8F5"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F0C4E8C" w14:textId="77777777" w:rsidR="002107ED" w:rsidRPr="001262B5" w:rsidRDefault="002107ED" w:rsidP="00C40198">
            <w:pPr>
              <w:jc w:val="both"/>
              <w:rPr>
                <w:sz w:val="20"/>
                <w:szCs w:val="20"/>
              </w:rPr>
            </w:pPr>
            <w:r>
              <w:rPr>
                <w:sz w:val="20"/>
                <w:szCs w:val="20"/>
              </w:rPr>
              <w:t>Проведение м</w:t>
            </w:r>
            <w:r w:rsidRPr="001262B5">
              <w:rPr>
                <w:sz w:val="20"/>
                <w:szCs w:val="20"/>
              </w:rPr>
              <w:t>ероприяти</w:t>
            </w:r>
            <w:r>
              <w:rPr>
                <w:sz w:val="20"/>
                <w:szCs w:val="20"/>
              </w:rPr>
              <w:t>й</w:t>
            </w:r>
            <w:r w:rsidRPr="001262B5">
              <w:rPr>
                <w:sz w:val="20"/>
                <w:szCs w:val="20"/>
              </w:rPr>
              <w:t xml:space="preserve"> в области градостроительной деятельности</w:t>
            </w:r>
          </w:p>
        </w:tc>
        <w:tc>
          <w:tcPr>
            <w:tcW w:w="1134" w:type="dxa"/>
            <w:tcBorders>
              <w:top w:val="single" w:sz="4" w:space="0" w:color="000000"/>
              <w:left w:val="single" w:sz="4" w:space="0" w:color="000000"/>
              <w:bottom w:val="single" w:sz="4" w:space="0" w:color="000000"/>
              <w:right w:val="single" w:sz="4" w:space="0" w:color="000000"/>
            </w:tcBorders>
          </w:tcPr>
          <w:p w14:paraId="262E37F6"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25AFCF" w14:textId="77777777" w:rsidR="002107ED" w:rsidRDefault="002107ED" w:rsidP="00C40198">
            <w:pPr>
              <w:jc w:val="center"/>
            </w:pPr>
            <w:r>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D67110" w14:textId="77777777" w:rsidR="002107ED" w:rsidRDefault="002107ED" w:rsidP="00C40198">
            <w:pPr>
              <w:jc w:val="center"/>
            </w:pPr>
            <w:r>
              <w:rPr>
                <w:sz w:val="20"/>
                <w:szCs w:val="20"/>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BC5CFD" w14:textId="77777777" w:rsidR="002107ED" w:rsidRDefault="002107ED" w:rsidP="00C40198">
            <w:pPr>
              <w:jc w:val="center"/>
            </w:pPr>
            <w:r>
              <w:rPr>
                <w:sz w:val="20"/>
                <w:szCs w:val="20"/>
              </w:rPr>
              <w:t>9900021100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481838" w14:textId="77777777" w:rsidR="002107ED"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D61308" w14:textId="77777777" w:rsidR="002107ED" w:rsidRDefault="002107ED" w:rsidP="00C40198">
            <w:pPr>
              <w:jc w:val="center"/>
            </w:pPr>
            <w:r>
              <w:rPr>
                <w:sz w:val="20"/>
                <w:szCs w:val="20"/>
              </w:rPr>
              <w:t>680,2</w:t>
            </w:r>
          </w:p>
        </w:tc>
      </w:tr>
      <w:tr w:rsidR="002107ED" w14:paraId="5096F4A8"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2889CAAF" w14:textId="77777777" w:rsidR="002107ED" w:rsidRDefault="002107ED" w:rsidP="00C40198">
            <w:pPr>
              <w:jc w:val="both"/>
            </w:pPr>
            <w:r>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49316095"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31923" w14:textId="77777777" w:rsidR="002107ED" w:rsidRDefault="002107ED" w:rsidP="00C40198">
            <w:pPr>
              <w:jc w:val="center"/>
            </w:pPr>
            <w:r>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F8017F" w14:textId="77777777" w:rsidR="002107ED" w:rsidRDefault="002107ED" w:rsidP="00C40198">
            <w:pPr>
              <w:jc w:val="center"/>
            </w:pPr>
            <w:r>
              <w:rPr>
                <w:sz w:val="20"/>
                <w:szCs w:val="20"/>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5E3E4E" w14:textId="77777777" w:rsidR="002107ED" w:rsidRDefault="002107ED" w:rsidP="00C40198">
            <w:pPr>
              <w:jc w:val="center"/>
            </w:pPr>
            <w:r>
              <w:rPr>
                <w:sz w:val="20"/>
                <w:szCs w:val="20"/>
              </w:rPr>
              <w:t>9900021120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88EFA7" w14:textId="77777777" w:rsidR="002107ED" w:rsidRDefault="002107ED" w:rsidP="00C40198">
            <w:pPr>
              <w:jc w:val="center"/>
            </w:pPr>
            <w:r>
              <w:rPr>
                <w:sz w:val="20"/>
                <w:szCs w:val="20"/>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5ED827" w14:textId="77777777" w:rsidR="002107ED" w:rsidRDefault="002107ED" w:rsidP="00C40198">
            <w:pPr>
              <w:jc w:val="center"/>
            </w:pPr>
            <w:r>
              <w:rPr>
                <w:sz w:val="20"/>
                <w:szCs w:val="20"/>
              </w:rPr>
              <w:t>680,2</w:t>
            </w:r>
          </w:p>
        </w:tc>
      </w:tr>
      <w:tr w:rsidR="002107ED" w:rsidRPr="008D37C7" w14:paraId="3EE0BFA1"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A34BC7A" w14:textId="77777777" w:rsidR="002107ED" w:rsidRDefault="002107ED" w:rsidP="00C40198">
            <w:pPr>
              <w:jc w:val="both"/>
            </w:pPr>
            <w:r>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642F804A"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598D46" w14:textId="77777777" w:rsidR="002107ED" w:rsidRDefault="002107ED" w:rsidP="00C40198">
            <w:pPr>
              <w:jc w:val="center"/>
            </w:pPr>
            <w:r>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8D699B" w14:textId="77777777" w:rsidR="002107ED" w:rsidRDefault="002107ED" w:rsidP="00C40198">
            <w:pPr>
              <w:jc w:val="center"/>
            </w:pPr>
            <w:r>
              <w:rPr>
                <w:sz w:val="20"/>
                <w:szCs w:val="20"/>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193B79" w14:textId="77777777" w:rsidR="002107ED" w:rsidRDefault="002107ED" w:rsidP="00C40198">
            <w:pPr>
              <w:jc w:val="center"/>
            </w:pPr>
            <w:r>
              <w:rPr>
                <w:sz w:val="20"/>
                <w:szCs w:val="20"/>
              </w:rPr>
              <w:t>9900021120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0B5477" w14:textId="77777777" w:rsidR="002107ED" w:rsidRDefault="002107ED" w:rsidP="00C40198">
            <w:pPr>
              <w:jc w:val="center"/>
            </w:pPr>
            <w:r>
              <w:rPr>
                <w:sz w:val="20"/>
                <w:szCs w:val="20"/>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B44C52" w14:textId="77777777" w:rsidR="002107ED" w:rsidRPr="008D37C7" w:rsidRDefault="002107ED" w:rsidP="00C40198">
            <w:pPr>
              <w:jc w:val="center"/>
            </w:pPr>
            <w:r>
              <w:rPr>
                <w:sz w:val="20"/>
                <w:szCs w:val="20"/>
              </w:rPr>
              <w:t>680,2</w:t>
            </w:r>
          </w:p>
        </w:tc>
      </w:tr>
      <w:tr w:rsidR="002107ED" w14:paraId="390C20AE"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F245529" w14:textId="77777777" w:rsidR="002107ED" w:rsidRDefault="002107ED" w:rsidP="00C40198">
            <w:pPr>
              <w:jc w:val="both"/>
              <w:rPr>
                <w:sz w:val="20"/>
                <w:szCs w:val="20"/>
              </w:rPr>
            </w:pPr>
            <w:r w:rsidRPr="001262B5">
              <w:rPr>
                <w:sz w:val="20"/>
                <w:szCs w:val="20"/>
              </w:rPr>
              <w:t>Проведение кадастровых работ, межевания земельных участков, уточнение границ земельных участков и изготовление технической документации на объекты муниципальной собственности</w:t>
            </w:r>
          </w:p>
        </w:tc>
        <w:tc>
          <w:tcPr>
            <w:tcW w:w="1134" w:type="dxa"/>
            <w:tcBorders>
              <w:top w:val="single" w:sz="4" w:space="0" w:color="000000"/>
              <w:left w:val="single" w:sz="4" w:space="0" w:color="000000"/>
              <w:bottom w:val="single" w:sz="4" w:space="0" w:color="000000"/>
              <w:right w:val="single" w:sz="4" w:space="0" w:color="000000"/>
            </w:tcBorders>
          </w:tcPr>
          <w:p w14:paraId="3FE3DF49"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F9C1BF" w14:textId="77777777" w:rsidR="002107ED" w:rsidRDefault="002107ED" w:rsidP="00C40198">
            <w:pPr>
              <w:jc w:val="center"/>
            </w:pPr>
            <w:r>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8A8824" w14:textId="77777777" w:rsidR="002107ED" w:rsidRDefault="002107ED" w:rsidP="00C40198">
            <w:pPr>
              <w:jc w:val="center"/>
            </w:pPr>
            <w:r>
              <w:rPr>
                <w:sz w:val="20"/>
                <w:szCs w:val="20"/>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95990E" w14:textId="77777777" w:rsidR="002107ED" w:rsidRDefault="002107ED" w:rsidP="00C40198">
            <w:pPr>
              <w:jc w:val="center"/>
            </w:pPr>
            <w:r>
              <w:rPr>
                <w:sz w:val="20"/>
                <w:szCs w:val="20"/>
              </w:rPr>
              <w:t>9900021100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1D8EF8" w14:textId="77777777" w:rsidR="002107ED"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02949C" w14:textId="77777777" w:rsidR="002107ED" w:rsidRDefault="002107ED" w:rsidP="00C40198">
            <w:pPr>
              <w:jc w:val="center"/>
              <w:rPr>
                <w:sz w:val="20"/>
                <w:szCs w:val="20"/>
              </w:rPr>
            </w:pPr>
            <w:r>
              <w:rPr>
                <w:sz w:val="20"/>
                <w:szCs w:val="20"/>
              </w:rPr>
              <w:t>155,0</w:t>
            </w:r>
          </w:p>
        </w:tc>
      </w:tr>
      <w:tr w:rsidR="002107ED" w14:paraId="76685D8A"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214E7E5E" w14:textId="77777777" w:rsidR="002107ED" w:rsidRDefault="002107ED" w:rsidP="00C40198">
            <w:pPr>
              <w:jc w:val="both"/>
            </w:pPr>
            <w:r>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5B5296BE"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6DD284" w14:textId="77777777" w:rsidR="002107ED" w:rsidRDefault="002107ED" w:rsidP="00C40198">
            <w:pPr>
              <w:jc w:val="center"/>
            </w:pPr>
            <w:r>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31BD1D" w14:textId="77777777" w:rsidR="002107ED" w:rsidRDefault="002107ED" w:rsidP="00C40198">
            <w:pPr>
              <w:jc w:val="center"/>
            </w:pPr>
            <w:r>
              <w:rPr>
                <w:sz w:val="20"/>
                <w:szCs w:val="20"/>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30CCFD" w14:textId="77777777" w:rsidR="002107ED" w:rsidRDefault="002107ED" w:rsidP="00C40198">
            <w:pPr>
              <w:jc w:val="center"/>
            </w:pPr>
            <w:r>
              <w:rPr>
                <w:sz w:val="20"/>
                <w:szCs w:val="20"/>
              </w:rPr>
              <w:t>9900021130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34DC61" w14:textId="77777777" w:rsidR="002107ED" w:rsidRDefault="002107ED" w:rsidP="00C40198">
            <w:pPr>
              <w:jc w:val="center"/>
            </w:pPr>
            <w:r>
              <w:rPr>
                <w:sz w:val="20"/>
                <w:szCs w:val="20"/>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F7403E" w14:textId="77777777" w:rsidR="002107ED" w:rsidRDefault="002107ED" w:rsidP="00C40198">
            <w:pPr>
              <w:jc w:val="center"/>
              <w:rPr>
                <w:sz w:val="20"/>
                <w:szCs w:val="20"/>
              </w:rPr>
            </w:pPr>
            <w:r>
              <w:rPr>
                <w:sz w:val="20"/>
                <w:szCs w:val="20"/>
              </w:rPr>
              <w:t>155,0</w:t>
            </w:r>
          </w:p>
        </w:tc>
      </w:tr>
      <w:tr w:rsidR="002107ED" w14:paraId="73C46B76"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1CD9813A" w14:textId="77777777" w:rsidR="002107ED" w:rsidRDefault="002107ED" w:rsidP="00C40198">
            <w:pPr>
              <w:jc w:val="both"/>
            </w:pPr>
            <w:r>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5F3F5EEB"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2936D7" w14:textId="77777777" w:rsidR="002107ED" w:rsidRDefault="002107ED" w:rsidP="00C40198">
            <w:pPr>
              <w:jc w:val="center"/>
            </w:pPr>
            <w:r>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2984EF" w14:textId="77777777" w:rsidR="002107ED" w:rsidRDefault="002107ED" w:rsidP="00C40198">
            <w:pPr>
              <w:jc w:val="center"/>
            </w:pPr>
            <w:r>
              <w:rPr>
                <w:sz w:val="20"/>
                <w:szCs w:val="20"/>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DDB2D2" w14:textId="77777777" w:rsidR="002107ED" w:rsidRDefault="002107ED" w:rsidP="00C40198">
            <w:pPr>
              <w:jc w:val="center"/>
            </w:pPr>
            <w:r>
              <w:rPr>
                <w:sz w:val="20"/>
                <w:szCs w:val="20"/>
              </w:rPr>
              <w:t>9900021130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21EEA5" w14:textId="77777777" w:rsidR="002107ED" w:rsidRDefault="002107ED" w:rsidP="00C40198">
            <w:pPr>
              <w:jc w:val="center"/>
            </w:pPr>
            <w:r>
              <w:rPr>
                <w:sz w:val="20"/>
                <w:szCs w:val="20"/>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CCE6F0" w14:textId="77777777" w:rsidR="002107ED" w:rsidRDefault="002107ED" w:rsidP="00C40198">
            <w:pPr>
              <w:jc w:val="center"/>
              <w:rPr>
                <w:sz w:val="20"/>
                <w:szCs w:val="20"/>
              </w:rPr>
            </w:pPr>
            <w:r>
              <w:rPr>
                <w:sz w:val="20"/>
                <w:szCs w:val="20"/>
              </w:rPr>
              <w:t>155,0</w:t>
            </w:r>
          </w:p>
        </w:tc>
      </w:tr>
      <w:tr w:rsidR="002107ED" w:rsidRPr="00501DD5" w14:paraId="3E15B320"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515B8BD2" w14:textId="77777777" w:rsidR="002107ED" w:rsidRDefault="002107ED" w:rsidP="00C40198">
            <w:pPr>
              <w:jc w:val="both"/>
              <w:rPr>
                <w:sz w:val="20"/>
                <w:szCs w:val="20"/>
              </w:rPr>
            </w:pPr>
            <w:r w:rsidRPr="00501DD5">
              <w:rPr>
                <w:sz w:val="20"/>
                <w:szCs w:val="20"/>
              </w:rPr>
              <w:t>Обеспечение софинансирования расходов на подготовку проектов изменений в генеральные планы, правила землепользования и застройки</w:t>
            </w:r>
          </w:p>
        </w:tc>
        <w:tc>
          <w:tcPr>
            <w:tcW w:w="1134" w:type="dxa"/>
            <w:tcBorders>
              <w:top w:val="single" w:sz="4" w:space="0" w:color="000000"/>
              <w:left w:val="single" w:sz="4" w:space="0" w:color="000000"/>
              <w:bottom w:val="single" w:sz="4" w:space="0" w:color="000000"/>
              <w:right w:val="single" w:sz="4" w:space="0" w:color="000000"/>
            </w:tcBorders>
          </w:tcPr>
          <w:p w14:paraId="400FDE2A"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CADA28" w14:textId="77777777" w:rsidR="002107ED" w:rsidRDefault="002107ED" w:rsidP="00C40198">
            <w:pPr>
              <w:jc w:val="center"/>
            </w:pPr>
            <w:r>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015C2" w14:textId="77777777" w:rsidR="002107ED" w:rsidRDefault="002107ED" w:rsidP="00C40198">
            <w:pPr>
              <w:jc w:val="center"/>
            </w:pPr>
            <w:r>
              <w:rPr>
                <w:sz w:val="20"/>
                <w:szCs w:val="20"/>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EF9C87" w14:textId="77777777" w:rsidR="002107ED" w:rsidRPr="00501DD5" w:rsidRDefault="002107ED" w:rsidP="00C40198">
            <w:pPr>
              <w:jc w:val="center"/>
              <w:rPr>
                <w:lang w:val="en-US"/>
              </w:rPr>
            </w:pPr>
            <w:r>
              <w:rPr>
                <w:sz w:val="20"/>
                <w:szCs w:val="20"/>
              </w:rPr>
              <w:t>99000</w:t>
            </w:r>
            <w:r>
              <w:rPr>
                <w:sz w:val="20"/>
                <w:szCs w:val="20"/>
                <w:lang w:val="en-US"/>
              </w:rPr>
              <w:t>S</w:t>
            </w:r>
            <w:r>
              <w:rPr>
                <w:sz w:val="20"/>
                <w:szCs w:val="20"/>
              </w:rPr>
              <w:t>0</w:t>
            </w:r>
            <w:r>
              <w:rPr>
                <w:sz w:val="20"/>
                <w:szCs w:val="20"/>
                <w:lang w:val="en-US"/>
              </w:rPr>
              <w:t>610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4B3FF" w14:textId="77777777" w:rsidR="002107ED"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8A0605" w14:textId="77777777" w:rsidR="002107ED" w:rsidRPr="00501DD5" w:rsidRDefault="002107ED" w:rsidP="00C40198">
            <w:pPr>
              <w:jc w:val="center"/>
              <w:rPr>
                <w:sz w:val="20"/>
                <w:szCs w:val="20"/>
              </w:rPr>
            </w:pPr>
            <w:r>
              <w:rPr>
                <w:sz w:val="20"/>
                <w:szCs w:val="20"/>
              </w:rPr>
              <w:t>30,0</w:t>
            </w:r>
          </w:p>
        </w:tc>
      </w:tr>
      <w:tr w:rsidR="002107ED" w:rsidRPr="00501DD5" w14:paraId="0B7970AF"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6185AD23" w14:textId="77777777" w:rsidR="002107ED" w:rsidRDefault="002107ED" w:rsidP="00C40198">
            <w:pPr>
              <w:jc w:val="both"/>
            </w:pPr>
            <w:r>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605001BD"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5F8A52" w14:textId="77777777" w:rsidR="002107ED" w:rsidRDefault="002107ED" w:rsidP="00C40198">
            <w:pPr>
              <w:jc w:val="center"/>
            </w:pPr>
            <w:r>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4A63C1" w14:textId="77777777" w:rsidR="002107ED" w:rsidRDefault="002107ED" w:rsidP="00C40198">
            <w:pPr>
              <w:jc w:val="center"/>
            </w:pPr>
            <w:r>
              <w:rPr>
                <w:sz w:val="20"/>
                <w:szCs w:val="20"/>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4E18F3F" w14:textId="77777777" w:rsidR="002107ED" w:rsidRDefault="002107ED" w:rsidP="00C40198">
            <w:r w:rsidRPr="0035642C">
              <w:rPr>
                <w:sz w:val="20"/>
                <w:szCs w:val="20"/>
              </w:rPr>
              <w:t>99000</w:t>
            </w:r>
            <w:r w:rsidRPr="0035642C">
              <w:rPr>
                <w:sz w:val="20"/>
                <w:szCs w:val="20"/>
                <w:lang w:val="en-US"/>
              </w:rPr>
              <w:t>S</w:t>
            </w:r>
            <w:r w:rsidRPr="0035642C">
              <w:rPr>
                <w:sz w:val="20"/>
                <w:szCs w:val="20"/>
              </w:rPr>
              <w:t>0</w:t>
            </w:r>
            <w:r w:rsidRPr="0035642C">
              <w:rPr>
                <w:sz w:val="20"/>
                <w:szCs w:val="20"/>
                <w:lang w:val="en-US"/>
              </w:rPr>
              <w:t>610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413D33" w14:textId="77777777" w:rsidR="002107ED" w:rsidRDefault="002107ED" w:rsidP="00C40198">
            <w:pPr>
              <w:jc w:val="center"/>
            </w:pPr>
            <w:r>
              <w:rPr>
                <w:sz w:val="20"/>
                <w:szCs w:val="20"/>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D5BB25" w14:textId="77777777" w:rsidR="002107ED" w:rsidRPr="00501DD5" w:rsidRDefault="002107ED" w:rsidP="00C40198">
            <w:pPr>
              <w:jc w:val="center"/>
              <w:rPr>
                <w:sz w:val="20"/>
                <w:szCs w:val="20"/>
              </w:rPr>
            </w:pPr>
            <w:r>
              <w:rPr>
                <w:sz w:val="20"/>
                <w:szCs w:val="20"/>
              </w:rPr>
              <w:t>30,0</w:t>
            </w:r>
          </w:p>
        </w:tc>
      </w:tr>
      <w:tr w:rsidR="002107ED" w14:paraId="3B123C80"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CE48EF7" w14:textId="77777777" w:rsidR="002107ED" w:rsidRDefault="002107ED" w:rsidP="00C40198">
            <w:pPr>
              <w:jc w:val="both"/>
            </w:pPr>
            <w:r>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774D65B4"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43B1A2" w14:textId="77777777" w:rsidR="002107ED" w:rsidRDefault="002107ED" w:rsidP="00C40198">
            <w:pPr>
              <w:jc w:val="center"/>
            </w:pPr>
            <w:r>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28ED0" w14:textId="77777777" w:rsidR="002107ED" w:rsidRDefault="002107ED" w:rsidP="00C40198">
            <w:pPr>
              <w:jc w:val="center"/>
            </w:pPr>
            <w:r>
              <w:rPr>
                <w:sz w:val="20"/>
                <w:szCs w:val="20"/>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42D77E2" w14:textId="77777777" w:rsidR="002107ED" w:rsidRDefault="002107ED" w:rsidP="00C40198">
            <w:r w:rsidRPr="0035642C">
              <w:rPr>
                <w:sz w:val="20"/>
                <w:szCs w:val="20"/>
              </w:rPr>
              <w:t>99000</w:t>
            </w:r>
            <w:r w:rsidRPr="0035642C">
              <w:rPr>
                <w:sz w:val="20"/>
                <w:szCs w:val="20"/>
                <w:lang w:val="en-US"/>
              </w:rPr>
              <w:t>S</w:t>
            </w:r>
            <w:r w:rsidRPr="0035642C">
              <w:rPr>
                <w:sz w:val="20"/>
                <w:szCs w:val="20"/>
              </w:rPr>
              <w:t>0</w:t>
            </w:r>
            <w:r w:rsidRPr="0035642C">
              <w:rPr>
                <w:sz w:val="20"/>
                <w:szCs w:val="20"/>
                <w:lang w:val="en-US"/>
              </w:rPr>
              <w:t>610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5D0D64" w14:textId="77777777" w:rsidR="002107ED" w:rsidRDefault="002107ED" w:rsidP="00C40198">
            <w:pPr>
              <w:jc w:val="center"/>
            </w:pPr>
            <w:r>
              <w:rPr>
                <w:sz w:val="20"/>
                <w:szCs w:val="20"/>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D78B91" w14:textId="77777777" w:rsidR="002107ED" w:rsidRDefault="002107ED" w:rsidP="00C40198">
            <w:pPr>
              <w:jc w:val="center"/>
              <w:rPr>
                <w:sz w:val="20"/>
                <w:szCs w:val="20"/>
              </w:rPr>
            </w:pPr>
            <w:r>
              <w:rPr>
                <w:sz w:val="20"/>
                <w:szCs w:val="20"/>
              </w:rPr>
              <w:t>30,0</w:t>
            </w:r>
          </w:p>
        </w:tc>
      </w:tr>
      <w:tr w:rsidR="002107ED" w:rsidRPr="008D37C7" w14:paraId="3E62C7B3"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5A7DA09" w14:textId="77777777" w:rsidR="002107ED" w:rsidRDefault="002107ED" w:rsidP="00C40198">
            <w:r>
              <w:rPr>
                <w:b/>
                <w:sz w:val="20"/>
                <w:szCs w:val="20"/>
              </w:rPr>
              <w:t>Жилищно-коммунальное хозяйство</w:t>
            </w:r>
          </w:p>
        </w:tc>
        <w:tc>
          <w:tcPr>
            <w:tcW w:w="1134" w:type="dxa"/>
            <w:tcBorders>
              <w:top w:val="single" w:sz="4" w:space="0" w:color="000000"/>
              <w:left w:val="single" w:sz="4" w:space="0" w:color="000000"/>
              <w:bottom w:val="single" w:sz="4" w:space="0" w:color="000000"/>
              <w:right w:val="single" w:sz="4" w:space="0" w:color="000000"/>
            </w:tcBorders>
          </w:tcPr>
          <w:p w14:paraId="53645573" w14:textId="77777777" w:rsidR="002107ED" w:rsidRPr="000E6198" w:rsidRDefault="002107ED" w:rsidP="00C40198">
            <w:pPr>
              <w:jc w:val="center"/>
              <w:rPr>
                <w:b/>
              </w:rPr>
            </w:pPr>
            <w:r w:rsidRPr="000E6198">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2EEFDF" w14:textId="77777777" w:rsidR="002107ED" w:rsidRDefault="002107ED" w:rsidP="00C40198">
            <w:pPr>
              <w:jc w:val="center"/>
            </w:pPr>
            <w:r>
              <w:rPr>
                <w:b/>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B528B5" w14:textId="77777777" w:rsidR="002107ED" w:rsidRDefault="002107ED" w:rsidP="00C40198">
            <w:pPr>
              <w:jc w:val="center"/>
            </w:pPr>
            <w:r>
              <w:rPr>
                <w:b/>
                <w:sz w:val="20"/>
                <w:szCs w:val="20"/>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79AC4" w14:textId="77777777" w:rsidR="002107ED" w:rsidRDefault="002107ED" w:rsidP="00C40198">
            <w:pPr>
              <w:snapToGrid w:val="0"/>
              <w:jc w:val="center"/>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294A71" w14:textId="77777777" w:rsidR="002107ED" w:rsidRDefault="002107ED" w:rsidP="00C40198">
            <w:pPr>
              <w:snapToGrid w:val="0"/>
              <w:jc w:val="center"/>
              <w:rPr>
                <w:b/>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19807C" w14:textId="77777777" w:rsidR="002107ED" w:rsidRPr="008D37C7" w:rsidRDefault="002107ED" w:rsidP="00C40198">
            <w:pPr>
              <w:jc w:val="center"/>
            </w:pPr>
            <w:r>
              <w:rPr>
                <w:b/>
                <w:sz w:val="20"/>
                <w:szCs w:val="20"/>
              </w:rPr>
              <w:t>68422,6</w:t>
            </w:r>
          </w:p>
        </w:tc>
      </w:tr>
      <w:tr w:rsidR="002107ED" w14:paraId="4CA2B54A"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6E9406C4" w14:textId="77777777" w:rsidR="002107ED" w:rsidRDefault="002107ED" w:rsidP="00C40198">
            <w:pPr>
              <w:jc w:val="both"/>
            </w:pPr>
            <w:r>
              <w:rPr>
                <w:b/>
                <w:i/>
                <w:sz w:val="20"/>
                <w:szCs w:val="20"/>
              </w:rPr>
              <w:t>Жилищное хозяйство</w:t>
            </w:r>
          </w:p>
        </w:tc>
        <w:tc>
          <w:tcPr>
            <w:tcW w:w="1134" w:type="dxa"/>
            <w:tcBorders>
              <w:top w:val="single" w:sz="4" w:space="0" w:color="000000"/>
              <w:left w:val="single" w:sz="4" w:space="0" w:color="000000"/>
              <w:bottom w:val="single" w:sz="4" w:space="0" w:color="000000"/>
              <w:right w:val="single" w:sz="4" w:space="0" w:color="000000"/>
            </w:tcBorders>
          </w:tcPr>
          <w:p w14:paraId="3FD47B93" w14:textId="77777777" w:rsidR="002107ED" w:rsidRPr="000E6198" w:rsidRDefault="002107ED" w:rsidP="00C40198">
            <w:pPr>
              <w:jc w:val="center"/>
              <w:rPr>
                <w:b/>
              </w:rPr>
            </w:pPr>
            <w:r w:rsidRPr="000E6198">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957F4E" w14:textId="77777777" w:rsidR="002107ED" w:rsidRDefault="002107ED" w:rsidP="00C40198">
            <w:pPr>
              <w:jc w:val="center"/>
            </w:pPr>
            <w:r>
              <w:rPr>
                <w:b/>
                <w:i/>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1C96C" w14:textId="77777777" w:rsidR="002107ED" w:rsidRDefault="002107ED" w:rsidP="00C40198">
            <w:pPr>
              <w:jc w:val="center"/>
            </w:pPr>
            <w:r>
              <w:rPr>
                <w:b/>
                <w:i/>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D91843" w14:textId="77777777" w:rsidR="002107ED" w:rsidRDefault="002107ED" w:rsidP="00C40198">
            <w:pPr>
              <w:snapToGrid w:val="0"/>
              <w:jc w:val="center"/>
              <w:rPr>
                <w:b/>
                <w:i/>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84AEFD" w14:textId="77777777" w:rsidR="002107ED" w:rsidRDefault="002107ED" w:rsidP="00C40198">
            <w:pPr>
              <w:snapToGrid w:val="0"/>
              <w:jc w:val="center"/>
              <w:rPr>
                <w:b/>
                <w:i/>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39E212" w14:textId="77777777" w:rsidR="002107ED" w:rsidRDefault="002107ED" w:rsidP="00C40198">
            <w:pPr>
              <w:jc w:val="center"/>
            </w:pPr>
            <w:r>
              <w:rPr>
                <w:b/>
                <w:i/>
                <w:sz w:val="20"/>
                <w:szCs w:val="20"/>
              </w:rPr>
              <w:t>298,0</w:t>
            </w:r>
          </w:p>
        </w:tc>
      </w:tr>
      <w:tr w:rsidR="002107ED" w14:paraId="63A6E132"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1911AF2D" w14:textId="77777777" w:rsidR="002107ED" w:rsidRDefault="002107ED" w:rsidP="00C40198">
            <w:pPr>
              <w:jc w:val="both"/>
            </w:pPr>
            <w:r>
              <w:rPr>
                <w:sz w:val="20"/>
                <w:szCs w:val="20"/>
                <w:u w:val="single"/>
              </w:rPr>
              <w:t>Расходы в сфере жилищного хозяйства</w:t>
            </w:r>
          </w:p>
        </w:tc>
        <w:tc>
          <w:tcPr>
            <w:tcW w:w="1134" w:type="dxa"/>
            <w:tcBorders>
              <w:top w:val="single" w:sz="4" w:space="0" w:color="000000"/>
              <w:left w:val="single" w:sz="4" w:space="0" w:color="000000"/>
              <w:bottom w:val="single" w:sz="4" w:space="0" w:color="000000"/>
              <w:right w:val="single" w:sz="4" w:space="0" w:color="000000"/>
            </w:tcBorders>
          </w:tcPr>
          <w:p w14:paraId="567A1C46"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9B9BD9" w14:textId="77777777" w:rsidR="002107ED" w:rsidRDefault="002107ED" w:rsidP="00C40198">
            <w:pPr>
              <w:jc w:val="center"/>
            </w:pPr>
            <w:r>
              <w:rPr>
                <w:sz w:val="20"/>
                <w:szCs w:val="20"/>
                <w:u w:val="single"/>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69551" w14:textId="77777777" w:rsidR="002107ED" w:rsidRDefault="002107ED" w:rsidP="00C40198">
            <w:pPr>
              <w:jc w:val="center"/>
            </w:pPr>
            <w:r>
              <w:rPr>
                <w:sz w:val="20"/>
                <w:szCs w:val="20"/>
                <w:u w:val="single"/>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8B3B30" w14:textId="77777777" w:rsidR="002107ED" w:rsidRDefault="002107ED" w:rsidP="00C40198">
            <w:pPr>
              <w:jc w:val="center"/>
            </w:pPr>
            <w:r>
              <w:rPr>
                <w:sz w:val="20"/>
                <w:szCs w:val="20"/>
                <w:u w:val="single"/>
              </w:rPr>
              <w:t>7500000000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6A7675" w14:textId="77777777" w:rsidR="002107ED" w:rsidRDefault="002107ED" w:rsidP="00C40198">
            <w:pPr>
              <w:snapToGrid w:val="0"/>
              <w:jc w:val="center"/>
              <w:rPr>
                <w:sz w:val="20"/>
                <w:szCs w:val="20"/>
                <w:u w:val="singl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4F2E0F" w14:textId="77777777" w:rsidR="002107ED" w:rsidRDefault="002107ED" w:rsidP="00C40198">
            <w:pPr>
              <w:jc w:val="center"/>
            </w:pPr>
            <w:r>
              <w:rPr>
                <w:sz w:val="20"/>
                <w:szCs w:val="20"/>
                <w:u w:val="single"/>
              </w:rPr>
              <w:t>298,0</w:t>
            </w:r>
          </w:p>
        </w:tc>
      </w:tr>
      <w:tr w:rsidR="002107ED" w14:paraId="066364EC"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141A1CA6" w14:textId="77777777" w:rsidR="002107ED" w:rsidRDefault="002107ED" w:rsidP="00C40198">
            <w:pPr>
              <w:jc w:val="both"/>
            </w:pPr>
            <w:r>
              <w:rPr>
                <w:sz w:val="20"/>
                <w:szCs w:val="20"/>
              </w:rPr>
              <w:t>Капитальный и текущий ремонт муниципального жилищного фонда</w:t>
            </w:r>
          </w:p>
        </w:tc>
        <w:tc>
          <w:tcPr>
            <w:tcW w:w="1134" w:type="dxa"/>
            <w:tcBorders>
              <w:top w:val="single" w:sz="4" w:space="0" w:color="000000"/>
              <w:left w:val="single" w:sz="4" w:space="0" w:color="000000"/>
              <w:bottom w:val="single" w:sz="4" w:space="0" w:color="000000"/>
              <w:right w:val="single" w:sz="4" w:space="0" w:color="000000"/>
            </w:tcBorders>
          </w:tcPr>
          <w:p w14:paraId="48C9CBD8"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9DF883" w14:textId="77777777" w:rsidR="002107ED" w:rsidRDefault="002107ED" w:rsidP="00C40198">
            <w:pPr>
              <w:jc w:val="center"/>
            </w:pPr>
            <w:r>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53614D" w14:textId="77777777" w:rsidR="002107ED" w:rsidRDefault="002107ED" w:rsidP="00C40198">
            <w:pPr>
              <w:jc w:val="center"/>
            </w:pPr>
            <w:r>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8AB27" w14:textId="77777777" w:rsidR="002107ED" w:rsidRDefault="002107ED" w:rsidP="00C40198">
            <w:pPr>
              <w:jc w:val="center"/>
            </w:pPr>
            <w:r>
              <w:rPr>
                <w:sz w:val="20"/>
                <w:szCs w:val="20"/>
              </w:rPr>
              <w:t>7500063010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5AD6DB" w14:textId="77777777" w:rsidR="002107ED"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F14150" w14:textId="77777777" w:rsidR="002107ED" w:rsidRDefault="002107ED" w:rsidP="00C40198">
            <w:pPr>
              <w:jc w:val="center"/>
            </w:pPr>
            <w:r>
              <w:rPr>
                <w:sz w:val="20"/>
                <w:szCs w:val="20"/>
                <w:u w:val="single"/>
              </w:rPr>
              <w:t>203,0</w:t>
            </w:r>
          </w:p>
        </w:tc>
      </w:tr>
      <w:tr w:rsidR="002107ED" w14:paraId="5C2B2000"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2E235BF5" w14:textId="77777777" w:rsidR="002107ED" w:rsidRDefault="002107ED" w:rsidP="00C40198">
            <w:pPr>
              <w:jc w:val="both"/>
            </w:pPr>
            <w:r>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1D8B9A43"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A9CCC7" w14:textId="77777777" w:rsidR="002107ED" w:rsidRDefault="002107ED" w:rsidP="00C40198">
            <w:pPr>
              <w:jc w:val="center"/>
            </w:pPr>
            <w:r>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21B49E" w14:textId="77777777" w:rsidR="002107ED" w:rsidRDefault="002107ED" w:rsidP="00C40198">
            <w:pPr>
              <w:jc w:val="center"/>
            </w:pPr>
            <w:r>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1AC3B7" w14:textId="77777777" w:rsidR="002107ED" w:rsidRDefault="002107ED" w:rsidP="00C40198">
            <w:pPr>
              <w:jc w:val="center"/>
            </w:pPr>
            <w:r>
              <w:rPr>
                <w:sz w:val="20"/>
                <w:szCs w:val="20"/>
              </w:rPr>
              <w:t>7500063010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D3090E" w14:textId="77777777" w:rsidR="002107ED" w:rsidRDefault="002107ED" w:rsidP="00C40198">
            <w:pPr>
              <w:jc w:val="center"/>
            </w:pPr>
            <w:r>
              <w:rPr>
                <w:sz w:val="20"/>
                <w:szCs w:val="20"/>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0F25D5" w14:textId="77777777" w:rsidR="002107ED" w:rsidRDefault="002107ED" w:rsidP="00C40198">
            <w:pPr>
              <w:jc w:val="center"/>
            </w:pPr>
            <w:r>
              <w:rPr>
                <w:sz w:val="20"/>
                <w:szCs w:val="20"/>
              </w:rPr>
              <w:t>203,0</w:t>
            </w:r>
          </w:p>
        </w:tc>
      </w:tr>
      <w:tr w:rsidR="002107ED" w14:paraId="0FA53A2C"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7D778A5B" w14:textId="77777777" w:rsidR="002107ED" w:rsidRDefault="002107ED" w:rsidP="00C40198">
            <w:pPr>
              <w:jc w:val="both"/>
            </w:pPr>
            <w:r>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6E03D239"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A4B6A4" w14:textId="77777777" w:rsidR="002107ED" w:rsidRDefault="002107ED" w:rsidP="00C40198">
            <w:pPr>
              <w:jc w:val="center"/>
            </w:pPr>
            <w:r>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FF74A5" w14:textId="77777777" w:rsidR="002107ED" w:rsidRDefault="002107ED" w:rsidP="00C40198">
            <w:pPr>
              <w:jc w:val="center"/>
            </w:pPr>
            <w:r>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2A80DB" w14:textId="77777777" w:rsidR="002107ED" w:rsidRDefault="002107ED" w:rsidP="00C40198">
            <w:pPr>
              <w:jc w:val="center"/>
            </w:pPr>
            <w:r>
              <w:rPr>
                <w:sz w:val="20"/>
                <w:szCs w:val="20"/>
              </w:rPr>
              <w:t>7500063010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9E441F" w14:textId="77777777" w:rsidR="002107ED" w:rsidRDefault="002107ED" w:rsidP="00C40198">
            <w:pPr>
              <w:jc w:val="center"/>
            </w:pPr>
            <w:r>
              <w:rPr>
                <w:sz w:val="20"/>
                <w:szCs w:val="20"/>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85A84" w14:textId="77777777" w:rsidR="002107ED" w:rsidRDefault="002107ED" w:rsidP="00C40198">
            <w:pPr>
              <w:jc w:val="center"/>
            </w:pPr>
            <w:r>
              <w:rPr>
                <w:sz w:val="20"/>
                <w:szCs w:val="20"/>
              </w:rPr>
              <w:t>203,0</w:t>
            </w:r>
          </w:p>
        </w:tc>
      </w:tr>
      <w:tr w:rsidR="002107ED" w14:paraId="0817EF66"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50B550A6" w14:textId="77777777" w:rsidR="002107ED" w:rsidRDefault="002107ED" w:rsidP="00C40198">
            <w:pPr>
              <w:jc w:val="both"/>
            </w:pPr>
            <w:r>
              <w:rPr>
                <w:sz w:val="20"/>
                <w:szCs w:val="20"/>
              </w:rPr>
              <w:t>Уплата взносов на капитальных ремонт в отношении помещений, находящихся в государственной или муниципальной собственности</w:t>
            </w:r>
          </w:p>
        </w:tc>
        <w:tc>
          <w:tcPr>
            <w:tcW w:w="1134" w:type="dxa"/>
            <w:tcBorders>
              <w:top w:val="single" w:sz="4" w:space="0" w:color="000000"/>
              <w:left w:val="single" w:sz="4" w:space="0" w:color="000000"/>
              <w:bottom w:val="single" w:sz="4" w:space="0" w:color="000000"/>
              <w:right w:val="single" w:sz="4" w:space="0" w:color="000000"/>
            </w:tcBorders>
          </w:tcPr>
          <w:p w14:paraId="56E3D6A8"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AEC983" w14:textId="77777777" w:rsidR="002107ED" w:rsidRDefault="002107ED" w:rsidP="00C40198">
            <w:pPr>
              <w:jc w:val="center"/>
            </w:pPr>
            <w:r>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75A8AB" w14:textId="77777777" w:rsidR="002107ED" w:rsidRDefault="002107ED" w:rsidP="00C40198">
            <w:pPr>
              <w:jc w:val="center"/>
            </w:pPr>
            <w:r>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D4682E" w14:textId="77777777" w:rsidR="002107ED" w:rsidRDefault="002107ED" w:rsidP="00C40198">
            <w:pPr>
              <w:jc w:val="center"/>
            </w:pPr>
            <w:r>
              <w:rPr>
                <w:sz w:val="20"/>
                <w:szCs w:val="20"/>
              </w:rPr>
              <w:t>7500063020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ADB887" w14:textId="77777777" w:rsidR="002107ED"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8CEAC9" w14:textId="77777777" w:rsidR="002107ED" w:rsidRDefault="002107ED" w:rsidP="00C40198">
            <w:pPr>
              <w:jc w:val="center"/>
            </w:pPr>
            <w:r>
              <w:rPr>
                <w:sz w:val="20"/>
                <w:szCs w:val="20"/>
                <w:u w:val="single"/>
              </w:rPr>
              <w:t>95,0</w:t>
            </w:r>
          </w:p>
        </w:tc>
      </w:tr>
      <w:tr w:rsidR="002107ED" w14:paraId="1260A917"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1947CF62" w14:textId="77777777" w:rsidR="002107ED" w:rsidRDefault="002107ED" w:rsidP="00C40198">
            <w:pPr>
              <w:jc w:val="both"/>
            </w:pPr>
            <w:r>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72EBA655"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5912DF" w14:textId="77777777" w:rsidR="002107ED" w:rsidRDefault="002107ED" w:rsidP="00C40198">
            <w:pPr>
              <w:jc w:val="center"/>
            </w:pPr>
            <w:r>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35E8ED" w14:textId="77777777" w:rsidR="002107ED" w:rsidRDefault="002107ED" w:rsidP="00C40198">
            <w:pPr>
              <w:jc w:val="center"/>
            </w:pPr>
            <w:r>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35A5DD" w14:textId="77777777" w:rsidR="002107ED" w:rsidRDefault="002107ED" w:rsidP="00C40198">
            <w:pPr>
              <w:jc w:val="center"/>
            </w:pPr>
            <w:r>
              <w:rPr>
                <w:sz w:val="20"/>
                <w:szCs w:val="20"/>
              </w:rPr>
              <w:t>7500063020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28D9FC" w14:textId="77777777" w:rsidR="002107ED" w:rsidRDefault="002107ED" w:rsidP="00C40198">
            <w:pPr>
              <w:jc w:val="center"/>
            </w:pPr>
            <w:r>
              <w:rPr>
                <w:sz w:val="20"/>
                <w:szCs w:val="20"/>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3F9C6C" w14:textId="77777777" w:rsidR="002107ED" w:rsidRDefault="002107ED" w:rsidP="00C40198">
            <w:pPr>
              <w:jc w:val="center"/>
            </w:pPr>
            <w:r>
              <w:rPr>
                <w:sz w:val="20"/>
                <w:szCs w:val="20"/>
              </w:rPr>
              <w:t>95,0</w:t>
            </w:r>
          </w:p>
        </w:tc>
      </w:tr>
      <w:tr w:rsidR="002107ED" w14:paraId="1C300DB9"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21438045" w14:textId="77777777" w:rsidR="002107ED" w:rsidRDefault="002107ED" w:rsidP="00C40198">
            <w:pPr>
              <w:jc w:val="both"/>
            </w:pPr>
            <w:r>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359C9149"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7E7C87" w14:textId="77777777" w:rsidR="002107ED" w:rsidRDefault="002107ED" w:rsidP="00C40198">
            <w:pPr>
              <w:jc w:val="center"/>
            </w:pPr>
            <w:r>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7C2D2B" w14:textId="77777777" w:rsidR="002107ED" w:rsidRDefault="002107ED" w:rsidP="00C40198">
            <w:pPr>
              <w:jc w:val="center"/>
            </w:pPr>
            <w:r>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DDBA91" w14:textId="77777777" w:rsidR="002107ED" w:rsidRDefault="002107ED" w:rsidP="00C40198">
            <w:pPr>
              <w:jc w:val="center"/>
            </w:pPr>
            <w:r>
              <w:rPr>
                <w:sz w:val="20"/>
                <w:szCs w:val="20"/>
              </w:rPr>
              <w:t>7500063020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4B0E63" w14:textId="77777777" w:rsidR="002107ED" w:rsidRDefault="002107ED" w:rsidP="00C40198">
            <w:pPr>
              <w:jc w:val="center"/>
            </w:pPr>
            <w:r>
              <w:rPr>
                <w:sz w:val="20"/>
                <w:szCs w:val="20"/>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73D144" w14:textId="77777777" w:rsidR="002107ED" w:rsidRDefault="002107ED" w:rsidP="00C40198">
            <w:pPr>
              <w:jc w:val="center"/>
            </w:pPr>
            <w:r>
              <w:rPr>
                <w:sz w:val="20"/>
                <w:szCs w:val="20"/>
              </w:rPr>
              <w:t>95,0</w:t>
            </w:r>
          </w:p>
        </w:tc>
      </w:tr>
      <w:tr w:rsidR="002107ED" w14:paraId="7935B1E7"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7A8B3AE2" w14:textId="77777777" w:rsidR="002107ED" w:rsidRDefault="002107ED" w:rsidP="00C40198">
            <w:pPr>
              <w:jc w:val="both"/>
            </w:pPr>
            <w:r>
              <w:rPr>
                <w:b/>
                <w:i/>
                <w:sz w:val="20"/>
                <w:szCs w:val="20"/>
              </w:rPr>
              <w:t>Коммунальное хозяйство</w:t>
            </w:r>
          </w:p>
        </w:tc>
        <w:tc>
          <w:tcPr>
            <w:tcW w:w="1134" w:type="dxa"/>
            <w:tcBorders>
              <w:top w:val="single" w:sz="4" w:space="0" w:color="000000"/>
              <w:left w:val="single" w:sz="4" w:space="0" w:color="000000"/>
              <w:bottom w:val="single" w:sz="4" w:space="0" w:color="000000"/>
              <w:right w:val="single" w:sz="4" w:space="0" w:color="000000"/>
            </w:tcBorders>
          </w:tcPr>
          <w:p w14:paraId="4A5EF7A6" w14:textId="77777777" w:rsidR="002107ED" w:rsidRPr="000E6198" w:rsidRDefault="002107ED" w:rsidP="00C40198">
            <w:pPr>
              <w:jc w:val="center"/>
              <w:rPr>
                <w:b/>
              </w:rPr>
            </w:pPr>
            <w:r w:rsidRPr="000E6198">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4F6569" w14:textId="77777777" w:rsidR="002107ED" w:rsidRDefault="002107ED" w:rsidP="00C40198">
            <w:pPr>
              <w:jc w:val="center"/>
            </w:pPr>
            <w:r>
              <w:rPr>
                <w:b/>
                <w:i/>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F23945" w14:textId="77777777" w:rsidR="002107ED" w:rsidRDefault="002107ED" w:rsidP="00C40198">
            <w:pPr>
              <w:jc w:val="center"/>
            </w:pPr>
            <w:r>
              <w:rPr>
                <w:b/>
                <w:i/>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8BFAE2" w14:textId="77777777" w:rsidR="002107ED" w:rsidRDefault="002107ED" w:rsidP="00C40198">
            <w:pPr>
              <w:snapToGrid w:val="0"/>
              <w:jc w:val="center"/>
              <w:rPr>
                <w:b/>
                <w:i/>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24A2BF" w14:textId="77777777" w:rsidR="002107ED" w:rsidRDefault="002107ED" w:rsidP="00C40198">
            <w:pPr>
              <w:snapToGrid w:val="0"/>
              <w:jc w:val="center"/>
              <w:rPr>
                <w:b/>
                <w:i/>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84296A" w14:textId="77777777" w:rsidR="002107ED" w:rsidRDefault="002107ED" w:rsidP="00C40198">
            <w:pPr>
              <w:jc w:val="center"/>
            </w:pPr>
            <w:r>
              <w:rPr>
                <w:b/>
                <w:i/>
                <w:sz w:val="20"/>
                <w:szCs w:val="20"/>
              </w:rPr>
              <w:t>55 086,4</w:t>
            </w:r>
          </w:p>
        </w:tc>
      </w:tr>
      <w:tr w:rsidR="002107ED" w14:paraId="4B2076DF"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1BF6E86D" w14:textId="77777777" w:rsidR="002107ED" w:rsidRDefault="002107ED" w:rsidP="00C40198">
            <w:pPr>
              <w:jc w:val="both"/>
            </w:pPr>
            <w:r>
              <w:rPr>
                <w:sz w:val="20"/>
                <w:szCs w:val="20"/>
              </w:rPr>
              <w:t>Государственная программа «Улучшение инвестиционного климата и развитие экспорта Томской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6A3F5AA9"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860706" w14:textId="77777777" w:rsidR="002107ED" w:rsidRDefault="002107ED" w:rsidP="00C40198">
            <w:pPr>
              <w:jc w:val="center"/>
            </w:pPr>
            <w:r>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C82DCB" w14:textId="77777777" w:rsidR="002107ED" w:rsidRDefault="002107ED" w:rsidP="00C40198">
            <w:pPr>
              <w:jc w:val="center"/>
            </w:pPr>
            <w:r>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91C2ED" w14:textId="77777777" w:rsidR="002107ED" w:rsidRDefault="002107ED" w:rsidP="00C40198">
            <w:pPr>
              <w:jc w:val="center"/>
            </w:pPr>
            <w:r>
              <w:rPr>
                <w:sz w:val="20"/>
                <w:szCs w:val="20"/>
              </w:rPr>
              <w:t>0100000000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EFD372" w14:textId="77777777" w:rsidR="002107ED"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8F6B9E" w14:textId="77777777" w:rsidR="002107ED" w:rsidRDefault="002107ED" w:rsidP="00C40198">
            <w:pPr>
              <w:jc w:val="center"/>
            </w:pPr>
            <w:r>
              <w:rPr>
                <w:sz w:val="20"/>
                <w:szCs w:val="20"/>
              </w:rPr>
              <w:t>52 880,5</w:t>
            </w:r>
          </w:p>
        </w:tc>
      </w:tr>
      <w:tr w:rsidR="002107ED" w14:paraId="1275AFC8"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77D271F" w14:textId="77777777" w:rsidR="002107ED" w:rsidRDefault="002107ED" w:rsidP="00C40198">
            <w:pPr>
              <w:jc w:val="both"/>
            </w:pPr>
            <w:r>
              <w:rPr>
                <w:sz w:val="20"/>
                <w:szCs w:val="20"/>
              </w:rPr>
              <w:t>Подпрограмма "Баланс экономических интересов потребителей и поставщиков на регулируемых рынках товаров и услуг"</w:t>
            </w:r>
          </w:p>
        </w:tc>
        <w:tc>
          <w:tcPr>
            <w:tcW w:w="1134" w:type="dxa"/>
            <w:tcBorders>
              <w:top w:val="single" w:sz="4" w:space="0" w:color="000000"/>
              <w:left w:val="single" w:sz="4" w:space="0" w:color="000000"/>
              <w:bottom w:val="single" w:sz="4" w:space="0" w:color="000000"/>
              <w:right w:val="single" w:sz="4" w:space="0" w:color="000000"/>
            </w:tcBorders>
          </w:tcPr>
          <w:p w14:paraId="5752AF7F"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236FCF" w14:textId="77777777" w:rsidR="002107ED" w:rsidRDefault="002107ED" w:rsidP="00C40198">
            <w:pPr>
              <w:jc w:val="center"/>
            </w:pPr>
            <w:r>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85156A" w14:textId="77777777" w:rsidR="002107ED" w:rsidRDefault="002107ED" w:rsidP="00C40198">
            <w:pPr>
              <w:jc w:val="center"/>
            </w:pPr>
            <w:r>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936CB4" w14:textId="77777777" w:rsidR="002107ED" w:rsidRDefault="002107ED" w:rsidP="00C40198">
            <w:pPr>
              <w:jc w:val="center"/>
            </w:pPr>
            <w:r>
              <w:rPr>
                <w:sz w:val="20"/>
                <w:szCs w:val="20"/>
              </w:rPr>
              <w:t>0140000000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BE367E" w14:textId="77777777" w:rsidR="002107ED"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3D5869" w14:textId="77777777" w:rsidR="002107ED" w:rsidRDefault="002107ED" w:rsidP="00C40198">
            <w:pPr>
              <w:jc w:val="center"/>
            </w:pPr>
            <w:r>
              <w:rPr>
                <w:sz w:val="20"/>
                <w:szCs w:val="20"/>
              </w:rPr>
              <w:t>52 181,3</w:t>
            </w:r>
          </w:p>
        </w:tc>
      </w:tr>
      <w:tr w:rsidR="002107ED" w14:paraId="1C29E0A7"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7E5340B" w14:textId="77777777" w:rsidR="002107ED" w:rsidRDefault="002107ED" w:rsidP="00C40198">
            <w:pPr>
              <w:jc w:val="both"/>
            </w:pPr>
            <w:r>
              <w:rPr>
                <w:sz w:val="20"/>
                <w:szCs w:val="20"/>
              </w:rPr>
              <w:t>Основное мероприятие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топливно-энергетических ресурсов"</w:t>
            </w:r>
          </w:p>
        </w:tc>
        <w:tc>
          <w:tcPr>
            <w:tcW w:w="1134" w:type="dxa"/>
            <w:tcBorders>
              <w:top w:val="single" w:sz="4" w:space="0" w:color="000000"/>
              <w:left w:val="single" w:sz="4" w:space="0" w:color="000000"/>
              <w:bottom w:val="single" w:sz="4" w:space="0" w:color="000000"/>
              <w:right w:val="single" w:sz="4" w:space="0" w:color="000000"/>
            </w:tcBorders>
          </w:tcPr>
          <w:p w14:paraId="3F0A602A"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1800C1" w14:textId="77777777" w:rsidR="002107ED" w:rsidRDefault="002107ED" w:rsidP="00C40198">
            <w:pPr>
              <w:jc w:val="center"/>
            </w:pPr>
            <w:r>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E1A942" w14:textId="77777777" w:rsidR="002107ED" w:rsidRDefault="002107ED" w:rsidP="00C40198">
            <w:pPr>
              <w:jc w:val="center"/>
            </w:pPr>
            <w:r>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2704D8" w14:textId="77777777" w:rsidR="002107ED" w:rsidRDefault="002107ED" w:rsidP="00C40198">
            <w:pPr>
              <w:jc w:val="center"/>
            </w:pPr>
            <w:r>
              <w:rPr>
                <w:sz w:val="20"/>
                <w:szCs w:val="20"/>
              </w:rPr>
              <w:t>0148100000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F1B153" w14:textId="77777777" w:rsidR="002107ED"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2CBBB5" w14:textId="77777777" w:rsidR="002107ED" w:rsidRDefault="002107ED" w:rsidP="00C40198">
            <w:pPr>
              <w:jc w:val="center"/>
            </w:pPr>
            <w:r>
              <w:rPr>
                <w:sz w:val="20"/>
                <w:szCs w:val="20"/>
              </w:rPr>
              <w:t>52 181,3</w:t>
            </w:r>
          </w:p>
        </w:tc>
      </w:tr>
      <w:tr w:rsidR="002107ED" w14:paraId="2F0A0565"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D9C2E9A" w14:textId="77777777" w:rsidR="002107ED" w:rsidRDefault="002107ED" w:rsidP="00C40198">
            <w:pPr>
              <w:jc w:val="both"/>
            </w:pPr>
            <w:r>
              <w:rPr>
                <w:sz w:val="20"/>
                <w:szCs w:val="20"/>
              </w:rPr>
              <w:t>Компенсация расходов по организации теплоснабжения теплоснабжающими организациями</w:t>
            </w:r>
          </w:p>
        </w:tc>
        <w:tc>
          <w:tcPr>
            <w:tcW w:w="1134" w:type="dxa"/>
            <w:tcBorders>
              <w:top w:val="single" w:sz="4" w:space="0" w:color="000000"/>
              <w:left w:val="single" w:sz="4" w:space="0" w:color="000000"/>
              <w:bottom w:val="single" w:sz="4" w:space="0" w:color="000000"/>
              <w:right w:val="single" w:sz="4" w:space="0" w:color="000000"/>
            </w:tcBorders>
          </w:tcPr>
          <w:p w14:paraId="3BB48BCF"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645114" w14:textId="77777777" w:rsidR="002107ED" w:rsidRDefault="002107ED" w:rsidP="00C40198">
            <w:pPr>
              <w:jc w:val="center"/>
            </w:pPr>
            <w:r>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872DAD" w14:textId="77777777" w:rsidR="002107ED" w:rsidRDefault="002107ED" w:rsidP="00C40198">
            <w:pPr>
              <w:jc w:val="center"/>
            </w:pPr>
            <w:r>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F035A3" w14:textId="77777777" w:rsidR="002107ED" w:rsidRDefault="002107ED" w:rsidP="00C40198">
            <w:pPr>
              <w:jc w:val="center"/>
            </w:pPr>
            <w:r>
              <w:rPr>
                <w:sz w:val="20"/>
                <w:szCs w:val="20"/>
              </w:rPr>
              <w:t>0148140130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46AEB7" w14:textId="77777777" w:rsidR="002107ED"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A9901A" w14:textId="77777777" w:rsidR="002107ED" w:rsidRDefault="002107ED" w:rsidP="00C40198">
            <w:pPr>
              <w:jc w:val="center"/>
            </w:pPr>
            <w:r>
              <w:rPr>
                <w:sz w:val="20"/>
                <w:szCs w:val="20"/>
              </w:rPr>
              <w:t>52 181,3</w:t>
            </w:r>
          </w:p>
        </w:tc>
      </w:tr>
      <w:tr w:rsidR="002107ED" w14:paraId="1B0ACC3A"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2E7DC644" w14:textId="77777777" w:rsidR="002107ED" w:rsidRDefault="002107ED" w:rsidP="00C40198">
            <w:pPr>
              <w:jc w:val="both"/>
            </w:pPr>
            <w:r>
              <w:rPr>
                <w:sz w:val="20"/>
                <w:szCs w:val="20"/>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tcPr>
          <w:p w14:paraId="2A2BD8A0"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223542" w14:textId="77777777" w:rsidR="002107ED" w:rsidRDefault="002107ED" w:rsidP="00C40198">
            <w:pPr>
              <w:jc w:val="center"/>
            </w:pPr>
            <w:r>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621B97" w14:textId="77777777" w:rsidR="002107ED" w:rsidRDefault="002107ED" w:rsidP="00C40198">
            <w:pPr>
              <w:jc w:val="center"/>
            </w:pPr>
            <w:r>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93802" w14:textId="77777777" w:rsidR="002107ED" w:rsidRDefault="002107ED" w:rsidP="00C40198">
            <w:pPr>
              <w:jc w:val="center"/>
            </w:pPr>
            <w:r>
              <w:rPr>
                <w:sz w:val="20"/>
                <w:szCs w:val="20"/>
              </w:rPr>
              <w:t>0148140130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76A1DC" w14:textId="77777777" w:rsidR="002107ED" w:rsidRDefault="002107ED" w:rsidP="00C40198">
            <w:pPr>
              <w:jc w:val="center"/>
            </w:pPr>
            <w:r>
              <w:rPr>
                <w:sz w:val="20"/>
                <w:szCs w:val="20"/>
              </w:rPr>
              <w:t>800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2C356F" w14:textId="77777777" w:rsidR="002107ED" w:rsidRDefault="002107ED" w:rsidP="00C40198">
            <w:pPr>
              <w:jc w:val="center"/>
            </w:pPr>
            <w:r>
              <w:rPr>
                <w:sz w:val="20"/>
                <w:szCs w:val="20"/>
              </w:rPr>
              <w:t>52 181,3</w:t>
            </w:r>
          </w:p>
        </w:tc>
      </w:tr>
      <w:tr w:rsidR="002107ED" w14:paraId="79F19946"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8498BF0" w14:textId="77777777" w:rsidR="002107ED" w:rsidRDefault="002107ED" w:rsidP="00C40198">
            <w:pPr>
              <w:jc w:val="both"/>
            </w:pPr>
            <w:r>
              <w:rPr>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4" w:type="dxa"/>
            <w:tcBorders>
              <w:top w:val="single" w:sz="4" w:space="0" w:color="000000"/>
              <w:left w:val="single" w:sz="4" w:space="0" w:color="000000"/>
              <w:bottom w:val="single" w:sz="4" w:space="0" w:color="000000"/>
              <w:right w:val="single" w:sz="4" w:space="0" w:color="000000"/>
            </w:tcBorders>
          </w:tcPr>
          <w:p w14:paraId="088A38E1"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4B62D" w14:textId="77777777" w:rsidR="002107ED" w:rsidRDefault="002107ED" w:rsidP="00C40198">
            <w:pPr>
              <w:jc w:val="center"/>
            </w:pPr>
            <w:r>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BDBD27" w14:textId="77777777" w:rsidR="002107ED" w:rsidRDefault="002107ED" w:rsidP="00C40198">
            <w:pPr>
              <w:jc w:val="center"/>
            </w:pPr>
            <w:r>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0E7515" w14:textId="77777777" w:rsidR="002107ED" w:rsidRDefault="002107ED" w:rsidP="00C40198">
            <w:pPr>
              <w:jc w:val="center"/>
            </w:pPr>
            <w:r>
              <w:rPr>
                <w:sz w:val="20"/>
                <w:szCs w:val="20"/>
              </w:rPr>
              <w:t>0148140130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AE8064" w14:textId="77777777" w:rsidR="002107ED" w:rsidRDefault="002107ED" w:rsidP="00C40198">
            <w:pPr>
              <w:jc w:val="center"/>
            </w:pPr>
            <w:r>
              <w:rPr>
                <w:sz w:val="20"/>
                <w:szCs w:val="20"/>
              </w:rPr>
              <w:t>810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806D66" w14:textId="77777777" w:rsidR="002107ED" w:rsidRDefault="002107ED" w:rsidP="00C40198">
            <w:pPr>
              <w:jc w:val="center"/>
            </w:pPr>
            <w:r>
              <w:rPr>
                <w:sz w:val="20"/>
                <w:szCs w:val="20"/>
              </w:rPr>
              <w:t>52 181,3</w:t>
            </w:r>
          </w:p>
        </w:tc>
      </w:tr>
      <w:tr w:rsidR="002107ED" w14:paraId="2B9450CB"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4920D9D" w14:textId="77777777" w:rsidR="002107ED" w:rsidRDefault="002107ED" w:rsidP="00C40198">
            <w:pPr>
              <w:jc w:val="both"/>
              <w:rPr>
                <w:sz w:val="20"/>
                <w:szCs w:val="20"/>
              </w:rPr>
            </w:pPr>
            <w:r w:rsidRPr="000A6049">
              <w:rPr>
                <w:sz w:val="20"/>
                <w:szCs w:val="20"/>
              </w:rPr>
              <w:t>Государственная программа "Развитие коммунальной и коммуникационной инфраструктуры в Томской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32210B30"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B71165" w14:textId="77777777" w:rsidR="002107ED" w:rsidRDefault="002107ED" w:rsidP="00C40198">
            <w:pPr>
              <w:jc w:val="center"/>
              <w:rPr>
                <w:sz w:val="20"/>
                <w:szCs w:val="20"/>
              </w:rPr>
            </w:pPr>
            <w:r>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232B2D" w14:textId="77777777" w:rsidR="002107ED" w:rsidRDefault="002107ED" w:rsidP="00C40198">
            <w:pPr>
              <w:jc w:val="center"/>
              <w:rPr>
                <w:sz w:val="20"/>
                <w:szCs w:val="20"/>
              </w:rPr>
            </w:pPr>
            <w:r>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3C553B" w14:textId="77777777" w:rsidR="002107ED" w:rsidRDefault="002107ED" w:rsidP="00C40198">
            <w:pPr>
              <w:jc w:val="center"/>
              <w:rPr>
                <w:sz w:val="20"/>
                <w:szCs w:val="20"/>
              </w:rPr>
            </w:pPr>
            <w:r>
              <w:rPr>
                <w:sz w:val="20"/>
                <w:szCs w:val="20"/>
              </w:rPr>
              <w:t>19</w:t>
            </w:r>
            <w:r w:rsidRPr="000A6049">
              <w:rPr>
                <w:sz w:val="20"/>
                <w:szCs w:val="20"/>
              </w:rPr>
              <w:t>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9EAA3F" w14:textId="77777777" w:rsidR="002107ED" w:rsidRDefault="002107ED" w:rsidP="00C40198">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F62FCB" w14:textId="77777777" w:rsidR="002107ED" w:rsidRDefault="002107ED" w:rsidP="00C40198">
            <w:pPr>
              <w:jc w:val="center"/>
              <w:rPr>
                <w:sz w:val="20"/>
                <w:szCs w:val="20"/>
              </w:rPr>
            </w:pPr>
            <w:r>
              <w:rPr>
                <w:sz w:val="20"/>
                <w:szCs w:val="20"/>
              </w:rPr>
              <w:t>1409,5</w:t>
            </w:r>
          </w:p>
        </w:tc>
      </w:tr>
      <w:tr w:rsidR="002107ED" w14:paraId="59E9B26F"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73EC519C" w14:textId="77777777" w:rsidR="002107ED" w:rsidRDefault="002107ED" w:rsidP="00C40198">
            <w:pPr>
              <w:jc w:val="both"/>
              <w:rPr>
                <w:sz w:val="20"/>
                <w:szCs w:val="20"/>
              </w:rPr>
            </w:pPr>
            <w:r w:rsidRPr="00C64AE9">
              <w:rPr>
                <w:sz w:val="20"/>
                <w:szCs w:val="20"/>
              </w:rPr>
              <w:t>Подпрограмма "Развитие и модернизация коммунальной инфраструктуры Томской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4C03D405"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E99184" w14:textId="77777777" w:rsidR="002107ED" w:rsidRDefault="002107ED" w:rsidP="00C40198">
            <w:pPr>
              <w:jc w:val="center"/>
              <w:rPr>
                <w:sz w:val="20"/>
                <w:szCs w:val="20"/>
              </w:rPr>
            </w:pPr>
            <w:r>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805CA8" w14:textId="77777777" w:rsidR="002107ED" w:rsidRDefault="002107ED" w:rsidP="00C40198">
            <w:pPr>
              <w:jc w:val="center"/>
              <w:rPr>
                <w:sz w:val="20"/>
                <w:szCs w:val="20"/>
              </w:rPr>
            </w:pPr>
            <w:r>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6F5B7D" w14:textId="77777777" w:rsidR="002107ED" w:rsidRDefault="002107ED" w:rsidP="00C40198">
            <w:pPr>
              <w:jc w:val="center"/>
              <w:rPr>
                <w:sz w:val="20"/>
                <w:szCs w:val="20"/>
              </w:rPr>
            </w:pPr>
            <w:r>
              <w:rPr>
                <w:sz w:val="20"/>
                <w:szCs w:val="20"/>
              </w:rPr>
              <w:t>191</w:t>
            </w:r>
            <w:r w:rsidRPr="000A6049">
              <w:rPr>
                <w:sz w:val="20"/>
                <w:szCs w:val="20"/>
              </w:rPr>
              <w:t>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15CF09" w14:textId="77777777" w:rsidR="002107ED" w:rsidRDefault="002107ED" w:rsidP="00C40198">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DB4533B" w14:textId="77777777" w:rsidR="002107ED" w:rsidRDefault="002107ED" w:rsidP="00C40198">
            <w:pPr>
              <w:jc w:val="center"/>
            </w:pPr>
            <w:r w:rsidRPr="005E6292">
              <w:rPr>
                <w:sz w:val="20"/>
                <w:szCs w:val="20"/>
              </w:rPr>
              <w:t>1409,5</w:t>
            </w:r>
          </w:p>
        </w:tc>
      </w:tr>
      <w:tr w:rsidR="002107ED" w14:paraId="63AB888B"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756F2868" w14:textId="77777777" w:rsidR="002107ED" w:rsidRDefault="002107ED" w:rsidP="00C40198">
            <w:pPr>
              <w:jc w:val="both"/>
              <w:rPr>
                <w:sz w:val="20"/>
                <w:szCs w:val="20"/>
              </w:rPr>
            </w:pPr>
            <w:r w:rsidRPr="00C64AE9">
              <w:rPr>
                <w:sz w:val="20"/>
                <w:szCs w:val="20"/>
              </w:rPr>
              <w:t>Основное мероприятие "Снижение количества аварий в системах отопления, водоснабжения и водоотведения коммунального комплекса Томской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446E270D"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DCEE92" w14:textId="77777777" w:rsidR="002107ED" w:rsidRDefault="002107ED" w:rsidP="00C40198">
            <w:pPr>
              <w:jc w:val="center"/>
              <w:rPr>
                <w:sz w:val="20"/>
                <w:szCs w:val="20"/>
              </w:rPr>
            </w:pPr>
            <w:r>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B93081" w14:textId="77777777" w:rsidR="002107ED" w:rsidRDefault="002107ED" w:rsidP="00C40198">
            <w:pPr>
              <w:jc w:val="center"/>
              <w:rPr>
                <w:sz w:val="20"/>
                <w:szCs w:val="20"/>
              </w:rPr>
            </w:pPr>
            <w:r>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869A0E" w14:textId="77777777" w:rsidR="002107ED" w:rsidRDefault="002107ED" w:rsidP="00C40198">
            <w:pPr>
              <w:jc w:val="center"/>
              <w:rPr>
                <w:sz w:val="20"/>
                <w:szCs w:val="20"/>
              </w:rPr>
            </w:pPr>
            <w:r>
              <w:rPr>
                <w:sz w:val="20"/>
                <w:szCs w:val="20"/>
              </w:rPr>
              <w:t>191</w:t>
            </w:r>
            <w:r w:rsidRPr="00C64AE9">
              <w:rPr>
                <w:sz w:val="20"/>
                <w:szCs w:val="20"/>
              </w:rPr>
              <w:t>8000000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D0F915" w14:textId="77777777" w:rsidR="002107ED" w:rsidRDefault="002107ED" w:rsidP="00C40198">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AF066FC" w14:textId="77777777" w:rsidR="002107ED" w:rsidRDefault="002107ED" w:rsidP="00C40198">
            <w:pPr>
              <w:jc w:val="center"/>
            </w:pPr>
            <w:r w:rsidRPr="005E6292">
              <w:rPr>
                <w:sz w:val="20"/>
                <w:szCs w:val="20"/>
              </w:rPr>
              <w:t>1409,5</w:t>
            </w:r>
          </w:p>
        </w:tc>
      </w:tr>
      <w:tr w:rsidR="002107ED" w14:paraId="35911796"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6A222C6" w14:textId="77777777" w:rsidR="002107ED" w:rsidRDefault="002107ED" w:rsidP="00C40198">
            <w:pPr>
              <w:jc w:val="both"/>
              <w:rPr>
                <w:sz w:val="20"/>
                <w:szCs w:val="20"/>
              </w:rPr>
            </w:pPr>
            <w:r w:rsidRPr="00C64AE9">
              <w:rPr>
                <w:sz w:val="20"/>
                <w:szCs w:val="20"/>
              </w:rPr>
              <w:t>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1134" w:type="dxa"/>
            <w:tcBorders>
              <w:top w:val="single" w:sz="4" w:space="0" w:color="000000"/>
              <w:left w:val="single" w:sz="4" w:space="0" w:color="000000"/>
              <w:bottom w:val="single" w:sz="4" w:space="0" w:color="000000"/>
              <w:right w:val="single" w:sz="4" w:space="0" w:color="000000"/>
            </w:tcBorders>
          </w:tcPr>
          <w:p w14:paraId="551CDD72"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683E3F" w14:textId="77777777" w:rsidR="002107ED" w:rsidRDefault="002107ED" w:rsidP="00C40198">
            <w:pPr>
              <w:jc w:val="center"/>
              <w:rPr>
                <w:sz w:val="20"/>
                <w:szCs w:val="20"/>
              </w:rPr>
            </w:pPr>
            <w:r>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28DCF0" w14:textId="77777777" w:rsidR="002107ED" w:rsidRDefault="002107ED" w:rsidP="00C40198">
            <w:pPr>
              <w:jc w:val="center"/>
              <w:rPr>
                <w:sz w:val="20"/>
                <w:szCs w:val="20"/>
              </w:rPr>
            </w:pPr>
            <w:r>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B0CC29" w14:textId="77777777" w:rsidR="002107ED" w:rsidRDefault="002107ED" w:rsidP="00C40198">
            <w:pPr>
              <w:jc w:val="center"/>
              <w:rPr>
                <w:sz w:val="20"/>
                <w:szCs w:val="20"/>
              </w:rPr>
            </w:pPr>
            <w:r w:rsidRPr="00C64AE9">
              <w:rPr>
                <w:sz w:val="20"/>
                <w:szCs w:val="20"/>
              </w:rPr>
              <w:t>1918040910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952D2B" w14:textId="77777777" w:rsidR="002107ED" w:rsidRDefault="002107ED" w:rsidP="00C40198">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5F29028" w14:textId="77777777" w:rsidR="002107ED" w:rsidRDefault="002107ED" w:rsidP="00C40198">
            <w:pPr>
              <w:jc w:val="center"/>
            </w:pPr>
            <w:r w:rsidRPr="005E6292">
              <w:rPr>
                <w:sz w:val="20"/>
                <w:szCs w:val="20"/>
              </w:rPr>
              <w:t>1409,5</w:t>
            </w:r>
          </w:p>
        </w:tc>
      </w:tr>
      <w:tr w:rsidR="002107ED" w14:paraId="51233D75"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1A42B328" w14:textId="77777777" w:rsidR="002107ED" w:rsidRDefault="002107ED" w:rsidP="00C40198">
            <w:pPr>
              <w:jc w:val="both"/>
            </w:pPr>
            <w:r>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0BDFBAF5"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14100A" w14:textId="77777777" w:rsidR="002107ED" w:rsidRDefault="002107ED" w:rsidP="00C40198">
            <w:pPr>
              <w:jc w:val="center"/>
              <w:rPr>
                <w:sz w:val="20"/>
                <w:szCs w:val="20"/>
              </w:rPr>
            </w:pPr>
            <w:r>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B80A9B" w14:textId="77777777" w:rsidR="002107ED" w:rsidRDefault="002107ED" w:rsidP="00C40198">
            <w:pPr>
              <w:jc w:val="center"/>
              <w:rPr>
                <w:sz w:val="20"/>
                <w:szCs w:val="20"/>
              </w:rPr>
            </w:pPr>
            <w:r>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7B8DE9" w14:textId="77777777" w:rsidR="002107ED" w:rsidRDefault="002107ED" w:rsidP="00C40198">
            <w:pPr>
              <w:jc w:val="center"/>
              <w:rPr>
                <w:sz w:val="20"/>
                <w:szCs w:val="20"/>
              </w:rPr>
            </w:pPr>
            <w:r w:rsidRPr="00C64AE9">
              <w:rPr>
                <w:sz w:val="20"/>
                <w:szCs w:val="20"/>
              </w:rPr>
              <w:t>1918040910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0006EC" w14:textId="77777777" w:rsidR="002107ED" w:rsidRDefault="002107ED" w:rsidP="00C40198">
            <w:pPr>
              <w:jc w:val="center"/>
            </w:pPr>
            <w:r>
              <w:rPr>
                <w:sz w:val="20"/>
                <w:szCs w:val="20"/>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3167F6C" w14:textId="77777777" w:rsidR="002107ED" w:rsidRDefault="002107ED" w:rsidP="00C40198">
            <w:pPr>
              <w:jc w:val="center"/>
            </w:pPr>
            <w:r w:rsidRPr="005E6292">
              <w:rPr>
                <w:sz w:val="20"/>
                <w:szCs w:val="20"/>
              </w:rPr>
              <w:t>1409,5</w:t>
            </w:r>
          </w:p>
        </w:tc>
      </w:tr>
      <w:tr w:rsidR="002107ED" w14:paraId="5624C578"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FF98892" w14:textId="77777777" w:rsidR="002107ED" w:rsidRDefault="002107ED" w:rsidP="00C40198">
            <w:pPr>
              <w:jc w:val="both"/>
            </w:pPr>
            <w:r>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32F9256D"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1D9F04" w14:textId="77777777" w:rsidR="002107ED" w:rsidRDefault="002107ED" w:rsidP="00C40198">
            <w:pPr>
              <w:jc w:val="center"/>
              <w:rPr>
                <w:sz w:val="20"/>
                <w:szCs w:val="20"/>
              </w:rPr>
            </w:pPr>
            <w:r>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6A1CD1" w14:textId="77777777" w:rsidR="002107ED" w:rsidRDefault="002107ED" w:rsidP="00C40198">
            <w:pPr>
              <w:jc w:val="center"/>
              <w:rPr>
                <w:sz w:val="20"/>
                <w:szCs w:val="20"/>
              </w:rPr>
            </w:pPr>
            <w:r>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E058E4" w14:textId="77777777" w:rsidR="002107ED" w:rsidRDefault="002107ED" w:rsidP="00C40198">
            <w:pPr>
              <w:jc w:val="center"/>
              <w:rPr>
                <w:sz w:val="20"/>
                <w:szCs w:val="20"/>
              </w:rPr>
            </w:pPr>
            <w:r w:rsidRPr="00C64AE9">
              <w:rPr>
                <w:sz w:val="20"/>
                <w:szCs w:val="20"/>
              </w:rPr>
              <w:t>1918040910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BEE9EF" w14:textId="77777777" w:rsidR="002107ED" w:rsidRDefault="002107ED" w:rsidP="00C40198">
            <w:pPr>
              <w:jc w:val="center"/>
            </w:pPr>
            <w:r>
              <w:rPr>
                <w:sz w:val="20"/>
                <w:szCs w:val="20"/>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7215E1F" w14:textId="77777777" w:rsidR="002107ED" w:rsidRDefault="002107ED" w:rsidP="00C40198">
            <w:pPr>
              <w:jc w:val="center"/>
            </w:pPr>
            <w:r w:rsidRPr="005E6292">
              <w:rPr>
                <w:sz w:val="20"/>
                <w:szCs w:val="20"/>
              </w:rPr>
              <w:t>1409,5</w:t>
            </w:r>
          </w:p>
        </w:tc>
      </w:tr>
      <w:tr w:rsidR="002107ED" w14:paraId="7A41FF5C"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5BB87052" w14:textId="77777777" w:rsidR="002107ED" w:rsidRDefault="002107ED" w:rsidP="00C40198">
            <w:pPr>
              <w:jc w:val="both"/>
            </w:pPr>
            <w:r>
              <w:rPr>
                <w:sz w:val="20"/>
                <w:szCs w:val="20"/>
              </w:rPr>
              <w:t>Расходы в сфере коммунального хозяйства</w:t>
            </w:r>
          </w:p>
        </w:tc>
        <w:tc>
          <w:tcPr>
            <w:tcW w:w="1134" w:type="dxa"/>
            <w:tcBorders>
              <w:top w:val="single" w:sz="4" w:space="0" w:color="000000"/>
              <w:left w:val="single" w:sz="4" w:space="0" w:color="000000"/>
              <w:bottom w:val="single" w:sz="4" w:space="0" w:color="000000"/>
              <w:right w:val="single" w:sz="4" w:space="0" w:color="000000"/>
            </w:tcBorders>
          </w:tcPr>
          <w:p w14:paraId="4DB9F0ED"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5C8697" w14:textId="77777777" w:rsidR="002107ED" w:rsidRDefault="002107ED" w:rsidP="00C40198">
            <w:pPr>
              <w:jc w:val="center"/>
            </w:pPr>
            <w:r>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A44E8A" w14:textId="77777777" w:rsidR="002107ED" w:rsidRDefault="002107ED" w:rsidP="00C40198">
            <w:pPr>
              <w:jc w:val="center"/>
            </w:pPr>
            <w:r>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65A508" w14:textId="77777777" w:rsidR="002107ED" w:rsidRDefault="002107ED" w:rsidP="00C40198">
            <w:pPr>
              <w:jc w:val="center"/>
            </w:pPr>
            <w:r>
              <w:rPr>
                <w:sz w:val="20"/>
                <w:szCs w:val="20"/>
              </w:rPr>
              <w:t>7300000000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78CD6A" w14:textId="77777777" w:rsidR="002107ED"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6D4D7A" w14:textId="77777777" w:rsidR="002107ED" w:rsidRDefault="002107ED" w:rsidP="00C40198">
            <w:pPr>
              <w:jc w:val="center"/>
            </w:pPr>
            <w:r>
              <w:rPr>
                <w:sz w:val="20"/>
                <w:szCs w:val="20"/>
              </w:rPr>
              <w:t>1495,6</w:t>
            </w:r>
          </w:p>
        </w:tc>
      </w:tr>
      <w:tr w:rsidR="002107ED" w14:paraId="2D3D2A5F"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50EE558C" w14:textId="77777777" w:rsidR="002107ED" w:rsidRDefault="002107ED" w:rsidP="00C40198">
            <w:pPr>
              <w:jc w:val="both"/>
            </w:pPr>
            <w:r>
              <w:rPr>
                <w:sz w:val="20"/>
                <w:szCs w:val="20"/>
              </w:rPr>
              <w:t>Мероприятия в сфере коммунального хозяйства</w:t>
            </w:r>
          </w:p>
        </w:tc>
        <w:tc>
          <w:tcPr>
            <w:tcW w:w="1134" w:type="dxa"/>
            <w:tcBorders>
              <w:top w:val="single" w:sz="4" w:space="0" w:color="000000"/>
              <w:left w:val="single" w:sz="4" w:space="0" w:color="000000"/>
              <w:bottom w:val="single" w:sz="4" w:space="0" w:color="000000"/>
              <w:right w:val="single" w:sz="4" w:space="0" w:color="000000"/>
            </w:tcBorders>
          </w:tcPr>
          <w:p w14:paraId="6254AFB4"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E5700B" w14:textId="77777777" w:rsidR="002107ED" w:rsidRDefault="002107ED" w:rsidP="00C40198">
            <w:pPr>
              <w:jc w:val="center"/>
            </w:pPr>
            <w:r>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08462A" w14:textId="77777777" w:rsidR="002107ED" w:rsidRDefault="002107ED" w:rsidP="00C40198">
            <w:pPr>
              <w:jc w:val="center"/>
            </w:pPr>
            <w:r>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788FE1" w14:textId="77777777" w:rsidR="002107ED" w:rsidRDefault="002107ED" w:rsidP="00C40198">
            <w:pPr>
              <w:jc w:val="center"/>
            </w:pPr>
            <w:r>
              <w:rPr>
                <w:sz w:val="20"/>
                <w:szCs w:val="20"/>
              </w:rPr>
              <w:t>7300061010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345D51" w14:textId="77777777" w:rsidR="002107ED"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ECB734" w14:textId="77777777" w:rsidR="002107ED" w:rsidRDefault="002107ED" w:rsidP="00C40198">
            <w:pPr>
              <w:jc w:val="center"/>
            </w:pPr>
            <w:r>
              <w:rPr>
                <w:sz w:val="20"/>
                <w:szCs w:val="20"/>
              </w:rPr>
              <w:t>1247,0</w:t>
            </w:r>
          </w:p>
        </w:tc>
      </w:tr>
      <w:tr w:rsidR="002107ED" w14:paraId="767C7C9C"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1E8F4852" w14:textId="77777777" w:rsidR="002107ED" w:rsidRDefault="002107ED" w:rsidP="00C40198">
            <w:pPr>
              <w:jc w:val="both"/>
            </w:pPr>
            <w:r>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79D6220A"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E4D8F0" w14:textId="77777777" w:rsidR="002107ED" w:rsidRDefault="002107ED" w:rsidP="00C40198">
            <w:pPr>
              <w:jc w:val="center"/>
            </w:pPr>
            <w:r>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633A0B" w14:textId="77777777" w:rsidR="002107ED" w:rsidRDefault="002107ED" w:rsidP="00C40198">
            <w:pPr>
              <w:jc w:val="center"/>
            </w:pPr>
            <w:r>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67D14" w14:textId="77777777" w:rsidR="002107ED" w:rsidRDefault="002107ED" w:rsidP="00C40198">
            <w:pPr>
              <w:jc w:val="center"/>
            </w:pPr>
            <w:r>
              <w:rPr>
                <w:sz w:val="20"/>
                <w:szCs w:val="20"/>
              </w:rPr>
              <w:t>7300061010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E9543D" w14:textId="77777777" w:rsidR="002107ED" w:rsidRDefault="002107ED" w:rsidP="00C40198">
            <w:pPr>
              <w:jc w:val="center"/>
            </w:pPr>
            <w:r>
              <w:rPr>
                <w:sz w:val="20"/>
                <w:szCs w:val="20"/>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51782F" w14:textId="77777777" w:rsidR="002107ED" w:rsidRDefault="002107ED" w:rsidP="00C40198">
            <w:pPr>
              <w:jc w:val="center"/>
            </w:pPr>
            <w:r>
              <w:rPr>
                <w:sz w:val="20"/>
                <w:szCs w:val="20"/>
              </w:rPr>
              <w:t>1247,0</w:t>
            </w:r>
          </w:p>
        </w:tc>
      </w:tr>
      <w:tr w:rsidR="002107ED" w14:paraId="53CAACB4"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20C56F33" w14:textId="77777777" w:rsidR="002107ED" w:rsidRDefault="002107ED" w:rsidP="00C40198">
            <w:pPr>
              <w:jc w:val="both"/>
            </w:pPr>
            <w:r>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5147BB30"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E4FB1A" w14:textId="77777777" w:rsidR="002107ED" w:rsidRDefault="002107ED" w:rsidP="00C40198">
            <w:pPr>
              <w:jc w:val="center"/>
            </w:pPr>
            <w:r>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81E60B" w14:textId="77777777" w:rsidR="002107ED" w:rsidRDefault="002107ED" w:rsidP="00C40198">
            <w:pPr>
              <w:jc w:val="center"/>
            </w:pPr>
            <w:r>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63066B" w14:textId="77777777" w:rsidR="002107ED" w:rsidRDefault="002107ED" w:rsidP="00C40198">
            <w:pPr>
              <w:jc w:val="center"/>
            </w:pPr>
            <w:r>
              <w:rPr>
                <w:sz w:val="20"/>
                <w:szCs w:val="20"/>
              </w:rPr>
              <w:t>7300061010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FA0937" w14:textId="77777777" w:rsidR="002107ED" w:rsidRDefault="002107ED" w:rsidP="00C40198">
            <w:pPr>
              <w:jc w:val="center"/>
            </w:pPr>
            <w:r>
              <w:rPr>
                <w:sz w:val="20"/>
                <w:szCs w:val="20"/>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4074B9" w14:textId="77777777" w:rsidR="002107ED" w:rsidRDefault="002107ED" w:rsidP="00C40198">
            <w:pPr>
              <w:jc w:val="center"/>
            </w:pPr>
            <w:r>
              <w:rPr>
                <w:sz w:val="20"/>
                <w:szCs w:val="20"/>
              </w:rPr>
              <w:t>1247,0</w:t>
            </w:r>
          </w:p>
        </w:tc>
      </w:tr>
      <w:tr w:rsidR="002107ED" w14:paraId="235E7313"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21506AE1" w14:textId="77777777" w:rsidR="002107ED" w:rsidRDefault="002107ED" w:rsidP="00C40198">
            <w:pPr>
              <w:jc w:val="both"/>
              <w:rPr>
                <w:sz w:val="20"/>
                <w:szCs w:val="20"/>
              </w:rPr>
            </w:pPr>
            <w:r w:rsidRPr="00D11530">
              <w:rPr>
                <w:sz w:val="20"/>
                <w:szCs w:val="20"/>
              </w:rPr>
              <w:t>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1134" w:type="dxa"/>
            <w:tcBorders>
              <w:top w:val="single" w:sz="4" w:space="0" w:color="000000"/>
              <w:left w:val="single" w:sz="4" w:space="0" w:color="000000"/>
              <w:bottom w:val="single" w:sz="4" w:space="0" w:color="000000"/>
              <w:right w:val="single" w:sz="4" w:space="0" w:color="000000"/>
            </w:tcBorders>
          </w:tcPr>
          <w:p w14:paraId="25210C63"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E4F2D9" w14:textId="77777777" w:rsidR="002107ED" w:rsidRDefault="002107ED" w:rsidP="00C40198">
            <w:pPr>
              <w:jc w:val="center"/>
              <w:rPr>
                <w:sz w:val="20"/>
                <w:szCs w:val="20"/>
              </w:rPr>
            </w:pPr>
            <w:r>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57A94" w14:textId="77777777" w:rsidR="002107ED" w:rsidRDefault="002107ED" w:rsidP="00C40198">
            <w:pPr>
              <w:jc w:val="center"/>
              <w:rPr>
                <w:sz w:val="20"/>
                <w:szCs w:val="20"/>
              </w:rPr>
            </w:pPr>
            <w:r>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7C2A1A" w14:textId="77777777" w:rsidR="002107ED" w:rsidRDefault="002107ED" w:rsidP="00C40198">
            <w:pPr>
              <w:jc w:val="center"/>
              <w:rPr>
                <w:sz w:val="20"/>
                <w:szCs w:val="20"/>
              </w:rPr>
            </w:pPr>
            <w:r>
              <w:rPr>
                <w:sz w:val="20"/>
                <w:szCs w:val="20"/>
              </w:rPr>
              <w:t>7300061910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67F2F9" w14:textId="77777777" w:rsidR="002107ED" w:rsidRDefault="002107ED" w:rsidP="00C40198">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E117E5" w14:textId="77777777" w:rsidR="002107ED" w:rsidRDefault="002107ED" w:rsidP="00C40198">
            <w:pPr>
              <w:jc w:val="center"/>
              <w:rPr>
                <w:sz w:val="20"/>
                <w:szCs w:val="20"/>
              </w:rPr>
            </w:pPr>
            <w:r>
              <w:rPr>
                <w:sz w:val="20"/>
                <w:szCs w:val="20"/>
              </w:rPr>
              <w:t>212,1</w:t>
            </w:r>
          </w:p>
        </w:tc>
      </w:tr>
      <w:tr w:rsidR="002107ED" w14:paraId="72DE9132"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7971734B" w14:textId="77777777" w:rsidR="002107ED" w:rsidRDefault="002107ED" w:rsidP="00C40198">
            <w:pPr>
              <w:jc w:val="both"/>
            </w:pPr>
            <w:r>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10610AD2"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E8D674" w14:textId="77777777" w:rsidR="002107ED" w:rsidRDefault="002107ED" w:rsidP="00C40198">
            <w:pPr>
              <w:jc w:val="center"/>
              <w:rPr>
                <w:sz w:val="20"/>
                <w:szCs w:val="20"/>
              </w:rPr>
            </w:pPr>
            <w:r>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781AE1" w14:textId="77777777" w:rsidR="002107ED" w:rsidRDefault="002107ED" w:rsidP="00C40198">
            <w:pPr>
              <w:jc w:val="center"/>
              <w:rPr>
                <w:sz w:val="20"/>
                <w:szCs w:val="20"/>
              </w:rPr>
            </w:pPr>
            <w:r>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ABCB3C" w14:textId="77777777" w:rsidR="002107ED" w:rsidRDefault="002107ED" w:rsidP="00C40198">
            <w:pPr>
              <w:jc w:val="center"/>
              <w:rPr>
                <w:sz w:val="20"/>
                <w:szCs w:val="20"/>
              </w:rPr>
            </w:pPr>
            <w:r>
              <w:rPr>
                <w:sz w:val="20"/>
                <w:szCs w:val="20"/>
              </w:rPr>
              <w:t>7300061910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A077B1" w14:textId="77777777" w:rsidR="002107ED" w:rsidRDefault="002107ED" w:rsidP="00C40198">
            <w:pPr>
              <w:jc w:val="center"/>
            </w:pPr>
            <w:r>
              <w:rPr>
                <w:sz w:val="20"/>
                <w:szCs w:val="20"/>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61C9DCC" w14:textId="77777777" w:rsidR="002107ED" w:rsidRDefault="002107ED" w:rsidP="00C40198">
            <w:pPr>
              <w:jc w:val="center"/>
            </w:pPr>
            <w:r>
              <w:rPr>
                <w:sz w:val="20"/>
                <w:szCs w:val="20"/>
              </w:rPr>
              <w:t>212,1</w:t>
            </w:r>
          </w:p>
        </w:tc>
      </w:tr>
      <w:tr w:rsidR="002107ED" w14:paraId="4FFD832F"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5F750F31" w14:textId="77777777" w:rsidR="002107ED" w:rsidRDefault="002107ED" w:rsidP="00C40198">
            <w:pPr>
              <w:jc w:val="both"/>
            </w:pPr>
            <w:r>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28D4B786"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9158AA" w14:textId="77777777" w:rsidR="002107ED" w:rsidRDefault="002107ED" w:rsidP="00C40198">
            <w:pPr>
              <w:jc w:val="center"/>
              <w:rPr>
                <w:sz w:val="20"/>
                <w:szCs w:val="20"/>
              </w:rPr>
            </w:pPr>
            <w:r>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032215" w14:textId="77777777" w:rsidR="002107ED" w:rsidRDefault="002107ED" w:rsidP="00C40198">
            <w:pPr>
              <w:jc w:val="center"/>
              <w:rPr>
                <w:sz w:val="20"/>
                <w:szCs w:val="20"/>
              </w:rPr>
            </w:pPr>
            <w:r>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3F85E6" w14:textId="77777777" w:rsidR="002107ED" w:rsidRDefault="002107ED" w:rsidP="00C40198">
            <w:pPr>
              <w:jc w:val="center"/>
              <w:rPr>
                <w:sz w:val="20"/>
                <w:szCs w:val="20"/>
              </w:rPr>
            </w:pPr>
            <w:r>
              <w:rPr>
                <w:sz w:val="20"/>
                <w:szCs w:val="20"/>
              </w:rPr>
              <w:t>7300061910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00B593" w14:textId="77777777" w:rsidR="002107ED" w:rsidRDefault="002107ED" w:rsidP="00C40198">
            <w:pPr>
              <w:jc w:val="center"/>
            </w:pPr>
            <w:r>
              <w:rPr>
                <w:sz w:val="20"/>
                <w:szCs w:val="20"/>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342AD42" w14:textId="77777777" w:rsidR="002107ED" w:rsidRDefault="002107ED" w:rsidP="00C40198">
            <w:pPr>
              <w:jc w:val="center"/>
            </w:pPr>
            <w:r>
              <w:rPr>
                <w:sz w:val="20"/>
                <w:szCs w:val="20"/>
              </w:rPr>
              <w:t>212,1</w:t>
            </w:r>
          </w:p>
        </w:tc>
      </w:tr>
      <w:tr w:rsidR="002107ED" w14:paraId="025CC6FD"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B9E837B" w14:textId="77777777" w:rsidR="002107ED" w:rsidRDefault="002107ED" w:rsidP="00C40198">
            <w:pPr>
              <w:jc w:val="both"/>
            </w:pPr>
            <w:r>
              <w:rPr>
                <w:sz w:val="20"/>
                <w:szCs w:val="20"/>
              </w:rPr>
              <w:t>Обеспечение софинансирования расходов на компенсацию местным бюджетам расходов по организации теплоснабжения теплоснабжающими организациями, использующими в качестве топлива нефть или мазут</w:t>
            </w:r>
          </w:p>
        </w:tc>
        <w:tc>
          <w:tcPr>
            <w:tcW w:w="1134" w:type="dxa"/>
            <w:tcBorders>
              <w:top w:val="single" w:sz="4" w:space="0" w:color="000000"/>
              <w:left w:val="single" w:sz="4" w:space="0" w:color="000000"/>
              <w:bottom w:val="single" w:sz="4" w:space="0" w:color="000000"/>
              <w:right w:val="single" w:sz="4" w:space="0" w:color="000000"/>
            </w:tcBorders>
          </w:tcPr>
          <w:p w14:paraId="1B26E49F"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1D608F" w14:textId="77777777" w:rsidR="002107ED" w:rsidRDefault="002107ED" w:rsidP="00C40198">
            <w:pPr>
              <w:jc w:val="center"/>
            </w:pPr>
            <w:r>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0E1BA7" w14:textId="77777777" w:rsidR="002107ED" w:rsidRDefault="002107ED" w:rsidP="00C40198">
            <w:pPr>
              <w:jc w:val="center"/>
            </w:pPr>
            <w:r>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479702" w14:textId="77777777" w:rsidR="002107ED" w:rsidRDefault="002107ED" w:rsidP="00C40198">
            <w:pPr>
              <w:jc w:val="center"/>
            </w:pPr>
            <w:r>
              <w:rPr>
                <w:sz w:val="20"/>
                <w:szCs w:val="20"/>
              </w:rPr>
              <w:t>73000S0130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78EA2F" w14:textId="77777777" w:rsidR="002107ED"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BD11B3" w14:textId="77777777" w:rsidR="002107ED" w:rsidRDefault="002107ED" w:rsidP="00C40198">
            <w:pPr>
              <w:jc w:val="center"/>
            </w:pPr>
            <w:r>
              <w:rPr>
                <w:sz w:val="20"/>
                <w:szCs w:val="20"/>
              </w:rPr>
              <w:t>5,2</w:t>
            </w:r>
          </w:p>
        </w:tc>
      </w:tr>
      <w:tr w:rsidR="002107ED" w14:paraId="39A12044"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C4A8BE9" w14:textId="77777777" w:rsidR="002107ED" w:rsidRDefault="002107ED" w:rsidP="00C40198">
            <w:pPr>
              <w:jc w:val="both"/>
            </w:pPr>
            <w:r>
              <w:rPr>
                <w:sz w:val="20"/>
                <w:szCs w:val="20"/>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tcPr>
          <w:p w14:paraId="12E645BD"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0E10D8" w14:textId="77777777" w:rsidR="002107ED" w:rsidRDefault="002107ED" w:rsidP="00C40198">
            <w:pPr>
              <w:jc w:val="center"/>
            </w:pPr>
            <w:r>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A8F640" w14:textId="77777777" w:rsidR="002107ED" w:rsidRDefault="002107ED" w:rsidP="00C40198">
            <w:pPr>
              <w:jc w:val="center"/>
            </w:pPr>
            <w:r>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FBCF8A" w14:textId="77777777" w:rsidR="002107ED" w:rsidRDefault="002107ED" w:rsidP="00C40198">
            <w:pPr>
              <w:jc w:val="center"/>
            </w:pPr>
            <w:r>
              <w:rPr>
                <w:sz w:val="20"/>
                <w:szCs w:val="20"/>
              </w:rPr>
              <w:t>73000S0130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55B640" w14:textId="77777777" w:rsidR="002107ED" w:rsidRDefault="002107ED" w:rsidP="00C40198">
            <w:pPr>
              <w:jc w:val="center"/>
            </w:pPr>
            <w:r>
              <w:rPr>
                <w:sz w:val="20"/>
                <w:szCs w:val="20"/>
              </w:rPr>
              <w:t>800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3D9C47" w14:textId="77777777" w:rsidR="002107ED" w:rsidRDefault="002107ED" w:rsidP="00C40198">
            <w:pPr>
              <w:jc w:val="center"/>
            </w:pPr>
            <w:r>
              <w:rPr>
                <w:sz w:val="20"/>
                <w:szCs w:val="20"/>
              </w:rPr>
              <w:t>5,2</w:t>
            </w:r>
          </w:p>
        </w:tc>
      </w:tr>
      <w:tr w:rsidR="002107ED" w14:paraId="3CAA19BB"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755FADB0" w14:textId="77777777" w:rsidR="002107ED" w:rsidRDefault="002107ED" w:rsidP="00C40198">
            <w:pPr>
              <w:jc w:val="both"/>
            </w:pPr>
            <w:r>
              <w:rPr>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4" w:type="dxa"/>
            <w:tcBorders>
              <w:top w:val="single" w:sz="4" w:space="0" w:color="000000"/>
              <w:left w:val="single" w:sz="4" w:space="0" w:color="000000"/>
              <w:bottom w:val="single" w:sz="4" w:space="0" w:color="000000"/>
              <w:right w:val="single" w:sz="4" w:space="0" w:color="000000"/>
            </w:tcBorders>
          </w:tcPr>
          <w:p w14:paraId="729722BC"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1C726C" w14:textId="77777777" w:rsidR="002107ED" w:rsidRDefault="002107ED" w:rsidP="00C40198">
            <w:pPr>
              <w:jc w:val="center"/>
            </w:pPr>
            <w:r>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5E50E7" w14:textId="77777777" w:rsidR="002107ED" w:rsidRDefault="002107ED" w:rsidP="00C40198">
            <w:pPr>
              <w:jc w:val="center"/>
            </w:pPr>
            <w:r>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52AC8C" w14:textId="77777777" w:rsidR="002107ED" w:rsidRDefault="002107ED" w:rsidP="00C40198">
            <w:pPr>
              <w:jc w:val="center"/>
            </w:pPr>
            <w:r>
              <w:rPr>
                <w:sz w:val="20"/>
                <w:szCs w:val="20"/>
              </w:rPr>
              <w:t>73000S0130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B24FCC" w14:textId="77777777" w:rsidR="002107ED" w:rsidRDefault="002107ED" w:rsidP="00C40198">
            <w:pPr>
              <w:jc w:val="center"/>
            </w:pPr>
            <w:r>
              <w:rPr>
                <w:sz w:val="20"/>
                <w:szCs w:val="20"/>
              </w:rPr>
              <w:t>810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AC3640" w14:textId="77777777" w:rsidR="002107ED" w:rsidRDefault="002107ED" w:rsidP="00C40198">
            <w:pPr>
              <w:jc w:val="center"/>
            </w:pPr>
            <w:r>
              <w:rPr>
                <w:sz w:val="20"/>
                <w:szCs w:val="20"/>
              </w:rPr>
              <w:t>5,2</w:t>
            </w:r>
          </w:p>
        </w:tc>
      </w:tr>
      <w:tr w:rsidR="002107ED" w14:paraId="684FCE2D"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64A9E4BC" w14:textId="77777777" w:rsidR="002107ED" w:rsidRDefault="002107ED" w:rsidP="00C40198">
            <w:pPr>
              <w:jc w:val="both"/>
              <w:rPr>
                <w:sz w:val="20"/>
                <w:szCs w:val="20"/>
              </w:rPr>
            </w:pPr>
            <w:r w:rsidRPr="00D11530">
              <w:rPr>
                <w:sz w:val="20"/>
                <w:szCs w:val="20"/>
              </w:rPr>
              <w:t>Обеспечение софинансирования расходов на 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1134" w:type="dxa"/>
            <w:tcBorders>
              <w:top w:val="single" w:sz="4" w:space="0" w:color="000000"/>
              <w:left w:val="single" w:sz="4" w:space="0" w:color="000000"/>
              <w:bottom w:val="single" w:sz="4" w:space="0" w:color="000000"/>
              <w:right w:val="single" w:sz="4" w:space="0" w:color="000000"/>
            </w:tcBorders>
          </w:tcPr>
          <w:p w14:paraId="64B8FD46"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D965BC" w14:textId="77777777" w:rsidR="002107ED" w:rsidRDefault="002107ED" w:rsidP="00C40198">
            <w:pPr>
              <w:jc w:val="center"/>
              <w:rPr>
                <w:sz w:val="20"/>
                <w:szCs w:val="20"/>
              </w:rPr>
            </w:pPr>
            <w:r>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20A813" w14:textId="77777777" w:rsidR="002107ED" w:rsidRDefault="002107ED" w:rsidP="00C40198">
            <w:pPr>
              <w:jc w:val="center"/>
              <w:rPr>
                <w:sz w:val="20"/>
                <w:szCs w:val="20"/>
              </w:rPr>
            </w:pPr>
            <w:r>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DCC562" w14:textId="77777777" w:rsidR="002107ED" w:rsidRDefault="002107ED" w:rsidP="00C40198">
            <w:pPr>
              <w:jc w:val="center"/>
              <w:rPr>
                <w:sz w:val="20"/>
                <w:szCs w:val="20"/>
              </w:rPr>
            </w:pPr>
            <w:r>
              <w:rPr>
                <w:sz w:val="20"/>
                <w:szCs w:val="20"/>
              </w:rPr>
              <w:t>73000S0910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8D0A54" w14:textId="77777777" w:rsidR="002107ED" w:rsidRDefault="002107ED" w:rsidP="00C40198">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D22E88" w14:textId="77777777" w:rsidR="002107ED" w:rsidRDefault="002107ED" w:rsidP="00C40198">
            <w:pPr>
              <w:jc w:val="center"/>
              <w:rPr>
                <w:sz w:val="20"/>
                <w:szCs w:val="20"/>
              </w:rPr>
            </w:pPr>
            <w:r>
              <w:rPr>
                <w:sz w:val="20"/>
                <w:szCs w:val="20"/>
              </w:rPr>
              <w:t>31,3</w:t>
            </w:r>
          </w:p>
        </w:tc>
      </w:tr>
      <w:tr w:rsidR="002107ED" w14:paraId="71F18BA9"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58A58C15" w14:textId="77777777" w:rsidR="002107ED" w:rsidRDefault="002107ED" w:rsidP="00C40198">
            <w:pPr>
              <w:jc w:val="both"/>
            </w:pPr>
            <w:r>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61FBE582"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08AF0" w14:textId="77777777" w:rsidR="002107ED" w:rsidRDefault="002107ED" w:rsidP="00C40198">
            <w:pPr>
              <w:jc w:val="center"/>
              <w:rPr>
                <w:sz w:val="20"/>
                <w:szCs w:val="20"/>
              </w:rPr>
            </w:pPr>
            <w:r>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FEE372" w14:textId="77777777" w:rsidR="002107ED" w:rsidRDefault="002107ED" w:rsidP="00C40198">
            <w:pPr>
              <w:jc w:val="center"/>
              <w:rPr>
                <w:sz w:val="20"/>
                <w:szCs w:val="20"/>
              </w:rPr>
            </w:pPr>
            <w:r>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68401D" w14:textId="77777777" w:rsidR="002107ED" w:rsidRDefault="002107ED" w:rsidP="00C40198">
            <w:pPr>
              <w:jc w:val="center"/>
              <w:rPr>
                <w:sz w:val="20"/>
                <w:szCs w:val="20"/>
              </w:rPr>
            </w:pPr>
            <w:r>
              <w:rPr>
                <w:sz w:val="20"/>
                <w:szCs w:val="20"/>
              </w:rPr>
              <w:t>73000S0910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707F1C" w14:textId="77777777" w:rsidR="002107ED" w:rsidRDefault="002107ED" w:rsidP="00C40198">
            <w:pPr>
              <w:jc w:val="center"/>
            </w:pPr>
            <w:r>
              <w:rPr>
                <w:sz w:val="20"/>
                <w:szCs w:val="20"/>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C94891" w14:textId="77777777" w:rsidR="002107ED" w:rsidRDefault="002107ED" w:rsidP="00C40198">
            <w:pPr>
              <w:jc w:val="center"/>
              <w:rPr>
                <w:sz w:val="20"/>
                <w:szCs w:val="20"/>
              </w:rPr>
            </w:pPr>
            <w:r>
              <w:rPr>
                <w:sz w:val="20"/>
                <w:szCs w:val="20"/>
              </w:rPr>
              <w:t>31,3</w:t>
            </w:r>
          </w:p>
        </w:tc>
      </w:tr>
      <w:tr w:rsidR="002107ED" w14:paraId="7D95EF90"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5A87B9F2" w14:textId="77777777" w:rsidR="002107ED" w:rsidRDefault="002107ED" w:rsidP="00C40198">
            <w:pPr>
              <w:jc w:val="both"/>
            </w:pPr>
            <w:r>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23F553F4"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A285B8" w14:textId="77777777" w:rsidR="002107ED" w:rsidRDefault="002107ED" w:rsidP="00C40198">
            <w:pPr>
              <w:jc w:val="center"/>
              <w:rPr>
                <w:sz w:val="20"/>
                <w:szCs w:val="20"/>
              </w:rPr>
            </w:pPr>
            <w:r>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F0A1AA" w14:textId="77777777" w:rsidR="002107ED" w:rsidRDefault="002107ED" w:rsidP="00C40198">
            <w:pPr>
              <w:jc w:val="center"/>
              <w:rPr>
                <w:sz w:val="20"/>
                <w:szCs w:val="20"/>
              </w:rPr>
            </w:pPr>
            <w:r>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76A49E" w14:textId="77777777" w:rsidR="002107ED" w:rsidRDefault="002107ED" w:rsidP="00C40198">
            <w:pPr>
              <w:jc w:val="center"/>
              <w:rPr>
                <w:sz w:val="20"/>
                <w:szCs w:val="20"/>
              </w:rPr>
            </w:pPr>
            <w:r>
              <w:rPr>
                <w:sz w:val="20"/>
                <w:szCs w:val="20"/>
              </w:rPr>
              <w:t>73000S0910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95FB2A" w14:textId="77777777" w:rsidR="002107ED" w:rsidRDefault="002107ED" w:rsidP="00C40198">
            <w:pPr>
              <w:jc w:val="center"/>
            </w:pPr>
            <w:r>
              <w:rPr>
                <w:sz w:val="20"/>
                <w:szCs w:val="20"/>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D17C30" w14:textId="77777777" w:rsidR="002107ED" w:rsidRDefault="002107ED" w:rsidP="00C40198">
            <w:pPr>
              <w:jc w:val="center"/>
              <w:rPr>
                <w:sz w:val="20"/>
                <w:szCs w:val="20"/>
              </w:rPr>
            </w:pPr>
            <w:r>
              <w:rPr>
                <w:sz w:val="20"/>
                <w:szCs w:val="20"/>
              </w:rPr>
              <w:t>31,3</w:t>
            </w:r>
          </w:p>
        </w:tc>
      </w:tr>
      <w:tr w:rsidR="002107ED" w14:paraId="15D4D223"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7C145501" w14:textId="77777777" w:rsidR="002107ED" w:rsidRDefault="002107ED" w:rsidP="00C40198">
            <w:pPr>
              <w:jc w:val="both"/>
            </w:pPr>
            <w:r>
              <w:rPr>
                <w:b/>
                <w:i/>
                <w:sz w:val="20"/>
                <w:szCs w:val="20"/>
              </w:rPr>
              <w:t>Благоустройство</w:t>
            </w:r>
          </w:p>
        </w:tc>
        <w:tc>
          <w:tcPr>
            <w:tcW w:w="1134" w:type="dxa"/>
            <w:tcBorders>
              <w:top w:val="single" w:sz="4" w:space="0" w:color="000000"/>
              <w:left w:val="single" w:sz="4" w:space="0" w:color="000000"/>
              <w:bottom w:val="single" w:sz="4" w:space="0" w:color="000000"/>
              <w:right w:val="single" w:sz="4" w:space="0" w:color="000000"/>
            </w:tcBorders>
          </w:tcPr>
          <w:p w14:paraId="330E0492" w14:textId="77777777" w:rsidR="002107ED" w:rsidRPr="000E6198" w:rsidRDefault="002107ED" w:rsidP="00C40198">
            <w:pPr>
              <w:jc w:val="center"/>
              <w:rPr>
                <w:b/>
              </w:rPr>
            </w:pPr>
            <w:r w:rsidRPr="000E6198">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D21C99" w14:textId="77777777" w:rsidR="002107ED" w:rsidRDefault="002107ED" w:rsidP="00C40198">
            <w:pPr>
              <w:jc w:val="center"/>
            </w:pPr>
            <w:r>
              <w:rPr>
                <w:b/>
                <w:i/>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9FDEF8" w14:textId="77777777" w:rsidR="002107ED" w:rsidRDefault="002107ED" w:rsidP="00C40198">
            <w:pPr>
              <w:jc w:val="center"/>
            </w:pPr>
            <w:r>
              <w:rPr>
                <w:b/>
                <w:i/>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398B36" w14:textId="77777777" w:rsidR="002107ED" w:rsidRDefault="002107ED" w:rsidP="00C40198">
            <w:pPr>
              <w:snapToGrid w:val="0"/>
              <w:jc w:val="center"/>
              <w:rPr>
                <w:b/>
                <w:i/>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9E7C85" w14:textId="77777777" w:rsidR="002107ED" w:rsidRDefault="002107ED" w:rsidP="00C40198">
            <w:pPr>
              <w:snapToGrid w:val="0"/>
              <w:jc w:val="center"/>
              <w:rPr>
                <w:b/>
                <w:i/>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1BD55B" w14:textId="77777777" w:rsidR="002107ED" w:rsidRDefault="002107ED" w:rsidP="00C40198">
            <w:pPr>
              <w:jc w:val="center"/>
            </w:pPr>
            <w:r>
              <w:rPr>
                <w:b/>
                <w:i/>
                <w:sz w:val="20"/>
                <w:szCs w:val="20"/>
              </w:rPr>
              <w:t>12149,7</w:t>
            </w:r>
          </w:p>
        </w:tc>
      </w:tr>
      <w:tr w:rsidR="002107ED" w14:paraId="522173D0"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208E4688" w14:textId="77777777" w:rsidR="002107ED" w:rsidRDefault="002107ED" w:rsidP="00C40198">
            <w:pPr>
              <w:jc w:val="both"/>
            </w:pPr>
            <w:r>
              <w:rPr>
                <w:sz w:val="20"/>
                <w:szCs w:val="20"/>
              </w:rPr>
              <w:t>Муниципальная программа "Благоустройство территории Подгорнского сельского поселения на 2023-2027 годы"</w:t>
            </w:r>
          </w:p>
        </w:tc>
        <w:tc>
          <w:tcPr>
            <w:tcW w:w="1134" w:type="dxa"/>
            <w:tcBorders>
              <w:top w:val="single" w:sz="4" w:space="0" w:color="000000"/>
              <w:left w:val="single" w:sz="4" w:space="0" w:color="000000"/>
              <w:bottom w:val="single" w:sz="4" w:space="0" w:color="000000"/>
              <w:right w:val="single" w:sz="4" w:space="0" w:color="000000"/>
            </w:tcBorders>
          </w:tcPr>
          <w:p w14:paraId="0D34A3A1"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761142" w14:textId="77777777" w:rsidR="002107ED" w:rsidRDefault="002107ED" w:rsidP="00C40198">
            <w:pPr>
              <w:jc w:val="center"/>
            </w:pPr>
            <w:r>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80EC8A" w14:textId="77777777" w:rsidR="002107ED" w:rsidRDefault="002107ED" w:rsidP="00C40198">
            <w:pPr>
              <w:jc w:val="center"/>
            </w:pPr>
            <w:r>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FF42A0" w14:textId="77777777" w:rsidR="002107ED" w:rsidRDefault="002107ED" w:rsidP="00C40198">
            <w:pPr>
              <w:jc w:val="center"/>
            </w:pPr>
            <w:r>
              <w:rPr>
                <w:sz w:val="20"/>
                <w:szCs w:val="20"/>
              </w:rPr>
              <w:t>6300000000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ABBB75" w14:textId="77777777" w:rsidR="002107ED"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434E59" w14:textId="77777777" w:rsidR="002107ED" w:rsidRDefault="002107ED" w:rsidP="00C40198">
            <w:pPr>
              <w:jc w:val="center"/>
            </w:pPr>
            <w:r>
              <w:rPr>
                <w:sz w:val="20"/>
                <w:szCs w:val="20"/>
              </w:rPr>
              <w:t>7925,4</w:t>
            </w:r>
          </w:p>
        </w:tc>
      </w:tr>
      <w:tr w:rsidR="002107ED" w:rsidRPr="00B74609" w14:paraId="0D5A3100"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6864D757" w14:textId="77777777" w:rsidR="002107ED" w:rsidRPr="00B74609" w:rsidRDefault="002107ED" w:rsidP="00C40198">
            <w:pPr>
              <w:jc w:val="both"/>
            </w:pPr>
            <w:r w:rsidRPr="00B74609">
              <w:rPr>
                <w:sz w:val="20"/>
                <w:szCs w:val="20"/>
              </w:rPr>
              <w:t>Реализация программ формирования современной городской среды в рамках государственной программы "Жилье и городская среда Томской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7FA60A34"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E278C9" w14:textId="77777777" w:rsidR="002107ED" w:rsidRPr="00B74609" w:rsidRDefault="002107ED" w:rsidP="00C40198">
            <w:pPr>
              <w:jc w:val="center"/>
            </w:pPr>
            <w:r w:rsidRPr="00B74609">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406F4A" w14:textId="77777777" w:rsidR="002107ED" w:rsidRPr="00B74609" w:rsidRDefault="002107ED" w:rsidP="00C40198">
            <w:pPr>
              <w:jc w:val="center"/>
            </w:pPr>
            <w:r w:rsidRPr="00B74609">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FA5389" w14:textId="77777777" w:rsidR="002107ED" w:rsidRPr="00B74609" w:rsidRDefault="002107ED" w:rsidP="00C40198">
            <w:pPr>
              <w:jc w:val="center"/>
            </w:pPr>
            <w:r w:rsidRPr="00B74609">
              <w:rPr>
                <w:sz w:val="20"/>
                <w:szCs w:val="20"/>
              </w:rPr>
              <w:t>6300055550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636697" w14:textId="77777777" w:rsidR="002107ED" w:rsidRPr="00B74609"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63950F" w14:textId="77777777" w:rsidR="002107ED" w:rsidRPr="00B74609" w:rsidRDefault="002107ED" w:rsidP="00C40198">
            <w:pPr>
              <w:jc w:val="center"/>
            </w:pPr>
            <w:r>
              <w:rPr>
                <w:sz w:val="20"/>
                <w:szCs w:val="20"/>
              </w:rPr>
              <w:t>178,1</w:t>
            </w:r>
          </w:p>
        </w:tc>
      </w:tr>
      <w:tr w:rsidR="002107ED" w:rsidRPr="00B74609" w14:paraId="380E4158"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58168A97" w14:textId="77777777" w:rsidR="002107ED" w:rsidRPr="00B74609" w:rsidRDefault="002107ED" w:rsidP="00C40198">
            <w:pPr>
              <w:jc w:val="both"/>
            </w:pPr>
            <w:r w:rsidRPr="00B74609">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73CFA888"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8155E8" w14:textId="77777777" w:rsidR="002107ED" w:rsidRPr="00B74609" w:rsidRDefault="002107ED" w:rsidP="00C40198">
            <w:pPr>
              <w:jc w:val="center"/>
            </w:pPr>
            <w:r w:rsidRPr="00B74609">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C9595A" w14:textId="77777777" w:rsidR="002107ED" w:rsidRPr="00B74609" w:rsidRDefault="002107ED" w:rsidP="00C40198">
            <w:pPr>
              <w:jc w:val="center"/>
            </w:pPr>
            <w:r w:rsidRPr="00B74609">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5DB1D" w14:textId="77777777" w:rsidR="002107ED" w:rsidRPr="00B74609" w:rsidRDefault="002107ED" w:rsidP="00C40198">
            <w:pPr>
              <w:jc w:val="center"/>
            </w:pPr>
            <w:r w:rsidRPr="00B74609">
              <w:rPr>
                <w:sz w:val="20"/>
                <w:szCs w:val="20"/>
              </w:rPr>
              <w:t>6300055550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63D1DB" w14:textId="77777777" w:rsidR="002107ED" w:rsidRPr="00B74609" w:rsidRDefault="002107ED" w:rsidP="00C40198">
            <w:pPr>
              <w:jc w:val="center"/>
            </w:pPr>
            <w:r w:rsidRPr="00B74609">
              <w:rPr>
                <w:sz w:val="20"/>
                <w:szCs w:val="20"/>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76B518" w14:textId="77777777" w:rsidR="002107ED" w:rsidRPr="00B74609" w:rsidRDefault="002107ED" w:rsidP="00C40198">
            <w:pPr>
              <w:jc w:val="center"/>
            </w:pPr>
            <w:r>
              <w:rPr>
                <w:sz w:val="20"/>
                <w:szCs w:val="20"/>
              </w:rPr>
              <w:t>178,1</w:t>
            </w:r>
          </w:p>
        </w:tc>
      </w:tr>
      <w:tr w:rsidR="002107ED" w:rsidRPr="00B74609" w14:paraId="39782961"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15EDAEE7" w14:textId="77777777" w:rsidR="002107ED" w:rsidRPr="00B74609" w:rsidRDefault="002107ED" w:rsidP="00C40198">
            <w:pPr>
              <w:jc w:val="both"/>
            </w:pPr>
            <w:r w:rsidRPr="00B74609">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5A5B96E7"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B90499" w14:textId="77777777" w:rsidR="002107ED" w:rsidRPr="00B74609" w:rsidRDefault="002107ED" w:rsidP="00C40198">
            <w:pPr>
              <w:jc w:val="center"/>
            </w:pPr>
            <w:r w:rsidRPr="00B74609">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20B8C" w14:textId="77777777" w:rsidR="002107ED" w:rsidRPr="00B74609" w:rsidRDefault="002107ED" w:rsidP="00C40198">
            <w:pPr>
              <w:jc w:val="center"/>
            </w:pPr>
            <w:r w:rsidRPr="00B74609">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B1A28C" w14:textId="77777777" w:rsidR="002107ED" w:rsidRPr="00B74609" w:rsidRDefault="002107ED" w:rsidP="00C40198">
            <w:pPr>
              <w:jc w:val="center"/>
            </w:pPr>
            <w:r w:rsidRPr="00B74609">
              <w:rPr>
                <w:sz w:val="20"/>
                <w:szCs w:val="20"/>
              </w:rPr>
              <w:t>6300055550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B5A08A" w14:textId="77777777" w:rsidR="002107ED" w:rsidRPr="00B74609" w:rsidRDefault="002107ED" w:rsidP="00C40198">
            <w:pPr>
              <w:jc w:val="center"/>
            </w:pPr>
            <w:r w:rsidRPr="00B74609">
              <w:rPr>
                <w:sz w:val="20"/>
                <w:szCs w:val="20"/>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DCAA24" w14:textId="77777777" w:rsidR="002107ED" w:rsidRPr="00B74609" w:rsidRDefault="002107ED" w:rsidP="00C40198">
            <w:pPr>
              <w:jc w:val="center"/>
            </w:pPr>
            <w:r>
              <w:rPr>
                <w:sz w:val="20"/>
                <w:szCs w:val="20"/>
              </w:rPr>
              <w:t>178,1</w:t>
            </w:r>
          </w:p>
        </w:tc>
      </w:tr>
      <w:tr w:rsidR="002107ED" w14:paraId="4FA1DF56"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51D84348" w14:textId="77777777" w:rsidR="002107ED" w:rsidRDefault="002107ED" w:rsidP="00C40198">
            <w:pPr>
              <w:jc w:val="both"/>
            </w:pPr>
            <w:r>
              <w:rPr>
                <w:sz w:val="20"/>
                <w:szCs w:val="20"/>
              </w:rPr>
              <w:t>Обеспечение софинансирования расходов на реализацию программ формирования современной городской среды</w:t>
            </w:r>
          </w:p>
        </w:tc>
        <w:tc>
          <w:tcPr>
            <w:tcW w:w="1134" w:type="dxa"/>
            <w:tcBorders>
              <w:top w:val="single" w:sz="4" w:space="0" w:color="000000"/>
              <w:left w:val="single" w:sz="4" w:space="0" w:color="000000"/>
              <w:bottom w:val="single" w:sz="4" w:space="0" w:color="000000"/>
              <w:right w:val="single" w:sz="4" w:space="0" w:color="000000"/>
            </w:tcBorders>
          </w:tcPr>
          <w:p w14:paraId="709A0136"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2D6F93" w14:textId="77777777" w:rsidR="002107ED" w:rsidRDefault="002107ED" w:rsidP="00C40198">
            <w:pPr>
              <w:jc w:val="center"/>
            </w:pPr>
            <w:r>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E3716" w14:textId="77777777" w:rsidR="002107ED" w:rsidRDefault="002107ED" w:rsidP="00C40198">
            <w:pPr>
              <w:jc w:val="center"/>
            </w:pPr>
            <w:r>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343B48" w14:textId="77777777" w:rsidR="002107ED" w:rsidRDefault="002107ED" w:rsidP="00C40198">
            <w:pPr>
              <w:jc w:val="center"/>
            </w:pPr>
            <w:r>
              <w:rPr>
                <w:sz w:val="20"/>
                <w:szCs w:val="20"/>
              </w:rPr>
              <w:t>630</w:t>
            </w:r>
            <w:r>
              <w:rPr>
                <w:sz w:val="20"/>
                <w:szCs w:val="20"/>
                <w:lang w:val="en-US"/>
              </w:rPr>
              <w:t>F</w:t>
            </w:r>
            <w:r>
              <w:rPr>
                <w:sz w:val="20"/>
                <w:szCs w:val="20"/>
              </w:rPr>
              <w:t>255550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D30F66" w14:textId="77777777" w:rsidR="002107ED"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029885" w14:textId="77777777" w:rsidR="002107ED" w:rsidRDefault="002107ED" w:rsidP="00C40198">
            <w:pPr>
              <w:jc w:val="center"/>
            </w:pPr>
            <w:r>
              <w:rPr>
                <w:sz w:val="20"/>
                <w:szCs w:val="20"/>
              </w:rPr>
              <w:t>7747,3</w:t>
            </w:r>
          </w:p>
        </w:tc>
      </w:tr>
      <w:tr w:rsidR="002107ED" w14:paraId="6A085213"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1001C8DA" w14:textId="77777777" w:rsidR="002107ED" w:rsidRDefault="002107ED" w:rsidP="00C40198">
            <w:pPr>
              <w:jc w:val="both"/>
            </w:pPr>
            <w:r>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2F83082C"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DD4392" w14:textId="77777777" w:rsidR="002107ED" w:rsidRDefault="002107ED" w:rsidP="00C40198">
            <w:pPr>
              <w:jc w:val="center"/>
            </w:pPr>
            <w:r>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60BBC" w14:textId="77777777" w:rsidR="002107ED" w:rsidRDefault="002107ED" w:rsidP="00C40198">
            <w:pPr>
              <w:jc w:val="center"/>
            </w:pPr>
            <w:r>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AD0103" w14:textId="77777777" w:rsidR="002107ED" w:rsidRDefault="002107ED" w:rsidP="00C40198">
            <w:pPr>
              <w:jc w:val="center"/>
            </w:pPr>
            <w:r>
              <w:rPr>
                <w:sz w:val="20"/>
                <w:szCs w:val="20"/>
              </w:rPr>
              <w:t>630</w:t>
            </w:r>
            <w:r>
              <w:rPr>
                <w:sz w:val="20"/>
                <w:szCs w:val="20"/>
                <w:lang w:val="en-US"/>
              </w:rPr>
              <w:t>F</w:t>
            </w:r>
            <w:r>
              <w:rPr>
                <w:sz w:val="20"/>
                <w:szCs w:val="20"/>
              </w:rPr>
              <w:t>255550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0CC87F" w14:textId="77777777" w:rsidR="002107ED" w:rsidRDefault="002107ED" w:rsidP="00C40198">
            <w:pPr>
              <w:jc w:val="center"/>
            </w:pPr>
            <w:r>
              <w:rPr>
                <w:sz w:val="20"/>
                <w:szCs w:val="20"/>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74AC71" w14:textId="77777777" w:rsidR="002107ED" w:rsidRDefault="002107ED" w:rsidP="00C40198">
            <w:pPr>
              <w:jc w:val="center"/>
            </w:pPr>
            <w:r>
              <w:rPr>
                <w:sz w:val="20"/>
                <w:szCs w:val="20"/>
              </w:rPr>
              <w:t>7747,3</w:t>
            </w:r>
          </w:p>
        </w:tc>
      </w:tr>
      <w:tr w:rsidR="002107ED" w14:paraId="31902128"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5C4199D0" w14:textId="77777777" w:rsidR="002107ED" w:rsidRDefault="002107ED" w:rsidP="00C40198">
            <w:pPr>
              <w:jc w:val="both"/>
            </w:pPr>
            <w:r>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5BB6A484"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D241A2" w14:textId="77777777" w:rsidR="002107ED" w:rsidRDefault="002107ED" w:rsidP="00C40198">
            <w:pPr>
              <w:jc w:val="center"/>
            </w:pPr>
            <w:r>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2CA9FD" w14:textId="77777777" w:rsidR="002107ED" w:rsidRDefault="002107ED" w:rsidP="00C40198">
            <w:pPr>
              <w:jc w:val="center"/>
            </w:pPr>
            <w:r>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8202FD" w14:textId="77777777" w:rsidR="002107ED" w:rsidRDefault="002107ED" w:rsidP="00C40198">
            <w:pPr>
              <w:jc w:val="center"/>
            </w:pPr>
            <w:r>
              <w:rPr>
                <w:sz w:val="20"/>
                <w:szCs w:val="20"/>
              </w:rPr>
              <w:t>630</w:t>
            </w:r>
            <w:r>
              <w:rPr>
                <w:sz w:val="20"/>
                <w:szCs w:val="20"/>
                <w:lang w:val="en-US"/>
              </w:rPr>
              <w:t>F</w:t>
            </w:r>
            <w:r>
              <w:rPr>
                <w:sz w:val="20"/>
                <w:szCs w:val="20"/>
              </w:rPr>
              <w:t>255550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B9609B" w14:textId="77777777" w:rsidR="002107ED" w:rsidRDefault="002107ED" w:rsidP="00C40198">
            <w:pPr>
              <w:jc w:val="center"/>
            </w:pPr>
            <w:r>
              <w:rPr>
                <w:sz w:val="20"/>
                <w:szCs w:val="20"/>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BBD2BB" w14:textId="77777777" w:rsidR="002107ED" w:rsidRDefault="002107ED" w:rsidP="00C40198">
            <w:pPr>
              <w:jc w:val="center"/>
            </w:pPr>
            <w:r>
              <w:rPr>
                <w:sz w:val="20"/>
                <w:szCs w:val="20"/>
              </w:rPr>
              <w:t>7747,3</w:t>
            </w:r>
          </w:p>
        </w:tc>
      </w:tr>
      <w:tr w:rsidR="002107ED" w14:paraId="7BA3375B"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154D17A" w14:textId="77777777" w:rsidR="002107ED" w:rsidRDefault="002107ED" w:rsidP="00C40198">
            <w:pPr>
              <w:jc w:val="both"/>
            </w:pPr>
            <w:r>
              <w:rPr>
                <w:sz w:val="20"/>
                <w:szCs w:val="20"/>
              </w:rPr>
              <w:t>Уличное освещение</w:t>
            </w:r>
          </w:p>
        </w:tc>
        <w:tc>
          <w:tcPr>
            <w:tcW w:w="1134" w:type="dxa"/>
            <w:tcBorders>
              <w:top w:val="single" w:sz="4" w:space="0" w:color="000000"/>
              <w:left w:val="single" w:sz="4" w:space="0" w:color="000000"/>
              <w:bottom w:val="single" w:sz="4" w:space="0" w:color="000000"/>
              <w:right w:val="single" w:sz="4" w:space="0" w:color="000000"/>
            </w:tcBorders>
          </w:tcPr>
          <w:p w14:paraId="2DF4F5E9"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8AB527" w14:textId="77777777" w:rsidR="002107ED" w:rsidRDefault="002107ED" w:rsidP="00C40198">
            <w:pPr>
              <w:jc w:val="center"/>
            </w:pPr>
            <w:r>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545F6A" w14:textId="77777777" w:rsidR="002107ED" w:rsidRDefault="002107ED" w:rsidP="00C40198">
            <w:pPr>
              <w:jc w:val="center"/>
            </w:pPr>
            <w:r>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DD3738" w14:textId="77777777" w:rsidR="002107ED" w:rsidRDefault="002107ED" w:rsidP="00C40198">
            <w:pPr>
              <w:jc w:val="center"/>
            </w:pPr>
            <w:r>
              <w:rPr>
                <w:sz w:val="20"/>
                <w:szCs w:val="20"/>
              </w:rPr>
              <w:t>6300060010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9C2912" w14:textId="77777777" w:rsidR="002107ED"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E08D8E" w14:textId="77777777" w:rsidR="002107ED" w:rsidRDefault="002107ED" w:rsidP="00C40198">
            <w:pPr>
              <w:jc w:val="center"/>
            </w:pPr>
            <w:r>
              <w:rPr>
                <w:sz w:val="20"/>
                <w:szCs w:val="20"/>
                <w:u w:val="single"/>
              </w:rPr>
              <w:t>2130,1</w:t>
            </w:r>
          </w:p>
        </w:tc>
      </w:tr>
      <w:tr w:rsidR="002107ED" w14:paraId="269EDF6A"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F8F95CC" w14:textId="77777777" w:rsidR="002107ED" w:rsidRDefault="002107ED" w:rsidP="00C40198">
            <w:pPr>
              <w:jc w:val="both"/>
            </w:pPr>
            <w:r>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027287B5"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CCE100" w14:textId="77777777" w:rsidR="002107ED" w:rsidRDefault="002107ED" w:rsidP="00C40198">
            <w:pPr>
              <w:jc w:val="center"/>
            </w:pPr>
            <w:r>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E0AA53" w14:textId="77777777" w:rsidR="002107ED" w:rsidRDefault="002107ED" w:rsidP="00C40198">
            <w:pPr>
              <w:jc w:val="center"/>
            </w:pPr>
            <w:r>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F2FD29" w14:textId="77777777" w:rsidR="002107ED" w:rsidRDefault="002107ED" w:rsidP="00C40198">
            <w:pPr>
              <w:jc w:val="center"/>
            </w:pPr>
            <w:r>
              <w:rPr>
                <w:sz w:val="20"/>
                <w:szCs w:val="20"/>
              </w:rPr>
              <w:t>6300060010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E6BA8D" w14:textId="77777777" w:rsidR="002107ED" w:rsidRDefault="002107ED" w:rsidP="00C40198">
            <w:pPr>
              <w:jc w:val="center"/>
            </w:pPr>
            <w:r>
              <w:rPr>
                <w:sz w:val="20"/>
                <w:szCs w:val="20"/>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F96F4" w14:textId="77777777" w:rsidR="002107ED" w:rsidRDefault="002107ED" w:rsidP="00C40198">
            <w:pPr>
              <w:jc w:val="center"/>
            </w:pPr>
            <w:r>
              <w:rPr>
                <w:sz w:val="20"/>
                <w:szCs w:val="20"/>
              </w:rPr>
              <w:t>2130,1</w:t>
            </w:r>
          </w:p>
        </w:tc>
      </w:tr>
      <w:tr w:rsidR="002107ED" w14:paraId="7FFD243D"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7EDB801" w14:textId="77777777" w:rsidR="002107ED" w:rsidRDefault="002107ED" w:rsidP="00C40198">
            <w:pPr>
              <w:jc w:val="both"/>
            </w:pPr>
            <w:r>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35B8D7AE"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36F579" w14:textId="77777777" w:rsidR="002107ED" w:rsidRDefault="002107ED" w:rsidP="00C40198">
            <w:pPr>
              <w:jc w:val="center"/>
            </w:pPr>
            <w:r>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73CC78" w14:textId="77777777" w:rsidR="002107ED" w:rsidRDefault="002107ED" w:rsidP="00C40198">
            <w:pPr>
              <w:jc w:val="center"/>
            </w:pPr>
            <w:r>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77E332" w14:textId="77777777" w:rsidR="002107ED" w:rsidRDefault="002107ED" w:rsidP="00C40198">
            <w:pPr>
              <w:jc w:val="center"/>
            </w:pPr>
            <w:r>
              <w:rPr>
                <w:sz w:val="20"/>
                <w:szCs w:val="20"/>
              </w:rPr>
              <w:t>6300060010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53D992" w14:textId="77777777" w:rsidR="002107ED" w:rsidRDefault="002107ED" w:rsidP="00C40198">
            <w:pPr>
              <w:jc w:val="center"/>
            </w:pPr>
            <w:r>
              <w:rPr>
                <w:sz w:val="20"/>
                <w:szCs w:val="20"/>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CE78CE" w14:textId="77777777" w:rsidR="002107ED" w:rsidRDefault="002107ED" w:rsidP="00C40198">
            <w:pPr>
              <w:jc w:val="center"/>
            </w:pPr>
            <w:r>
              <w:rPr>
                <w:sz w:val="20"/>
                <w:szCs w:val="20"/>
              </w:rPr>
              <w:t>2130,1</w:t>
            </w:r>
          </w:p>
        </w:tc>
      </w:tr>
      <w:tr w:rsidR="002107ED" w:rsidRPr="00004061" w14:paraId="3378CB24"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2D643B36" w14:textId="77777777" w:rsidR="002107ED" w:rsidRDefault="002107ED" w:rsidP="00C40198">
            <w:pPr>
              <w:jc w:val="both"/>
            </w:pPr>
            <w:r>
              <w:rPr>
                <w:sz w:val="20"/>
                <w:szCs w:val="20"/>
              </w:rPr>
              <w:t>Организация и содержание мест захоронения</w:t>
            </w:r>
          </w:p>
        </w:tc>
        <w:tc>
          <w:tcPr>
            <w:tcW w:w="1134" w:type="dxa"/>
            <w:tcBorders>
              <w:top w:val="single" w:sz="4" w:space="0" w:color="000000"/>
              <w:left w:val="single" w:sz="4" w:space="0" w:color="000000"/>
              <w:bottom w:val="single" w:sz="4" w:space="0" w:color="000000"/>
              <w:right w:val="single" w:sz="4" w:space="0" w:color="000000"/>
            </w:tcBorders>
          </w:tcPr>
          <w:p w14:paraId="7940549D"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FB0E9C" w14:textId="77777777" w:rsidR="002107ED" w:rsidRDefault="002107ED" w:rsidP="00C40198">
            <w:pPr>
              <w:jc w:val="center"/>
            </w:pPr>
            <w:r>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6C4F03" w14:textId="77777777" w:rsidR="002107ED" w:rsidRDefault="002107ED" w:rsidP="00C40198">
            <w:pPr>
              <w:jc w:val="center"/>
            </w:pPr>
            <w:r>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2005D8" w14:textId="77777777" w:rsidR="002107ED" w:rsidRDefault="002107ED" w:rsidP="00C40198">
            <w:pPr>
              <w:jc w:val="center"/>
            </w:pPr>
            <w:r>
              <w:rPr>
                <w:sz w:val="20"/>
                <w:szCs w:val="20"/>
              </w:rPr>
              <w:t>6300060020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8D34EB" w14:textId="77777777" w:rsidR="002107ED"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33E22D" w14:textId="77777777" w:rsidR="002107ED" w:rsidRPr="00004061" w:rsidRDefault="002107ED" w:rsidP="00C40198">
            <w:pPr>
              <w:jc w:val="center"/>
            </w:pPr>
            <w:r w:rsidRPr="00004061">
              <w:rPr>
                <w:sz w:val="20"/>
                <w:szCs w:val="20"/>
                <w:u w:val="single"/>
              </w:rPr>
              <w:t>109,4</w:t>
            </w:r>
          </w:p>
        </w:tc>
      </w:tr>
      <w:tr w:rsidR="002107ED" w:rsidRPr="00004061" w14:paraId="16D23F4B"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C15E20B" w14:textId="77777777" w:rsidR="002107ED" w:rsidRDefault="002107ED" w:rsidP="00C40198">
            <w:pPr>
              <w:jc w:val="both"/>
            </w:pPr>
            <w:r>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2E8DA227"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928A10" w14:textId="77777777" w:rsidR="002107ED" w:rsidRDefault="002107ED" w:rsidP="00C40198">
            <w:pPr>
              <w:jc w:val="center"/>
            </w:pPr>
            <w:r>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C73DC3" w14:textId="77777777" w:rsidR="002107ED" w:rsidRDefault="002107ED" w:rsidP="00C40198">
            <w:pPr>
              <w:jc w:val="center"/>
            </w:pPr>
            <w:r>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99334A" w14:textId="77777777" w:rsidR="002107ED" w:rsidRDefault="002107ED" w:rsidP="00C40198">
            <w:pPr>
              <w:jc w:val="center"/>
            </w:pPr>
            <w:r>
              <w:rPr>
                <w:sz w:val="20"/>
                <w:szCs w:val="20"/>
              </w:rPr>
              <w:t>6300060020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51625E" w14:textId="77777777" w:rsidR="002107ED" w:rsidRDefault="002107ED" w:rsidP="00C40198">
            <w:pPr>
              <w:jc w:val="center"/>
            </w:pPr>
            <w:r>
              <w:rPr>
                <w:sz w:val="20"/>
                <w:szCs w:val="20"/>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378ABD" w14:textId="77777777" w:rsidR="002107ED" w:rsidRPr="00004061" w:rsidRDefault="002107ED" w:rsidP="00C40198">
            <w:pPr>
              <w:jc w:val="center"/>
            </w:pPr>
            <w:r w:rsidRPr="00004061">
              <w:rPr>
                <w:sz w:val="20"/>
                <w:szCs w:val="20"/>
              </w:rPr>
              <w:t>109,4</w:t>
            </w:r>
          </w:p>
        </w:tc>
      </w:tr>
      <w:tr w:rsidR="002107ED" w:rsidRPr="00004061" w14:paraId="335FEA0B"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1AD2D06D" w14:textId="77777777" w:rsidR="002107ED" w:rsidRDefault="002107ED" w:rsidP="00C40198">
            <w:pPr>
              <w:jc w:val="both"/>
            </w:pPr>
            <w:r>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2492B792"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992AF1" w14:textId="77777777" w:rsidR="002107ED" w:rsidRDefault="002107ED" w:rsidP="00C40198">
            <w:pPr>
              <w:jc w:val="center"/>
            </w:pPr>
            <w:r>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111D4B" w14:textId="77777777" w:rsidR="002107ED" w:rsidRDefault="002107ED" w:rsidP="00C40198">
            <w:pPr>
              <w:jc w:val="center"/>
            </w:pPr>
            <w:r>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9D937F" w14:textId="77777777" w:rsidR="002107ED" w:rsidRDefault="002107ED" w:rsidP="00C40198">
            <w:pPr>
              <w:jc w:val="center"/>
            </w:pPr>
            <w:r>
              <w:rPr>
                <w:sz w:val="20"/>
                <w:szCs w:val="20"/>
              </w:rPr>
              <w:t>6300060020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305363" w14:textId="77777777" w:rsidR="002107ED" w:rsidRDefault="002107ED" w:rsidP="00C40198">
            <w:pPr>
              <w:jc w:val="center"/>
            </w:pPr>
            <w:r>
              <w:rPr>
                <w:sz w:val="20"/>
                <w:szCs w:val="20"/>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FBFE84" w14:textId="77777777" w:rsidR="002107ED" w:rsidRPr="00004061" w:rsidRDefault="002107ED" w:rsidP="00C40198">
            <w:pPr>
              <w:jc w:val="center"/>
            </w:pPr>
            <w:r w:rsidRPr="00004061">
              <w:rPr>
                <w:sz w:val="20"/>
                <w:szCs w:val="20"/>
              </w:rPr>
              <w:t>109,4</w:t>
            </w:r>
          </w:p>
        </w:tc>
      </w:tr>
      <w:tr w:rsidR="002107ED" w:rsidRPr="00004061" w14:paraId="2485787C"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1A2648B" w14:textId="77777777" w:rsidR="002107ED" w:rsidRDefault="002107ED" w:rsidP="00C40198">
            <w:pPr>
              <w:jc w:val="both"/>
            </w:pPr>
            <w:r>
              <w:rPr>
                <w:sz w:val="20"/>
                <w:szCs w:val="20"/>
              </w:rPr>
              <w:t>Прочие мероприятия по благоустройству сельских поселений</w:t>
            </w:r>
          </w:p>
        </w:tc>
        <w:tc>
          <w:tcPr>
            <w:tcW w:w="1134" w:type="dxa"/>
            <w:tcBorders>
              <w:top w:val="single" w:sz="4" w:space="0" w:color="000000"/>
              <w:left w:val="single" w:sz="4" w:space="0" w:color="000000"/>
              <w:bottom w:val="single" w:sz="4" w:space="0" w:color="000000"/>
              <w:right w:val="single" w:sz="4" w:space="0" w:color="000000"/>
            </w:tcBorders>
          </w:tcPr>
          <w:p w14:paraId="4DF7D2FB"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65C0A6" w14:textId="77777777" w:rsidR="002107ED" w:rsidRDefault="002107ED" w:rsidP="00C40198">
            <w:pPr>
              <w:jc w:val="center"/>
            </w:pPr>
            <w:r>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9C80F6" w14:textId="77777777" w:rsidR="002107ED" w:rsidRDefault="002107ED" w:rsidP="00C40198">
            <w:pPr>
              <w:jc w:val="center"/>
            </w:pPr>
            <w:r>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0C4358" w14:textId="77777777" w:rsidR="002107ED" w:rsidRDefault="002107ED" w:rsidP="00C40198">
            <w:pPr>
              <w:jc w:val="center"/>
            </w:pPr>
            <w:r>
              <w:rPr>
                <w:sz w:val="20"/>
                <w:szCs w:val="20"/>
              </w:rPr>
              <w:t>6300060050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8068FA" w14:textId="77777777" w:rsidR="002107ED" w:rsidRDefault="002107ED" w:rsidP="00C40198">
            <w:pPr>
              <w:snapToGrid w:val="0"/>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4808C6" w14:textId="77777777" w:rsidR="002107ED" w:rsidRPr="00004061" w:rsidRDefault="002107ED" w:rsidP="00C40198">
            <w:pPr>
              <w:jc w:val="center"/>
            </w:pPr>
            <w:r w:rsidRPr="00004061">
              <w:rPr>
                <w:sz w:val="20"/>
                <w:szCs w:val="20"/>
                <w:u w:val="single"/>
              </w:rPr>
              <w:t>1943,7</w:t>
            </w:r>
          </w:p>
        </w:tc>
      </w:tr>
      <w:tr w:rsidR="002107ED" w:rsidRPr="00004061" w14:paraId="1AF46269"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2F6BFDBF" w14:textId="77777777" w:rsidR="002107ED" w:rsidRDefault="002107ED" w:rsidP="00C40198">
            <w:pPr>
              <w:jc w:val="both"/>
            </w:pPr>
            <w:r>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5CF253EA"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8A1571" w14:textId="77777777" w:rsidR="002107ED" w:rsidRDefault="002107ED" w:rsidP="00C40198">
            <w:pPr>
              <w:jc w:val="center"/>
            </w:pPr>
            <w:r>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657D4B" w14:textId="77777777" w:rsidR="002107ED" w:rsidRDefault="002107ED" w:rsidP="00C40198">
            <w:pPr>
              <w:jc w:val="center"/>
            </w:pPr>
            <w:r>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84A001" w14:textId="77777777" w:rsidR="002107ED" w:rsidRDefault="002107ED" w:rsidP="00C40198">
            <w:pPr>
              <w:jc w:val="center"/>
            </w:pPr>
            <w:r>
              <w:rPr>
                <w:sz w:val="20"/>
                <w:szCs w:val="20"/>
              </w:rPr>
              <w:t>6300060050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FB2692" w14:textId="77777777" w:rsidR="002107ED" w:rsidRDefault="002107ED" w:rsidP="00C40198">
            <w:pPr>
              <w:jc w:val="center"/>
            </w:pPr>
            <w:r>
              <w:rPr>
                <w:sz w:val="20"/>
                <w:szCs w:val="20"/>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039191" w14:textId="77777777" w:rsidR="002107ED" w:rsidRPr="00004061" w:rsidRDefault="002107ED" w:rsidP="00C40198">
            <w:pPr>
              <w:jc w:val="center"/>
            </w:pPr>
            <w:r w:rsidRPr="00004061">
              <w:rPr>
                <w:sz w:val="20"/>
                <w:szCs w:val="20"/>
              </w:rPr>
              <w:t>1943,7</w:t>
            </w:r>
          </w:p>
        </w:tc>
      </w:tr>
      <w:tr w:rsidR="002107ED" w:rsidRPr="00004061" w14:paraId="032169B1"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2C701DDA" w14:textId="77777777" w:rsidR="002107ED" w:rsidRDefault="002107ED" w:rsidP="00C40198">
            <w:pPr>
              <w:jc w:val="both"/>
            </w:pPr>
            <w:r>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64360784"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CB2C32" w14:textId="77777777" w:rsidR="002107ED" w:rsidRDefault="002107ED" w:rsidP="00C40198">
            <w:pPr>
              <w:jc w:val="center"/>
            </w:pPr>
            <w:r>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6B3A75" w14:textId="77777777" w:rsidR="002107ED" w:rsidRDefault="002107ED" w:rsidP="00C40198">
            <w:pPr>
              <w:jc w:val="center"/>
            </w:pPr>
            <w:r>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AE4822" w14:textId="77777777" w:rsidR="002107ED" w:rsidRDefault="002107ED" w:rsidP="00C40198">
            <w:pPr>
              <w:jc w:val="center"/>
            </w:pPr>
            <w:r>
              <w:rPr>
                <w:sz w:val="20"/>
                <w:szCs w:val="20"/>
              </w:rPr>
              <w:t>6300060050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1231F2" w14:textId="77777777" w:rsidR="002107ED" w:rsidRDefault="002107ED" w:rsidP="00C40198">
            <w:pPr>
              <w:jc w:val="center"/>
            </w:pPr>
            <w:r>
              <w:rPr>
                <w:sz w:val="20"/>
                <w:szCs w:val="20"/>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12D27B" w14:textId="77777777" w:rsidR="002107ED" w:rsidRPr="00004061" w:rsidRDefault="002107ED" w:rsidP="00C40198">
            <w:pPr>
              <w:jc w:val="center"/>
            </w:pPr>
            <w:r w:rsidRPr="00004061">
              <w:rPr>
                <w:sz w:val="20"/>
                <w:szCs w:val="20"/>
              </w:rPr>
              <w:t>1943,7</w:t>
            </w:r>
          </w:p>
        </w:tc>
      </w:tr>
      <w:tr w:rsidR="002107ED" w14:paraId="593BFF28"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3E056D6" w14:textId="77777777" w:rsidR="002107ED" w:rsidRDefault="002107ED" w:rsidP="00C40198">
            <w:pPr>
              <w:jc w:val="both"/>
            </w:pPr>
            <w:r>
              <w:rPr>
                <w:sz w:val="20"/>
                <w:szCs w:val="20"/>
              </w:rPr>
              <w:t>Социальное обеспечение и иные выплаты населению</w:t>
            </w:r>
          </w:p>
        </w:tc>
        <w:tc>
          <w:tcPr>
            <w:tcW w:w="1134" w:type="dxa"/>
            <w:tcBorders>
              <w:top w:val="single" w:sz="4" w:space="0" w:color="000000"/>
              <w:left w:val="single" w:sz="4" w:space="0" w:color="000000"/>
              <w:bottom w:val="single" w:sz="4" w:space="0" w:color="000000"/>
              <w:right w:val="single" w:sz="4" w:space="0" w:color="000000"/>
            </w:tcBorders>
          </w:tcPr>
          <w:p w14:paraId="407017AD"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4920B7" w14:textId="77777777" w:rsidR="002107ED" w:rsidRDefault="002107ED" w:rsidP="00C40198">
            <w:pPr>
              <w:jc w:val="center"/>
            </w:pPr>
            <w:r>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78D04B" w14:textId="77777777" w:rsidR="002107ED" w:rsidRDefault="002107ED" w:rsidP="00C40198">
            <w:pPr>
              <w:jc w:val="center"/>
            </w:pPr>
            <w:r>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DB8F7C" w14:textId="77777777" w:rsidR="002107ED" w:rsidRDefault="002107ED" w:rsidP="00C40198">
            <w:pPr>
              <w:jc w:val="center"/>
            </w:pPr>
            <w:r>
              <w:rPr>
                <w:sz w:val="20"/>
                <w:szCs w:val="20"/>
              </w:rPr>
              <w:t>6300060050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1C5168" w14:textId="77777777" w:rsidR="002107ED" w:rsidRDefault="002107ED" w:rsidP="00C40198">
            <w:pPr>
              <w:jc w:val="center"/>
            </w:pPr>
            <w:r>
              <w:rPr>
                <w:sz w:val="20"/>
                <w:szCs w:val="20"/>
              </w:rPr>
              <w:t>300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BAF96" w14:textId="77777777" w:rsidR="002107ED" w:rsidRDefault="002107ED" w:rsidP="00C40198">
            <w:pPr>
              <w:jc w:val="center"/>
            </w:pPr>
            <w:r>
              <w:rPr>
                <w:sz w:val="20"/>
                <w:szCs w:val="20"/>
              </w:rPr>
              <w:t>1,1</w:t>
            </w:r>
          </w:p>
        </w:tc>
      </w:tr>
      <w:tr w:rsidR="002107ED" w14:paraId="5B3FAF7F"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6DB8906C" w14:textId="77777777" w:rsidR="002107ED" w:rsidRDefault="002107ED" w:rsidP="00C40198">
            <w:pPr>
              <w:jc w:val="both"/>
            </w:pPr>
            <w:r>
              <w:rPr>
                <w:sz w:val="20"/>
                <w:szCs w:val="20"/>
              </w:rPr>
              <w:t>Премии и гранты</w:t>
            </w:r>
          </w:p>
        </w:tc>
        <w:tc>
          <w:tcPr>
            <w:tcW w:w="1134" w:type="dxa"/>
            <w:tcBorders>
              <w:top w:val="single" w:sz="4" w:space="0" w:color="000000"/>
              <w:left w:val="single" w:sz="4" w:space="0" w:color="000000"/>
              <w:bottom w:val="single" w:sz="4" w:space="0" w:color="000000"/>
              <w:right w:val="single" w:sz="4" w:space="0" w:color="000000"/>
            </w:tcBorders>
          </w:tcPr>
          <w:p w14:paraId="5C8978D7"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EDC8D1" w14:textId="77777777" w:rsidR="002107ED" w:rsidRDefault="002107ED" w:rsidP="00C40198">
            <w:pPr>
              <w:jc w:val="center"/>
            </w:pPr>
            <w:r>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3DC54D" w14:textId="77777777" w:rsidR="002107ED" w:rsidRDefault="002107ED" w:rsidP="00C40198">
            <w:pPr>
              <w:jc w:val="center"/>
            </w:pPr>
            <w:r>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C710D6" w14:textId="77777777" w:rsidR="002107ED" w:rsidRDefault="002107ED" w:rsidP="00C40198">
            <w:pPr>
              <w:jc w:val="center"/>
            </w:pPr>
            <w:r>
              <w:rPr>
                <w:sz w:val="20"/>
                <w:szCs w:val="20"/>
              </w:rPr>
              <w:t>6300060050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DDB0DD" w14:textId="77777777" w:rsidR="002107ED" w:rsidRDefault="002107ED" w:rsidP="00C40198">
            <w:pPr>
              <w:jc w:val="center"/>
            </w:pPr>
            <w:r>
              <w:rPr>
                <w:sz w:val="20"/>
                <w:szCs w:val="20"/>
              </w:rPr>
              <w:t>350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D7074C" w14:textId="77777777" w:rsidR="002107ED" w:rsidRDefault="002107ED" w:rsidP="00C40198">
            <w:pPr>
              <w:jc w:val="center"/>
            </w:pPr>
            <w:r>
              <w:rPr>
                <w:sz w:val="20"/>
                <w:szCs w:val="20"/>
              </w:rPr>
              <w:t>1,1</w:t>
            </w:r>
          </w:p>
        </w:tc>
      </w:tr>
      <w:tr w:rsidR="002107ED" w14:paraId="1510A950"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53C8084" w14:textId="77777777" w:rsidR="002107ED" w:rsidRDefault="002107ED" w:rsidP="00C40198">
            <w:pPr>
              <w:jc w:val="both"/>
            </w:pPr>
            <w:r>
              <w:rPr>
                <w:sz w:val="20"/>
                <w:szCs w:val="20"/>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tcPr>
          <w:p w14:paraId="6D1B1893"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8AAA53" w14:textId="77777777" w:rsidR="002107ED" w:rsidRDefault="002107ED" w:rsidP="00C40198">
            <w:pPr>
              <w:jc w:val="center"/>
            </w:pPr>
            <w:r>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513C9" w14:textId="77777777" w:rsidR="002107ED" w:rsidRDefault="002107ED" w:rsidP="00C40198">
            <w:pPr>
              <w:jc w:val="center"/>
            </w:pPr>
            <w:r>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C4D37E" w14:textId="77777777" w:rsidR="002107ED" w:rsidRDefault="002107ED" w:rsidP="00C40198">
            <w:pPr>
              <w:jc w:val="center"/>
            </w:pPr>
            <w:r>
              <w:rPr>
                <w:sz w:val="20"/>
                <w:szCs w:val="20"/>
              </w:rPr>
              <w:t>6300060050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281F0" w14:textId="77777777" w:rsidR="002107ED" w:rsidRDefault="002107ED" w:rsidP="00C40198">
            <w:pPr>
              <w:jc w:val="center"/>
            </w:pPr>
            <w:r>
              <w:rPr>
                <w:sz w:val="20"/>
                <w:szCs w:val="20"/>
              </w:rPr>
              <w:t>800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6F7CBA" w14:textId="77777777" w:rsidR="002107ED" w:rsidRDefault="002107ED" w:rsidP="00C40198">
            <w:pPr>
              <w:jc w:val="center"/>
            </w:pPr>
            <w:r>
              <w:rPr>
                <w:sz w:val="20"/>
                <w:szCs w:val="20"/>
              </w:rPr>
              <w:t>40,0</w:t>
            </w:r>
          </w:p>
        </w:tc>
      </w:tr>
      <w:tr w:rsidR="002107ED" w14:paraId="7C99A503"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B3C2F50" w14:textId="77777777" w:rsidR="002107ED" w:rsidRDefault="002107ED" w:rsidP="00C40198">
            <w:pPr>
              <w:jc w:val="both"/>
            </w:pPr>
            <w:r>
              <w:rPr>
                <w:sz w:val="20"/>
                <w:szCs w:val="20"/>
              </w:rPr>
              <w:t>Уплата налогов, сборов и иных  платежей</w:t>
            </w:r>
          </w:p>
        </w:tc>
        <w:tc>
          <w:tcPr>
            <w:tcW w:w="1134" w:type="dxa"/>
            <w:tcBorders>
              <w:top w:val="single" w:sz="4" w:space="0" w:color="000000"/>
              <w:left w:val="single" w:sz="4" w:space="0" w:color="000000"/>
              <w:bottom w:val="single" w:sz="4" w:space="0" w:color="000000"/>
              <w:right w:val="single" w:sz="4" w:space="0" w:color="000000"/>
            </w:tcBorders>
          </w:tcPr>
          <w:p w14:paraId="0EEFF452"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7CA29E" w14:textId="77777777" w:rsidR="002107ED" w:rsidRDefault="002107ED" w:rsidP="00C40198">
            <w:pPr>
              <w:jc w:val="center"/>
            </w:pPr>
            <w:r>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773D0D" w14:textId="77777777" w:rsidR="002107ED" w:rsidRDefault="002107ED" w:rsidP="00C40198">
            <w:pPr>
              <w:jc w:val="center"/>
            </w:pPr>
            <w:r>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6DD14B" w14:textId="77777777" w:rsidR="002107ED" w:rsidRDefault="002107ED" w:rsidP="00C40198">
            <w:pPr>
              <w:jc w:val="center"/>
            </w:pPr>
            <w:r>
              <w:rPr>
                <w:sz w:val="20"/>
                <w:szCs w:val="20"/>
              </w:rPr>
              <w:t>6300060050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032594" w14:textId="77777777" w:rsidR="002107ED" w:rsidRDefault="002107ED" w:rsidP="00C40198">
            <w:pPr>
              <w:jc w:val="center"/>
            </w:pPr>
            <w:r>
              <w:rPr>
                <w:sz w:val="20"/>
                <w:szCs w:val="20"/>
              </w:rPr>
              <w:t>850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C57801" w14:textId="77777777" w:rsidR="002107ED" w:rsidRDefault="002107ED" w:rsidP="00C40198">
            <w:pPr>
              <w:jc w:val="center"/>
            </w:pPr>
            <w:r>
              <w:rPr>
                <w:sz w:val="20"/>
                <w:szCs w:val="20"/>
              </w:rPr>
              <w:t>40,0</w:t>
            </w:r>
          </w:p>
        </w:tc>
      </w:tr>
      <w:tr w:rsidR="002107ED" w14:paraId="5DB7B8FE"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2D5C5E73" w14:textId="77777777" w:rsidR="002107ED" w:rsidRDefault="002107ED" w:rsidP="00C40198">
            <w:pPr>
              <w:jc w:val="both"/>
            </w:pPr>
            <w:r>
              <w:rPr>
                <w:b/>
                <w:i/>
                <w:sz w:val="20"/>
                <w:szCs w:val="20"/>
              </w:rPr>
              <w:t>Другие вопросы в области жилищно-коммунального хозяйства</w:t>
            </w:r>
          </w:p>
        </w:tc>
        <w:tc>
          <w:tcPr>
            <w:tcW w:w="1134" w:type="dxa"/>
            <w:tcBorders>
              <w:top w:val="single" w:sz="4" w:space="0" w:color="000000"/>
              <w:left w:val="single" w:sz="4" w:space="0" w:color="000000"/>
              <w:bottom w:val="single" w:sz="4" w:space="0" w:color="000000"/>
              <w:right w:val="single" w:sz="4" w:space="0" w:color="000000"/>
            </w:tcBorders>
          </w:tcPr>
          <w:p w14:paraId="4BA02D14"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E4728" w14:textId="77777777" w:rsidR="002107ED" w:rsidRDefault="002107ED" w:rsidP="00C40198">
            <w:pPr>
              <w:jc w:val="center"/>
            </w:pPr>
            <w:r>
              <w:rPr>
                <w:b/>
                <w:i/>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2CC325" w14:textId="77777777" w:rsidR="002107ED" w:rsidRDefault="002107ED" w:rsidP="00C40198">
            <w:pPr>
              <w:jc w:val="center"/>
            </w:pPr>
            <w:r>
              <w:rPr>
                <w:b/>
                <w:i/>
                <w:sz w:val="20"/>
                <w:szCs w:val="20"/>
              </w:rPr>
              <w:t>05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470E5A" w14:textId="77777777" w:rsidR="002107ED" w:rsidRDefault="002107ED" w:rsidP="00C40198">
            <w:pPr>
              <w:snapToGrid w:val="0"/>
              <w:jc w:val="both"/>
              <w:rPr>
                <w:b/>
                <w:i/>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FE571B" w14:textId="77777777" w:rsidR="002107ED" w:rsidRDefault="002107ED" w:rsidP="00C40198">
            <w:pPr>
              <w:snapToGrid w:val="0"/>
              <w:jc w:val="both"/>
              <w:rPr>
                <w:b/>
                <w:i/>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60916C" w14:textId="77777777" w:rsidR="002107ED" w:rsidRDefault="002107ED" w:rsidP="00C40198">
            <w:pPr>
              <w:jc w:val="center"/>
            </w:pPr>
            <w:r>
              <w:rPr>
                <w:b/>
                <w:i/>
                <w:sz w:val="20"/>
                <w:szCs w:val="20"/>
              </w:rPr>
              <w:t>888,5</w:t>
            </w:r>
          </w:p>
        </w:tc>
      </w:tr>
      <w:tr w:rsidR="002107ED" w14:paraId="2FF6507D"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6C40E387" w14:textId="77777777" w:rsidR="002107ED" w:rsidRDefault="002107ED" w:rsidP="00C40198">
            <w:pPr>
              <w:jc w:val="both"/>
            </w:pPr>
            <w:r>
              <w:rPr>
                <w:sz w:val="20"/>
                <w:szCs w:val="20"/>
              </w:rPr>
              <w:t>Расходы на обеспечение деятельности (оказание услуг) муниципального образования</w:t>
            </w:r>
          </w:p>
        </w:tc>
        <w:tc>
          <w:tcPr>
            <w:tcW w:w="1134" w:type="dxa"/>
            <w:tcBorders>
              <w:top w:val="single" w:sz="4" w:space="0" w:color="000000"/>
              <w:left w:val="single" w:sz="4" w:space="0" w:color="000000"/>
              <w:bottom w:val="single" w:sz="4" w:space="0" w:color="000000"/>
              <w:right w:val="single" w:sz="4" w:space="0" w:color="000000"/>
            </w:tcBorders>
          </w:tcPr>
          <w:p w14:paraId="1065AA88"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4BD9E2" w14:textId="77777777" w:rsidR="002107ED" w:rsidRDefault="002107ED" w:rsidP="00C40198">
            <w:pPr>
              <w:jc w:val="center"/>
            </w:pPr>
            <w:r>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F2689A" w14:textId="77777777" w:rsidR="002107ED" w:rsidRDefault="002107ED" w:rsidP="00C40198">
            <w:pPr>
              <w:jc w:val="center"/>
            </w:pPr>
            <w:r>
              <w:rPr>
                <w:sz w:val="20"/>
                <w:szCs w:val="20"/>
              </w:rPr>
              <w:t>0</w:t>
            </w:r>
            <w:r>
              <w:rPr>
                <w:sz w:val="20"/>
                <w:szCs w:val="20"/>
                <w:lang w:val="en-US"/>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A3A9F3" w14:textId="77777777" w:rsidR="002107ED" w:rsidRDefault="002107ED" w:rsidP="00C40198">
            <w:pPr>
              <w:jc w:val="both"/>
            </w:pPr>
            <w:r>
              <w:rPr>
                <w:sz w:val="20"/>
                <w:szCs w:val="20"/>
              </w:rPr>
              <w:t>7700000000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B8621" w14:textId="77777777" w:rsidR="002107ED" w:rsidRDefault="002107ED" w:rsidP="00C40198">
            <w:pPr>
              <w:snapToGrid w:val="0"/>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1551F7" w14:textId="77777777" w:rsidR="002107ED" w:rsidRDefault="002107ED" w:rsidP="00C40198">
            <w:pPr>
              <w:jc w:val="center"/>
            </w:pPr>
            <w:r>
              <w:rPr>
                <w:sz w:val="20"/>
                <w:szCs w:val="20"/>
              </w:rPr>
              <w:t>888,5</w:t>
            </w:r>
          </w:p>
        </w:tc>
      </w:tr>
      <w:tr w:rsidR="002107ED" w14:paraId="44B8C0B5"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177AAA7F" w14:textId="77777777" w:rsidR="002107ED" w:rsidRDefault="002107ED" w:rsidP="00C40198">
            <w:pPr>
              <w:jc w:val="both"/>
            </w:pPr>
            <w:r>
              <w:rPr>
                <w:sz w:val="20"/>
                <w:szCs w:val="20"/>
              </w:rPr>
              <w:t>Обеспечение хозяйственной деятельности учреждений (хозгруппа)</w:t>
            </w:r>
          </w:p>
        </w:tc>
        <w:tc>
          <w:tcPr>
            <w:tcW w:w="1134" w:type="dxa"/>
            <w:tcBorders>
              <w:top w:val="single" w:sz="4" w:space="0" w:color="000000"/>
              <w:left w:val="single" w:sz="4" w:space="0" w:color="000000"/>
              <w:bottom w:val="single" w:sz="4" w:space="0" w:color="000000"/>
              <w:right w:val="single" w:sz="4" w:space="0" w:color="000000"/>
            </w:tcBorders>
          </w:tcPr>
          <w:p w14:paraId="57EB90DE"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218079" w14:textId="77777777" w:rsidR="002107ED" w:rsidRDefault="002107ED" w:rsidP="00C40198">
            <w:pPr>
              <w:jc w:val="center"/>
            </w:pPr>
            <w:r>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4A640B" w14:textId="77777777" w:rsidR="002107ED" w:rsidRDefault="002107ED" w:rsidP="00C40198">
            <w:pPr>
              <w:jc w:val="center"/>
            </w:pPr>
            <w:r>
              <w:rPr>
                <w:sz w:val="20"/>
                <w:szCs w:val="20"/>
              </w:rPr>
              <w:t>05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ECDBC8" w14:textId="77777777" w:rsidR="002107ED" w:rsidRDefault="002107ED" w:rsidP="00C40198">
            <w:pPr>
              <w:jc w:val="both"/>
            </w:pPr>
            <w:r>
              <w:rPr>
                <w:sz w:val="20"/>
                <w:szCs w:val="20"/>
              </w:rPr>
              <w:t>7700002110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B853B6" w14:textId="77777777" w:rsidR="002107ED" w:rsidRDefault="002107ED" w:rsidP="00C40198">
            <w:pPr>
              <w:snapToGrid w:val="0"/>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702E9B" w14:textId="77777777" w:rsidR="002107ED" w:rsidRDefault="002107ED" w:rsidP="00C40198">
            <w:pPr>
              <w:jc w:val="center"/>
            </w:pPr>
            <w:r>
              <w:rPr>
                <w:sz w:val="20"/>
                <w:szCs w:val="20"/>
              </w:rPr>
              <w:t>879,9</w:t>
            </w:r>
          </w:p>
        </w:tc>
      </w:tr>
      <w:tr w:rsidR="002107ED" w14:paraId="31394CF4"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7EC5B5C5" w14:textId="77777777" w:rsidR="002107ED" w:rsidRDefault="002107ED" w:rsidP="00C40198">
            <w:pPr>
              <w:jc w:val="both"/>
            </w:pPr>
            <w:r>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01DB347E"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7964DE" w14:textId="77777777" w:rsidR="002107ED" w:rsidRDefault="002107ED" w:rsidP="00C40198">
            <w:pPr>
              <w:jc w:val="center"/>
            </w:pPr>
            <w:r>
              <w:rPr>
                <w:sz w:val="20"/>
                <w:szCs w:val="20"/>
                <w:lang w:val="en-US"/>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1F811A" w14:textId="77777777" w:rsidR="002107ED" w:rsidRDefault="002107ED" w:rsidP="00C40198">
            <w:pPr>
              <w:jc w:val="center"/>
            </w:pPr>
            <w:r>
              <w:rPr>
                <w:sz w:val="20"/>
                <w:szCs w:val="20"/>
                <w:lang w:val="en-US"/>
              </w:rPr>
              <w:t>05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A894DF" w14:textId="77777777" w:rsidR="002107ED" w:rsidRDefault="002107ED" w:rsidP="00C40198">
            <w:pPr>
              <w:jc w:val="both"/>
            </w:pPr>
            <w:r>
              <w:rPr>
                <w:sz w:val="20"/>
                <w:szCs w:val="20"/>
              </w:rPr>
              <w:t>7700002110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63DAFF" w14:textId="77777777" w:rsidR="002107ED" w:rsidRDefault="002107ED" w:rsidP="00C40198">
            <w:pPr>
              <w:jc w:val="both"/>
            </w:pPr>
            <w:r>
              <w:rPr>
                <w:sz w:val="20"/>
                <w:szCs w:val="20"/>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FD53403" w14:textId="77777777" w:rsidR="002107ED" w:rsidRDefault="002107ED" w:rsidP="00C40198">
            <w:pPr>
              <w:jc w:val="center"/>
            </w:pPr>
            <w:r>
              <w:rPr>
                <w:sz w:val="20"/>
                <w:szCs w:val="20"/>
              </w:rPr>
              <w:t>879,9</w:t>
            </w:r>
          </w:p>
        </w:tc>
      </w:tr>
      <w:tr w:rsidR="002107ED" w14:paraId="627476A7"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7E49FBD6" w14:textId="77777777" w:rsidR="002107ED" w:rsidRDefault="002107ED" w:rsidP="00C40198">
            <w:pPr>
              <w:jc w:val="both"/>
            </w:pPr>
            <w:r>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774F40B7"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72B5FA" w14:textId="77777777" w:rsidR="002107ED" w:rsidRDefault="002107ED" w:rsidP="00C40198">
            <w:pPr>
              <w:jc w:val="center"/>
            </w:pPr>
            <w:r>
              <w:rPr>
                <w:sz w:val="20"/>
                <w:szCs w:val="20"/>
                <w:lang w:val="en-US"/>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BBF748" w14:textId="77777777" w:rsidR="002107ED" w:rsidRDefault="002107ED" w:rsidP="00C40198">
            <w:pPr>
              <w:jc w:val="center"/>
            </w:pPr>
            <w:r>
              <w:rPr>
                <w:sz w:val="20"/>
                <w:szCs w:val="20"/>
                <w:lang w:val="en-US"/>
              </w:rPr>
              <w:t>05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0A7F96" w14:textId="77777777" w:rsidR="002107ED" w:rsidRDefault="002107ED" w:rsidP="00C40198">
            <w:pPr>
              <w:jc w:val="both"/>
            </w:pPr>
            <w:r>
              <w:rPr>
                <w:sz w:val="20"/>
                <w:szCs w:val="20"/>
              </w:rPr>
              <w:t>7700002110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CD960E" w14:textId="77777777" w:rsidR="002107ED" w:rsidRDefault="002107ED" w:rsidP="00C40198">
            <w:pPr>
              <w:jc w:val="both"/>
            </w:pPr>
            <w:r>
              <w:rPr>
                <w:sz w:val="20"/>
                <w:szCs w:val="20"/>
                <w:lang w:val="en-US"/>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602549A" w14:textId="77777777" w:rsidR="002107ED" w:rsidRDefault="002107ED" w:rsidP="00C40198">
            <w:pPr>
              <w:jc w:val="center"/>
            </w:pPr>
            <w:r>
              <w:rPr>
                <w:sz w:val="20"/>
                <w:szCs w:val="20"/>
              </w:rPr>
              <w:t>879,9</w:t>
            </w:r>
          </w:p>
        </w:tc>
      </w:tr>
      <w:tr w:rsidR="002107ED" w:rsidRPr="00B74609" w14:paraId="35601C10"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28F8D549" w14:textId="77777777" w:rsidR="002107ED" w:rsidRPr="00B74609" w:rsidRDefault="002107ED" w:rsidP="00C40198">
            <w:pPr>
              <w:jc w:val="both"/>
            </w:pPr>
            <w:r w:rsidRPr="00B74609">
              <w:rPr>
                <w:sz w:val="20"/>
                <w:szCs w:val="20"/>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tcPr>
          <w:p w14:paraId="6D1B2B95"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63D9B5" w14:textId="77777777" w:rsidR="002107ED" w:rsidRPr="00B74609" w:rsidRDefault="002107ED" w:rsidP="00C40198">
            <w:pPr>
              <w:jc w:val="center"/>
            </w:pPr>
            <w:r w:rsidRPr="00B74609">
              <w:rPr>
                <w:sz w:val="20"/>
                <w:szCs w:val="20"/>
                <w:lang w:val="en-US"/>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A3C1DA" w14:textId="77777777" w:rsidR="002107ED" w:rsidRPr="00B74609" w:rsidRDefault="002107ED" w:rsidP="00C40198">
            <w:pPr>
              <w:jc w:val="center"/>
            </w:pPr>
            <w:r w:rsidRPr="00B74609">
              <w:rPr>
                <w:sz w:val="20"/>
                <w:szCs w:val="20"/>
                <w:lang w:val="en-US"/>
              </w:rPr>
              <w:t>05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50C4E0" w14:textId="77777777" w:rsidR="002107ED" w:rsidRPr="00B74609" w:rsidRDefault="002107ED" w:rsidP="00C40198">
            <w:pPr>
              <w:jc w:val="both"/>
            </w:pPr>
            <w:r w:rsidRPr="00B74609">
              <w:rPr>
                <w:sz w:val="20"/>
                <w:szCs w:val="20"/>
              </w:rPr>
              <w:t>7700002110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9DA8CE" w14:textId="77777777" w:rsidR="002107ED" w:rsidRPr="00B74609" w:rsidRDefault="002107ED" w:rsidP="00C40198">
            <w:pPr>
              <w:jc w:val="both"/>
            </w:pPr>
            <w:r w:rsidRPr="00B74609">
              <w:rPr>
                <w:sz w:val="20"/>
                <w:szCs w:val="20"/>
              </w:rPr>
              <w:t>800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61C21A" w14:textId="77777777" w:rsidR="002107ED" w:rsidRPr="00B74609" w:rsidRDefault="002107ED" w:rsidP="00C40198">
            <w:pPr>
              <w:jc w:val="center"/>
            </w:pPr>
            <w:r>
              <w:rPr>
                <w:sz w:val="20"/>
                <w:szCs w:val="20"/>
              </w:rPr>
              <w:t>8,6</w:t>
            </w:r>
          </w:p>
        </w:tc>
      </w:tr>
      <w:tr w:rsidR="002107ED" w:rsidRPr="00B74609" w14:paraId="3D8DD0B3"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32169A1" w14:textId="77777777" w:rsidR="002107ED" w:rsidRPr="00B74609" w:rsidRDefault="002107ED" w:rsidP="00C40198">
            <w:pPr>
              <w:jc w:val="both"/>
            </w:pPr>
            <w:r w:rsidRPr="00B74609">
              <w:rPr>
                <w:sz w:val="20"/>
                <w:szCs w:val="20"/>
              </w:rPr>
              <w:t>Уплата налогов, сборов и иных платежей</w:t>
            </w:r>
          </w:p>
        </w:tc>
        <w:tc>
          <w:tcPr>
            <w:tcW w:w="1134" w:type="dxa"/>
            <w:tcBorders>
              <w:top w:val="single" w:sz="4" w:space="0" w:color="000000"/>
              <w:left w:val="single" w:sz="4" w:space="0" w:color="000000"/>
              <w:bottom w:val="single" w:sz="4" w:space="0" w:color="000000"/>
              <w:right w:val="single" w:sz="4" w:space="0" w:color="000000"/>
            </w:tcBorders>
          </w:tcPr>
          <w:p w14:paraId="73DE1AD4"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832F3" w14:textId="77777777" w:rsidR="002107ED" w:rsidRPr="00B74609" w:rsidRDefault="002107ED" w:rsidP="00C40198">
            <w:pPr>
              <w:jc w:val="center"/>
            </w:pPr>
            <w:r w:rsidRPr="00B74609">
              <w:rPr>
                <w:sz w:val="20"/>
                <w:szCs w:val="20"/>
                <w:lang w:val="en-US"/>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875889" w14:textId="77777777" w:rsidR="002107ED" w:rsidRPr="00B74609" w:rsidRDefault="002107ED" w:rsidP="00C40198">
            <w:pPr>
              <w:jc w:val="center"/>
            </w:pPr>
            <w:r w:rsidRPr="00B74609">
              <w:rPr>
                <w:sz w:val="20"/>
                <w:szCs w:val="20"/>
                <w:lang w:val="en-US"/>
              </w:rPr>
              <w:t>05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5C6BD2" w14:textId="77777777" w:rsidR="002107ED" w:rsidRPr="00B74609" w:rsidRDefault="002107ED" w:rsidP="00C40198">
            <w:pPr>
              <w:jc w:val="both"/>
            </w:pPr>
            <w:r w:rsidRPr="00B74609">
              <w:rPr>
                <w:sz w:val="20"/>
                <w:szCs w:val="20"/>
              </w:rPr>
              <w:t>7700002110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A10811" w14:textId="77777777" w:rsidR="002107ED" w:rsidRPr="00B74609" w:rsidRDefault="002107ED" w:rsidP="00C40198">
            <w:pPr>
              <w:jc w:val="both"/>
            </w:pPr>
            <w:r w:rsidRPr="00B74609">
              <w:rPr>
                <w:sz w:val="20"/>
                <w:szCs w:val="20"/>
              </w:rPr>
              <w:t>850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BF5787" w14:textId="77777777" w:rsidR="002107ED" w:rsidRPr="00B74609" w:rsidRDefault="002107ED" w:rsidP="00C40198">
            <w:pPr>
              <w:jc w:val="center"/>
            </w:pPr>
            <w:r>
              <w:rPr>
                <w:sz w:val="20"/>
                <w:szCs w:val="20"/>
              </w:rPr>
              <w:t>8,6</w:t>
            </w:r>
          </w:p>
        </w:tc>
      </w:tr>
      <w:tr w:rsidR="002107ED" w14:paraId="2E1FE9EE"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48C4A35" w14:textId="77777777" w:rsidR="002107ED" w:rsidRDefault="002107ED" w:rsidP="00C40198">
            <w:pPr>
              <w:jc w:val="both"/>
            </w:pPr>
            <w:r>
              <w:rPr>
                <w:b/>
                <w:sz w:val="20"/>
                <w:szCs w:val="20"/>
              </w:rPr>
              <w:t>Культура и кинематография</w:t>
            </w:r>
          </w:p>
        </w:tc>
        <w:tc>
          <w:tcPr>
            <w:tcW w:w="1134" w:type="dxa"/>
            <w:tcBorders>
              <w:top w:val="single" w:sz="4" w:space="0" w:color="000000"/>
              <w:left w:val="single" w:sz="4" w:space="0" w:color="000000"/>
              <w:bottom w:val="single" w:sz="4" w:space="0" w:color="000000"/>
              <w:right w:val="single" w:sz="4" w:space="0" w:color="000000"/>
            </w:tcBorders>
          </w:tcPr>
          <w:p w14:paraId="15078B4E" w14:textId="77777777" w:rsidR="002107ED" w:rsidRPr="00531B8E" w:rsidRDefault="002107ED" w:rsidP="00C40198">
            <w:pPr>
              <w:jc w:val="center"/>
              <w:rPr>
                <w:b/>
              </w:rPr>
            </w:pPr>
            <w:r w:rsidRPr="00531B8E">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77DDB7" w14:textId="77777777" w:rsidR="002107ED" w:rsidRDefault="002107ED" w:rsidP="00C40198">
            <w:pPr>
              <w:jc w:val="center"/>
            </w:pPr>
            <w:r>
              <w:rPr>
                <w:b/>
                <w:sz w:val="20"/>
                <w:szCs w:val="20"/>
              </w:rPr>
              <w:t>08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81A007" w14:textId="77777777" w:rsidR="002107ED" w:rsidRDefault="002107ED" w:rsidP="00C40198">
            <w:pPr>
              <w:jc w:val="center"/>
            </w:pPr>
            <w:r>
              <w:rPr>
                <w:b/>
                <w:sz w:val="20"/>
                <w:szCs w:val="20"/>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E5119F" w14:textId="77777777" w:rsidR="002107ED" w:rsidRDefault="002107ED" w:rsidP="00C40198">
            <w:pPr>
              <w:snapToGrid w:val="0"/>
              <w:jc w:val="both"/>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E1DBE0" w14:textId="77777777" w:rsidR="002107ED" w:rsidRDefault="002107ED" w:rsidP="00C40198">
            <w:pPr>
              <w:snapToGrid w:val="0"/>
              <w:jc w:val="both"/>
              <w:rPr>
                <w:b/>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CF56C" w14:textId="77777777" w:rsidR="002107ED" w:rsidRDefault="002107ED" w:rsidP="00C40198">
            <w:pPr>
              <w:jc w:val="center"/>
            </w:pPr>
            <w:r w:rsidRPr="008D37C7">
              <w:rPr>
                <w:b/>
                <w:sz w:val="20"/>
                <w:szCs w:val="20"/>
              </w:rPr>
              <w:t>6863,9</w:t>
            </w:r>
          </w:p>
        </w:tc>
      </w:tr>
      <w:tr w:rsidR="002107ED" w14:paraId="793D6B40"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195E240F" w14:textId="77777777" w:rsidR="002107ED" w:rsidRDefault="002107ED" w:rsidP="00C40198">
            <w:pPr>
              <w:jc w:val="both"/>
            </w:pPr>
            <w:r>
              <w:rPr>
                <w:i/>
                <w:sz w:val="20"/>
                <w:szCs w:val="20"/>
              </w:rPr>
              <w:t>Культура</w:t>
            </w:r>
          </w:p>
        </w:tc>
        <w:tc>
          <w:tcPr>
            <w:tcW w:w="1134" w:type="dxa"/>
            <w:tcBorders>
              <w:top w:val="single" w:sz="4" w:space="0" w:color="000000"/>
              <w:left w:val="single" w:sz="4" w:space="0" w:color="000000"/>
              <w:bottom w:val="single" w:sz="4" w:space="0" w:color="000000"/>
              <w:right w:val="single" w:sz="4" w:space="0" w:color="000000"/>
            </w:tcBorders>
          </w:tcPr>
          <w:p w14:paraId="4B9A09B2"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72DEFB" w14:textId="77777777" w:rsidR="002107ED" w:rsidRDefault="002107ED" w:rsidP="00C40198">
            <w:pPr>
              <w:jc w:val="center"/>
            </w:pPr>
            <w:r>
              <w:rPr>
                <w:i/>
                <w:sz w:val="20"/>
                <w:szCs w:val="20"/>
              </w:rPr>
              <w:t>08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E143EA" w14:textId="77777777" w:rsidR="002107ED" w:rsidRDefault="002107ED" w:rsidP="00C40198">
            <w:pPr>
              <w:jc w:val="center"/>
            </w:pPr>
            <w:r>
              <w:rPr>
                <w:i/>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71DE1" w14:textId="77777777" w:rsidR="002107ED" w:rsidRDefault="002107ED" w:rsidP="00C40198">
            <w:pPr>
              <w:snapToGrid w:val="0"/>
              <w:jc w:val="both"/>
              <w:rPr>
                <w:i/>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423194" w14:textId="77777777" w:rsidR="002107ED" w:rsidRDefault="002107ED" w:rsidP="00C40198">
            <w:pPr>
              <w:snapToGrid w:val="0"/>
              <w:jc w:val="both"/>
              <w:rPr>
                <w:i/>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74E9E3" w14:textId="77777777" w:rsidR="002107ED" w:rsidRDefault="002107ED" w:rsidP="00C40198">
            <w:pPr>
              <w:jc w:val="center"/>
            </w:pPr>
            <w:r>
              <w:rPr>
                <w:i/>
                <w:sz w:val="20"/>
                <w:szCs w:val="20"/>
              </w:rPr>
              <w:t>6863,9</w:t>
            </w:r>
          </w:p>
        </w:tc>
      </w:tr>
      <w:tr w:rsidR="002107ED" w14:paraId="03500CCE"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4486285" w14:textId="77777777" w:rsidR="002107ED" w:rsidRDefault="002107ED" w:rsidP="00C40198">
            <w:pPr>
              <w:jc w:val="both"/>
            </w:pPr>
            <w:r>
              <w:rPr>
                <w:sz w:val="20"/>
                <w:szCs w:val="20"/>
              </w:rPr>
              <w:t>Осуществление полномочий органов местного самоуправления муниципальных образований Чаинского района</w:t>
            </w:r>
          </w:p>
        </w:tc>
        <w:tc>
          <w:tcPr>
            <w:tcW w:w="1134" w:type="dxa"/>
            <w:tcBorders>
              <w:top w:val="single" w:sz="4" w:space="0" w:color="000000"/>
              <w:left w:val="single" w:sz="4" w:space="0" w:color="000000"/>
              <w:bottom w:val="single" w:sz="4" w:space="0" w:color="000000"/>
              <w:right w:val="single" w:sz="4" w:space="0" w:color="000000"/>
            </w:tcBorders>
          </w:tcPr>
          <w:p w14:paraId="27F8744A"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920AE9" w14:textId="77777777" w:rsidR="002107ED" w:rsidRDefault="002107ED" w:rsidP="00C40198">
            <w:pPr>
              <w:jc w:val="center"/>
            </w:pPr>
            <w:r>
              <w:rPr>
                <w:sz w:val="20"/>
                <w:szCs w:val="20"/>
              </w:rPr>
              <w:t>08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B93FD2" w14:textId="77777777" w:rsidR="002107ED" w:rsidRDefault="002107ED" w:rsidP="00C40198">
            <w:pPr>
              <w:jc w:val="center"/>
            </w:pPr>
            <w:r>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D23775" w14:textId="77777777" w:rsidR="002107ED" w:rsidRDefault="002107ED" w:rsidP="00C40198">
            <w:pPr>
              <w:jc w:val="both"/>
            </w:pPr>
            <w:r>
              <w:rPr>
                <w:sz w:val="20"/>
                <w:szCs w:val="20"/>
              </w:rPr>
              <w:t>7600000000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A62C1E" w14:textId="77777777" w:rsidR="002107ED" w:rsidRDefault="002107ED" w:rsidP="00C40198">
            <w:pPr>
              <w:snapToGrid w:val="0"/>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F73F9C" w14:textId="77777777" w:rsidR="002107ED" w:rsidRDefault="002107ED" w:rsidP="00C40198">
            <w:pPr>
              <w:jc w:val="center"/>
            </w:pPr>
            <w:r>
              <w:rPr>
                <w:sz w:val="20"/>
                <w:szCs w:val="20"/>
              </w:rPr>
              <w:t>6863,9</w:t>
            </w:r>
          </w:p>
        </w:tc>
      </w:tr>
      <w:tr w:rsidR="002107ED" w14:paraId="5594EB2C"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107F91A" w14:textId="77777777" w:rsidR="002107ED" w:rsidRDefault="002107ED" w:rsidP="00C40198">
            <w:pPr>
              <w:jc w:val="both"/>
            </w:pPr>
            <w:r>
              <w:rPr>
                <w:sz w:val="20"/>
                <w:szCs w:val="20"/>
              </w:rPr>
              <w:t>Осуществление полномочий органов местного самоуправления муниципального образования «Подгорнское сельское поселение» по созданию условий для организации досуга и обеспечения жителей поселения услугами организаций культуры</w:t>
            </w:r>
          </w:p>
        </w:tc>
        <w:tc>
          <w:tcPr>
            <w:tcW w:w="1134" w:type="dxa"/>
            <w:tcBorders>
              <w:top w:val="single" w:sz="4" w:space="0" w:color="000000"/>
              <w:left w:val="single" w:sz="4" w:space="0" w:color="000000"/>
              <w:bottom w:val="single" w:sz="4" w:space="0" w:color="000000"/>
              <w:right w:val="single" w:sz="4" w:space="0" w:color="000000"/>
            </w:tcBorders>
          </w:tcPr>
          <w:p w14:paraId="19EC321E"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4B60F3" w14:textId="77777777" w:rsidR="002107ED" w:rsidRDefault="002107ED" w:rsidP="00C40198">
            <w:pPr>
              <w:jc w:val="center"/>
            </w:pPr>
            <w:r>
              <w:rPr>
                <w:sz w:val="20"/>
                <w:szCs w:val="20"/>
              </w:rPr>
              <w:t>08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D2F8A9" w14:textId="77777777" w:rsidR="002107ED" w:rsidRDefault="002107ED" w:rsidP="00C40198">
            <w:pPr>
              <w:jc w:val="center"/>
            </w:pPr>
            <w:r>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9A2F94" w14:textId="77777777" w:rsidR="002107ED" w:rsidRDefault="002107ED" w:rsidP="00C40198">
            <w:pPr>
              <w:jc w:val="both"/>
            </w:pPr>
            <w:r>
              <w:rPr>
                <w:sz w:val="20"/>
                <w:szCs w:val="20"/>
              </w:rPr>
              <w:t>7600064140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2025D9" w14:textId="77777777" w:rsidR="002107ED" w:rsidRDefault="002107ED" w:rsidP="00C40198">
            <w:pPr>
              <w:snapToGrid w:val="0"/>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58AA95" w14:textId="77777777" w:rsidR="002107ED" w:rsidRDefault="002107ED" w:rsidP="00C40198">
            <w:pPr>
              <w:jc w:val="center"/>
            </w:pPr>
            <w:r>
              <w:rPr>
                <w:sz w:val="20"/>
                <w:szCs w:val="20"/>
              </w:rPr>
              <w:t>6863,9</w:t>
            </w:r>
          </w:p>
        </w:tc>
      </w:tr>
      <w:tr w:rsidR="002107ED" w14:paraId="3AC3164C"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D0ED70B" w14:textId="77777777" w:rsidR="002107ED" w:rsidRDefault="002107ED" w:rsidP="00C40198">
            <w:pPr>
              <w:jc w:val="both"/>
            </w:pPr>
            <w:r>
              <w:rPr>
                <w:sz w:val="20"/>
                <w:szCs w:val="20"/>
              </w:rPr>
              <w:t>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tcPr>
          <w:p w14:paraId="4D5C9597"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E39E77" w14:textId="77777777" w:rsidR="002107ED" w:rsidRDefault="002107ED" w:rsidP="00C40198">
            <w:pPr>
              <w:jc w:val="center"/>
            </w:pPr>
            <w:r>
              <w:rPr>
                <w:sz w:val="20"/>
                <w:szCs w:val="20"/>
              </w:rPr>
              <w:t>08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43288C" w14:textId="77777777" w:rsidR="002107ED" w:rsidRDefault="002107ED" w:rsidP="00C40198">
            <w:pPr>
              <w:jc w:val="center"/>
            </w:pPr>
            <w:r>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7783A9" w14:textId="77777777" w:rsidR="002107ED" w:rsidRDefault="002107ED" w:rsidP="00C40198">
            <w:pPr>
              <w:jc w:val="both"/>
            </w:pPr>
            <w:r>
              <w:rPr>
                <w:sz w:val="20"/>
                <w:szCs w:val="20"/>
              </w:rPr>
              <w:t>7600064140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02CD87" w14:textId="77777777" w:rsidR="002107ED" w:rsidRDefault="002107ED" w:rsidP="00C40198">
            <w:pPr>
              <w:jc w:val="both"/>
            </w:pPr>
            <w:r>
              <w:rPr>
                <w:sz w:val="20"/>
                <w:szCs w:val="20"/>
              </w:rPr>
              <w:t>500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937382" w14:textId="77777777" w:rsidR="002107ED" w:rsidRDefault="002107ED" w:rsidP="00C40198">
            <w:pPr>
              <w:jc w:val="center"/>
            </w:pPr>
            <w:r>
              <w:rPr>
                <w:sz w:val="20"/>
                <w:szCs w:val="20"/>
              </w:rPr>
              <w:t>6863,9</w:t>
            </w:r>
          </w:p>
        </w:tc>
      </w:tr>
      <w:tr w:rsidR="002107ED" w14:paraId="7F65A4AE"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693B33CE" w14:textId="77777777" w:rsidR="002107ED" w:rsidRDefault="002107ED" w:rsidP="00C40198">
            <w:pPr>
              <w:jc w:val="both"/>
            </w:pPr>
            <w:r>
              <w:rPr>
                <w:sz w:val="20"/>
                <w:szCs w:val="20"/>
              </w:rPr>
              <w:t>Иные 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tcPr>
          <w:p w14:paraId="1F3F49A5"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F8F051" w14:textId="77777777" w:rsidR="002107ED" w:rsidRDefault="002107ED" w:rsidP="00C40198">
            <w:pPr>
              <w:jc w:val="center"/>
            </w:pPr>
            <w:r>
              <w:rPr>
                <w:sz w:val="20"/>
                <w:szCs w:val="20"/>
              </w:rPr>
              <w:t>08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28482A" w14:textId="77777777" w:rsidR="002107ED" w:rsidRDefault="002107ED" w:rsidP="00C40198">
            <w:pPr>
              <w:jc w:val="center"/>
            </w:pPr>
            <w:r>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654CF3" w14:textId="77777777" w:rsidR="002107ED" w:rsidRDefault="002107ED" w:rsidP="00C40198">
            <w:pPr>
              <w:jc w:val="both"/>
            </w:pPr>
            <w:r>
              <w:rPr>
                <w:sz w:val="20"/>
                <w:szCs w:val="20"/>
              </w:rPr>
              <w:t>7600064140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45CA04" w14:textId="77777777" w:rsidR="002107ED" w:rsidRDefault="002107ED" w:rsidP="00C40198">
            <w:pPr>
              <w:jc w:val="both"/>
            </w:pPr>
            <w:r>
              <w:rPr>
                <w:sz w:val="20"/>
                <w:szCs w:val="20"/>
              </w:rPr>
              <w:t>540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63B6BA" w14:textId="77777777" w:rsidR="002107ED" w:rsidRDefault="002107ED" w:rsidP="00C40198">
            <w:pPr>
              <w:jc w:val="center"/>
            </w:pPr>
            <w:r>
              <w:rPr>
                <w:sz w:val="20"/>
                <w:szCs w:val="20"/>
              </w:rPr>
              <w:t>6863,9</w:t>
            </w:r>
          </w:p>
        </w:tc>
      </w:tr>
      <w:tr w:rsidR="002107ED" w14:paraId="596E8D6E"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796BA05E" w14:textId="77777777" w:rsidR="002107ED" w:rsidRDefault="002107ED" w:rsidP="00C40198">
            <w:pPr>
              <w:jc w:val="both"/>
            </w:pPr>
            <w:r>
              <w:rPr>
                <w:b/>
                <w:sz w:val="20"/>
                <w:szCs w:val="20"/>
              </w:rPr>
              <w:t>Социальная политика</w:t>
            </w:r>
          </w:p>
        </w:tc>
        <w:tc>
          <w:tcPr>
            <w:tcW w:w="1134" w:type="dxa"/>
            <w:tcBorders>
              <w:top w:val="single" w:sz="4" w:space="0" w:color="000000"/>
              <w:left w:val="single" w:sz="4" w:space="0" w:color="000000"/>
              <w:bottom w:val="single" w:sz="4" w:space="0" w:color="000000"/>
              <w:right w:val="single" w:sz="4" w:space="0" w:color="000000"/>
            </w:tcBorders>
          </w:tcPr>
          <w:p w14:paraId="30F42B6A" w14:textId="77777777" w:rsidR="002107ED" w:rsidRPr="00531B8E" w:rsidRDefault="002107ED" w:rsidP="00C40198">
            <w:pPr>
              <w:jc w:val="center"/>
              <w:rPr>
                <w:b/>
              </w:rPr>
            </w:pPr>
            <w:r w:rsidRPr="00531B8E">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23F53" w14:textId="77777777" w:rsidR="002107ED" w:rsidRDefault="002107ED" w:rsidP="00C40198">
            <w:pPr>
              <w:jc w:val="center"/>
            </w:pPr>
            <w:r>
              <w:rPr>
                <w:b/>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B4275E" w14:textId="77777777" w:rsidR="002107ED" w:rsidRDefault="002107ED" w:rsidP="00C40198">
            <w:pPr>
              <w:jc w:val="center"/>
            </w:pPr>
            <w:r>
              <w:rPr>
                <w:b/>
                <w:sz w:val="20"/>
                <w:szCs w:val="20"/>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5747A6" w14:textId="77777777" w:rsidR="002107ED" w:rsidRDefault="002107ED" w:rsidP="00C40198">
            <w:pPr>
              <w:snapToGrid w:val="0"/>
              <w:jc w:val="both"/>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646093" w14:textId="77777777" w:rsidR="002107ED" w:rsidRDefault="002107ED" w:rsidP="00C40198">
            <w:pPr>
              <w:snapToGrid w:val="0"/>
              <w:jc w:val="both"/>
              <w:rPr>
                <w:b/>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D9ED3A" w14:textId="77777777" w:rsidR="002107ED" w:rsidRDefault="002107ED" w:rsidP="00C40198">
            <w:pPr>
              <w:jc w:val="center"/>
            </w:pPr>
            <w:r>
              <w:rPr>
                <w:b/>
                <w:sz w:val="20"/>
                <w:szCs w:val="20"/>
              </w:rPr>
              <w:t>4141,3</w:t>
            </w:r>
          </w:p>
        </w:tc>
      </w:tr>
      <w:tr w:rsidR="002107ED" w14:paraId="2330DE12"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1349A1E" w14:textId="77777777" w:rsidR="002107ED" w:rsidRDefault="002107ED" w:rsidP="00C40198">
            <w:pPr>
              <w:jc w:val="both"/>
            </w:pPr>
            <w:r>
              <w:rPr>
                <w:b/>
                <w:i/>
                <w:sz w:val="20"/>
                <w:szCs w:val="20"/>
                <w:u w:val="single"/>
              </w:rPr>
              <w:t>Социальное обеспечение населения</w:t>
            </w:r>
          </w:p>
        </w:tc>
        <w:tc>
          <w:tcPr>
            <w:tcW w:w="1134" w:type="dxa"/>
            <w:tcBorders>
              <w:top w:val="single" w:sz="4" w:space="0" w:color="000000"/>
              <w:left w:val="single" w:sz="4" w:space="0" w:color="000000"/>
              <w:bottom w:val="single" w:sz="4" w:space="0" w:color="000000"/>
              <w:right w:val="single" w:sz="4" w:space="0" w:color="000000"/>
            </w:tcBorders>
          </w:tcPr>
          <w:p w14:paraId="5A092C9D" w14:textId="77777777" w:rsidR="002107ED" w:rsidRPr="00531B8E" w:rsidRDefault="002107ED" w:rsidP="00C40198">
            <w:pPr>
              <w:jc w:val="center"/>
              <w:rPr>
                <w:b/>
              </w:rPr>
            </w:pPr>
            <w:r w:rsidRPr="00531B8E">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017A53" w14:textId="77777777" w:rsidR="002107ED" w:rsidRDefault="002107ED" w:rsidP="00C40198">
            <w:pPr>
              <w:jc w:val="center"/>
            </w:pPr>
            <w:r>
              <w:rPr>
                <w:b/>
                <w:i/>
                <w:sz w:val="20"/>
                <w:szCs w:val="20"/>
                <w:u w:val="single"/>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BE87B0" w14:textId="77777777" w:rsidR="002107ED" w:rsidRDefault="002107ED" w:rsidP="00C40198">
            <w:pPr>
              <w:jc w:val="center"/>
            </w:pPr>
            <w:r>
              <w:rPr>
                <w:b/>
                <w:i/>
                <w:sz w:val="20"/>
                <w:szCs w:val="20"/>
                <w:u w:val="single"/>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6833FF" w14:textId="77777777" w:rsidR="002107ED" w:rsidRDefault="002107ED" w:rsidP="00C40198">
            <w:pPr>
              <w:snapToGrid w:val="0"/>
              <w:jc w:val="both"/>
              <w:rPr>
                <w:b/>
                <w:i/>
                <w:sz w:val="20"/>
                <w:szCs w:val="20"/>
                <w:u w:val="single"/>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9F74EF" w14:textId="77777777" w:rsidR="002107ED" w:rsidRDefault="002107ED" w:rsidP="00C40198">
            <w:pPr>
              <w:snapToGrid w:val="0"/>
              <w:jc w:val="both"/>
              <w:rPr>
                <w:b/>
                <w:i/>
                <w:sz w:val="20"/>
                <w:szCs w:val="20"/>
                <w:u w:val="singl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55D09D" w14:textId="77777777" w:rsidR="002107ED" w:rsidRDefault="002107ED" w:rsidP="00C40198">
            <w:pPr>
              <w:jc w:val="center"/>
            </w:pPr>
            <w:r>
              <w:rPr>
                <w:b/>
                <w:i/>
                <w:sz w:val="20"/>
                <w:szCs w:val="20"/>
                <w:u w:val="single"/>
              </w:rPr>
              <w:t>104,0</w:t>
            </w:r>
          </w:p>
        </w:tc>
      </w:tr>
      <w:tr w:rsidR="002107ED" w14:paraId="55DFB1C9"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24C41382" w14:textId="77777777" w:rsidR="002107ED" w:rsidRDefault="002107ED" w:rsidP="00C40198">
            <w:pPr>
              <w:jc w:val="both"/>
            </w:pPr>
            <w:r>
              <w:rPr>
                <w:sz w:val="20"/>
                <w:szCs w:val="20"/>
              </w:rPr>
              <w:t>Государственная программа «Социальная поддержка населения Томской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112D3A32"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1E4D16" w14:textId="77777777" w:rsidR="002107ED" w:rsidRDefault="002107ED" w:rsidP="00C40198">
            <w:pPr>
              <w:jc w:val="center"/>
            </w:pPr>
            <w:r>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7FEBF5" w14:textId="77777777" w:rsidR="002107ED" w:rsidRDefault="002107ED" w:rsidP="00C40198">
            <w:pPr>
              <w:jc w:val="center"/>
            </w:pPr>
            <w:r>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8BDADC" w14:textId="77777777" w:rsidR="002107ED" w:rsidRDefault="002107ED" w:rsidP="00C40198">
            <w:pPr>
              <w:jc w:val="both"/>
            </w:pPr>
            <w:r>
              <w:rPr>
                <w:sz w:val="20"/>
                <w:szCs w:val="20"/>
              </w:rPr>
              <w:t>1100000000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58275A" w14:textId="77777777" w:rsidR="002107ED" w:rsidRDefault="002107ED" w:rsidP="00C40198">
            <w:pPr>
              <w:snapToGrid w:val="0"/>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EA843C" w14:textId="77777777" w:rsidR="002107ED" w:rsidRDefault="002107ED" w:rsidP="00C40198">
            <w:pPr>
              <w:jc w:val="center"/>
            </w:pPr>
            <w:r>
              <w:rPr>
                <w:sz w:val="20"/>
                <w:szCs w:val="20"/>
              </w:rPr>
              <w:t>50,0</w:t>
            </w:r>
          </w:p>
        </w:tc>
      </w:tr>
      <w:tr w:rsidR="002107ED" w14:paraId="69F9D3E9"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1B44A82" w14:textId="77777777" w:rsidR="002107ED" w:rsidRDefault="002107ED" w:rsidP="00C40198">
            <w:pPr>
              <w:jc w:val="both"/>
            </w:pPr>
            <w:r>
              <w:rPr>
                <w:sz w:val="20"/>
                <w:szCs w:val="20"/>
              </w:rPr>
              <w:t>Подпрограмма «Обеспечение мер социальной поддержки отдельных категорий граждан»</w:t>
            </w:r>
          </w:p>
        </w:tc>
        <w:tc>
          <w:tcPr>
            <w:tcW w:w="1134" w:type="dxa"/>
            <w:tcBorders>
              <w:top w:val="single" w:sz="4" w:space="0" w:color="000000"/>
              <w:left w:val="single" w:sz="4" w:space="0" w:color="000000"/>
              <w:bottom w:val="single" w:sz="4" w:space="0" w:color="000000"/>
              <w:right w:val="single" w:sz="4" w:space="0" w:color="000000"/>
            </w:tcBorders>
          </w:tcPr>
          <w:p w14:paraId="7C9B1292"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2477D4" w14:textId="77777777" w:rsidR="002107ED" w:rsidRDefault="002107ED" w:rsidP="00C40198">
            <w:pPr>
              <w:jc w:val="center"/>
            </w:pPr>
            <w:r>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15FC78" w14:textId="77777777" w:rsidR="002107ED" w:rsidRDefault="002107ED" w:rsidP="00C40198">
            <w:pPr>
              <w:jc w:val="center"/>
            </w:pPr>
            <w:r>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837C7B" w14:textId="77777777" w:rsidR="002107ED" w:rsidRDefault="002107ED" w:rsidP="00C40198">
            <w:pPr>
              <w:jc w:val="both"/>
            </w:pPr>
            <w:r>
              <w:rPr>
                <w:sz w:val="20"/>
                <w:szCs w:val="20"/>
              </w:rPr>
              <w:t>1110000000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4B624E" w14:textId="77777777" w:rsidR="002107ED" w:rsidRDefault="002107ED" w:rsidP="00C40198">
            <w:pPr>
              <w:snapToGrid w:val="0"/>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0752A2" w14:textId="77777777" w:rsidR="002107ED" w:rsidRDefault="002107ED" w:rsidP="00C40198">
            <w:pPr>
              <w:jc w:val="center"/>
            </w:pPr>
            <w:r>
              <w:rPr>
                <w:sz w:val="20"/>
                <w:szCs w:val="20"/>
              </w:rPr>
              <w:t>50,0</w:t>
            </w:r>
          </w:p>
        </w:tc>
      </w:tr>
      <w:tr w:rsidR="002107ED" w14:paraId="0DC6E326"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043814A" w14:textId="77777777" w:rsidR="002107ED" w:rsidRDefault="002107ED" w:rsidP="00C40198">
            <w:pPr>
              <w:jc w:val="both"/>
            </w:pPr>
            <w:r>
              <w:rPr>
                <w:sz w:val="20"/>
                <w:szCs w:val="20"/>
              </w:rPr>
              <w:t>Ведомственная целевая программа «Исполнение принятых обязательств по социальной поддержке отдельных категорий граждан за счет средств областного бюджета»</w:t>
            </w:r>
          </w:p>
        </w:tc>
        <w:tc>
          <w:tcPr>
            <w:tcW w:w="1134" w:type="dxa"/>
            <w:tcBorders>
              <w:top w:val="single" w:sz="4" w:space="0" w:color="000000"/>
              <w:left w:val="single" w:sz="4" w:space="0" w:color="000000"/>
              <w:bottom w:val="single" w:sz="4" w:space="0" w:color="000000"/>
              <w:right w:val="single" w:sz="4" w:space="0" w:color="000000"/>
            </w:tcBorders>
          </w:tcPr>
          <w:p w14:paraId="28C3C016"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ACDB6A" w14:textId="77777777" w:rsidR="002107ED" w:rsidRDefault="002107ED" w:rsidP="00C40198">
            <w:pPr>
              <w:jc w:val="center"/>
            </w:pPr>
            <w:r>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A6008" w14:textId="77777777" w:rsidR="002107ED" w:rsidRDefault="002107ED" w:rsidP="00C40198">
            <w:pPr>
              <w:jc w:val="center"/>
            </w:pPr>
            <w:r>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F2C362" w14:textId="77777777" w:rsidR="002107ED" w:rsidRDefault="002107ED" w:rsidP="00C40198">
            <w:pPr>
              <w:jc w:val="both"/>
            </w:pPr>
            <w:r>
              <w:rPr>
                <w:sz w:val="20"/>
                <w:szCs w:val="20"/>
              </w:rPr>
              <w:t>1116000000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3E7472" w14:textId="77777777" w:rsidR="002107ED" w:rsidRDefault="002107ED" w:rsidP="00C40198">
            <w:pPr>
              <w:snapToGrid w:val="0"/>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061E58" w14:textId="77777777" w:rsidR="002107ED" w:rsidRDefault="002107ED" w:rsidP="00C40198">
            <w:pPr>
              <w:jc w:val="center"/>
            </w:pPr>
            <w:r>
              <w:rPr>
                <w:sz w:val="20"/>
                <w:szCs w:val="20"/>
              </w:rPr>
              <w:t>50,0</w:t>
            </w:r>
          </w:p>
        </w:tc>
      </w:tr>
      <w:tr w:rsidR="002107ED" w14:paraId="4D2189D9"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2204DFBB" w14:textId="77777777" w:rsidR="002107ED" w:rsidRDefault="002107ED" w:rsidP="00C40198">
            <w:pPr>
              <w:jc w:val="both"/>
            </w:pPr>
            <w:r>
              <w:rPr>
                <w:sz w:val="20"/>
                <w:szCs w:val="20"/>
              </w:rPr>
              <w:t>О</w:t>
            </w:r>
            <w:r w:rsidRPr="00797F2A">
              <w:rPr>
                <w:sz w:val="20"/>
                <w:szCs w:val="20"/>
              </w:rPr>
              <w:t>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1941-1945 годов; тружеников тыла военных лет; лиц, награжденных знаком «Жителю блокадного Ленинграда»; лиц, награжденных знаком «Житель осажденного Севастополя»; бывших несовершеннолетних узников концлагерей; вдов погибших (умерших) участников Великой Отечественной войны1941-1945 годов, не вступивших в повторный брак</w:t>
            </w:r>
          </w:p>
        </w:tc>
        <w:tc>
          <w:tcPr>
            <w:tcW w:w="1134" w:type="dxa"/>
            <w:tcBorders>
              <w:top w:val="single" w:sz="4" w:space="0" w:color="000000"/>
              <w:left w:val="single" w:sz="4" w:space="0" w:color="000000"/>
              <w:bottom w:val="single" w:sz="4" w:space="0" w:color="000000"/>
              <w:right w:val="single" w:sz="4" w:space="0" w:color="000000"/>
            </w:tcBorders>
          </w:tcPr>
          <w:p w14:paraId="3007C1E1"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A5B060" w14:textId="77777777" w:rsidR="002107ED" w:rsidRDefault="002107ED" w:rsidP="00C40198">
            <w:pPr>
              <w:jc w:val="center"/>
            </w:pPr>
            <w:r>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6C3255" w14:textId="77777777" w:rsidR="002107ED" w:rsidRDefault="002107ED" w:rsidP="00C40198">
            <w:pPr>
              <w:jc w:val="center"/>
            </w:pPr>
            <w:r>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D3D073" w14:textId="77777777" w:rsidR="002107ED" w:rsidRDefault="002107ED" w:rsidP="00C40198">
            <w:pPr>
              <w:jc w:val="both"/>
            </w:pPr>
            <w:r>
              <w:rPr>
                <w:sz w:val="20"/>
                <w:szCs w:val="20"/>
              </w:rPr>
              <w:t>1116040710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0C95B" w14:textId="77777777" w:rsidR="002107ED" w:rsidRDefault="002107ED" w:rsidP="00C40198">
            <w:pPr>
              <w:snapToGrid w:val="0"/>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699261" w14:textId="77777777" w:rsidR="002107ED" w:rsidRDefault="002107ED" w:rsidP="00C40198">
            <w:pPr>
              <w:jc w:val="center"/>
            </w:pPr>
            <w:r>
              <w:rPr>
                <w:sz w:val="20"/>
                <w:szCs w:val="20"/>
              </w:rPr>
              <w:t>50,0</w:t>
            </w:r>
          </w:p>
        </w:tc>
      </w:tr>
      <w:tr w:rsidR="002107ED" w14:paraId="0765F05F"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1AB23847" w14:textId="77777777" w:rsidR="002107ED" w:rsidRDefault="002107ED" w:rsidP="00C40198">
            <w:pPr>
              <w:jc w:val="both"/>
            </w:pPr>
            <w:r>
              <w:rPr>
                <w:sz w:val="20"/>
                <w:szCs w:val="20"/>
              </w:rPr>
              <w:t>Социальное обеспечение и иные выплаты населению</w:t>
            </w:r>
          </w:p>
        </w:tc>
        <w:tc>
          <w:tcPr>
            <w:tcW w:w="1134" w:type="dxa"/>
            <w:tcBorders>
              <w:top w:val="single" w:sz="4" w:space="0" w:color="000000"/>
              <w:left w:val="single" w:sz="4" w:space="0" w:color="000000"/>
              <w:bottom w:val="single" w:sz="4" w:space="0" w:color="000000"/>
              <w:right w:val="single" w:sz="4" w:space="0" w:color="000000"/>
            </w:tcBorders>
          </w:tcPr>
          <w:p w14:paraId="4225CB97"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004ADA" w14:textId="77777777" w:rsidR="002107ED" w:rsidRDefault="002107ED" w:rsidP="00C40198">
            <w:pPr>
              <w:jc w:val="center"/>
            </w:pPr>
            <w:r>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4475B9" w14:textId="77777777" w:rsidR="002107ED" w:rsidRDefault="002107ED" w:rsidP="00C40198">
            <w:pPr>
              <w:jc w:val="center"/>
            </w:pPr>
            <w:r>
              <w:rPr>
                <w:sz w:val="20"/>
                <w:szCs w:val="20"/>
                <w:lang w:val="en-US"/>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64FC98" w14:textId="77777777" w:rsidR="002107ED" w:rsidRDefault="002107ED" w:rsidP="00C40198">
            <w:pPr>
              <w:jc w:val="both"/>
            </w:pPr>
            <w:r>
              <w:rPr>
                <w:sz w:val="20"/>
                <w:szCs w:val="20"/>
              </w:rPr>
              <w:t>1116040710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3B2A83" w14:textId="77777777" w:rsidR="002107ED" w:rsidRDefault="002107ED" w:rsidP="00C40198">
            <w:pPr>
              <w:jc w:val="both"/>
            </w:pPr>
            <w:r>
              <w:rPr>
                <w:sz w:val="20"/>
                <w:szCs w:val="20"/>
                <w:lang w:val="en-US"/>
              </w:rPr>
              <w:t>3</w:t>
            </w:r>
            <w:r>
              <w:rPr>
                <w:sz w:val="20"/>
                <w:szCs w:val="20"/>
              </w:rPr>
              <w:t>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DAAE84" w14:textId="77777777" w:rsidR="002107ED" w:rsidRDefault="002107ED" w:rsidP="00C40198">
            <w:pPr>
              <w:jc w:val="center"/>
            </w:pPr>
            <w:r>
              <w:rPr>
                <w:sz w:val="20"/>
                <w:szCs w:val="20"/>
              </w:rPr>
              <w:t>50,0</w:t>
            </w:r>
          </w:p>
        </w:tc>
      </w:tr>
      <w:tr w:rsidR="002107ED" w14:paraId="1D2A73B0"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6CC32DFF" w14:textId="77777777" w:rsidR="002107ED" w:rsidRDefault="002107ED" w:rsidP="00C40198">
            <w:pPr>
              <w:jc w:val="both"/>
            </w:pPr>
            <w:r>
              <w:rPr>
                <w:sz w:val="20"/>
                <w:szCs w:val="20"/>
              </w:rPr>
              <w:t>Социальные выплаты гражданам, кроме публичных нормативных социальных выплат</w:t>
            </w:r>
          </w:p>
        </w:tc>
        <w:tc>
          <w:tcPr>
            <w:tcW w:w="1134" w:type="dxa"/>
            <w:tcBorders>
              <w:top w:val="single" w:sz="4" w:space="0" w:color="000000"/>
              <w:left w:val="single" w:sz="4" w:space="0" w:color="000000"/>
              <w:bottom w:val="single" w:sz="4" w:space="0" w:color="000000"/>
              <w:right w:val="single" w:sz="4" w:space="0" w:color="000000"/>
            </w:tcBorders>
          </w:tcPr>
          <w:p w14:paraId="16C88667"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D8CD26" w14:textId="77777777" w:rsidR="002107ED" w:rsidRDefault="002107ED" w:rsidP="00C40198">
            <w:pPr>
              <w:jc w:val="center"/>
            </w:pPr>
            <w:r>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42F955" w14:textId="77777777" w:rsidR="002107ED" w:rsidRDefault="002107ED" w:rsidP="00C40198">
            <w:pPr>
              <w:jc w:val="center"/>
            </w:pPr>
            <w:r>
              <w:rPr>
                <w:sz w:val="20"/>
                <w:szCs w:val="20"/>
                <w:lang w:val="en-US"/>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63F324" w14:textId="77777777" w:rsidR="002107ED" w:rsidRDefault="002107ED" w:rsidP="00C40198">
            <w:pPr>
              <w:jc w:val="both"/>
            </w:pPr>
            <w:r>
              <w:rPr>
                <w:sz w:val="20"/>
                <w:szCs w:val="20"/>
              </w:rPr>
              <w:t>1116040710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738DEF" w14:textId="77777777" w:rsidR="002107ED" w:rsidRDefault="002107ED" w:rsidP="00C40198">
            <w:pPr>
              <w:jc w:val="both"/>
            </w:pPr>
            <w:r>
              <w:rPr>
                <w:sz w:val="20"/>
                <w:szCs w:val="20"/>
                <w:lang w:val="en-US"/>
              </w:rPr>
              <w:t>32</w:t>
            </w:r>
            <w:r>
              <w:rPr>
                <w:sz w:val="20"/>
                <w:szCs w:val="20"/>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18EC34" w14:textId="77777777" w:rsidR="002107ED" w:rsidRDefault="002107ED" w:rsidP="00C40198">
            <w:pPr>
              <w:jc w:val="center"/>
            </w:pPr>
            <w:r>
              <w:rPr>
                <w:sz w:val="20"/>
                <w:szCs w:val="20"/>
              </w:rPr>
              <w:t>50,0</w:t>
            </w:r>
          </w:p>
        </w:tc>
      </w:tr>
      <w:tr w:rsidR="002107ED" w14:paraId="57423456"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0A4F6E4" w14:textId="77777777" w:rsidR="002107ED" w:rsidRDefault="002107ED" w:rsidP="00C40198">
            <w:pPr>
              <w:jc w:val="both"/>
            </w:pPr>
            <w:r>
              <w:rPr>
                <w:sz w:val="20"/>
                <w:szCs w:val="20"/>
              </w:rPr>
              <w:t xml:space="preserve">Непрограммное направление расходов </w:t>
            </w:r>
          </w:p>
        </w:tc>
        <w:tc>
          <w:tcPr>
            <w:tcW w:w="1134" w:type="dxa"/>
            <w:tcBorders>
              <w:top w:val="single" w:sz="4" w:space="0" w:color="000000"/>
              <w:left w:val="single" w:sz="4" w:space="0" w:color="000000"/>
              <w:bottom w:val="single" w:sz="4" w:space="0" w:color="000000"/>
              <w:right w:val="single" w:sz="4" w:space="0" w:color="000000"/>
            </w:tcBorders>
          </w:tcPr>
          <w:p w14:paraId="53A03509"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1F7A8E" w14:textId="77777777" w:rsidR="002107ED" w:rsidRDefault="002107ED" w:rsidP="00C40198">
            <w:pPr>
              <w:jc w:val="center"/>
            </w:pPr>
            <w:r>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AD6831" w14:textId="77777777" w:rsidR="002107ED" w:rsidRDefault="002107ED" w:rsidP="00C40198">
            <w:pPr>
              <w:jc w:val="center"/>
            </w:pPr>
            <w:r>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82C1AB" w14:textId="77777777" w:rsidR="002107ED" w:rsidRDefault="002107ED" w:rsidP="00C40198">
            <w:pPr>
              <w:jc w:val="both"/>
            </w:pPr>
            <w:r>
              <w:rPr>
                <w:sz w:val="20"/>
                <w:szCs w:val="20"/>
              </w:rPr>
              <w:t>9900000000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4C9ADB" w14:textId="77777777" w:rsidR="002107ED" w:rsidRDefault="002107ED" w:rsidP="00C40198">
            <w:pPr>
              <w:snapToGrid w:val="0"/>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DDA650" w14:textId="77777777" w:rsidR="002107ED" w:rsidRDefault="002107ED" w:rsidP="00C40198">
            <w:pPr>
              <w:jc w:val="center"/>
            </w:pPr>
            <w:r>
              <w:rPr>
                <w:sz w:val="20"/>
                <w:szCs w:val="20"/>
              </w:rPr>
              <w:t>54,0</w:t>
            </w:r>
          </w:p>
        </w:tc>
      </w:tr>
      <w:tr w:rsidR="002107ED" w14:paraId="13187ACC"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21DEA8F3" w14:textId="77777777" w:rsidR="002107ED" w:rsidRDefault="002107ED" w:rsidP="00C40198">
            <w:pPr>
              <w:jc w:val="both"/>
            </w:pPr>
            <w:r>
              <w:rPr>
                <w:sz w:val="20"/>
                <w:szCs w:val="20"/>
              </w:rPr>
              <w:t xml:space="preserve">Софинансирование расходов </w:t>
            </w:r>
            <w:r w:rsidRPr="00797F2A">
              <w:rPr>
                <w:sz w:val="20"/>
                <w:szCs w:val="20"/>
              </w:rPr>
              <w:t>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1941-1945 годов; тружеников тыла военных лет; лиц, награжденных знаком «Жителю блокадного Ленинграда»; лиц, награжденных знаком «Житель осажденного Севастополя»; бывших несовершеннолетних узников концлагерей; вдов погибших (умерших) участников Великой Отечественной войны1941-1945 годов, не вступивших в повторный брак</w:t>
            </w:r>
          </w:p>
        </w:tc>
        <w:tc>
          <w:tcPr>
            <w:tcW w:w="1134" w:type="dxa"/>
            <w:tcBorders>
              <w:top w:val="single" w:sz="4" w:space="0" w:color="000000"/>
              <w:left w:val="single" w:sz="4" w:space="0" w:color="000000"/>
              <w:bottom w:val="single" w:sz="4" w:space="0" w:color="000000"/>
              <w:right w:val="single" w:sz="4" w:space="0" w:color="000000"/>
            </w:tcBorders>
          </w:tcPr>
          <w:p w14:paraId="760446B8"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19F5E2" w14:textId="77777777" w:rsidR="002107ED" w:rsidRDefault="002107ED" w:rsidP="00C40198">
            <w:pPr>
              <w:jc w:val="center"/>
            </w:pPr>
            <w:r>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FAAE74" w14:textId="77777777" w:rsidR="002107ED" w:rsidRDefault="002107ED" w:rsidP="00C40198">
            <w:pPr>
              <w:jc w:val="center"/>
            </w:pPr>
            <w:r>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035954" w14:textId="77777777" w:rsidR="002107ED" w:rsidRDefault="002107ED" w:rsidP="00C40198">
            <w:pPr>
              <w:jc w:val="both"/>
            </w:pPr>
            <w:r>
              <w:rPr>
                <w:sz w:val="20"/>
                <w:szCs w:val="20"/>
              </w:rPr>
              <w:t>99000</w:t>
            </w:r>
            <w:r>
              <w:rPr>
                <w:sz w:val="20"/>
                <w:szCs w:val="20"/>
                <w:lang w:val="en-US"/>
              </w:rPr>
              <w:t>S0710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86C668" w14:textId="77777777" w:rsidR="002107ED" w:rsidRDefault="002107ED" w:rsidP="00C40198">
            <w:pPr>
              <w:snapToGrid w:val="0"/>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7643EB" w14:textId="77777777" w:rsidR="002107ED" w:rsidRDefault="002107ED" w:rsidP="00C40198">
            <w:pPr>
              <w:jc w:val="center"/>
            </w:pPr>
            <w:r>
              <w:rPr>
                <w:sz w:val="20"/>
                <w:szCs w:val="20"/>
              </w:rPr>
              <w:t>50,0</w:t>
            </w:r>
          </w:p>
        </w:tc>
      </w:tr>
      <w:tr w:rsidR="002107ED" w14:paraId="67167C3F"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2D2B9138" w14:textId="77777777" w:rsidR="002107ED" w:rsidRDefault="002107ED" w:rsidP="00C40198">
            <w:pPr>
              <w:jc w:val="both"/>
            </w:pPr>
            <w:r>
              <w:rPr>
                <w:sz w:val="20"/>
                <w:szCs w:val="20"/>
              </w:rPr>
              <w:t>Социальное обеспечение и иные выплаты населению</w:t>
            </w:r>
          </w:p>
        </w:tc>
        <w:tc>
          <w:tcPr>
            <w:tcW w:w="1134" w:type="dxa"/>
            <w:tcBorders>
              <w:top w:val="single" w:sz="4" w:space="0" w:color="000000"/>
              <w:left w:val="single" w:sz="4" w:space="0" w:color="000000"/>
              <w:bottom w:val="single" w:sz="4" w:space="0" w:color="000000"/>
              <w:right w:val="single" w:sz="4" w:space="0" w:color="000000"/>
            </w:tcBorders>
          </w:tcPr>
          <w:p w14:paraId="7B6ED227"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8126F0" w14:textId="77777777" w:rsidR="002107ED" w:rsidRDefault="002107ED" w:rsidP="00C40198">
            <w:pPr>
              <w:jc w:val="center"/>
            </w:pPr>
            <w:r>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BFC04C" w14:textId="77777777" w:rsidR="002107ED" w:rsidRDefault="002107ED" w:rsidP="00C40198">
            <w:pPr>
              <w:jc w:val="center"/>
            </w:pPr>
            <w:r>
              <w:rPr>
                <w:sz w:val="20"/>
                <w:szCs w:val="20"/>
                <w:lang w:val="en-US"/>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40E7CC" w14:textId="77777777" w:rsidR="002107ED" w:rsidRDefault="002107ED" w:rsidP="00C40198">
            <w:pPr>
              <w:jc w:val="both"/>
            </w:pPr>
            <w:r>
              <w:rPr>
                <w:sz w:val="20"/>
                <w:szCs w:val="20"/>
              </w:rPr>
              <w:t>99000</w:t>
            </w:r>
            <w:r>
              <w:rPr>
                <w:sz w:val="20"/>
                <w:szCs w:val="20"/>
                <w:lang w:val="en-US"/>
              </w:rPr>
              <w:t>S0710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093BD3" w14:textId="77777777" w:rsidR="002107ED" w:rsidRDefault="002107ED" w:rsidP="00C40198">
            <w:pPr>
              <w:jc w:val="both"/>
            </w:pPr>
            <w:r>
              <w:rPr>
                <w:sz w:val="20"/>
                <w:szCs w:val="20"/>
                <w:lang w:val="en-US"/>
              </w:rPr>
              <w:t>3</w:t>
            </w:r>
            <w:r>
              <w:rPr>
                <w:sz w:val="20"/>
                <w:szCs w:val="20"/>
              </w:rPr>
              <w:t>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48E8C3" w14:textId="77777777" w:rsidR="002107ED" w:rsidRDefault="002107ED" w:rsidP="00C40198">
            <w:pPr>
              <w:jc w:val="center"/>
            </w:pPr>
            <w:r>
              <w:rPr>
                <w:sz w:val="20"/>
                <w:szCs w:val="20"/>
              </w:rPr>
              <w:t>50,0</w:t>
            </w:r>
          </w:p>
        </w:tc>
      </w:tr>
      <w:tr w:rsidR="002107ED" w14:paraId="25BC6E35"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64A95D05" w14:textId="77777777" w:rsidR="002107ED" w:rsidRDefault="002107ED" w:rsidP="00C40198">
            <w:pPr>
              <w:jc w:val="both"/>
            </w:pPr>
            <w:r>
              <w:rPr>
                <w:sz w:val="20"/>
                <w:szCs w:val="20"/>
              </w:rPr>
              <w:t>Социальные выплаты гражданам, кроме публичных нормативных социальных выплат</w:t>
            </w:r>
          </w:p>
        </w:tc>
        <w:tc>
          <w:tcPr>
            <w:tcW w:w="1134" w:type="dxa"/>
            <w:tcBorders>
              <w:top w:val="single" w:sz="4" w:space="0" w:color="000000"/>
              <w:left w:val="single" w:sz="4" w:space="0" w:color="000000"/>
              <w:bottom w:val="single" w:sz="4" w:space="0" w:color="000000"/>
              <w:right w:val="single" w:sz="4" w:space="0" w:color="000000"/>
            </w:tcBorders>
          </w:tcPr>
          <w:p w14:paraId="50626461"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B1B5BA" w14:textId="77777777" w:rsidR="002107ED" w:rsidRDefault="002107ED" w:rsidP="00C40198">
            <w:pPr>
              <w:jc w:val="center"/>
            </w:pPr>
            <w:r>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958E43" w14:textId="77777777" w:rsidR="002107ED" w:rsidRDefault="002107ED" w:rsidP="00C40198">
            <w:pPr>
              <w:jc w:val="center"/>
            </w:pPr>
            <w:r>
              <w:rPr>
                <w:sz w:val="20"/>
                <w:szCs w:val="20"/>
                <w:lang w:val="en-US"/>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7F9D8C" w14:textId="77777777" w:rsidR="002107ED" w:rsidRDefault="002107ED" w:rsidP="00C40198">
            <w:pPr>
              <w:jc w:val="both"/>
            </w:pPr>
            <w:r>
              <w:rPr>
                <w:sz w:val="20"/>
                <w:szCs w:val="20"/>
              </w:rPr>
              <w:t>99000</w:t>
            </w:r>
            <w:r>
              <w:rPr>
                <w:sz w:val="20"/>
                <w:szCs w:val="20"/>
                <w:lang w:val="en-US"/>
              </w:rPr>
              <w:t>S0710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CBCB57" w14:textId="77777777" w:rsidR="002107ED" w:rsidRDefault="002107ED" w:rsidP="00C40198">
            <w:pPr>
              <w:jc w:val="both"/>
            </w:pPr>
            <w:r>
              <w:rPr>
                <w:sz w:val="20"/>
                <w:szCs w:val="20"/>
                <w:lang w:val="en-US"/>
              </w:rPr>
              <w:t>32</w:t>
            </w:r>
            <w:r>
              <w:rPr>
                <w:sz w:val="20"/>
                <w:szCs w:val="20"/>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44AD62" w14:textId="77777777" w:rsidR="002107ED" w:rsidRDefault="002107ED" w:rsidP="00C40198">
            <w:pPr>
              <w:jc w:val="center"/>
            </w:pPr>
            <w:r>
              <w:rPr>
                <w:sz w:val="20"/>
                <w:szCs w:val="20"/>
              </w:rPr>
              <w:t>50,0</w:t>
            </w:r>
          </w:p>
        </w:tc>
      </w:tr>
      <w:tr w:rsidR="002107ED" w14:paraId="75D5F3BF"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8DCA66B" w14:textId="77777777" w:rsidR="002107ED" w:rsidRDefault="002107ED" w:rsidP="00C40198">
            <w:pPr>
              <w:jc w:val="both"/>
            </w:pPr>
            <w:r>
              <w:rPr>
                <w:sz w:val="20"/>
                <w:szCs w:val="20"/>
              </w:rPr>
              <w:t>Капитальный и текущий ремонт помещений отдельным категориям граждан</w:t>
            </w:r>
          </w:p>
        </w:tc>
        <w:tc>
          <w:tcPr>
            <w:tcW w:w="1134" w:type="dxa"/>
            <w:tcBorders>
              <w:top w:val="single" w:sz="4" w:space="0" w:color="000000"/>
              <w:left w:val="single" w:sz="4" w:space="0" w:color="000000"/>
              <w:bottom w:val="single" w:sz="4" w:space="0" w:color="000000"/>
              <w:right w:val="single" w:sz="4" w:space="0" w:color="000000"/>
            </w:tcBorders>
          </w:tcPr>
          <w:p w14:paraId="53E9356E"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B39FA4" w14:textId="77777777" w:rsidR="002107ED" w:rsidRDefault="002107ED" w:rsidP="00C40198">
            <w:pPr>
              <w:jc w:val="center"/>
            </w:pPr>
            <w:r>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0038E2" w14:textId="77777777" w:rsidR="002107ED" w:rsidRDefault="002107ED" w:rsidP="00C40198">
            <w:pPr>
              <w:jc w:val="center"/>
            </w:pPr>
            <w:r>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931BEE" w14:textId="77777777" w:rsidR="002107ED" w:rsidRDefault="002107ED" w:rsidP="00C40198">
            <w:pPr>
              <w:jc w:val="both"/>
            </w:pPr>
            <w:r>
              <w:rPr>
                <w:sz w:val="20"/>
                <w:szCs w:val="20"/>
              </w:rPr>
              <w:t>99000</w:t>
            </w:r>
            <w:r>
              <w:rPr>
                <w:sz w:val="20"/>
                <w:szCs w:val="20"/>
                <w:lang w:val="en-US"/>
              </w:rPr>
              <w:t>21390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34D89" w14:textId="77777777" w:rsidR="002107ED" w:rsidRDefault="002107ED" w:rsidP="00C40198">
            <w:pPr>
              <w:snapToGrid w:val="0"/>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E22C9A" w14:textId="77777777" w:rsidR="002107ED" w:rsidRDefault="002107ED" w:rsidP="00C40198">
            <w:pPr>
              <w:jc w:val="center"/>
            </w:pPr>
            <w:r>
              <w:rPr>
                <w:sz w:val="20"/>
                <w:szCs w:val="20"/>
              </w:rPr>
              <w:t>4,0</w:t>
            </w:r>
          </w:p>
        </w:tc>
      </w:tr>
      <w:tr w:rsidR="002107ED" w14:paraId="554F35D6"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2BF4E47E" w14:textId="77777777" w:rsidR="002107ED" w:rsidRDefault="002107ED" w:rsidP="00C40198">
            <w:pPr>
              <w:jc w:val="both"/>
            </w:pPr>
            <w:r>
              <w:rPr>
                <w:sz w:val="20"/>
                <w:szCs w:val="20"/>
              </w:rPr>
              <w:t>Социальное обеспечение и иные выплаты населению</w:t>
            </w:r>
          </w:p>
        </w:tc>
        <w:tc>
          <w:tcPr>
            <w:tcW w:w="1134" w:type="dxa"/>
            <w:tcBorders>
              <w:left w:val="single" w:sz="4" w:space="0" w:color="000000"/>
              <w:bottom w:val="single" w:sz="4" w:space="0" w:color="000000"/>
              <w:right w:val="single" w:sz="4" w:space="0" w:color="000000"/>
            </w:tcBorders>
          </w:tcPr>
          <w:p w14:paraId="6CEE8439" w14:textId="77777777" w:rsidR="002107ED" w:rsidRDefault="002107ED" w:rsidP="00C40198">
            <w:pPr>
              <w:jc w:val="center"/>
            </w:pPr>
            <w:r w:rsidRPr="007F6540">
              <w:rPr>
                <w:sz w:val="20"/>
                <w:szCs w:val="20"/>
              </w:rPr>
              <w:t>940</w:t>
            </w:r>
          </w:p>
        </w:tc>
        <w:tc>
          <w:tcPr>
            <w:tcW w:w="992" w:type="dxa"/>
            <w:tcBorders>
              <w:left w:val="single" w:sz="4" w:space="0" w:color="000000"/>
              <w:bottom w:val="single" w:sz="4" w:space="0" w:color="000000"/>
              <w:right w:val="single" w:sz="4" w:space="0" w:color="000000"/>
            </w:tcBorders>
            <w:shd w:val="clear" w:color="auto" w:fill="auto"/>
            <w:vAlign w:val="center"/>
          </w:tcPr>
          <w:p w14:paraId="15535F5E" w14:textId="77777777" w:rsidR="002107ED" w:rsidRDefault="002107ED" w:rsidP="00C40198">
            <w:pPr>
              <w:jc w:val="center"/>
            </w:pPr>
            <w:r>
              <w:rPr>
                <w:sz w:val="20"/>
                <w:szCs w:val="20"/>
                <w:lang w:val="en-US"/>
              </w:rPr>
              <w:t>10</w:t>
            </w:r>
          </w:p>
        </w:tc>
        <w:tc>
          <w:tcPr>
            <w:tcW w:w="1134" w:type="dxa"/>
            <w:tcBorders>
              <w:left w:val="single" w:sz="4" w:space="0" w:color="000000"/>
              <w:bottom w:val="single" w:sz="4" w:space="0" w:color="000000"/>
              <w:right w:val="single" w:sz="4" w:space="0" w:color="000000"/>
            </w:tcBorders>
            <w:shd w:val="clear" w:color="auto" w:fill="auto"/>
            <w:vAlign w:val="center"/>
          </w:tcPr>
          <w:p w14:paraId="3A7E58EA" w14:textId="77777777" w:rsidR="002107ED" w:rsidRDefault="002107ED" w:rsidP="00C40198">
            <w:pPr>
              <w:jc w:val="center"/>
            </w:pPr>
            <w:r>
              <w:rPr>
                <w:sz w:val="20"/>
                <w:szCs w:val="20"/>
                <w:lang w:val="en-US"/>
              </w:rPr>
              <w:t>03</w:t>
            </w:r>
          </w:p>
        </w:tc>
        <w:tc>
          <w:tcPr>
            <w:tcW w:w="1701" w:type="dxa"/>
            <w:tcBorders>
              <w:left w:val="single" w:sz="4" w:space="0" w:color="000000"/>
              <w:bottom w:val="single" w:sz="4" w:space="0" w:color="000000"/>
              <w:right w:val="single" w:sz="4" w:space="0" w:color="000000"/>
            </w:tcBorders>
            <w:shd w:val="clear" w:color="auto" w:fill="auto"/>
            <w:vAlign w:val="center"/>
          </w:tcPr>
          <w:p w14:paraId="1C25D297" w14:textId="77777777" w:rsidR="002107ED" w:rsidRDefault="002107ED" w:rsidP="00C40198">
            <w:pPr>
              <w:jc w:val="both"/>
            </w:pPr>
            <w:r>
              <w:rPr>
                <w:sz w:val="20"/>
                <w:szCs w:val="20"/>
              </w:rPr>
              <w:t>99000</w:t>
            </w:r>
            <w:r>
              <w:rPr>
                <w:sz w:val="20"/>
                <w:szCs w:val="20"/>
                <w:lang w:val="en-US"/>
              </w:rPr>
              <w:t>21390</w:t>
            </w:r>
          </w:p>
        </w:tc>
        <w:tc>
          <w:tcPr>
            <w:tcW w:w="992" w:type="dxa"/>
            <w:tcBorders>
              <w:left w:val="single" w:sz="4" w:space="0" w:color="000000"/>
              <w:bottom w:val="single" w:sz="4" w:space="0" w:color="000000"/>
              <w:right w:val="single" w:sz="4" w:space="0" w:color="000000"/>
            </w:tcBorders>
            <w:shd w:val="clear" w:color="auto" w:fill="auto"/>
            <w:vAlign w:val="center"/>
          </w:tcPr>
          <w:p w14:paraId="720CAC91" w14:textId="77777777" w:rsidR="002107ED" w:rsidRDefault="002107ED" w:rsidP="00C40198">
            <w:pPr>
              <w:jc w:val="both"/>
            </w:pPr>
            <w:r>
              <w:rPr>
                <w:sz w:val="20"/>
                <w:szCs w:val="20"/>
                <w:lang w:val="en-US"/>
              </w:rPr>
              <w:t>3</w:t>
            </w:r>
            <w:r>
              <w:rPr>
                <w:sz w:val="20"/>
                <w:szCs w:val="20"/>
              </w:rPr>
              <w:t>00</w:t>
            </w:r>
          </w:p>
        </w:tc>
        <w:tc>
          <w:tcPr>
            <w:tcW w:w="1418" w:type="dxa"/>
            <w:tcBorders>
              <w:left w:val="single" w:sz="4" w:space="0" w:color="000000"/>
              <w:bottom w:val="single" w:sz="4" w:space="0" w:color="000000"/>
              <w:right w:val="single" w:sz="4" w:space="0" w:color="000000"/>
            </w:tcBorders>
            <w:shd w:val="clear" w:color="auto" w:fill="auto"/>
            <w:vAlign w:val="center"/>
          </w:tcPr>
          <w:p w14:paraId="6B451BFA" w14:textId="77777777" w:rsidR="002107ED" w:rsidRDefault="002107ED" w:rsidP="00C40198">
            <w:pPr>
              <w:jc w:val="center"/>
            </w:pPr>
            <w:r>
              <w:rPr>
                <w:sz w:val="20"/>
                <w:szCs w:val="20"/>
              </w:rPr>
              <w:t>4,0</w:t>
            </w:r>
          </w:p>
        </w:tc>
      </w:tr>
      <w:tr w:rsidR="002107ED" w14:paraId="46BEA6CA"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5AD141DC" w14:textId="77777777" w:rsidR="002107ED" w:rsidRDefault="002107ED" w:rsidP="00C40198">
            <w:pPr>
              <w:jc w:val="both"/>
            </w:pPr>
            <w:r>
              <w:rPr>
                <w:sz w:val="20"/>
                <w:szCs w:val="20"/>
              </w:rPr>
              <w:t>Социальные выплаты гражданам, кроме публичных нормативных социальных выплат</w:t>
            </w:r>
          </w:p>
        </w:tc>
        <w:tc>
          <w:tcPr>
            <w:tcW w:w="1134" w:type="dxa"/>
            <w:tcBorders>
              <w:left w:val="single" w:sz="4" w:space="0" w:color="000000"/>
              <w:bottom w:val="single" w:sz="4" w:space="0" w:color="000000"/>
              <w:right w:val="single" w:sz="4" w:space="0" w:color="000000"/>
            </w:tcBorders>
          </w:tcPr>
          <w:p w14:paraId="28D87D13" w14:textId="77777777" w:rsidR="002107ED" w:rsidRDefault="002107ED" w:rsidP="00C40198">
            <w:pPr>
              <w:jc w:val="center"/>
            </w:pPr>
            <w:r w:rsidRPr="007F6540">
              <w:rPr>
                <w:sz w:val="20"/>
                <w:szCs w:val="20"/>
              </w:rPr>
              <w:t>940</w:t>
            </w:r>
          </w:p>
        </w:tc>
        <w:tc>
          <w:tcPr>
            <w:tcW w:w="992" w:type="dxa"/>
            <w:tcBorders>
              <w:left w:val="single" w:sz="4" w:space="0" w:color="000000"/>
              <w:bottom w:val="single" w:sz="4" w:space="0" w:color="000000"/>
              <w:right w:val="single" w:sz="4" w:space="0" w:color="000000"/>
            </w:tcBorders>
            <w:shd w:val="clear" w:color="auto" w:fill="auto"/>
            <w:vAlign w:val="center"/>
          </w:tcPr>
          <w:p w14:paraId="144307D0" w14:textId="77777777" w:rsidR="002107ED" w:rsidRDefault="002107ED" w:rsidP="00C40198">
            <w:pPr>
              <w:jc w:val="center"/>
            </w:pPr>
            <w:r>
              <w:rPr>
                <w:sz w:val="20"/>
                <w:szCs w:val="20"/>
                <w:lang w:val="en-US"/>
              </w:rPr>
              <w:t>10</w:t>
            </w:r>
          </w:p>
        </w:tc>
        <w:tc>
          <w:tcPr>
            <w:tcW w:w="1134" w:type="dxa"/>
            <w:tcBorders>
              <w:left w:val="single" w:sz="4" w:space="0" w:color="000000"/>
              <w:bottom w:val="single" w:sz="4" w:space="0" w:color="000000"/>
              <w:right w:val="single" w:sz="4" w:space="0" w:color="000000"/>
            </w:tcBorders>
            <w:shd w:val="clear" w:color="auto" w:fill="auto"/>
            <w:vAlign w:val="center"/>
          </w:tcPr>
          <w:p w14:paraId="6A8F7C18" w14:textId="77777777" w:rsidR="002107ED" w:rsidRDefault="002107ED" w:rsidP="00C40198">
            <w:pPr>
              <w:jc w:val="center"/>
            </w:pPr>
            <w:r>
              <w:rPr>
                <w:sz w:val="20"/>
                <w:szCs w:val="20"/>
                <w:lang w:val="en-US"/>
              </w:rPr>
              <w:t>03</w:t>
            </w:r>
          </w:p>
        </w:tc>
        <w:tc>
          <w:tcPr>
            <w:tcW w:w="1701" w:type="dxa"/>
            <w:tcBorders>
              <w:left w:val="single" w:sz="4" w:space="0" w:color="000000"/>
              <w:bottom w:val="single" w:sz="4" w:space="0" w:color="000000"/>
              <w:right w:val="single" w:sz="4" w:space="0" w:color="000000"/>
            </w:tcBorders>
            <w:shd w:val="clear" w:color="auto" w:fill="auto"/>
            <w:vAlign w:val="center"/>
          </w:tcPr>
          <w:p w14:paraId="1D989424" w14:textId="77777777" w:rsidR="002107ED" w:rsidRDefault="002107ED" w:rsidP="00C40198">
            <w:pPr>
              <w:jc w:val="both"/>
            </w:pPr>
            <w:r>
              <w:rPr>
                <w:sz w:val="20"/>
                <w:szCs w:val="20"/>
              </w:rPr>
              <w:t>99000</w:t>
            </w:r>
            <w:r>
              <w:rPr>
                <w:sz w:val="20"/>
                <w:szCs w:val="20"/>
                <w:lang w:val="en-US"/>
              </w:rPr>
              <w:t>21390</w:t>
            </w:r>
          </w:p>
        </w:tc>
        <w:tc>
          <w:tcPr>
            <w:tcW w:w="992" w:type="dxa"/>
            <w:tcBorders>
              <w:left w:val="single" w:sz="4" w:space="0" w:color="000000"/>
              <w:bottom w:val="single" w:sz="4" w:space="0" w:color="000000"/>
              <w:right w:val="single" w:sz="4" w:space="0" w:color="000000"/>
            </w:tcBorders>
            <w:shd w:val="clear" w:color="auto" w:fill="auto"/>
            <w:vAlign w:val="center"/>
          </w:tcPr>
          <w:p w14:paraId="0177E061" w14:textId="77777777" w:rsidR="002107ED" w:rsidRDefault="002107ED" w:rsidP="00C40198">
            <w:pPr>
              <w:jc w:val="both"/>
            </w:pPr>
            <w:r>
              <w:rPr>
                <w:sz w:val="20"/>
                <w:szCs w:val="20"/>
                <w:lang w:val="en-US"/>
              </w:rPr>
              <w:t>32</w:t>
            </w:r>
            <w:r>
              <w:rPr>
                <w:sz w:val="20"/>
                <w:szCs w:val="20"/>
              </w:rPr>
              <w:t>0</w:t>
            </w:r>
          </w:p>
        </w:tc>
        <w:tc>
          <w:tcPr>
            <w:tcW w:w="1418" w:type="dxa"/>
            <w:tcBorders>
              <w:left w:val="single" w:sz="4" w:space="0" w:color="000000"/>
              <w:bottom w:val="single" w:sz="4" w:space="0" w:color="000000"/>
              <w:right w:val="single" w:sz="4" w:space="0" w:color="000000"/>
            </w:tcBorders>
            <w:shd w:val="clear" w:color="auto" w:fill="auto"/>
            <w:vAlign w:val="center"/>
          </w:tcPr>
          <w:p w14:paraId="6EE79EA9" w14:textId="77777777" w:rsidR="002107ED" w:rsidRDefault="002107ED" w:rsidP="00C40198">
            <w:pPr>
              <w:jc w:val="center"/>
            </w:pPr>
            <w:r>
              <w:rPr>
                <w:sz w:val="20"/>
                <w:szCs w:val="20"/>
              </w:rPr>
              <w:t>4,0</w:t>
            </w:r>
          </w:p>
        </w:tc>
      </w:tr>
      <w:tr w:rsidR="002107ED" w14:paraId="1F0236B8"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1B118042" w14:textId="77777777" w:rsidR="002107ED" w:rsidRDefault="002107ED" w:rsidP="00C40198">
            <w:pPr>
              <w:jc w:val="both"/>
            </w:pPr>
            <w:r>
              <w:rPr>
                <w:b/>
                <w:i/>
                <w:sz w:val="20"/>
                <w:szCs w:val="20"/>
                <w:u w:val="single"/>
              </w:rPr>
              <w:t>Охрана семьи и детства</w:t>
            </w:r>
          </w:p>
        </w:tc>
        <w:tc>
          <w:tcPr>
            <w:tcW w:w="1134" w:type="dxa"/>
            <w:tcBorders>
              <w:top w:val="single" w:sz="4" w:space="0" w:color="000000"/>
              <w:left w:val="single" w:sz="4" w:space="0" w:color="000000"/>
              <w:bottom w:val="single" w:sz="4" w:space="0" w:color="000000"/>
              <w:right w:val="single" w:sz="4" w:space="0" w:color="000000"/>
            </w:tcBorders>
          </w:tcPr>
          <w:p w14:paraId="09721489" w14:textId="77777777" w:rsidR="002107ED" w:rsidRPr="00531B8E" w:rsidRDefault="002107ED" w:rsidP="00C40198">
            <w:pPr>
              <w:jc w:val="center"/>
              <w:rPr>
                <w:b/>
              </w:rPr>
            </w:pPr>
            <w:r w:rsidRPr="00531B8E">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8A73DA" w14:textId="77777777" w:rsidR="002107ED" w:rsidRDefault="002107ED" w:rsidP="00C40198">
            <w:pPr>
              <w:jc w:val="center"/>
            </w:pPr>
            <w:r>
              <w:rPr>
                <w:b/>
                <w:i/>
                <w:sz w:val="20"/>
                <w:szCs w:val="20"/>
                <w:u w:val="single"/>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8B7937" w14:textId="77777777" w:rsidR="002107ED" w:rsidRDefault="002107ED" w:rsidP="00C40198">
            <w:pPr>
              <w:jc w:val="center"/>
            </w:pPr>
            <w:r>
              <w:rPr>
                <w:b/>
                <w:i/>
                <w:sz w:val="20"/>
                <w:szCs w:val="20"/>
                <w:u w:val="single"/>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B6191B" w14:textId="77777777" w:rsidR="002107ED" w:rsidRDefault="002107ED" w:rsidP="00C40198">
            <w:pPr>
              <w:snapToGrid w:val="0"/>
              <w:jc w:val="both"/>
              <w:rPr>
                <w:b/>
                <w:i/>
                <w:sz w:val="20"/>
                <w:szCs w:val="20"/>
                <w:highlight w:val="yellow"/>
                <w:u w:val="single"/>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EE10D4" w14:textId="77777777" w:rsidR="002107ED" w:rsidRDefault="002107ED" w:rsidP="00C40198">
            <w:pPr>
              <w:snapToGrid w:val="0"/>
              <w:jc w:val="both"/>
              <w:rPr>
                <w:b/>
                <w:i/>
                <w:sz w:val="20"/>
                <w:szCs w:val="20"/>
                <w:highlight w:val="yellow"/>
                <w:u w:val="singl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085DC6" w14:textId="77777777" w:rsidR="002107ED" w:rsidRDefault="002107ED" w:rsidP="00C40198">
            <w:pPr>
              <w:jc w:val="center"/>
            </w:pPr>
            <w:r>
              <w:rPr>
                <w:b/>
                <w:i/>
                <w:sz w:val="20"/>
                <w:szCs w:val="20"/>
                <w:u w:val="single"/>
              </w:rPr>
              <w:t>4037,3</w:t>
            </w:r>
          </w:p>
        </w:tc>
      </w:tr>
      <w:tr w:rsidR="002107ED" w14:paraId="11F56138"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2F9F6C1" w14:textId="77777777" w:rsidR="002107ED" w:rsidRDefault="002107ED" w:rsidP="00C40198">
            <w:pPr>
              <w:jc w:val="both"/>
            </w:pPr>
            <w:r>
              <w:rPr>
                <w:b/>
                <w:sz w:val="20"/>
                <w:szCs w:val="20"/>
              </w:rPr>
              <w:t>Государственная программа «Социальная поддержка населения Томской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3A7C0FA6" w14:textId="77777777" w:rsidR="002107ED" w:rsidRPr="00531B8E" w:rsidRDefault="002107ED" w:rsidP="00C40198">
            <w:pPr>
              <w:jc w:val="center"/>
              <w:rPr>
                <w:b/>
              </w:rPr>
            </w:pPr>
            <w:r w:rsidRPr="00531B8E">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711C5C" w14:textId="77777777" w:rsidR="002107ED" w:rsidRDefault="002107ED" w:rsidP="00C40198">
            <w:pPr>
              <w:jc w:val="center"/>
            </w:pPr>
            <w:r>
              <w:rPr>
                <w:b/>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59D315" w14:textId="77777777" w:rsidR="002107ED" w:rsidRDefault="002107ED" w:rsidP="00C40198">
            <w:pPr>
              <w:jc w:val="center"/>
            </w:pPr>
            <w:r>
              <w:rPr>
                <w:b/>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03A86B" w14:textId="77777777" w:rsidR="002107ED" w:rsidRDefault="002107ED" w:rsidP="00C40198">
            <w:pPr>
              <w:jc w:val="both"/>
            </w:pPr>
            <w:r>
              <w:rPr>
                <w:b/>
                <w:sz w:val="20"/>
                <w:szCs w:val="20"/>
              </w:rPr>
              <w:t>1100000000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60D7E8" w14:textId="77777777" w:rsidR="002107ED" w:rsidRDefault="002107ED" w:rsidP="00C40198">
            <w:pPr>
              <w:snapToGrid w:val="0"/>
              <w:jc w:val="both"/>
              <w:rPr>
                <w:b/>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479A3F" w14:textId="77777777" w:rsidR="002107ED" w:rsidRDefault="002107ED" w:rsidP="00C40198">
            <w:pPr>
              <w:jc w:val="center"/>
            </w:pPr>
            <w:r>
              <w:rPr>
                <w:b/>
                <w:sz w:val="20"/>
                <w:szCs w:val="20"/>
              </w:rPr>
              <w:t>3410,6</w:t>
            </w:r>
          </w:p>
        </w:tc>
      </w:tr>
      <w:tr w:rsidR="002107ED" w14:paraId="244BD0AF"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D9F5E6A" w14:textId="77777777" w:rsidR="002107ED" w:rsidRDefault="002107ED" w:rsidP="00C40198">
            <w:pPr>
              <w:jc w:val="both"/>
            </w:pPr>
            <w:r>
              <w:rPr>
                <w:sz w:val="20"/>
                <w:szCs w:val="20"/>
              </w:rPr>
              <w:t>Подпрограмма «Обеспечение мер социальной поддержки отдельных категорий граждан»</w:t>
            </w:r>
          </w:p>
        </w:tc>
        <w:tc>
          <w:tcPr>
            <w:tcW w:w="1134" w:type="dxa"/>
            <w:tcBorders>
              <w:top w:val="single" w:sz="4" w:space="0" w:color="000000"/>
              <w:left w:val="single" w:sz="4" w:space="0" w:color="000000"/>
              <w:bottom w:val="single" w:sz="4" w:space="0" w:color="000000"/>
              <w:right w:val="single" w:sz="4" w:space="0" w:color="000000"/>
            </w:tcBorders>
          </w:tcPr>
          <w:p w14:paraId="35F5BD68"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7021C3" w14:textId="77777777" w:rsidR="002107ED" w:rsidRDefault="002107ED" w:rsidP="00C40198">
            <w:pPr>
              <w:jc w:val="center"/>
            </w:pPr>
            <w:r>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CC0DA7" w14:textId="77777777" w:rsidR="002107ED" w:rsidRDefault="002107ED" w:rsidP="00C40198">
            <w:pPr>
              <w:jc w:val="center"/>
            </w:pPr>
            <w:r>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34BB60" w14:textId="77777777" w:rsidR="002107ED" w:rsidRDefault="002107ED" w:rsidP="00C40198">
            <w:pPr>
              <w:jc w:val="both"/>
            </w:pPr>
            <w:r>
              <w:rPr>
                <w:sz w:val="20"/>
                <w:szCs w:val="20"/>
              </w:rPr>
              <w:t>1110000000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052785" w14:textId="77777777" w:rsidR="002107ED" w:rsidRDefault="002107ED" w:rsidP="00C40198">
            <w:pPr>
              <w:snapToGrid w:val="0"/>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C9E464" w14:textId="77777777" w:rsidR="002107ED" w:rsidRDefault="002107ED" w:rsidP="00C40198">
            <w:pPr>
              <w:jc w:val="center"/>
            </w:pPr>
            <w:r>
              <w:rPr>
                <w:sz w:val="20"/>
                <w:szCs w:val="20"/>
              </w:rPr>
              <w:t>3410,6</w:t>
            </w:r>
          </w:p>
        </w:tc>
      </w:tr>
      <w:tr w:rsidR="002107ED" w14:paraId="61B0557F"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B9182D3" w14:textId="77777777" w:rsidR="002107ED" w:rsidRDefault="002107ED" w:rsidP="00C40198">
            <w:pPr>
              <w:jc w:val="both"/>
            </w:pPr>
            <w:r>
              <w:rPr>
                <w:sz w:val="20"/>
                <w:szCs w:val="20"/>
              </w:rPr>
              <w:t xml:space="preserve">Основное мероприятие «Обеспечение жилыми помещениями детей-сирот и детей, оставшихся без попечения родителей, лицам из их числа </w:t>
            </w:r>
          </w:p>
        </w:tc>
        <w:tc>
          <w:tcPr>
            <w:tcW w:w="1134" w:type="dxa"/>
            <w:tcBorders>
              <w:top w:val="single" w:sz="4" w:space="0" w:color="000000"/>
              <w:left w:val="single" w:sz="4" w:space="0" w:color="000000"/>
              <w:bottom w:val="single" w:sz="4" w:space="0" w:color="000000"/>
              <w:right w:val="single" w:sz="4" w:space="0" w:color="000000"/>
            </w:tcBorders>
          </w:tcPr>
          <w:p w14:paraId="6854836F"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32EAA" w14:textId="77777777" w:rsidR="002107ED" w:rsidRDefault="002107ED" w:rsidP="00C40198">
            <w:pPr>
              <w:jc w:val="center"/>
            </w:pPr>
            <w:r>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61F477" w14:textId="77777777" w:rsidR="002107ED" w:rsidRDefault="002107ED" w:rsidP="00C40198">
            <w:pPr>
              <w:jc w:val="center"/>
            </w:pPr>
            <w:r>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EC68B8" w14:textId="77777777" w:rsidR="002107ED" w:rsidRDefault="002107ED" w:rsidP="00C40198">
            <w:pPr>
              <w:jc w:val="both"/>
            </w:pPr>
            <w:r>
              <w:rPr>
                <w:sz w:val="20"/>
                <w:szCs w:val="20"/>
              </w:rPr>
              <w:t>11189000000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7A65D5" w14:textId="77777777" w:rsidR="002107ED" w:rsidRDefault="002107ED" w:rsidP="00C40198">
            <w:pPr>
              <w:snapToGrid w:val="0"/>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A19A7B" w14:textId="77777777" w:rsidR="002107ED" w:rsidRDefault="002107ED" w:rsidP="00C40198">
            <w:pPr>
              <w:jc w:val="center"/>
            </w:pPr>
            <w:r>
              <w:rPr>
                <w:sz w:val="20"/>
                <w:szCs w:val="20"/>
              </w:rPr>
              <w:t>3410,6</w:t>
            </w:r>
          </w:p>
        </w:tc>
      </w:tr>
      <w:tr w:rsidR="002107ED" w14:paraId="6479C9EA"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4CCC9CB" w14:textId="77777777" w:rsidR="002107ED" w:rsidRDefault="002107ED" w:rsidP="00C40198">
            <w:pPr>
              <w:spacing w:line="254" w:lineRule="auto"/>
            </w:pPr>
            <w:r>
              <w:rPr>
                <w:sz w:val="20"/>
                <w:szCs w:val="20"/>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w:t>
            </w:r>
          </w:p>
        </w:tc>
        <w:tc>
          <w:tcPr>
            <w:tcW w:w="1134" w:type="dxa"/>
            <w:tcBorders>
              <w:top w:val="single" w:sz="4" w:space="0" w:color="000000"/>
              <w:left w:val="single" w:sz="4" w:space="0" w:color="000000"/>
              <w:bottom w:val="single" w:sz="4" w:space="0" w:color="000000"/>
              <w:right w:val="single" w:sz="4" w:space="0" w:color="000000"/>
            </w:tcBorders>
          </w:tcPr>
          <w:p w14:paraId="7F6656B8"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19D937" w14:textId="77777777" w:rsidR="002107ED" w:rsidRDefault="002107ED" w:rsidP="00C40198">
            <w:pPr>
              <w:jc w:val="center"/>
            </w:pPr>
            <w:r>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AEDCEF" w14:textId="77777777" w:rsidR="002107ED" w:rsidRDefault="002107ED" w:rsidP="00C40198">
            <w:pPr>
              <w:jc w:val="center"/>
            </w:pPr>
            <w:r>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5EA161" w14:textId="77777777" w:rsidR="002107ED" w:rsidRDefault="002107ED" w:rsidP="00C40198">
            <w:pPr>
              <w:jc w:val="both"/>
            </w:pPr>
            <w:r>
              <w:rPr>
                <w:sz w:val="20"/>
                <w:szCs w:val="20"/>
              </w:rPr>
              <w:t>1118940820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61D6F0" w14:textId="77777777" w:rsidR="002107ED" w:rsidRDefault="002107ED" w:rsidP="00C40198">
            <w:pPr>
              <w:snapToGrid w:val="0"/>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7F80B8" w14:textId="77777777" w:rsidR="002107ED" w:rsidRDefault="002107ED" w:rsidP="00C40198">
            <w:pPr>
              <w:jc w:val="center"/>
            </w:pPr>
            <w:r>
              <w:rPr>
                <w:sz w:val="20"/>
                <w:szCs w:val="20"/>
              </w:rPr>
              <w:t>852,2</w:t>
            </w:r>
          </w:p>
        </w:tc>
      </w:tr>
      <w:tr w:rsidR="002107ED" w14:paraId="4FE2CFC1"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2F440341" w14:textId="77777777" w:rsidR="002107ED" w:rsidRDefault="002107ED" w:rsidP="00C40198">
            <w:pPr>
              <w:jc w:val="both"/>
            </w:pPr>
            <w:r>
              <w:rPr>
                <w:sz w:val="20"/>
                <w:szCs w:val="20"/>
              </w:rPr>
              <w:t>Капитальные вложения в объекты государственной (муниципальной) собственности</w:t>
            </w:r>
          </w:p>
        </w:tc>
        <w:tc>
          <w:tcPr>
            <w:tcW w:w="1134" w:type="dxa"/>
            <w:tcBorders>
              <w:top w:val="single" w:sz="4" w:space="0" w:color="000000"/>
              <w:left w:val="single" w:sz="4" w:space="0" w:color="000000"/>
              <w:bottom w:val="single" w:sz="4" w:space="0" w:color="000000"/>
              <w:right w:val="single" w:sz="4" w:space="0" w:color="000000"/>
            </w:tcBorders>
          </w:tcPr>
          <w:p w14:paraId="5F3DA802"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6334EF" w14:textId="77777777" w:rsidR="002107ED" w:rsidRDefault="002107ED" w:rsidP="00C40198">
            <w:pPr>
              <w:jc w:val="center"/>
            </w:pPr>
            <w:r>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F2975C" w14:textId="77777777" w:rsidR="002107ED" w:rsidRDefault="002107ED" w:rsidP="00C40198">
            <w:pPr>
              <w:jc w:val="center"/>
            </w:pPr>
            <w:r>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A5526F" w14:textId="77777777" w:rsidR="002107ED" w:rsidRDefault="002107ED" w:rsidP="00C40198">
            <w:pPr>
              <w:jc w:val="both"/>
            </w:pPr>
            <w:r>
              <w:rPr>
                <w:sz w:val="20"/>
                <w:szCs w:val="20"/>
              </w:rPr>
              <w:t>1118940820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580DAA" w14:textId="77777777" w:rsidR="002107ED" w:rsidRDefault="002107ED" w:rsidP="00C40198">
            <w:pPr>
              <w:jc w:val="both"/>
            </w:pPr>
            <w:r>
              <w:rPr>
                <w:sz w:val="20"/>
                <w:szCs w:val="20"/>
              </w:rPr>
              <w:t>400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A112C72" w14:textId="77777777" w:rsidR="002107ED" w:rsidRDefault="002107ED" w:rsidP="00C40198">
            <w:pPr>
              <w:jc w:val="center"/>
            </w:pPr>
            <w:r w:rsidRPr="00B60F76">
              <w:rPr>
                <w:sz w:val="20"/>
                <w:szCs w:val="20"/>
              </w:rPr>
              <w:t>852,2</w:t>
            </w:r>
          </w:p>
        </w:tc>
      </w:tr>
      <w:tr w:rsidR="002107ED" w14:paraId="5DAB2080"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B48FDBF" w14:textId="77777777" w:rsidR="002107ED" w:rsidRDefault="002107ED" w:rsidP="00C40198">
            <w:pPr>
              <w:jc w:val="both"/>
            </w:pPr>
            <w:r>
              <w:rPr>
                <w:sz w:val="20"/>
                <w:szCs w:val="20"/>
              </w:rPr>
              <w:t>Бюджетные инвестиции</w:t>
            </w:r>
          </w:p>
        </w:tc>
        <w:tc>
          <w:tcPr>
            <w:tcW w:w="1134" w:type="dxa"/>
            <w:tcBorders>
              <w:top w:val="single" w:sz="4" w:space="0" w:color="000000"/>
              <w:left w:val="single" w:sz="4" w:space="0" w:color="000000"/>
              <w:bottom w:val="single" w:sz="4" w:space="0" w:color="000000"/>
              <w:right w:val="single" w:sz="4" w:space="0" w:color="000000"/>
            </w:tcBorders>
          </w:tcPr>
          <w:p w14:paraId="4A3B7209" w14:textId="77777777" w:rsidR="002107ED" w:rsidRDefault="002107ED" w:rsidP="00C40198">
            <w:pPr>
              <w:jc w:val="center"/>
            </w:pPr>
            <w:r w:rsidRPr="007F6540">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92A174" w14:textId="77777777" w:rsidR="002107ED" w:rsidRDefault="002107ED" w:rsidP="00C40198">
            <w:pPr>
              <w:jc w:val="center"/>
            </w:pPr>
            <w:r>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48C558" w14:textId="77777777" w:rsidR="002107ED" w:rsidRDefault="002107ED" w:rsidP="00C40198">
            <w:pPr>
              <w:jc w:val="center"/>
            </w:pPr>
            <w:r>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C79185" w14:textId="77777777" w:rsidR="002107ED" w:rsidRDefault="002107ED" w:rsidP="00C40198">
            <w:pPr>
              <w:jc w:val="both"/>
            </w:pPr>
            <w:r>
              <w:rPr>
                <w:sz w:val="20"/>
                <w:szCs w:val="20"/>
              </w:rPr>
              <w:t>1118940820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2658E8" w14:textId="77777777" w:rsidR="002107ED" w:rsidRDefault="002107ED" w:rsidP="00C40198">
            <w:pPr>
              <w:jc w:val="both"/>
            </w:pPr>
            <w:r>
              <w:rPr>
                <w:sz w:val="20"/>
                <w:szCs w:val="20"/>
              </w:rPr>
              <w:t>4</w:t>
            </w:r>
            <w:r>
              <w:rPr>
                <w:sz w:val="20"/>
                <w:szCs w:val="20"/>
                <w:lang w:val="en-US"/>
              </w:rPr>
              <w:t>1</w:t>
            </w:r>
            <w:r>
              <w:rPr>
                <w:sz w:val="20"/>
                <w:szCs w:val="20"/>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C2DA1F5" w14:textId="77777777" w:rsidR="002107ED" w:rsidRDefault="002107ED" w:rsidP="00C40198">
            <w:pPr>
              <w:jc w:val="center"/>
            </w:pPr>
            <w:r w:rsidRPr="00B60F76">
              <w:rPr>
                <w:sz w:val="20"/>
                <w:szCs w:val="20"/>
              </w:rPr>
              <w:t>852,2</w:t>
            </w:r>
          </w:p>
        </w:tc>
      </w:tr>
      <w:tr w:rsidR="002107ED" w14:paraId="5B61144C"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90AA8F1" w14:textId="77777777" w:rsidR="002107ED" w:rsidRDefault="002107ED" w:rsidP="00C40198">
            <w:pPr>
              <w:spacing w:line="254" w:lineRule="auto"/>
            </w:pPr>
            <w:r>
              <w:rPr>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которые не являются нанимателями жилых помещений по</w:t>
            </w:r>
            <w:r>
              <w:t xml:space="preserve"> </w:t>
            </w:r>
            <w:r>
              <w:rPr>
                <w:sz w:val="20"/>
                <w:szCs w:val="20"/>
              </w:rPr>
              <w:t>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w:t>
            </w:r>
          </w:p>
        </w:tc>
        <w:tc>
          <w:tcPr>
            <w:tcW w:w="1134" w:type="dxa"/>
            <w:tcBorders>
              <w:top w:val="single" w:sz="4" w:space="0" w:color="000000"/>
              <w:left w:val="single" w:sz="4" w:space="0" w:color="000000"/>
              <w:bottom w:val="single" w:sz="4" w:space="0" w:color="000000"/>
              <w:right w:val="single" w:sz="4" w:space="0" w:color="000000"/>
            </w:tcBorders>
          </w:tcPr>
          <w:p w14:paraId="78FFE23D" w14:textId="77777777" w:rsidR="002107ED" w:rsidRDefault="002107ED" w:rsidP="00C40198">
            <w:pPr>
              <w:jc w:val="center"/>
            </w:pPr>
            <w:r w:rsidRPr="00271C2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74350" w14:textId="77777777" w:rsidR="002107ED" w:rsidRDefault="002107ED" w:rsidP="00C40198">
            <w:pPr>
              <w:jc w:val="center"/>
            </w:pPr>
            <w:r>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FDFEFF" w14:textId="77777777" w:rsidR="002107ED" w:rsidRDefault="002107ED" w:rsidP="00C40198">
            <w:pPr>
              <w:jc w:val="center"/>
            </w:pPr>
            <w:r>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2C598C" w14:textId="77777777" w:rsidR="002107ED" w:rsidRDefault="002107ED" w:rsidP="00C40198">
            <w:pPr>
              <w:jc w:val="center"/>
            </w:pPr>
            <w:r>
              <w:rPr>
                <w:sz w:val="20"/>
                <w:szCs w:val="20"/>
              </w:rPr>
              <w:t>11189R0820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7432B1" w14:textId="77777777" w:rsidR="002107ED"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C97A2E" w14:textId="77777777" w:rsidR="002107ED" w:rsidRDefault="002107ED" w:rsidP="00C40198">
            <w:pPr>
              <w:jc w:val="center"/>
            </w:pPr>
            <w:r>
              <w:rPr>
                <w:sz w:val="20"/>
                <w:szCs w:val="20"/>
              </w:rPr>
              <w:t>904,0</w:t>
            </w:r>
          </w:p>
        </w:tc>
      </w:tr>
      <w:tr w:rsidR="002107ED" w14:paraId="6239E6EF"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6547C6E" w14:textId="77777777" w:rsidR="002107ED" w:rsidRDefault="002107ED" w:rsidP="00C40198">
            <w:pPr>
              <w:jc w:val="both"/>
            </w:pPr>
            <w:r>
              <w:rPr>
                <w:sz w:val="20"/>
                <w:szCs w:val="20"/>
              </w:rPr>
              <w:t>Капитальные вложения в объекты государственной (муниципальной) собственности</w:t>
            </w:r>
          </w:p>
        </w:tc>
        <w:tc>
          <w:tcPr>
            <w:tcW w:w="1134" w:type="dxa"/>
            <w:tcBorders>
              <w:top w:val="single" w:sz="4" w:space="0" w:color="000000"/>
              <w:left w:val="single" w:sz="4" w:space="0" w:color="000000"/>
              <w:bottom w:val="single" w:sz="4" w:space="0" w:color="000000"/>
              <w:right w:val="single" w:sz="4" w:space="0" w:color="000000"/>
            </w:tcBorders>
          </w:tcPr>
          <w:p w14:paraId="6236531D" w14:textId="77777777" w:rsidR="002107ED" w:rsidRDefault="002107ED" w:rsidP="00C40198">
            <w:pPr>
              <w:jc w:val="center"/>
            </w:pPr>
            <w:r w:rsidRPr="00271C2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1F607E" w14:textId="77777777" w:rsidR="002107ED" w:rsidRDefault="002107ED" w:rsidP="00C40198">
            <w:pPr>
              <w:jc w:val="center"/>
            </w:pPr>
            <w:r>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C59D43" w14:textId="77777777" w:rsidR="002107ED" w:rsidRDefault="002107ED" w:rsidP="00C40198">
            <w:pPr>
              <w:jc w:val="center"/>
            </w:pPr>
            <w:r>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2EE4DC" w14:textId="77777777" w:rsidR="002107ED" w:rsidRDefault="002107ED" w:rsidP="00C40198">
            <w:pPr>
              <w:jc w:val="center"/>
            </w:pPr>
            <w:r>
              <w:rPr>
                <w:sz w:val="20"/>
                <w:szCs w:val="20"/>
              </w:rPr>
              <w:t>11189R0820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EBDBC" w14:textId="77777777" w:rsidR="002107ED" w:rsidRDefault="002107ED" w:rsidP="00C40198">
            <w:pPr>
              <w:jc w:val="center"/>
            </w:pPr>
            <w:r>
              <w:rPr>
                <w:sz w:val="20"/>
                <w:szCs w:val="20"/>
              </w:rPr>
              <w:t>400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191D234" w14:textId="77777777" w:rsidR="002107ED" w:rsidRDefault="002107ED" w:rsidP="00C40198">
            <w:pPr>
              <w:jc w:val="center"/>
            </w:pPr>
            <w:r w:rsidRPr="00B42EAF">
              <w:rPr>
                <w:sz w:val="20"/>
                <w:szCs w:val="20"/>
              </w:rPr>
              <w:t>904,0</w:t>
            </w:r>
          </w:p>
        </w:tc>
      </w:tr>
      <w:tr w:rsidR="002107ED" w14:paraId="542D550E"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625D5B0E" w14:textId="77777777" w:rsidR="002107ED" w:rsidRDefault="002107ED" w:rsidP="00C40198">
            <w:pPr>
              <w:jc w:val="both"/>
            </w:pPr>
            <w:r>
              <w:rPr>
                <w:sz w:val="20"/>
                <w:szCs w:val="20"/>
              </w:rPr>
              <w:t>Бюджетные инвестиции</w:t>
            </w:r>
          </w:p>
        </w:tc>
        <w:tc>
          <w:tcPr>
            <w:tcW w:w="1134" w:type="dxa"/>
            <w:tcBorders>
              <w:top w:val="single" w:sz="4" w:space="0" w:color="000000"/>
              <w:left w:val="single" w:sz="4" w:space="0" w:color="000000"/>
              <w:bottom w:val="single" w:sz="4" w:space="0" w:color="000000"/>
              <w:right w:val="single" w:sz="4" w:space="0" w:color="000000"/>
            </w:tcBorders>
          </w:tcPr>
          <w:p w14:paraId="327B0812" w14:textId="77777777" w:rsidR="002107ED" w:rsidRDefault="002107ED" w:rsidP="00C40198">
            <w:pPr>
              <w:jc w:val="center"/>
            </w:pPr>
            <w:r w:rsidRPr="00271C2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F1682A" w14:textId="77777777" w:rsidR="002107ED" w:rsidRDefault="002107ED" w:rsidP="00C40198">
            <w:pPr>
              <w:jc w:val="center"/>
            </w:pPr>
            <w:r>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35F3FE" w14:textId="77777777" w:rsidR="002107ED" w:rsidRDefault="002107ED" w:rsidP="00C40198">
            <w:pPr>
              <w:jc w:val="center"/>
            </w:pPr>
            <w:r>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DE1DDB" w14:textId="77777777" w:rsidR="002107ED" w:rsidRDefault="002107ED" w:rsidP="00C40198">
            <w:pPr>
              <w:jc w:val="center"/>
            </w:pPr>
            <w:r>
              <w:rPr>
                <w:sz w:val="20"/>
                <w:szCs w:val="20"/>
              </w:rPr>
              <w:t>11189R0820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2C3871" w14:textId="77777777" w:rsidR="002107ED" w:rsidRDefault="002107ED" w:rsidP="00C40198">
            <w:pPr>
              <w:jc w:val="center"/>
            </w:pPr>
            <w:r>
              <w:rPr>
                <w:sz w:val="20"/>
                <w:szCs w:val="20"/>
              </w:rPr>
              <w:t>410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B7E37BF" w14:textId="77777777" w:rsidR="002107ED" w:rsidRDefault="002107ED" w:rsidP="00C40198">
            <w:pPr>
              <w:jc w:val="center"/>
            </w:pPr>
            <w:r w:rsidRPr="00B42EAF">
              <w:rPr>
                <w:sz w:val="20"/>
                <w:szCs w:val="20"/>
              </w:rPr>
              <w:t>904,0</w:t>
            </w:r>
          </w:p>
        </w:tc>
      </w:tr>
      <w:tr w:rsidR="002107ED" w14:paraId="6C7334EF"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6A24DC8A" w14:textId="77777777" w:rsidR="002107ED" w:rsidRDefault="002107ED" w:rsidP="00C40198">
            <w:pPr>
              <w:jc w:val="both"/>
              <w:rPr>
                <w:sz w:val="20"/>
                <w:szCs w:val="20"/>
              </w:rPr>
            </w:pPr>
            <w:r w:rsidRPr="00EF59E5">
              <w:rPr>
                <w:sz w:val="20"/>
                <w:szCs w:val="20"/>
              </w:rPr>
              <w:t>Предоставление социальной выплаты, удостоверяемой государственным жилищным сертификатом Томской области лицам, которые ранее относились к категории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к категории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w:t>
            </w:r>
          </w:p>
        </w:tc>
        <w:tc>
          <w:tcPr>
            <w:tcW w:w="1134" w:type="dxa"/>
            <w:tcBorders>
              <w:top w:val="single" w:sz="4" w:space="0" w:color="000000"/>
              <w:left w:val="single" w:sz="4" w:space="0" w:color="000000"/>
              <w:bottom w:val="single" w:sz="4" w:space="0" w:color="000000"/>
              <w:right w:val="single" w:sz="4" w:space="0" w:color="000000"/>
            </w:tcBorders>
          </w:tcPr>
          <w:p w14:paraId="232D8DE6" w14:textId="77777777" w:rsidR="002107ED" w:rsidRDefault="002107ED" w:rsidP="00C40198">
            <w:pPr>
              <w:jc w:val="center"/>
            </w:pPr>
            <w:r w:rsidRPr="00271C2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A97C62" w14:textId="77777777" w:rsidR="002107ED" w:rsidRDefault="002107ED" w:rsidP="00C40198">
            <w:pPr>
              <w:jc w:val="center"/>
              <w:rPr>
                <w:sz w:val="20"/>
                <w:szCs w:val="20"/>
              </w:rPr>
            </w:pPr>
            <w:r>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58E8B" w14:textId="77777777" w:rsidR="002107ED" w:rsidRDefault="002107ED" w:rsidP="00C40198">
            <w:pPr>
              <w:jc w:val="center"/>
              <w:rPr>
                <w:sz w:val="20"/>
                <w:szCs w:val="20"/>
              </w:rPr>
            </w:pPr>
            <w:r>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0A6D9F" w14:textId="77777777" w:rsidR="002107ED" w:rsidRDefault="002107ED" w:rsidP="00C40198">
            <w:pPr>
              <w:jc w:val="center"/>
              <w:rPr>
                <w:sz w:val="20"/>
                <w:szCs w:val="20"/>
              </w:rPr>
            </w:pPr>
            <w:r>
              <w:rPr>
                <w:sz w:val="20"/>
                <w:szCs w:val="20"/>
              </w:rPr>
              <w:t>1118941190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1C41CE" w14:textId="77777777" w:rsidR="002107ED" w:rsidRDefault="002107ED" w:rsidP="00C40198">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155BE5" w14:textId="77777777" w:rsidR="002107ED" w:rsidRDefault="002107ED" w:rsidP="00C40198">
            <w:pPr>
              <w:jc w:val="center"/>
              <w:rPr>
                <w:sz w:val="20"/>
                <w:szCs w:val="20"/>
              </w:rPr>
            </w:pPr>
            <w:r>
              <w:rPr>
                <w:sz w:val="20"/>
                <w:szCs w:val="20"/>
              </w:rPr>
              <w:t>1654,4</w:t>
            </w:r>
          </w:p>
        </w:tc>
      </w:tr>
      <w:tr w:rsidR="002107ED" w14:paraId="7DBD7982"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1AC29F60" w14:textId="77777777" w:rsidR="002107ED" w:rsidRPr="00EF59E5" w:rsidRDefault="002107ED" w:rsidP="00C40198">
            <w:pPr>
              <w:jc w:val="both"/>
              <w:rPr>
                <w:sz w:val="20"/>
                <w:szCs w:val="20"/>
              </w:rPr>
            </w:pPr>
            <w:r w:rsidRPr="00EF59E5">
              <w:rPr>
                <w:sz w:val="20"/>
                <w:szCs w:val="20"/>
              </w:rPr>
              <w:t>Социальное обеспечение и иные выплаты населению</w:t>
            </w:r>
          </w:p>
        </w:tc>
        <w:tc>
          <w:tcPr>
            <w:tcW w:w="1134" w:type="dxa"/>
            <w:tcBorders>
              <w:top w:val="single" w:sz="4" w:space="0" w:color="000000"/>
              <w:left w:val="single" w:sz="4" w:space="0" w:color="000000"/>
              <w:bottom w:val="single" w:sz="4" w:space="0" w:color="000000"/>
              <w:right w:val="single" w:sz="4" w:space="0" w:color="000000"/>
            </w:tcBorders>
          </w:tcPr>
          <w:p w14:paraId="3768E4BE" w14:textId="77777777" w:rsidR="002107ED" w:rsidRDefault="002107ED" w:rsidP="00C40198">
            <w:pPr>
              <w:jc w:val="center"/>
            </w:pPr>
            <w:r w:rsidRPr="00271C2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1C0FB6" w14:textId="77777777" w:rsidR="002107ED" w:rsidRDefault="002107ED" w:rsidP="00C40198">
            <w:pPr>
              <w:jc w:val="center"/>
              <w:rPr>
                <w:sz w:val="20"/>
                <w:szCs w:val="20"/>
              </w:rPr>
            </w:pPr>
            <w:r>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9385EC" w14:textId="77777777" w:rsidR="002107ED" w:rsidRDefault="002107ED" w:rsidP="00C40198">
            <w:pPr>
              <w:jc w:val="center"/>
              <w:rPr>
                <w:sz w:val="20"/>
                <w:szCs w:val="20"/>
              </w:rPr>
            </w:pPr>
            <w:r>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85692E" w14:textId="77777777" w:rsidR="002107ED" w:rsidRDefault="002107ED" w:rsidP="00C40198">
            <w:pPr>
              <w:jc w:val="center"/>
              <w:rPr>
                <w:sz w:val="20"/>
                <w:szCs w:val="20"/>
              </w:rPr>
            </w:pPr>
            <w:r>
              <w:rPr>
                <w:sz w:val="20"/>
                <w:szCs w:val="20"/>
              </w:rPr>
              <w:t>1118941190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20D743" w14:textId="77777777" w:rsidR="002107ED" w:rsidRDefault="002107ED" w:rsidP="00C40198">
            <w:pPr>
              <w:jc w:val="center"/>
              <w:rPr>
                <w:sz w:val="20"/>
                <w:szCs w:val="20"/>
              </w:rPr>
            </w:pPr>
            <w:r>
              <w:rPr>
                <w:sz w:val="20"/>
                <w:szCs w:val="20"/>
              </w:rPr>
              <w:t>300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AEEFF1B" w14:textId="77777777" w:rsidR="002107ED" w:rsidRDefault="002107ED" w:rsidP="00C40198">
            <w:pPr>
              <w:jc w:val="center"/>
            </w:pPr>
            <w:r w:rsidRPr="00550110">
              <w:rPr>
                <w:sz w:val="20"/>
                <w:szCs w:val="20"/>
              </w:rPr>
              <w:t>1654,4</w:t>
            </w:r>
          </w:p>
        </w:tc>
      </w:tr>
      <w:tr w:rsidR="002107ED" w14:paraId="4FF271A9"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68EB7419" w14:textId="77777777" w:rsidR="002107ED" w:rsidRPr="00EF59E5" w:rsidRDefault="002107ED" w:rsidP="00C40198">
            <w:pPr>
              <w:jc w:val="both"/>
              <w:rPr>
                <w:sz w:val="20"/>
                <w:szCs w:val="20"/>
              </w:rPr>
            </w:pPr>
            <w:r w:rsidRPr="00EF59E5">
              <w:rPr>
                <w:sz w:val="20"/>
                <w:szCs w:val="20"/>
              </w:rPr>
              <w:t>Социальные выплаты гражданам, кроме публичных нормативных социальных выплат</w:t>
            </w:r>
          </w:p>
        </w:tc>
        <w:tc>
          <w:tcPr>
            <w:tcW w:w="1134" w:type="dxa"/>
            <w:tcBorders>
              <w:top w:val="single" w:sz="4" w:space="0" w:color="000000"/>
              <w:left w:val="single" w:sz="4" w:space="0" w:color="000000"/>
              <w:bottom w:val="single" w:sz="4" w:space="0" w:color="000000"/>
              <w:right w:val="single" w:sz="4" w:space="0" w:color="000000"/>
            </w:tcBorders>
          </w:tcPr>
          <w:p w14:paraId="2BD1D74C" w14:textId="77777777" w:rsidR="002107ED" w:rsidRDefault="002107ED" w:rsidP="00C40198">
            <w:pPr>
              <w:jc w:val="center"/>
            </w:pPr>
            <w:r w:rsidRPr="00271C2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3D4DE3" w14:textId="77777777" w:rsidR="002107ED" w:rsidRDefault="002107ED" w:rsidP="00C40198">
            <w:pPr>
              <w:jc w:val="center"/>
              <w:rPr>
                <w:sz w:val="20"/>
                <w:szCs w:val="20"/>
              </w:rPr>
            </w:pPr>
            <w:r>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E1B7AF" w14:textId="77777777" w:rsidR="002107ED" w:rsidRDefault="002107ED" w:rsidP="00C40198">
            <w:pPr>
              <w:jc w:val="center"/>
              <w:rPr>
                <w:sz w:val="20"/>
                <w:szCs w:val="20"/>
              </w:rPr>
            </w:pPr>
            <w:r>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09395" w14:textId="77777777" w:rsidR="002107ED" w:rsidRDefault="002107ED" w:rsidP="00C40198">
            <w:pPr>
              <w:jc w:val="center"/>
              <w:rPr>
                <w:sz w:val="20"/>
                <w:szCs w:val="20"/>
              </w:rPr>
            </w:pPr>
            <w:r>
              <w:rPr>
                <w:sz w:val="20"/>
                <w:szCs w:val="20"/>
              </w:rPr>
              <w:t>1118941190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3AA142" w14:textId="77777777" w:rsidR="002107ED" w:rsidRDefault="002107ED" w:rsidP="00C40198">
            <w:pPr>
              <w:jc w:val="center"/>
              <w:rPr>
                <w:sz w:val="20"/>
                <w:szCs w:val="20"/>
              </w:rPr>
            </w:pPr>
            <w:r>
              <w:rPr>
                <w:sz w:val="20"/>
                <w:szCs w:val="20"/>
              </w:rPr>
              <w:t>320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6492A8E" w14:textId="77777777" w:rsidR="002107ED" w:rsidRDefault="002107ED" w:rsidP="00C40198">
            <w:pPr>
              <w:jc w:val="center"/>
            </w:pPr>
            <w:r w:rsidRPr="00550110">
              <w:rPr>
                <w:sz w:val="20"/>
                <w:szCs w:val="20"/>
              </w:rPr>
              <w:t>1654,4</w:t>
            </w:r>
          </w:p>
        </w:tc>
      </w:tr>
      <w:tr w:rsidR="002107ED" w:rsidRPr="008C61AE" w14:paraId="1236D191"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22FF45B3" w14:textId="77777777" w:rsidR="002107ED" w:rsidRPr="008C61AE" w:rsidRDefault="002107ED" w:rsidP="00C40198">
            <w:pPr>
              <w:jc w:val="both"/>
            </w:pPr>
            <w:r w:rsidRPr="008C61AE">
              <w:rPr>
                <w:sz w:val="20"/>
                <w:szCs w:val="20"/>
              </w:rPr>
              <w:t>Непрограммные расходы (реализация иных муниципальных функций)</w:t>
            </w:r>
          </w:p>
        </w:tc>
        <w:tc>
          <w:tcPr>
            <w:tcW w:w="1134" w:type="dxa"/>
            <w:tcBorders>
              <w:top w:val="single" w:sz="4" w:space="0" w:color="000000"/>
              <w:left w:val="single" w:sz="4" w:space="0" w:color="000000"/>
              <w:bottom w:val="single" w:sz="4" w:space="0" w:color="000000"/>
              <w:right w:val="single" w:sz="4" w:space="0" w:color="000000"/>
            </w:tcBorders>
          </w:tcPr>
          <w:p w14:paraId="3621ADAF" w14:textId="77777777" w:rsidR="002107ED" w:rsidRDefault="002107ED" w:rsidP="00C40198">
            <w:pPr>
              <w:jc w:val="center"/>
            </w:pPr>
            <w:r w:rsidRPr="00271C2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10DB41" w14:textId="77777777" w:rsidR="002107ED" w:rsidRPr="008C61AE" w:rsidRDefault="002107ED" w:rsidP="00C40198">
            <w:pPr>
              <w:jc w:val="center"/>
            </w:pPr>
            <w:r w:rsidRPr="008C61AE">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B82DCC" w14:textId="77777777" w:rsidR="002107ED" w:rsidRPr="008C61AE" w:rsidRDefault="002107ED" w:rsidP="00C40198">
            <w:pPr>
              <w:jc w:val="center"/>
            </w:pPr>
            <w:r w:rsidRPr="008C61AE">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C1B523" w14:textId="77777777" w:rsidR="002107ED" w:rsidRPr="008C61AE" w:rsidRDefault="002107ED" w:rsidP="00C40198">
            <w:pPr>
              <w:jc w:val="center"/>
            </w:pPr>
            <w:r w:rsidRPr="008C61AE">
              <w:rPr>
                <w:sz w:val="20"/>
                <w:szCs w:val="20"/>
              </w:rPr>
              <w:t>9900000000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4EEB3D" w14:textId="77777777" w:rsidR="002107ED" w:rsidRPr="008C61AE"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A34FBD" w14:textId="77777777" w:rsidR="002107ED" w:rsidRPr="008C61AE" w:rsidRDefault="002107ED" w:rsidP="00C40198">
            <w:pPr>
              <w:jc w:val="center"/>
            </w:pPr>
            <w:r>
              <w:rPr>
                <w:sz w:val="20"/>
                <w:szCs w:val="20"/>
              </w:rPr>
              <w:t>626,7</w:t>
            </w:r>
          </w:p>
        </w:tc>
      </w:tr>
      <w:tr w:rsidR="002107ED" w:rsidRPr="008C61AE" w14:paraId="2F225D88"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5C125B3A" w14:textId="77777777" w:rsidR="002107ED" w:rsidRPr="008C61AE" w:rsidRDefault="002107ED" w:rsidP="00C40198">
            <w:pPr>
              <w:jc w:val="both"/>
            </w:pPr>
            <w:r w:rsidRPr="008C61AE">
              <w:rPr>
                <w:sz w:val="20"/>
                <w:szCs w:val="20"/>
              </w:rPr>
              <w:t>Исполнение судебных актов</w:t>
            </w:r>
          </w:p>
        </w:tc>
        <w:tc>
          <w:tcPr>
            <w:tcW w:w="1134" w:type="dxa"/>
            <w:tcBorders>
              <w:top w:val="single" w:sz="4" w:space="0" w:color="000000"/>
              <w:left w:val="single" w:sz="4" w:space="0" w:color="000000"/>
              <w:bottom w:val="single" w:sz="4" w:space="0" w:color="000000"/>
              <w:right w:val="single" w:sz="4" w:space="0" w:color="000000"/>
            </w:tcBorders>
          </w:tcPr>
          <w:p w14:paraId="474298B6" w14:textId="77777777" w:rsidR="002107ED" w:rsidRDefault="002107ED" w:rsidP="00C40198">
            <w:pPr>
              <w:jc w:val="center"/>
            </w:pPr>
            <w:r w:rsidRPr="00271C2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E95362" w14:textId="77777777" w:rsidR="002107ED" w:rsidRPr="008C61AE" w:rsidRDefault="002107ED" w:rsidP="00C40198">
            <w:pPr>
              <w:jc w:val="center"/>
            </w:pPr>
            <w:r w:rsidRPr="008C61AE">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30CB90" w14:textId="77777777" w:rsidR="002107ED" w:rsidRPr="008C61AE" w:rsidRDefault="002107ED" w:rsidP="00C40198">
            <w:pPr>
              <w:jc w:val="center"/>
            </w:pPr>
            <w:r w:rsidRPr="008C61AE">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FE41E8" w14:textId="77777777" w:rsidR="002107ED" w:rsidRPr="008C61AE" w:rsidRDefault="002107ED" w:rsidP="00C40198">
            <w:pPr>
              <w:jc w:val="center"/>
            </w:pPr>
            <w:r w:rsidRPr="008C61AE">
              <w:rPr>
                <w:sz w:val="20"/>
                <w:szCs w:val="20"/>
              </w:rPr>
              <w:t>9900300000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333F04" w14:textId="77777777" w:rsidR="002107ED" w:rsidRPr="008C61AE"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055F35" w14:textId="77777777" w:rsidR="002107ED" w:rsidRPr="008C61AE" w:rsidRDefault="002107ED" w:rsidP="00C40198">
            <w:pPr>
              <w:jc w:val="center"/>
            </w:pPr>
            <w:r>
              <w:rPr>
                <w:sz w:val="20"/>
                <w:szCs w:val="20"/>
              </w:rPr>
              <w:t>626,7</w:t>
            </w:r>
          </w:p>
        </w:tc>
      </w:tr>
      <w:tr w:rsidR="002107ED" w:rsidRPr="008C61AE" w14:paraId="78AAB8CA"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546AE5D3" w14:textId="77777777" w:rsidR="002107ED" w:rsidRPr="008C61AE" w:rsidRDefault="002107ED" w:rsidP="00C40198">
            <w:pPr>
              <w:jc w:val="both"/>
            </w:pPr>
            <w:r w:rsidRPr="008C61AE">
              <w:rPr>
                <w:sz w:val="20"/>
                <w:szCs w:val="20"/>
              </w:rPr>
              <w:t>Капитальные вложения в объекты государственной (муниципальной) собственности</w:t>
            </w:r>
          </w:p>
        </w:tc>
        <w:tc>
          <w:tcPr>
            <w:tcW w:w="1134" w:type="dxa"/>
            <w:tcBorders>
              <w:top w:val="single" w:sz="4" w:space="0" w:color="000000"/>
              <w:left w:val="single" w:sz="4" w:space="0" w:color="000000"/>
              <w:bottom w:val="single" w:sz="4" w:space="0" w:color="000000"/>
              <w:right w:val="single" w:sz="4" w:space="0" w:color="000000"/>
            </w:tcBorders>
          </w:tcPr>
          <w:p w14:paraId="23FFAB11" w14:textId="77777777" w:rsidR="002107ED" w:rsidRDefault="002107ED" w:rsidP="00C40198">
            <w:pPr>
              <w:jc w:val="center"/>
            </w:pPr>
            <w:r w:rsidRPr="00271C2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5275BB" w14:textId="77777777" w:rsidR="002107ED" w:rsidRPr="008C61AE" w:rsidRDefault="002107ED" w:rsidP="00C40198">
            <w:pPr>
              <w:jc w:val="center"/>
            </w:pPr>
            <w:r w:rsidRPr="008C61AE">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7B5682" w14:textId="77777777" w:rsidR="002107ED" w:rsidRPr="008C61AE" w:rsidRDefault="002107ED" w:rsidP="00C40198">
            <w:pPr>
              <w:jc w:val="center"/>
            </w:pPr>
            <w:r w:rsidRPr="008C61AE">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B28F52" w14:textId="77777777" w:rsidR="002107ED" w:rsidRPr="008C61AE" w:rsidRDefault="002107ED" w:rsidP="00C40198">
            <w:pPr>
              <w:jc w:val="center"/>
            </w:pPr>
            <w:r w:rsidRPr="008C61AE">
              <w:rPr>
                <w:sz w:val="20"/>
                <w:szCs w:val="20"/>
              </w:rPr>
              <w:t>9900300000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310B51" w14:textId="77777777" w:rsidR="002107ED" w:rsidRPr="008C61AE" w:rsidRDefault="002107ED" w:rsidP="00C40198">
            <w:pPr>
              <w:jc w:val="center"/>
            </w:pPr>
            <w:r w:rsidRPr="008C61AE">
              <w:rPr>
                <w:sz w:val="20"/>
                <w:szCs w:val="20"/>
              </w:rPr>
              <w:t>400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8BE3B1" w14:textId="77777777" w:rsidR="002107ED" w:rsidRPr="008C61AE" w:rsidRDefault="002107ED" w:rsidP="00C40198">
            <w:pPr>
              <w:jc w:val="center"/>
            </w:pPr>
            <w:r>
              <w:rPr>
                <w:sz w:val="20"/>
                <w:szCs w:val="20"/>
              </w:rPr>
              <w:t>626,7</w:t>
            </w:r>
          </w:p>
        </w:tc>
      </w:tr>
      <w:tr w:rsidR="002107ED" w:rsidRPr="008C61AE" w14:paraId="11EFF64E"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8802620" w14:textId="77777777" w:rsidR="002107ED" w:rsidRPr="008C61AE" w:rsidRDefault="002107ED" w:rsidP="00C40198">
            <w:pPr>
              <w:jc w:val="both"/>
            </w:pPr>
            <w:r w:rsidRPr="008C61AE">
              <w:rPr>
                <w:sz w:val="20"/>
                <w:szCs w:val="20"/>
              </w:rPr>
              <w:t>Бюджетные инвестиции</w:t>
            </w:r>
          </w:p>
        </w:tc>
        <w:tc>
          <w:tcPr>
            <w:tcW w:w="1134" w:type="dxa"/>
            <w:tcBorders>
              <w:top w:val="single" w:sz="4" w:space="0" w:color="000000"/>
              <w:left w:val="single" w:sz="4" w:space="0" w:color="000000"/>
              <w:bottom w:val="single" w:sz="4" w:space="0" w:color="000000"/>
              <w:right w:val="single" w:sz="4" w:space="0" w:color="000000"/>
            </w:tcBorders>
          </w:tcPr>
          <w:p w14:paraId="7743867E" w14:textId="77777777" w:rsidR="002107ED" w:rsidRDefault="002107ED" w:rsidP="00C40198">
            <w:pPr>
              <w:jc w:val="center"/>
            </w:pPr>
            <w:r w:rsidRPr="00271C2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8B8D0D" w14:textId="77777777" w:rsidR="002107ED" w:rsidRPr="008C61AE" w:rsidRDefault="002107ED" w:rsidP="00C40198">
            <w:pPr>
              <w:jc w:val="center"/>
            </w:pPr>
            <w:r w:rsidRPr="008C61AE">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AF208A" w14:textId="77777777" w:rsidR="002107ED" w:rsidRPr="008C61AE" w:rsidRDefault="002107ED" w:rsidP="00C40198">
            <w:pPr>
              <w:jc w:val="center"/>
            </w:pPr>
            <w:r w:rsidRPr="008C61AE">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800880" w14:textId="77777777" w:rsidR="002107ED" w:rsidRPr="008C61AE" w:rsidRDefault="002107ED" w:rsidP="00C40198">
            <w:pPr>
              <w:jc w:val="center"/>
            </w:pPr>
            <w:r w:rsidRPr="008C61AE">
              <w:rPr>
                <w:sz w:val="20"/>
                <w:szCs w:val="20"/>
              </w:rPr>
              <w:t>9900300000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D30373" w14:textId="77777777" w:rsidR="002107ED" w:rsidRPr="008C61AE" w:rsidRDefault="002107ED" w:rsidP="00C40198">
            <w:pPr>
              <w:jc w:val="center"/>
            </w:pPr>
            <w:r w:rsidRPr="008C61AE">
              <w:rPr>
                <w:sz w:val="20"/>
                <w:szCs w:val="20"/>
              </w:rPr>
              <w:t>410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380A4D" w14:textId="77777777" w:rsidR="002107ED" w:rsidRPr="008C61AE" w:rsidRDefault="002107ED" w:rsidP="00C40198">
            <w:pPr>
              <w:jc w:val="center"/>
            </w:pPr>
            <w:r>
              <w:rPr>
                <w:sz w:val="20"/>
                <w:szCs w:val="20"/>
              </w:rPr>
              <w:t>626,7</w:t>
            </w:r>
          </w:p>
        </w:tc>
      </w:tr>
      <w:tr w:rsidR="002107ED" w:rsidRPr="00C32113" w14:paraId="3D1DDBD4"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DC8C901" w14:textId="77777777" w:rsidR="002107ED" w:rsidRDefault="002107ED" w:rsidP="00C40198">
            <w:pPr>
              <w:jc w:val="both"/>
            </w:pPr>
            <w:r>
              <w:rPr>
                <w:b/>
                <w:sz w:val="20"/>
                <w:szCs w:val="20"/>
              </w:rPr>
              <w:t>Физическая культура и спорт</w:t>
            </w:r>
          </w:p>
        </w:tc>
        <w:tc>
          <w:tcPr>
            <w:tcW w:w="1134" w:type="dxa"/>
            <w:tcBorders>
              <w:top w:val="single" w:sz="4" w:space="0" w:color="000000"/>
              <w:left w:val="single" w:sz="4" w:space="0" w:color="000000"/>
              <w:bottom w:val="single" w:sz="4" w:space="0" w:color="000000"/>
              <w:right w:val="single" w:sz="4" w:space="0" w:color="000000"/>
            </w:tcBorders>
          </w:tcPr>
          <w:p w14:paraId="5AD40DD1" w14:textId="77777777" w:rsidR="002107ED" w:rsidRPr="00531B8E" w:rsidRDefault="002107ED" w:rsidP="00C40198">
            <w:pPr>
              <w:jc w:val="center"/>
              <w:rPr>
                <w:b/>
              </w:rPr>
            </w:pPr>
            <w:r w:rsidRPr="00531B8E">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22FEB1" w14:textId="77777777" w:rsidR="002107ED" w:rsidRDefault="002107ED" w:rsidP="00C40198">
            <w:pPr>
              <w:jc w:val="center"/>
            </w:pPr>
            <w:r>
              <w:rPr>
                <w:b/>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919821" w14:textId="77777777" w:rsidR="002107ED" w:rsidRDefault="002107ED" w:rsidP="00C40198">
            <w:pPr>
              <w:jc w:val="center"/>
            </w:pPr>
            <w:r>
              <w:rPr>
                <w:b/>
                <w:sz w:val="20"/>
                <w:szCs w:val="20"/>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85FCEE" w14:textId="77777777" w:rsidR="002107ED" w:rsidRDefault="002107ED" w:rsidP="00C40198">
            <w:pPr>
              <w:snapToGrid w:val="0"/>
              <w:jc w:val="both"/>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453996" w14:textId="77777777" w:rsidR="002107ED" w:rsidRDefault="002107ED" w:rsidP="00C40198">
            <w:pPr>
              <w:snapToGrid w:val="0"/>
              <w:jc w:val="center"/>
              <w:rPr>
                <w:b/>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BF0489" w14:textId="77777777" w:rsidR="002107ED" w:rsidRPr="00C32113" w:rsidRDefault="002107ED" w:rsidP="00C40198">
            <w:pPr>
              <w:jc w:val="center"/>
              <w:rPr>
                <w:highlight w:val="yellow"/>
              </w:rPr>
            </w:pPr>
            <w:r w:rsidRPr="008D37C7">
              <w:rPr>
                <w:b/>
                <w:sz w:val="20"/>
                <w:szCs w:val="20"/>
              </w:rPr>
              <w:t>1937,1</w:t>
            </w:r>
          </w:p>
        </w:tc>
      </w:tr>
      <w:tr w:rsidR="002107ED" w:rsidRPr="00C32113" w14:paraId="17643CC2"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D87289C" w14:textId="77777777" w:rsidR="002107ED" w:rsidRDefault="002107ED" w:rsidP="00C40198">
            <w:pPr>
              <w:jc w:val="both"/>
            </w:pPr>
            <w:r>
              <w:rPr>
                <w:b/>
                <w:sz w:val="20"/>
                <w:szCs w:val="20"/>
              </w:rPr>
              <w:t>Физическая культура</w:t>
            </w:r>
          </w:p>
        </w:tc>
        <w:tc>
          <w:tcPr>
            <w:tcW w:w="1134" w:type="dxa"/>
            <w:tcBorders>
              <w:top w:val="single" w:sz="4" w:space="0" w:color="000000"/>
              <w:left w:val="single" w:sz="4" w:space="0" w:color="000000"/>
              <w:bottom w:val="single" w:sz="4" w:space="0" w:color="000000"/>
              <w:right w:val="single" w:sz="4" w:space="0" w:color="000000"/>
            </w:tcBorders>
          </w:tcPr>
          <w:p w14:paraId="052DC54A" w14:textId="77777777" w:rsidR="002107ED" w:rsidRPr="00531B8E" w:rsidRDefault="002107ED" w:rsidP="00C40198">
            <w:pPr>
              <w:jc w:val="center"/>
              <w:rPr>
                <w:b/>
              </w:rPr>
            </w:pPr>
            <w:r w:rsidRPr="00531B8E">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F6487A" w14:textId="77777777" w:rsidR="002107ED" w:rsidRDefault="002107ED" w:rsidP="00C40198">
            <w:pPr>
              <w:jc w:val="center"/>
            </w:pPr>
            <w:r>
              <w:rPr>
                <w:b/>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474AAF" w14:textId="77777777" w:rsidR="002107ED" w:rsidRDefault="002107ED" w:rsidP="00C40198">
            <w:pPr>
              <w:jc w:val="center"/>
            </w:pPr>
            <w:r>
              <w:rPr>
                <w:b/>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08F7AA" w14:textId="77777777" w:rsidR="002107ED" w:rsidRDefault="002107ED" w:rsidP="00C40198">
            <w:pPr>
              <w:snapToGrid w:val="0"/>
              <w:jc w:val="both"/>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11F14E" w14:textId="77777777" w:rsidR="002107ED" w:rsidRPr="00C32113" w:rsidRDefault="002107ED" w:rsidP="00C40198">
            <w:pPr>
              <w:snapToGrid w:val="0"/>
              <w:jc w:val="center"/>
              <w:rPr>
                <w:b/>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62E7D2" w14:textId="77777777" w:rsidR="002107ED" w:rsidRPr="00C32113" w:rsidRDefault="002107ED" w:rsidP="00C40198">
            <w:pPr>
              <w:jc w:val="center"/>
            </w:pPr>
            <w:r w:rsidRPr="00C32113">
              <w:rPr>
                <w:b/>
                <w:sz w:val="20"/>
                <w:szCs w:val="20"/>
              </w:rPr>
              <w:t>1937,1</w:t>
            </w:r>
          </w:p>
        </w:tc>
      </w:tr>
      <w:tr w:rsidR="002107ED" w14:paraId="03EA3199"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7B7B8D4E" w14:textId="77777777" w:rsidR="002107ED" w:rsidRDefault="002107ED" w:rsidP="00C40198">
            <w:pPr>
              <w:jc w:val="both"/>
            </w:pPr>
            <w:r>
              <w:rPr>
                <w:b/>
                <w:sz w:val="20"/>
                <w:szCs w:val="20"/>
              </w:rPr>
              <w:t>Государственная программа «Развитие молодежное политики, физической культуры и спорта в Томской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4DE8D755" w14:textId="77777777" w:rsidR="002107ED" w:rsidRPr="00531B8E" w:rsidRDefault="002107ED" w:rsidP="00C40198">
            <w:pPr>
              <w:jc w:val="center"/>
              <w:rPr>
                <w:b/>
              </w:rPr>
            </w:pPr>
            <w:r w:rsidRPr="00531B8E">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99A43A" w14:textId="77777777" w:rsidR="002107ED" w:rsidRDefault="002107ED" w:rsidP="00C40198">
            <w:pPr>
              <w:jc w:val="center"/>
            </w:pPr>
            <w:r>
              <w:rPr>
                <w:b/>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3E48CC" w14:textId="77777777" w:rsidR="002107ED" w:rsidRDefault="002107ED" w:rsidP="00C40198">
            <w:pPr>
              <w:jc w:val="center"/>
            </w:pPr>
            <w:r>
              <w:rPr>
                <w:b/>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B7A2D" w14:textId="77777777" w:rsidR="002107ED" w:rsidRDefault="002107ED" w:rsidP="00C40198">
            <w:pPr>
              <w:jc w:val="both"/>
            </w:pPr>
            <w:r>
              <w:rPr>
                <w:b/>
                <w:sz w:val="20"/>
                <w:szCs w:val="20"/>
              </w:rPr>
              <w:t>0800000000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0ACF71" w14:textId="77777777" w:rsidR="002107ED" w:rsidRDefault="002107ED" w:rsidP="00C40198">
            <w:pPr>
              <w:snapToGrid w:val="0"/>
              <w:jc w:val="center"/>
              <w:rPr>
                <w:b/>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C4D347" w14:textId="77777777" w:rsidR="002107ED" w:rsidRDefault="002107ED" w:rsidP="00C40198">
            <w:pPr>
              <w:jc w:val="center"/>
            </w:pPr>
            <w:r>
              <w:rPr>
                <w:b/>
                <w:sz w:val="20"/>
                <w:szCs w:val="20"/>
              </w:rPr>
              <w:t>1334,2</w:t>
            </w:r>
          </w:p>
        </w:tc>
      </w:tr>
      <w:tr w:rsidR="002107ED" w14:paraId="444DC955"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A7D7626" w14:textId="77777777" w:rsidR="002107ED" w:rsidRDefault="002107ED" w:rsidP="00C40198">
            <w:pPr>
              <w:jc w:val="both"/>
            </w:pPr>
            <w:r>
              <w:rPr>
                <w:sz w:val="20"/>
                <w:szCs w:val="20"/>
              </w:rPr>
              <w:t>Проектная часть государственной программы</w:t>
            </w:r>
          </w:p>
        </w:tc>
        <w:tc>
          <w:tcPr>
            <w:tcW w:w="1134" w:type="dxa"/>
            <w:tcBorders>
              <w:top w:val="single" w:sz="4" w:space="0" w:color="000000"/>
              <w:left w:val="single" w:sz="4" w:space="0" w:color="000000"/>
              <w:bottom w:val="single" w:sz="4" w:space="0" w:color="000000"/>
              <w:right w:val="single" w:sz="4" w:space="0" w:color="000000"/>
            </w:tcBorders>
          </w:tcPr>
          <w:p w14:paraId="4A2A7927" w14:textId="77777777" w:rsidR="002107ED" w:rsidRDefault="002107ED" w:rsidP="00C40198">
            <w:pPr>
              <w:jc w:val="center"/>
            </w:pPr>
            <w:r w:rsidRPr="00271C2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76B5D7" w14:textId="77777777" w:rsidR="002107ED" w:rsidRDefault="002107ED" w:rsidP="00C40198">
            <w:pPr>
              <w:jc w:val="center"/>
            </w:pPr>
            <w:r>
              <w:rPr>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2AEFCB" w14:textId="77777777" w:rsidR="002107ED" w:rsidRDefault="002107ED" w:rsidP="00C40198">
            <w:pPr>
              <w:jc w:val="center"/>
            </w:pPr>
            <w:r>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3E0DCB" w14:textId="77777777" w:rsidR="002107ED" w:rsidRDefault="002107ED" w:rsidP="00C40198">
            <w:pPr>
              <w:jc w:val="both"/>
            </w:pPr>
            <w:r>
              <w:rPr>
                <w:sz w:val="20"/>
                <w:szCs w:val="20"/>
              </w:rPr>
              <w:t>08</w:t>
            </w:r>
            <w:r>
              <w:rPr>
                <w:sz w:val="20"/>
                <w:szCs w:val="20"/>
                <w:lang w:val="en-US"/>
              </w:rPr>
              <w:t>W</w:t>
            </w:r>
            <w:r>
              <w:rPr>
                <w:sz w:val="20"/>
                <w:szCs w:val="20"/>
              </w:rPr>
              <w:t>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A416CA" w14:textId="77777777" w:rsidR="002107ED"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0B0864" w14:textId="77777777" w:rsidR="002107ED" w:rsidRDefault="002107ED" w:rsidP="00C40198">
            <w:pPr>
              <w:jc w:val="center"/>
            </w:pPr>
            <w:r>
              <w:rPr>
                <w:sz w:val="20"/>
                <w:szCs w:val="20"/>
              </w:rPr>
              <w:t>1334,2</w:t>
            </w:r>
          </w:p>
        </w:tc>
      </w:tr>
      <w:tr w:rsidR="002107ED" w14:paraId="0C34EB29"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77319605" w14:textId="77777777" w:rsidR="002107ED" w:rsidRDefault="002107ED" w:rsidP="00C40198">
            <w:pPr>
              <w:jc w:val="both"/>
            </w:pPr>
            <w:r>
              <w:rPr>
                <w:sz w:val="20"/>
                <w:szCs w:val="20"/>
              </w:rPr>
              <w:t>Региональный проект «Спорт – норма жизни»</w:t>
            </w:r>
          </w:p>
        </w:tc>
        <w:tc>
          <w:tcPr>
            <w:tcW w:w="1134" w:type="dxa"/>
            <w:tcBorders>
              <w:top w:val="single" w:sz="4" w:space="0" w:color="000000"/>
              <w:left w:val="single" w:sz="4" w:space="0" w:color="000000"/>
              <w:bottom w:val="single" w:sz="4" w:space="0" w:color="000000"/>
              <w:right w:val="single" w:sz="4" w:space="0" w:color="000000"/>
            </w:tcBorders>
          </w:tcPr>
          <w:p w14:paraId="44553D58" w14:textId="77777777" w:rsidR="002107ED" w:rsidRDefault="002107ED" w:rsidP="00C40198">
            <w:pPr>
              <w:jc w:val="center"/>
            </w:pPr>
            <w:r w:rsidRPr="00271C2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1F38CE" w14:textId="77777777" w:rsidR="002107ED" w:rsidRDefault="002107ED" w:rsidP="00C40198">
            <w:pPr>
              <w:jc w:val="center"/>
            </w:pPr>
            <w:r>
              <w:rPr>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D2F686" w14:textId="77777777" w:rsidR="002107ED" w:rsidRDefault="002107ED" w:rsidP="00C40198">
            <w:pPr>
              <w:jc w:val="center"/>
            </w:pPr>
            <w:r>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485BA7" w14:textId="77777777" w:rsidR="002107ED" w:rsidRDefault="002107ED" w:rsidP="00C40198">
            <w:pPr>
              <w:jc w:val="both"/>
            </w:pPr>
            <w:r>
              <w:rPr>
                <w:sz w:val="20"/>
                <w:szCs w:val="20"/>
              </w:rPr>
              <w:t>08</w:t>
            </w:r>
            <w:r>
              <w:rPr>
                <w:sz w:val="20"/>
                <w:szCs w:val="20"/>
                <w:lang w:val="en-US"/>
              </w:rPr>
              <w:t>WP500000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F101DD" w14:textId="77777777" w:rsidR="002107ED"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E16037" w14:textId="77777777" w:rsidR="002107ED" w:rsidRDefault="002107ED" w:rsidP="00C40198">
            <w:pPr>
              <w:jc w:val="center"/>
            </w:pPr>
            <w:r>
              <w:rPr>
                <w:sz w:val="20"/>
                <w:szCs w:val="20"/>
              </w:rPr>
              <w:t>1334,2</w:t>
            </w:r>
          </w:p>
        </w:tc>
      </w:tr>
      <w:tr w:rsidR="002107ED" w14:paraId="4D221BA9"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652E3AD1" w14:textId="77777777" w:rsidR="002107ED" w:rsidRDefault="002107ED" w:rsidP="00C40198">
            <w:pPr>
              <w:jc w:val="both"/>
            </w:pPr>
            <w:r>
              <w:rPr>
                <w:sz w:val="20"/>
                <w:szCs w:val="20"/>
              </w:rPr>
              <w:t>Обеспечение условий для развития физической культуры и массового спорта</w:t>
            </w:r>
          </w:p>
        </w:tc>
        <w:tc>
          <w:tcPr>
            <w:tcW w:w="1134" w:type="dxa"/>
            <w:tcBorders>
              <w:top w:val="single" w:sz="4" w:space="0" w:color="000000"/>
              <w:left w:val="single" w:sz="4" w:space="0" w:color="000000"/>
              <w:bottom w:val="single" w:sz="4" w:space="0" w:color="000000"/>
              <w:right w:val="single" w:sz="4" w:space="0" w:color="000000"/>
            </w:tcBorders>
          </w:tcPr>
          <w:p w14:paraId="3993433C" w14:textId="77777777" w:rsidR="002107ED" w:rsidRDefault="002107ED" w:rsidP="00C40198">
            <w:pPr>
              <w:jc w:val="center"/>
            </w:pPr>
            <w:r w:rsidRPr="00271C2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87306F" w14:textId="77777777" w:rsidR="002107ED" w:rsidRDefault="002107ED" w:rsidP="00C40198">
            <w:pPr>
              <w:jc w:val="center"/>
            </w:pPr>
            <w:r>
              <w:rPr>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59F1C9" w14:textId="77777777" w:rsidR="002107ED" w:rsidRDefault="002107ED" w:rsidP="00C40198">
            <w:pPr>
              <w:jc w:val="center"/>
            </w:pPr>
            <w:r>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9D6F3C" w14:textId="77777777" w:rsidR="002107ED" w:rsidRDefault="002107ED" w:rsidP="00C40198">
            <w:pPr>
              <w:jc w:val="both"/>
            </w:pPr>
            <w:r>
              <w:rPr>
                <w:sz w:val="20"/>
                <w:szCs w:val="20"/>
              </w:rPr>
              <w:t>08</w:t>
            </w:r>
            <w:r>
              <w:rPr>
                <w:sz w:val="20"/>
                <w:szCs w:val="20"/>
                <w:lang w:val="en-US"/>
              </w:rPr>
              <w:t>WP540008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C101A7" w14:textId="77777777" w:rsidR="002107ED" w:rsidRDefault="002107ED" w:rsidP="00C40198">
            <w:pPr>
              <w:snapToGrid w:val="0"/>
              <w:jc w:val="center"/>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6927A1" w14:textId="77777777" w:rsidR="002107ED" w:rsidRDefault="002107ED" w:rsidP="00C40198">
            <w:pPr>
              <w:jc w:val="center"/>
            </w:pPr>
            <w:r>
              <w:rPr>
                <w:sz w:val="20"/>
                <w:szCs w:val="20"/>
              </w:rPr>
              <w:t>1334,2</w:t>
            </w:r>
          </w:p>
        </w:tc>
      </w:tr>
      <w:tr w:rsidR="002107ED" w14:paraId="1F675256"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08C09DF" w14:textId="77777777" w:rsidR="002107ED" w:rsidRDefault="002107ED" w:rsidP="00C40198">
            <w:pPr>
              <w:jc w:val="both"/>
            </w:pPr>
            <w:r>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000000"/>
              <w:left w:val="single" w:sz="4" w:space="0" w:color="000000"/>
              <w:bottom w:val="single" w:sz="4" w:space="0" w:color="000000"/>
              <w:right w:val="single" w:sz="4" w:space="0" w:color="000000"/>
            </w:tcBorders>
          </w:tcPr>
          <w:p w14:paraId="076383EF" w14:textId="77777777" w:rsidR="002107ED" w:rsidRDefault="002107ED" w:rsidP="00C40198">
            <w:pPr>
              <w:jc w:val="center"/>
            </w:pPr>
            <w:r w:rsidRPr="00271C2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C92C16" w14:textId="77777777" w:rsidR="002107ED" w:rsidRDefault="002107ED" w:rsidP="00C40198">
            <w:pPr>
              <w:jc w:val="center"/>
            </w:pPr>
            <w:r>
              <w:rPr>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AD0DAD" w14:textId="77777777" w:rsidR="002107ED" w:rsidRDefault="002107ED" w:rsidP="00C40198">
            <w:pPr>
              <w:jc w:val="center"/>
            </w:pPr>
            <w:r>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27CD8" w14:textId="77777777" w:rsidR="002107ED" w:rsidRDefault="002107ED" w:rsidP="00C40198">
            <w:pPr>
              <w:jc w:val="both"/>
            </w:pPr>
            <w:r>
              <w:rPr>
                <w:sz w:val="20"/>
                <w:szCs w:val="20"/>
              </w:rPr>
              <w:t>08</w:t>
            </w:r>
            <w:r>
              <w:rPr>
                <w:sz w:val="20"/>
                <w:szCs w:val="20"/>
                <w:lang w:val="en-US"/>
              </w:rPr>
              <w:t>WP540008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AC1986" w14:textId="77777777" w:rsidR="002107ED" w:rsidRDefault="002107ED" w:rsidP="00C40198">
            <w:pPr>
              <w:jc w:val="center"/>
            </w:pPr>
            <w:r>
              <w:rPr>
                <w:sz w:val="20"/>
                <w:szCs w:val="20"/>
              </w:rPr>
              <w:t>100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5C0638" w14:textId="77777777" w:rsidR="002107ED" w:rsidRDefault="002107ED" w:rsidP="00C40198">
            <w:pPr>
              <w:jc w:val="center"/>
            </w:pPr>
            <w:r>
              <w:rPr>
                <w:sz w:val="20"/>
                <w:szCs w:val="20"/>
              </w:rPr>
              <w:t>1264,0</w:t>
            </w:r>
          </w:p>
        </w:tc>
      </w:tr>
      <w:tr w:rsidR="002107ED" w14:paraId="03653528"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59CE655D" w14:textId="77777777" w:rsidR="002107ED" w:rsidRDefault="002107ED" w:rsidP="00C40198">
            <w:pPr>
              <w:jc w:val="both"/>
            </w:pPr>
            <w:r>
              <w:rPr>
                <w:sz w:val="20"/>
                <w:szCs w:val="20"/>
              </w:rPr>
              <w:t>Расходы на выплаты персоналу казенных учреждений</w:t>
            </w:r>
          </w:p>
        </w:tc>
        <w:tc>
          <w:tcPr>
            <w:tcW w:w="1134" w:type="dxa"/>
            <w:tcBorders>
              <w:top w:val="single" w:sz="4" w:space="0" w:color="000000"/>
              <w:left w:val="single" w:sz="4" w:space="0" w:color="000000"/>
              <w:bottom w:val="single" w:sz="4" w:space="0" w:color="000000"/>
              <w:right w:val="single" w:sz="4" w:space="0" w:color="000000"/>
            </w:tcBorders>
          </w:tcPr>
          <w:p w14:paraId="5E139380" w14:textId="77777777" w:rsidR="002107ED" w:rsidRDefault="002107ED" w:rsidP="00C40198">
            <w:pPr>
              <w:jc w:val="center"/>
            </w:pPr>
            <w:r w:rsidRPr="00271C2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0E72DD" w14:textId="77777777" w:rsidR="002107ED" w:rsidRDefault="002107ED" w:rsidP="00C40198">
            <w:pPr>
              <w:jc w:val="center"/>
            </w:pPr>
            <w:r>
              <w:rPr>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594833" w14:textId="77777777" w:rsidR="002107ED" w:rsidRDefault="002107ED" w:rsidP="00C40198">
            <w:pPr>
              <w:jc w:val="center"/>
            </w:pPr>
            <w:r>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33A40B" w14:textId="77777777" w:rsidR="002107ED" w:rsidRDefault="002107ED" w:rsidP="00C40198">
            <w:pPr>
              <w:jc w:val="both"/>
            </w:pPr>
            <w:r>
              <w:rPr>
                <w:sz w:val="20"/>
                <w:szCs w:val="20"/>
              </w:rPr>
              <w:t>08</w:t>
            </w:r>
            <w:r>
              <w:rPr>
                <w:sz w:val="20"/>
                <w:szCs w:val="20"/>
                <w:lang w:val="en-US"/>
              </w:rPr>
              <w:t>WP540008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2919D5" w14:textId="77777777" w:rsidR="002107ED" w:rsidRDefault="002107ED" w:rsidP="00C40198">
            <w:pPr>
              <w:jc w:val="center"/>
            </w:pPr>
            <w:r>
              <w:rPr>
                <w:sz w:val="20"/>
                <w:szCs w:val="20"/>
              </w:rPr>
              <w:t>110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D0C012" w14:textId="77777777" w:rsidR="002107ED" w:rsidRDefault="002107ED" w:rsidP="00C40198">
            <w:pPr>
              <w:jc w:val="center"/>
            </w:pPr>
            <w:r>
              <w:rPr>
                <w:sz w:val="20"/>
                <w:szCs w:val="20"/>
              </w:rPr>
              <w:t>1264,0</w:t>
            </w:r>
          </w:p>
        </w:tc>
      </w:tr>
      <w:tr w:rsidR="002107ED" w14:paraId="3B88911F"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5CB4EA80" w14:textId="77777777" w:rsidR="002107ED" w:rsidRDefault="002107ED" w:rsidP="00C40198">
            <w:pPr>
              <w:jc w:val="both"/>
            </w:pPr>
            <w:r>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23952414" w14:textId="77777777" w:rsidR="002107ED" w:rsidRDefault="002107ED" w:rsidP="00C40198">
            <w:pPr>
              <w:jc w:val="center"/>
            </w:pPr>
            <w:r w:rsidRPr="00271C2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95E0E5" w14:textId="77777777" w:rsidR="002107ED" w:rsidRDefault="002107ED" w:rsidP="00C40198">
            <w:pPr>
              <w:jc w:val="center"/>
            </w:pPr>
            <w:r>
              <w:rPr>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E16B90" w14:textId="77777777" w:rsidR="002107ED" w:rsidRDefault="002107ED" w:rsidP="00C40198">
            <w:pPr>
              <w:jc w:val="center"/>
            </w:pPr>
            <w:r>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E839E4" w14:textId="77777777" w:rsidR="002107ED" w:rsidRDefault="002107ED" w:rsidP="00C40198">
            <w:pPr>
              <w:jc w:val="both"/>
            </w:pPr>
            <w:r>
              <w:rPr>
                <w:sz w:val="20"/>
                <w:szCs w:val="20"/>
              </w:rPr>
              <w:t>08</w:t>
            </w:r>
            <w:r>
              <w:rPr>
                <w:sz w:val="20"/>
                <w:szCs w:val="20"/>
                <w:lang w:val="en-US"/>
              </w:rPr>
              <w:t>WP540008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01E413" w14:textId="77777777" w:rsidR="002107ED" w:rsidRDefault="002107ED" w:rsidP="00C40198">
            <w:pPr>
              <w:jc w:val="center"/>
            </w:pPr>
            <w:r>
              <w:rPr>
                <w:sz w:val="20"/>
                <w:szCs w:val="20"/>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979DAC" w14:textId="77777777" w:rsidR="002107ED" w:rsidRDefault="002107ED" w:rsidP="00C40198">
            <w:pPr>
              <w:jc w:val="center"/>
            </w:pPr>
            <w:r>
              <w:rPr>
                <w:sz w:val="20"/>
                <w:szCs w:val="20"/>
              </w:rPr>
              <w:t>70,2</w:t>
            </w:r>
          </w:p>
        </w:tc>
      </w:tr>
      <w:tr w:rsidR="002107ED" w14:paraId="51A11061"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134309A" w14:textId="77777777" w:rsidR="002107ED" w:rsidRDefault="002107ED" w:rsidP="00C40198">
            <w:pPr>
              <w:jc w:val="both"/>
            </w:pPr>
            <w:r>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4A392B5B" w14:textId="77777777" w:rsidR="002107ED" w:rsidRDefault="002107ED" w:rsidP="00C40198">
            <w:pPr>
              <w:jc w:val="center"/>
            </w:pPr>
            <w:r w:rsidRPr="00271C2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4130BB" w14:textId="77777777" w:rsidR="002107ED" w:rsidRDefault="002107ED" w:rsidP="00C40198">
            <w:pPr>
              <w:jc w:val="center"/>
            </w:pPr>
            <w:r>
              <w:rPr>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F73FBC" w14:textId="77777777" w:rsidR="002107ED" w:rsidRDefault="002107ED" w:rsidP="00C40198">
            <w:pPr>
              <w:jc w:val="center"/>
            </w:pPr>
            <w:r>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550C47" w14:textId="77777777" w:rsidR="002107ED" w:rsidRDefault="002107ED" w:rsidP="00C40198">
            <w:pPr>
              <w:jc w:val="both"/>
            </w:pPr>
            <w:r>
              <w:rPr>
                <w:sz w:val="20"/>
                <w:szCs w:val="20"/>
              </w:rPr>
              <w:t>08</w:t>
            </w:r>
            <w:r>
              <w:rPr>
                <w:sz w:val="20"/>
                <w:szCs w:val="20"/>
                <w:lang w:val="en-US"/>
              </w:rPr>
              <w:t>WP540008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C4D8BC" w14:textId="77777777" w:rsidR="002107ED" w:rsidRDefault="002107ED" w:rsidP="00C40198">
            <w:pPr>
              <w:jc w:val="center"/>
            </w:pPr>
            <w:r>
              <w:rPr>
                <w:sz w:val="20"/>
                <w:szCs w:val="20"/>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BB6F14" w14:textId="77777777" w:rsidR="002107ED" w:rsidRDefault="002107ED" w:rsidP="00C40198">
            <w:pPr>
              <w:jc w:val="center"/>
            </w:pPr>
            <w:r>
              <w:rPr>
                <w:sz w:val="20"/>
                <w:szCs w:val="20"/>
              </w:rPr>
              <w:t>70,2</w:t>
            </w:r>
          </w:p>
        </w:tc>
      </w:tr>
      <w:tr w:rsidR="002107ED" w14:paraId="3301B6E5"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2AFE4955" w14:textId="77777777" w:rsidR="002107ED" w:rsidRDefault="002107ED" w:rsidP="00C40198">
            <w:pPr>
              <w:jc w:val="both"/>
            </w:pPr>
            <w:r>
              <w:rPr>
                <w:b/>
                <w:sz w:val="20"/>
                <w:szCs w:val="20"/>
              </w:rPr>
              <w:t>Ведомственные целевые программы Подгорнского сельского поселения</w:t>
            </w:r>
          </w:p>
        </w:tc>
        <w:tc>
          <w:tcPr>
            <w:tcW w:w="1134" w:type="dxa"/>
            <w:tcBorders>
              <w:top w:val="single" w:sz="4" w:space="0" w:color="000000"/>
              <w:left w:val="single" w:sz="4" w:space="0" w:color="000000"/>
              <w:bottom w:val="single" w:sz="4" w:space="0" w:color="000000"/>
              <w:right w:val="single" w:sz="4" w:space="0" w:color="000000"/>
            </w:tcBorders>
          </w:tcPr>
          <w:p w14:paraId="78501186" w14:textId="77777777" w:rsidR="002107ED" w:rsidRPr="00531B8E" w:rsidRDefault="002107ED" w:rsidP="00C40198">
            <w:pPr>
              <w:jc w:val="center"/>
              <w:rPr>
                <w:b/>
              </w:rPr>
            </w:pPr>
            <w:r w:rsidRPr="00531B8E">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BD451B" w14:textId="77777777" w:rsidR="002107ED" w:rsidRDefault="002107ED" w:rsidP="00C40198">
            <w:pPr>
              <w:jc w:val="center"/>
            </w:pPr>
            <w:r>
              <w:rPr>
                <w:b/>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0E75D" w14:textId="77777777" w:rsidR="002107ED" w:rsidRDefault="002107ED" w:rsidP="00C40198">
            <w:pPr>
              <w:jc w:val="center"/>
            </w:pPr>
            <w:r>
              <w:rPr>
                <w:b/>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88AA5B" w14:textId="77777777" w:rsidR="002107ED" w:rsidRDefault="002107ED" w:rsidP="00C40198">
            <w:pPr>
              <w:jc w:val="both"/>
            </w:pPr>
            <w:r>
              <w:rPr>
                <w:b/>
                <w:sz w:val="20"/>
                <w:szCs w:val="20"/>
              </w:rPr>
              <w:t>6400000000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C6183" w14:textId="77777777" w:rsidR="002107ED" w:rsidRDefault="002107ED" w:rsidP="00C40198">
            <w:pPr>
              <w:snapToGrid w:val="0"/>
              <w:jc w:val="center"/>
              <w:rPr>
                <w:b/>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35D38E" w14:textId="77777777" w:rsidR="002107ED" w:rsidRDefault="002107ED" w:rsidP="00C40198">
            <w:pPr>
              <w:jc w:val="center"/>
            </w:pPr>
            <w:r>
              <w:rPr>
                <w:b/>
                <w:sz w:val="20"/>
                <w:szCs w:val="20"/>
              </w:rPr>
              <w:t>602,9</w:t>
            </w:r>
          </w:p>
        </w:tc>
      </w:tr>
      <w:tr w:rsidR="002107ED" w14:paraId="1F40BC49"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63D22D88" w14:textId="77777777" w:rsidR="002107ED" w:rsidRDefault="002107ED" w:rsidP="00C40198">
            <w:pPr>
              <w:jc w:val="both"/>
            </w:pPr>
            <w:r>
              <w:rPr>
                <w:sz w:val="20"/>
                <w:szCs w:val="20"/>
              </w:rPr>
              <w:t>Ведомственная целевая программа «Мероприятия в области спорта и физической культуры»</w:t>
            </w:r>
          </w:p>
        </w:tc>
        <w:tc>
          <w:tcPr>
            <w:tcW w:w="1134" w:type="dxa"/>
            <w:tcBorders>
              <w:top w:val="single" w:sz="4" w:space="0" w:color="000000"/>
              <w:left w:val="single" w:sz="4" w:space="0" w:color="000000"/>
              <w:bottom w:val="single" w:sz="4" w:space="0" w:color="000000"/>
              <w:right w:val="single" w:sz="4" w:space="0" w:color="000000"/>
            </w:tcBorders>
          </w:tcPr>
          <w:p w14:paraId="1129990B" w14:textId="77777777" w:rsidR="002107ED" w:rsidRDefault="002107ED" w:rsidP="00C40198">
            <w:pPr>
              <w:jc w:val="center"/>
            </w:pPr>
            <w:r w:rsidRPr="00271C2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E0FE49" w14:textId="77777777" w:rsidR="002107ED" w:rsidRDefault="002107ED" w:rsidP="00C40198">
            <w:pPr>
              <w:jc w:val="center"/>
            </w:pPr>
            <w:r>
              <w:rPr>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87EE57" w14:textId="77777777" w:rsidR="002107ED" w:rsidRDefault="002107ED" w:rsidP="00C40198">
            <w:pPr>
              <w:jc w:val="center"/>
            </w:pPr>
            <w:r>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F65CF" w14:textId="77777777" w:rsidR="002107ED" w:rsidRDefault="002107ED" w:rsidP="00C40198">
            <w:pPr>
              <w:jc w:val="both"/>
            </w:pPr>
            <w:r>
              <w:rPr>
                <w:sz w:val="20"/>
                <w:szCs w:val="20"/>
              </w:rPr>
              <w:t>6430000000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8186C0" w14:textId="77777777" w:rsidR="002107ED"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1B3158" w14:textId="77777777" w:rsidR="002107ED" w:rsidRDefault="002107ED" w:rsidP="00C40198">
            <w:pPr>
              <w:jc w:val="center"/>
            </w:pPr>
            <w:r>
              <w:rPr>
                <w:sz w:val="20"/>
                <w:szCs w:val="20"/>
              </w:rPr>
              <w:t>602,9</w:t>
            </w:r>
          </w:p>
        </w:tc>
      </w:tr>
      <w:tr w:rsidR="002107ED" w14:paraId="5991C02D"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118402A8" w14:textId="77777777" w:rsidR="002107ED" w:rsidRDefault="002107ED" w:rsidP="00C40198">
            <w:pPr>
              <w:jc w:val="both"/>
            </w:pPr>
            <w:r>
              <w:rPr>
                <w:sz w:val="20"/>
                <w:szCs w:val="20"/>
              </w:rPr>
              <w:t>Организация, проведение спортивных мероприятий</w:t>
            </w:r>
          </w:p>
        </w:tc>
        <w:tc>
          <w:tcPr>
            <w:tcW w:w="1134" w:type="dxa"/>
            <w:tcBorders>
              <w:top w:val="single" w:sz="4" w:space="0" w:color="000000"/>
              <w:left w:val="single" w:sz="4" w:space="0" w:color="000000"/>
              <w:bottom w:val="single" w:sz="4" w:space="0" w:color="000000"/>
              <w:right w:val="single" w:sz="4" w:space="0" w:color="000000"/>
            </w:tcBorders>
          </w:tcPr>
          <w:p w14:paraId="10669B1C" w14:textId="77777777" w:rsidR="002107ED" w:rsidRDefault="002107ED" w:rsidP="00C40198">
            <w:pPr>
              <w:jc w:val="center"/>
            </w:pPr>
            <w:r w:rsidRPr="00271C2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93DDD" w14:textId="77777777" w:rsidR="002107ED" w:rsidRDefault="002107ED" w:rsidP="00C40198">
            <w:pPr>
              <w:jc w:val="center"/>
            </w:pPr>
            <w:r>
              <w:rPr>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A72612" w14:textId="77777777" w:rsidR="002107ED" w:rsidRDefault="002107ED" w:rsidP="00C40198">
            <w:pPr>
              <w:jc w:val="center"/>
            </w:pPr>
            <w:r>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6C51C3" w14:textId="77777777" w:rsidR="002107ED" w:rsidRDefault="002107ED" w:rsidP="00C40198">
            <w:pPr>
              <w:jc w:val="both"/>
            </w:pPr>
            <w:r>
              <w:rPr>
                <w:sz w:val="20"/>
                <w:szCs w:val="20"/>
              </w:rPr>
              <w:t>6430021340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897BC8" w14:textId="77777777" w:rsidR="002107ED" w:rsidRDefault="002107ED" w:rsidP="00C40198">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5E8E9C" w14:textId="77777777" w:rsidR="002107ED" w:rsidRDefault="002107ED" w:rsidP="00C40198">
            <w:pPr>
              <w:jc w:val="center"/>
            </w:pPr>
            <w:r>
              <w:rPr>
                <w:sz w:val="20"/>
                <w:szCs w:val="20"/>
              </w:rPr>
              <w:t>532,7</w:t>
            </w:r>
          </w:p>
        </w:tc>
      </w:tr>
      <w:tr w:rsidR="002107ED" w14:paraId="661CBEE2"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7865F74" w14:textId="77777777" w:rsidR="002107ED" w:rsidRDefault="002107ED" w:rsidP="00C40198">
            <w:pPr>
              <w:jc w:val="both"/>
            </w:pPr>
            <w:r>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000000"/>
              <w:left w:val="single" w:sz="4" w:space="0" w:color="000000"/>
              <w:bottom w:val="single" w:sz="4" w:space="0" w:color="000000"/>
              <w:right w:val="single" w:sz="4" w:space="0" w:color="000000"/>
            </w:tcBorders>
          </w:tcPr>
          <w:p w14:paraId="0908CE92" w14:textId="77777777" w:rsidR="002107ED" w:rsidRDefault="002107ED" w:rsidP="00C40198">
            <w:pPr>
              <w:jc w:val="center"/>
            </w:pPr>
            <w:r w:rsidRPr="00271C2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E959F5" w14:textId="77777777" w:rsidR="002107ED" w:rsidRDefault="002107ED" w:rsidP="00C40198">
            <w:pPr>
              <w:jc w:val="center"/>
            </w:pPr>
            <w:r>
              <w:rPr>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2CD834" w14:textId="77777777" w:rsidR="002107ED" w:rsidRDefault="002107ED" w:rsidP="00C40198">
            <w:pPr>
              <w:jc w:val="center"/>
            </w:pPr>
            <w:r>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6F38AE" w14:textId="77777777" w:rsidR="002107ED" w:rsidRDefault="002107ED" w:rsidP="00C40198">
            <w:pPr>
              <w:jc w:val="both"/>
            </w:pPr>
            <w:r>
              <w:rPr>
                <w:sz w:val="20"/>
                <w:szCs w:val="20"/>
              </w:rPr>
              <w:t>6430021340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DE335E" w14:textId="77777777" w:rsidR="002107ED" w:rsidRDefault="002107ED" w:rsidP="00C40198">
            <w:pPr>
              <w:jc w:val="center"/>
            </w:pPr>
            <w:r>
              <w:rPr>
                <w:sz w:val="20"/>
                <w:szCs w:val="20"/>
              </w:rPr>
              <w:t>100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6573EB" w14:textId="77777777" w:rsidR="002107ED" w:rsidRDefault="002107ED" w:rsidP="00C40198">
            <w:pPr>
              <w:jc w:val="center"/>
            </w:pPr>
            <w:r>
              <w:rPr>
                <w:sz w:val="20"/>
                <w:szCs w:val="20"/>
              </w:rPr>
              <w:t>492,7</w:t>
            </w:r>
          </w:p>
        </w:tc>
      </w:tr>
      <w:tr w:rsidR="002107ED" w14:paraId="4F2129B3"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77D3CD00" w14:textId="77777777" w:rsidR="002107ED" w:rsidRDefault="002107ED" w:rsidP="00C40198">
            <w:pPr>
              <w:jc w:val="both"/>
            </w:pPr>
            <w:r>
              <w:rPr>
                <w:sz w:val="20"/>
                <w:szCs w:val="20"/>
              </w:rPr>
              <w:t>Расходы на выплаты персоналу казенных учреждений</w:t>
            </w:r>
          </w:p>
        </w:tc>
        <w:tc>
          <w:tcPr>
            <w:tcW w:w="1134" w:type="dxa"/>
            <w:tcBorders>
              <w:top w:val="single" w:sz="4" w:space="0" w:color="000000"/>
              <w:left w:val="single" w:sz="4" w:space="0" w:color="000000"/>
              <w:bottom w:val="single" w:sz="4" w:space="0" w:color="000000"/>
              <w:right w:val="single" w:sz="4" w:space="0" w:color="000000"/>
            </w:tcBorders>
          </w:tcPr>
          <w:p w14:paraId="136C5E3B" w14:textId="77777777" w:rsidR="002107ED" w:rsidRDefault="002107ED" w:rsidP="00C40198">
            <w:pPr>
              <w:jc w:val="center"/>
            </w:pPr>
            <w:r w:rsidRPr="00271C2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67C032" w14:textId="77777777" w:rsidR="002107ED" w:rsidRDefault="002107ED" w:rsidP="00C40198">
            <w:pPr>
              <w:jc w:val="center"/>
            </w:pPr>
            <w:r>
              <w:rPr>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4511F0" w14:textId="77777777" w:rsidR="002107ED" w:rsidRDefault="002107ED" w:rsidP="00C40198">
            <w:pPr>
              <w:jc w:val="center"/>
            </w:pPr>
            <w:r>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CDDA83" w14:textId="77777777" w:rsidR="002107ED" w:rsidRDefault="002107ED" w:rsidP="00C40198">
            <w:pPr>
              <w:jc w:val="both"/>
            </w:pPr>
            <w:r>
              <w:rPr>
                <w:sz w:val="20"/>
                <w:szCs w:val="20"/>
              </w:rPr>
              <w:t>6430021340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44A183" w14:textId="77777777" w:rsidR="002107ED" w:rsidRDefault="002107ED" w:rsidP="00C40198">
            <w:pPr>
              <w:jc w:val="center"/>
            </w:pPr>
            <w:r>
              <w:rPr>
                <w:sz w:val="20"/>
                <w:szCs w:val="20"/>
              </w:rPr>
              <w:t>110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F51B32" w14:textId="77777777" w:rsidR="002107ED" w:rsidRDefault="002107ED" w:rsidP="00C40198">
            <w:pPr>
              <w:jc w:val="center"/>
            </w:pPr>
            <w:r>
              <w:rPr>
                <w:sz w:val="20"/>
                <w:szCs w:val="20"/>
              </w:rPr>
              <w:t>492,7</w:t>
            </w:r>
          </w:p>
        </w:tc>
      </w:tr>
      <w:tr w:rsidR="002107ED" w14:paraId="37C92EDF"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6499E61" w14:textId="77777777" w:rsidR="002107ED" w:rsidRDefault="002107ED" w:rsidP="00C40198">
            <w:pPr>
              <w:jc w:val="both"/>
            </w:pPr>
            <w:r>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114DCDBA" w14:textId="77777777" w:rsidR="002107ED" w:rsidRDefault="002107ED" w:rsidP="00C40198">
            <w:pPr>
              <w:jc w:val="center"/>
            </w:pPr>
            <w:r w:rsidRPr="00271C2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DA0DEB" w14:textId="77777777" w:rsidR="002107ED" w:rsidRDefault="002107ED" w:rsidP="00C40198">
            <w:pPr>
              <w:jc w:val="center"/>
            </w:pPr>
            <w:r>
              <w:rPr>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54D6CC" w14:textId="77777777" w:rsidR="002107ED" w:rsidRDefault="002107ED" w:rsidP="00C40198">
            <w:pPr>
              <w:jc w:val="center"/>
            </w:pPr>
            <w:r>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C135A3" w14:textId="77777777" w:rsidR="002107ED" w:rsidRDefault="002107ED" w:rsidP="00C40198">
            <w:pPr>
              <w:jc w:val="both"/>
            </w:pPr>
            <w:r>
              <w:rPr>
                <w:sz w:val="20"/>
                <w:szCs w:val="20"/>
              </w:rPr>
              <w:t>6430021340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338CDA" w14:textId="77777777" w:rsidR="002107ED" w:rsidRDefault="002107ED" w:rsidP="00C40198">
            <w:pPr>
              <w:jc w:val="center"/>
            </w:pPr>
            <w:r>
              <w:rPr>
                <w:sz w:val="20"/>
                <w:szCs w:val="20"/>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F4A7B" w14:textId="77777777" w:rsidR="002107ED" w:rsidRDefault="002107ED" w:rsidP="00C40198">
            <w:pPr>
              <w:jc w:val="center"/>
            </w:pPr>
            <w:r>
              <w:rPr>
                <w:sz w:val="20"/>
                <w:szCs w:val="20"/>
              </w:rPr>
              <w:t>10,0</w:t>
            </w:r>
          </w:p>
        </w:tc>
      </w:tr>
      <w:tr w:rsidR="002107ED" w14:paraId="545351B5" w14:textId="77777777" w:rsidTr="00C40198">
        <w:tc>
          <w:tcPr>
            <w:tcW w:w="7910" w:type="dxa"/>
            <w:tcBorders>
              <w:left w:val="single" w:sz="4" w:space="0" w:color="000000"/>
              <w:bottom w:val="single" w:sz="4" w:space="0" w:color="000000"/>
              <w:right w:val="single" w:sz="4" w:space="0" w:color="000000"/>
            </w:tcBorders>
            <w:shd w:val="clear" w:color="auto" w:fill="auto"/>
          </w:tcPr>
          <w:p w14:paraId="3C17E0DA" w14:textId="77777777" w:rsidR="002107ED" w:rsidRDefault="002107ED" w:rsidP="00C40198">
            <w:pPr>
              <w:jc w:val="both"/>
            </w:pPr>
            <w:r>
              <w:rPr>
                <w:sz w:val="20"/>
                <w:szCs w:val="20"/>
              </w:rPr>
              <w:t>Иные закупки товаров, работ, и услуг для обеспечения государственных (муниципальных) нужд</w:t>
            </w:r>
          </w:p>
        </w:tc>
        <w:tc>
          <w:tcPr>
            <w:tcW w:w="1134" w:type="dxa"/>
            <w:tcBorders>
              <w:left w:val="single" w:sz="4" w:space="0" w:color="000000"/>
              <w:bottom w:val="single" w:sz="4" w:space="0" w:color="000000"/>
              <w:right w:val="single" w:sz="4" w:space="0" w:color="000000"/>
            </w:tcBorders>
          </w:tcPr>
          <w:p w14:paraId="7B19DBBD" w14:textId="77777777" w:rsidR="002107ED" w:rsidRDefault="002107ED" w:rsidP="00C40198">
            <w:pPr>
              <w:jc w:val="center"/>
            </w:pPr>
            <w:r w:rsidRPr="00271C26">
              <w:rPr>
                <w:sz w:val="20"/>
                <w:szCs w:val="20"/>
              </w:rPr>
              <w:t>940</w:t>
            </w:r>
          </w:p>
        </w:tc>
        <w:tc>
          <w:tcPr>
            <w:tcW w:w="992" w:type="dxa"/>
            <w:tcBorders>
              <w:left w:val="single" w:sz="4" w:space="0" w:color="000000"/>
              <w:bottom w:val="single" w:sz="4" w:space="0" w:color="000000"/>
              <w:right w:val="single" w:sz="4" w:space="0" w:color="000000"/>
            </w:tcBorders>
            <w:shd w:val="clear" w:color="auto" w:fill="auto"/>
            <w:vAlign w:val="center"/>
          </w:tcPr>
          <w:p w14:paraId="2A0FEBFB" w14:textId="77777777" w:rsidR="002107ED" w:rsidRDefault="002107ED" w:rsidP="00C40198">
            <w:pPr>
              <w:jc w:val="center"/>
            </w:pPr>
            <w:r>
              <w:rPr>
                <w:sz w:val="20"/>
                <w:szCs w:val="20"/>
              </w:rPr>
              <w:t>11</w:t>
            </w:r>
          </w:p>
        </w:tc>
        <w:tc>
          <w:tcPr>
            <w:tcW w:w="1134" w:type="dxa"/>
            <w:tcBorders>
              <w:left w:val="single" w:sz="4" w:space="0" w:color="000000"/>
              <w:bottom w:val="single" w:sz="4" w:space="0" w:color="000000"/>
              <w:right w:val="single" w:sz="4" w:space="0" w:color="000000"/>
            </w:tcBorders>
            <w:shd w:val="clear" w:color="auto" w:fill="auto"/>
            <w:vAlign w:val="center"/>
          </w:tcPr>
          <w:p w14:paraId="3FDCBBA6" w14:textId="77777777" w:rsidR="002107ED" w:rsidRDefault="002107ED" w:rsidP="00C40198">
            <w:pPr>
              <w:jc w:val="center"/>
            </w:pPr>
            <w:r>
              <w:rPr>
                <w:sz w:val="20"/>
                <w:szCs w:val="20"/>
              </w:rPr>
              <w:t>01</w:t>
            </w:r>
          </w:p>
        </w:tc>
        <w:tc>
          <w:tcPr>
            <w:tcW w:w="1701" w:type="dxa"/>
            <w:tcBorders>
              <w:left w:val="single" w:sz="4" w:space="0" w:color="000000"/>
              <w:bottom w:val="single" w:sz="4" w:space="0" w:color="000000"/>
              <w:right w:val="single" w:sz="4" w:space="0" w:color="000000"/>
            </w:tcBorders>
            <w:shd w:val="clear" w:color="auto" w:fill="auto"/>
            <w:vAlign w:val="center"/>
          </w:tcPr>
          <w:p w14:paraId="1217A361" w14:textId="77777777" w:rsidR="002107ED" w:rsidRDefault="002107ED" w:rsidP="00C40198">
            <w:pPr>
              <w:jc w:val="both"/>
            </w:pPr>
            <w:r>
              <w:rPr>
                <w:sz w:val="20"/>
                <w:szCs w:val="20"/>
              </w:rPr>
              <w:t>6430021340</w:t>
            </w:r>
          </w:p>
        </w:tc>
        <w:tc>
          <w:tcPr>
            <w:tcW w:w="992" w:type="dxa"/>
            <w:tcBorders>
              <w:left w:val="single" w:sz="4" w:space="0" w:color="000000"/>
              <w:bottom w:val="single" w:sz="4" w:space="0" w:color="000000"/>
              <w:right w:val="single" w:sz="4" w:space="0" w:color="000000"/>
            </w:tcBorders>
            <w:shd w:val="clear" w:color="auto" w:fill="auto"/>
            <w:vAlign w:val="center"/>
          </w:tcPr>
          <w:p w14:paraId="2FE36C13" w14:textId="77777777" w:rsidR="002107ED" w:rsidRDefault="002107ED" w:rsidP="00C40198">
            <w:pPr>
              <w:jc w:val="center"/>
            </w:pPr>
            <w:r>
              <w:rPr>
                <w:sz w:val="20"/>
                <w:szCs w:val="20"/>
              </w:rPr>
              <w:t>240</w:t>
            </w:r>
          </w:p>
        </w:tc>
        <w:tc>
          <w:tcPr>
            <w:tcW w:w="1418" w:type="dxa"/>
            <w:tcBorders>
              <w:left w:val="single" w:sz="4" w:space="0" w:color="000000"/>
              <w:bottom w:val="single" w:sz="4" w:space="0" w:color="000000"/>
              <w:right w:val="single" w:sz="4" w:space="0" w:color="000000"/>
            </w:tcBorders>
            <w:shd w:val="clear" w:color="auto" w:fill="auto"/>
            <w:vAlign w:val="center"/>
          </w:tcPr>
          <w:p w14:paraId="42B5D258" w14:textId="77777777" w:rsidR="002107ED" w:rsidRDefault="002107ED" w:rsidP="00C40198">
            <w:pPr>
              <w:jc w:val="center"/>
            </w:pPr>
            <w:r>
              <w:rPr>
                <w:sz w:val="20"/>
                <w:szCs w:val="20"/>
              </w:rPr>
              <w:t>10,0</w:t>
            </w:r>
          </w:p>
        </w:tc>
      </w:tr>
      <w:tr w:rsidR="002107ED" w14:paraId="6E30ED6B" w14:textId="77777777" w:rsidTr="00C40198">
        <w:tc>
          <w:tcPr>
            <w:tcW w:w="7910" w:type="dxa"/>
            <w:tcBorders>
              <w:left w:val="single" w:sz="4" w:space="0" w:color="000000"/>
              <w:bottom w:val="single" w:sz="4" w:space="0" w:color="000000"/>
              <w:right w:val="single" w:sz="4" w:space="0" w:color="000000"/>
            </w:tcBorders>
            <w:shd w:val="clear" w:color="auto" w:fill="auto"/>
          </w:tcPr>
          <w:p w14:paraId="1B72817F" w14:textId="77777777" w:rsidR="002107ED" w:rsidRDefault="002107ED" w:rsidP="00C40198">
            <w:pPr>
              <w:jc w:val="both"/>
            </w:pPr>
            <w:r>
              <w:rPr>
                <w:sz w:val="20"/>
                <w:szCs w:val="20"/>
              </w:rPr>
              <w:t>Социальное обеспечение и иные выплаты населению</w:t>
            </w:r>
          </w:p>
        </w:tc>
        <w:tc>
          <w:tcPr>
            <w:tcW w:w="1134" w:type="dxa"/>
            <w:tcBorders>
              <w:left w:val="single" w:sz="4" w:space="0" w:color="000000"/>
              <w:bottom w:val="single" w:sz="4" w:space="0" w:color="000000"/>
              <w:right w:val="single" w:sz="4" w:space="0" w:color="000000"/>
            </w:tcBorders>
          </w:tcPr>
          <w:p w14:paraId="12DE9877" w14:textId="77777777" w:rsidR="002107ED" w:rsidRDefault="002107ED" w:rsidP="00C40198">
            <w:pPr>
              <w:jc w:val="center"/>
            </w:pPr>
            <w:r w:rsidRPr="00271C26">
              <w:rPr>
                <w:sz w:val="20"/>
                <w:szCs w:val="20"/>
              </w:rPr>
              <w:t>940</w:t>
            </w:r>
          </w:p>
        </w:tc>
        <w:tc>
          <w:tcPr>
            <w:tcW w:w="992" w:type="dxa"/>
            <w:tcBorders>
              <w:left w:val="single" w:sz="4" w:space="0" w:color="000000"/>
              <w:bottom w:val="single" w:sz="4" w:space="0" w:color="000000"/>
              <w:right w:val="single" w:sz="4" w:space="0" w:color="000000"/>
            </w:tcBorders>
            <w:shd w:val="clear" w:color="auto" w:fill="auto"/>
            <w:vAlign w:val="center"/>
          </w:tcPr>
          <w:p w14:paraId="008BD0F8" w14:textId="77777777" w:rsidR="002107ED" w:rsidRDefault="002107ED" w:rsidP="00C40198">
            <w:pPr>
              <w:jc w:val="center"/>
            </w:pPr>
            <w:r>
              <w:rPr>
                <w:sz w:val="20"/>
                <w:szCs w:val="20"/>
              </w:rPr>
              <w:t>11</w:t>
            </w:r>
          </w:p>
        </w:tc>
        <w:tc>
          <w:tcPr>
            <w:tcW w:w="1134" w:type="dxa"/>
            <w:tcBorders>
              <w:left w:val="single" w:sz="4" w:space="0" w:color="000000"/>
              <w:bottom w:val="single" w:sz="4" w:space="0" w:color="000000"/>
              <w:right w:val="single" w:sz="4" w:space="0" w:color="000000"/>
            </w:tcBorders>
            <w:shd w:val="clear" w:color="auto" w:fill="auto"/>
            <w:vAlign w:val="center"/>
          </w:tcPr>
          <w:p w14:paraId="0EDC755E" w14:textId="77777777" w:rsidR="002107ED" w:rsidRDefault="002107ED" w:rsidP="00C40198">
            <w:pPr>
              <w:jc w:val="center"/>
            </w:pPr>
            <w:r>
              <w:rPr>
                <w:sz w:val="20"/>
                <w:szCs w:val="20"/>
              </w:rPr>
              <w:t>01</w:t>
            </w:r>
          </w:p>
        </w:tc>
        <w:tc>
          <w:tcPr>
            <w:tcW w:w="1701" w:type="dxa"/>
            <w:tcBorders>
              <w:left w:val="single" w:sz="4" w:space="0" w:color="000000"/>
              <w:bottom w:val="single" w:sz="4" w:space="0" w:color="000000"/>
              <w:right w:val="single" w:sz="4" w:space="0" w:color="000000"/>
            </w:tcBorders>
            <w:shd w:val="clear" w:color="auto" w:fill="auto"/>
            <w:vAlign w:val="center"/>
          </w:tcPr>
          <w:p w14:paraId="3A8F3E43" w14:textId="77777777" w:rsidR="002107ED" w:rsidRDefault="002107ED" w:rsidP="00C40198">
            <w:pPr>
              <w:jc w:val="center"/>
            </w:pPr>
            <w:r>
              <w:rPr>
                <w:sz w:val="20"/>
                <w:szCs w:val="20"/>
              </w:rPr>
              <w:t>6430021340</w:t>
            </w:r>
          </w:p>
        </w:tc>
        <w:tc>
          <w:tcPr>
            <w:tcW w:w="992" w:type="dxa"/>
            <w:tcBorders>
              <w:left w:val="single" w:sz="4" w:space="0" w:color="000000"/>
              <w:bottom w:val="single" w:sz="4" w:space="0" w:color="000000"/>
              <w:right w:val="single" w:sz="4" w:space="0" w:color="000000"/>
            </w:tcBorders>
            <w:shd w:val="clear" w:color="auto" w:fill="auto"/>
            <w:vAlign w:val="center"/>
          </w:tcPr>
          <w:p w14:paraId="24546EA4" w14:textId="77777777" w:rsidR="002107ED" w:rsidRDefault="002107ED" w:rsidP="00C40198">
            <w:pPr>
              <w:jc w:val="center"/>
            </w:pPr>
            <w:r>
              <w:rPr>
                <w:sz w:val="20"/>
                <w:szCs w:val="20"/>
              </w:rPr>
              <w:t>300</w:t>
            </w:r>
          </w:p>
        </w:tc>
        <w:tc>
          <w:tcPr>
            <w:tcW w:w="1418" w:type="dxa"/>
            <w:tcBorders>
              <w:left w:val="single" w:sz="4" w:space="0" w:color="000000"/>
              <w:bottom w:val="single" w:sz="4" w:space="0" w:color="000000"/>
              <w:right w:val="single" w:sz="4" w:space="0" w:color="000000"/>
            </w:tcBorders>
            <w:shd w:val="clear" w:color="auto" w:fill="auto"/>
            <w:vAlign w:val="center"/>
          </w:tcPr>
          <w:p w14:paraId="562540B9" w14:textId="77777777" w:rsidR="002107ED" w:rsidRDefault="002107ED" w:rsidP="00C40198">
            <w:pPr>
              <w:jc w:val="center"/>
            </w:pPr>
            <w:r>
              <w:rPr>
                <w:sz w:val="20"/>
                <w:szCs w:val="20"/>
              </w:rPr>
              <w:t>30,0</w:t>
            </w:r>
          </w:p>
        </w:tc>
      </w:tr>
      <w:tr w:rsidR="002107ED" w14:paraId="35E3181E"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66111782" w14:textId="77777777" w:rsidR="002107ED" w:rsidRDefault="002107ED" w:rsidP="00C40198">
            <w:pPr>
              <w:jc w:val="both"/>
            </w:pPr>
            <w:r>
              <w:rPr>
                <w:sz w:val="20"/>
                <w:szCs w:val="20"/>
              </w:rPr>
              <w:t>Премии и гранты</w:t>
            </w:r>
          </w:p>
        </w:tc>
        <w:tc>
          <w:tcPr>
            <w:tcW w:w="1134" w:type="dxa"/>
            <w:tcBorders>
              <w:top w:val="single" w:sz="4" w:space="0" w:color="000000"/>
              <w:left w:val="single" w:sz="4" w:space="0" w:color="000000"/>
              <w:bottom w:val="single" w:sz="4" w:space="0" w:color="000000"/>
              <w:right w:val="single" w:sz="4" w:space="0" w:color="000000"/>
            </w:tcBorders>
          </w:tcPr>
          <w:p w14:paraId="38BFB6F6" w14:textId="77777777" w:rsidR="002107ED" w:rsidRDefault="002107ED" w:rsidP="00C40198">
            <w:pPr>
              <w:jc w:val="center"/>
            </w:pPr>
            <w:r w:rsidRPr="00271C2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DAC1F3" w14:textId="77777777" w:rsidR="002107ED" w:rsidRDefault="002107ED" w:rsidP="00C40198">
            <w:pPr>
              <w:jc w:val="center"/>
            </w:pPr>
            <w:r>
              <w:rPr>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4F652A" w14:textId="77777777" w:rsidR="002107ED" w:rsidRDefault="002107ED" w:rsidP="00C40198">
            <w:pPr>
              <w:jc w:val="center"/>
            </w:pPr>
            <w:r>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E8C696" w14:textId="77777777" w:rsidR="002107ED" w:rsidRDefault="002107ED" w:rsidP="00C40198">
            <w:pPr>
              <w:jc w:val="center"/>
            </w:pPr>
            <w:r>
              <w:rPr>
                <w:sz w:val="20"/>
                <w:szCs w:val="20"/>
              </w:rPr>
              <w:t>6430021340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174987" w14:textId="77777777" w:rsidR="002107ED" w:rsidRDefault="002107ED" w:rsidP="00C40198">
            <w:pPr>
              <w:jc w:val="center"/>
            </w:pPr>
            <w:r>
              <w:rPr>
                <w:sz w:val="20"/>
                <w:szCs w:val="20"/>
              </w:rPr>
              <w:t>350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6C7C23" w14:textId="77777777" w:rsidR="002107ED" w:rsidRDefault="002107ED" w:rsidP="00C40198">
            <w:pPr>
              <w:jc w:val="center"/>
            </w:pPr>
            <w:r>
              <w:rPr>
                <w:sz w:val="20"/>
                <w:szCs w:val="20"/>
              </w:rPr>
              <w:t>30,0</w:t>
            </w:r>
          </w:p>
        </w:tc>
      </w:tr>
      <w:tr w:rsidR="002107ED" w14:paraId="1729DF7F"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642102B9" w14:textId="77777777" w:rsidR="002107ED" w:rsidRDefault="002107ED" w:rsidP="00C40198">
            <w:pPr>
              <w:jc w:val="both"/>
            </w:pPr>
            <w:r>
              <w:rPr>
                <w:sz w:val="20"/>
                <w:szCs w:val="20"/>
              </w:rPr>
              <w:t>Обеспечение софинансирования расходов на обеспечение условий для развития  физической культуры и массового спорта</w:t>
            </w:r>
          </w:p>
        </w:tc>
        <w:tc>
          <w:tcPr>
            <w:tcW w:w="1134" w:type="dxa"/>
            <w:tcBorders>
              <w:top w:val="single" w:sz="4" w:space="0" w:color="000000"/>
              <w:left w:val="single" w:sz="4" w:space="0" w:color="000000"/>
              <w:bottom w:val="single" w:sz="4" w:space="0" w:color="000000"/>
              <w:right w:val="single" w:sz="4" w:space="0" w:color="000000"/>
            </w:tcBorders>
          </w:tcPr>
          <w:p w14:paraId="61726C84" w14:textId="77777777" w:rsidR="002107ED" w:rsidRDefault="002107ED" w:rsidP="00C40198">
            <w:pPr>
              <w:jc w:val="center"/>
            </w:pPr>
            <w:r w:rsidRPr="00271C2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B9E0B6" w14:textId="77777777" w:rsidR="002107ED" w:rsidRDefault="002107ED" w:rsidP="00C40198">
            <w:pPr>
              <w:jc w:val="center"/>
            </w:pPr>
            <w:r>
              <w:rPr>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EEA15F" w14:textId="77777777" w:rsidR="002107ED" w:rsidRDefault="002107ED" w:rsidP="00C40198">
            <w:pPr>
              <w:jc w:val="center"/>
            </w:pPr>
            <w:r>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B1B213" w14:textId="77777777" w:rsidR="002107ED" w:rsidRDefault="002107ED" w:rsidP="00C40198">
            <w:pPr>
              <w:jc w:val="both"/>
            </w:pPr>
            <w:r>
              <w:rPr>
                <w:sz w:val="20"/>
                <w:szCs w:val="20"/>
              </w:rPr>
              <w:t>643</w:t>
            </w:r>
            <w:r>
              <w:rPr>
                <w:sz w:val="20"/>
                <w:szCs w:val="20"/>
                <w:lang w:val="en-US"/>
              </w:rPr>
              <w:t>P</w:t>
            </w:r>
            <w:r>
              <w:rPr>
                <w:sz w:val="20"/>
                <w:szCs w:val="20"/>
              </w:rPr>
              <w:t>5</w:t>
            </w:r>
            <w:r>
              <w:rPr>
                <w:sz w:val="20"/>
                <w:szCs w:val="20"/>
                <w:lang w:val="en-US"/>
              </w:rPr>
              <w:t>S000</w:t>
            </w:r>
            <w:r>
              <w:rPr>
                <w:sz w:val="20"/>
                <w:szCs w:val="20"/>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094058" w14:textId="77777777" w:rsidR="002107ED" w:rsidRDefault="002107ED" w:rsidP="00C40198">
            <w:pPr>
              <w:snapToGrid w:val="0"/>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F647B6" w14:textId="77777777" w:rsidR="002107ED" w:rsidRDefault="002107ED" w:rsidP="00C40198">
            <w:pPr>
              <w:jc w:val="center"/>
            </w:pPr>
            <w:r>
              <w:rPr>
                <w:sz w:val="20"/>
                <w:szCs w:val="20"/>
              </w:rPr>
              <w:t>70,2</w:t>
            </w:r>
          </w:p>
        </w:tc>
      </w:tr>
      <w:tr w:rsidR="002107ED" w14:paraId="284DE971"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C6FBE77" w14:textId="77777777" w:rsidR="002107ED" w:rsidRDefault="002107ED" w:rsidP="00C40198">
            <w:pPr>
              <w:jc w:val="both"/>
            </w:pPr>
            <w:r>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000000"/>
              <w:left w:val="single" w:sz="4" w:space="0" w:color="000000"/>
              <w:bottom w:val="single" w:sz="4" w:space="0" w:color="000000"/>
              <w:right w:val="single" w:sz="4" w:space="0" w:color="000000"/>
            </w:tcBorders>
          </w:tcPr>
          <w:p w14:paraId="25EA9EF8" w14:textId="77777777" w:rsidR="002107ED" w:rsidRDefault="002107ED" w:rsidP="00C40198">
            <w:pPr>
              <w:jc w:val="center"/>
            </w:pPr>
            <w:r w:rsidRPr="00271C2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14B5D" w14:textId="77777777" w:rsidR="002107ED" w:rsidRDefault="002107ED" w:rsidP="00C40198">
            <w:pPr>
              <w:jc w:val="center"/>
            </w:pPr>
            <w:r>
              <w:rPr>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14FC43" w14:textId="77777777" w:rsidR="002107ED" w:rsidRDefault="002107ED" w:rsidP="00C40198">
            <w:pPr>
              <w:jc w:val="center"/>
            </w:pPr>
            <w:r>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1E6923" w14:textId="77777777" w:rsidR="002107ED" w:rsidRDefault="002107ED" w:rsidP="00C40198">
            <w:pPr>
              <w:jc w:val="both"/>
            </w:pPr>
            <w:r>
              <w:rPr>
                <w:sz w:val="20"/>
                <w:szCs w:val="20"/>
              </w:rPr>
              <w:t>643</w:t>
            </w:r>
            <w:r>
              <w:rPr>
                <w:sz w:val="20"/>
                <w:szCs w:val="20"/>
                <w:lang w:val="en-US"/>
              </w:rPr>
              <w:t>P</w:t>
            </w:r>
            <w:r>
              <w:rPr>
                <w:sz w:val="20"/>
                <w:szCs w:val="20"/>
              </w:rPr>
              <w:t>5</w:t>
            </w:r>
            <w:r>
              <w:rPr>
                <w:sz w:val="20"/>
                <w:szCs w:val="20"/>
                <w:lang w:val="en-US"/>
              </w:rPr>
              <w:t>S000</w:t>
            </w:r>
            <w:r>
              <w:rPr>
                <w:sz w:val="20"/>
                <w:szCs w:val="20"/>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B4328A" w14:textId="77777777" w:rsidR="002107ED" w:rsidRDefault="002107ED" w:rsidP="00C40198">
            <w:pPr>
              <w:jc w:val="both"/>
            </w:pPr>
            <w:r>
              <w:rPr>
                <w:sz w:val="20"/>
                <w:szCs w:val="20"/>
              </w:rPr>
              <w:t>100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03B546" w14:textId="77777777" w:rsidR="002107ED" w:rsidRDefault="002107ED" w:rsidP="00C40198">
            <w:pPr>
              <w:jc w:val="center"/>
            </w:pPr>
            <w:r>
              <w:rPr>
                <w:sz w:val="20"/>
                <w:szCs w:val="20"/>
              </w:rPr>
              <w:t>70,2</w:t>
            </w:r>
          </w:p>
        </w:tc>
      </w:tr>
      <w:tr w:rsidR="002107ED" w14:paraId="7BD2382C" w14:textId="77777777" w:rsidTr="00C40198">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50015191" w14:textId="77777777" w:rsidR="002107ED" w:rsidRDefault="002107ED" w:rsidP="00C40198">
            <w:pPr>
              <w:jc w:val="both"/>
            </w:pPr>
            <w:r>
              <w:rPr>
                <w:sz w:val="20"/>
                <w:szCs w:val="20"/>
              </w:rPr>
              <w:t>Расходы на выплаты персоналу казенных учреждений</w:t>
            </w:r>
          </w:p>
        </w:tc>
        <w:tc>
          <w:tcPr>
            <w:tcW w:w="1134" w:type="dxa"/>
            <w:tcBorders>
              <w:top w:val="single" w:sz="4" w:space="0" w:color="000000"/>
              <w:left w:val="single" w:sz="4" w:space="0" w:color="000000"/>
              <w:bottom w:val="single" w:sz="4" w:space="0" w:color="000000"/>
              <w:right w:val="single" w:sz="4" w:space="0" w:color="000000"/>
            </w:tcBorders>
          </w:tcPr>
          <w:p w14:paraId="5DA30662" w14:textId="77777777" w:rsidR="002107ED" w:rsidRDefault="002107ED" w:rsidP="00C40198">
            <w:pPr>
              <w:jc w:val="center"/>
            </w:pPr>
            <w:r w:rsidRPr="00271C2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38CE38" w14:textId="77777777" w:rsidR="002107ED" w:rsidRDefault="002107ED" w:rsidP="00C40198">
            <w:pPr>
              <w:jc w:val="center"/>
            </w:pPr>
            <w:r>
              <w:rPr>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C1468" w14:textId="77777777" w:rsidR="002107ED" w:rsidRDefault="002107ED" w:rsidP="00C40198">
            <w:pPr>
              <w:jc w:val="center"/>
            </w:pPr>
            <w:r>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B7C05C" w14:textId="77777777" w:rsidR="002107ED" w:rsidRDefault="002107ED" w:rsidP="00C40198">
            <w:pPr>
              <w:jc w:val="both"/>
            </w:pPr>
            <w:r>
              <w:rPr>
                <w:sz w:val="20"/>
                <w:szCs w:val="20"/>
              </w:rPr>
              <w:t>643</w:t>
            </w:r>
            <w:r>
              <w:rPr>
                <w:sz w:val="20"/>
                <w:szCs w:val="20"/>
                <w:lang w:val="en-US"/>
              </w:rPr>
              <w:t>P</w:t>
            </w:r>
            <w:r>
              <w:rPr>
                <w:sz w:val="20"/>
                <w:szCs w:val="20"/>
              </w:rPr>
              <w:t>5</w:t>
            </w:r>
            <w:r>
              <w:rPr>
                <w:sz w:val="20"/>
                <w:szCs w:val="20"/>
                <w:lang w:val="en-US"/>
              </w:rPr>
              <w:t>S000</w:t>
            </w:r>
            <w:r>
              <w:rPr>
                <w:sz w:val="20"/>
                <w:szCs w:val="20"/>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5B5673" w14:textId="77777777" w:rsidR="002107ED" w:rsidRDefault="002107ED" w:rsidP="00C40198">
            <w:pPr>
              <w:jc w:val="both"/>
            </w:pPr>
            <w:r>
              <w:rPr>
                <w:sz w:val="20"/>
                <w:szCs w:val="20"/>
              </w:rPr>
              <w:t>110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104921" w14:textId="77777777" w:rsidR="002107ED" w:rsidRDefault="002107ED" w:rsidP="00C40198">
            <w:pPr>
              <w:jc w:val="center"/>
            </w:pPr>
            <w:r>
              <w:rPr>
                <w:sz w:val="20"/>
                <w:szCs w:val="20"/>
              </w:rPr>
              <w:t>70,2</w:t>
            </w:r>
          </w:p>
        </w:tc>
      </w:tr>
    </w:tbl>
    <w:p w14:paraId="4AC1F13C" w14:textId="77777777" w:rsidR="002107ED" w:rsidRDefault="002107ED" w:rsidP="002107ED">
      <w:pPr>
        <w:rPr>
          <w:b/>
          <w:i/>
        </w:rPr>
        <w:sectPr w:rsidR="002107ED" w:rsidSect="008924FD">
          <w:footerReference w:type="even" r:id="rId9"/>
          <w:footerReference w:type="default" r:id="rId10"/>
          <w:footerReference w:type="first" r:id="rId11"/>
          <w:pgSz w:w="16838" w:h="11906" w:orient="landscape"/>
          <w:pgMar w:top="1276" w:right="1134" w:bottom="765" w:left="1134" w:header="720" w:footer="709" w:gutter="0"/>
          <w:cols w:space="720"/>
          <w:docGrid w:linePitch="360"/>
        </w:sectPr>
      </w:pPr>
    </w:p>
    <w:p w14:paraId="2A3CCA55" w14:textId="69E90D34" w:rsidR="0017642E" w:rsidRPr="0017642E" w:rsidRDefault="0017642E" w:rsidP="0017642E">
      <w:pPr>
        <w:jc w:val="center"/>
        <w:outlineLvl w:val="0"/>
        <w:rPr>
          <w:b/>
          <w:bCs/>
          <w:sz w:val="20"/>
          <w:szCs w:val="20"/>
        </w:rPr>
      </w:pPr>
      <w:r w:rsidRPr="0017642E">
        <w:rPr>
          <w:b/>
          <w:bCs/>
          <w:sz w:val="20"/>
          <w:szCs w:val="20"/>
        </w:rPr>
        <w:t>АДМИНИСТРАЦИЯ ПОДГОРНСКОГО СЕЛЬСКОГО ПОСЕЛЕНИЯ</w:t>
      </w:r>
    </w:p>
    <w:p w14:paraId="2FE5E5C9" w14:textId="7C215936" w:rsidR="0017642E" w:rsidRPr="0017642E" w:rsidRDefault="0017642E" w:rsidP="0017642E">
      <w:pPr>
        <w:pStyle w:val="ad"/>
        <w:outlineLvl w:val="0"/>
        <w:rPr>
          <w:b w:val="0"/>
          <w:bCs/>
          <w:sz w:val="20"/>
        </w:rPr>
      </w:pPr>
      <w:r w:rsidRPr="0017642E">
        <w:rPr>
          <w:spacing w:val="20"/>
          <w:sz w:val="20"/>
        </w:rPr>
        <w:t>ПОСТАНОВЛЕНИЕ</w:t>
      </w:r>
      <w:r w:rsidRPr="0017642E">
        <w:rPr>
          <w:spacing w:val="20"/>
          <w:sz w:val="20"/>
        </w:rPr>
        <w:br/>
      </w:r>
      <w:r w:rsidRPr="0017642E">
        <w:rPr>
          <w:b w:val="0"/>
          <w:bCs/>
          <w:sz w:val="20"/>
        </w:rPr>
        <w:t xml:space="preserve">18.07.2023      </w:t>
      </w:r>
      <w:r w:rsidRPr="0017642E">
        <w:rPr>
          <w:b w:val="0"/>
          <w:bCs/>
          <w:sz w:val="20"/>
        </w:rPr>
        <w:tab/>
      </w:r>
      <w:r w:rsidRPr="0017642E">
        <w:rPr>
          <w:b w:val="0"/>
          <w:bCs/>
          <w:sz w:val="20"/>
        </w:rPr>
        <w:tab/>
      </w:r>
      <w:r w:rsidRPr="0017642E">
        <w:rPr>
          <w:b w:val="0"/>
          <w:bCs/>
          <w:sz w:val="20"/>
        </w:rPr>
        <w:tab/>
        <w:t>с. Подгорное</w:t>
      </w:r>
      <w:r w:rsidRPr="0017642E">
        <w:rPr>
          <w:b w:val="0"/>
          <w:bCs/>
          <w:sz w:val="20"/>
        </w:rPr>
        <w:tab/>
      </w:r>
      <w:r w:rsidRPr="0017642E">
        <w:rPr>
          <w:b w:val="0"/>
          <w:bCs/>
          <w:sz w:val="20"/>
        </w:rPr>
        <w:tab/>
        <w:t xml:space="preserve">                                           № 129</w:t>
      </w:r>
    </w:p>
    <w:p w14:paraId="0ABE7383" w14:textId="77777777" w:rsidR="0017642E" w:rsidRPr="0017642E" w:rsidRDefault="0017642E" w:rsidP="0017642E">
      <w:pPr>
        <w:spacing w:before="48" w:line="240" w:lineRule="exact"/>
        <w:rPr>
          <w:sz w:val="20"/>
          <w:szCs w:val="20"/>
        </w:rPr>
      </w:pPr>
    </w:p>
    <w:p w14:paraId="47621EC3" w14:textId="77777777" w:rsidR="0017642E" w:rsidRPr="0017642E" w:rsidRDefault="0017642E" w:rsidP="0017642E">
      <w:pPr>
        <w:pStyle w:val="Default"/>
        <w:ind w:firstLine="709"/>
        <w:jc w:val="center"/>
        <w:outlineLvl w:val="0"/>
        <w:rPr>
          <w:sz w:val="20"/>
          <w:szCs w:val="20"/>
        </w:rPr>
      </w:pPr>
      <w:r w:rsidRPr="0017642E">
        <w:rPr>
          <w:sz w:val="20"/>
          <w:szCs w:val="20"/>
        </w:rPr>
        <w:t>Об утверждении Административного регламента предоставления муниципальной услуги «Принятие на учет граждан в качестве нуждающихся в жилых помещениях»</w:t>
      </w:r>
    </w:p>
    <w:p w14:paraId="182B074A" w14:textId="77777777" w:rsidR="0017642E" w:rsidRPr="0017642E" w:rsidRDefault="0017642E" w:rsidP="0017642E">
      <w:pPr>
        <w:pStyle w:val="Default"/>
        <w:ind w:firstLine="709"/>
        <w:jc w:val="center"/>
        <w:outlineLvl w:val="0"/>
        <w:rPr>
          <w:color w:val="auto"/>
          <w:sz w:val="20"/>
          <w:szCs w:val="20"/>
        </w:rPr>
      </w:pPr>
    </w:p>
    <w:p w14:paraId="45C3573B" w14:textId="77777777" w:rsidR="0017642E" w:rsidRPr="0017642E" w:rsidRDefault="0017642E" w:rsidP="0017642E">
      <w:pPr>
        <w:pStyle w:val="Default"/>
        <w:ind w:firstLine="709"/>
        <w:jc w:val="both"/>
        <w:outlineLvl w:val="0"/>
        <w:rPr>
          <w:color w:val="auto"/>
          <w:sz w:val="20"/>
          <w:szCs w:val="20"/>
        </w:rPr>
      </w:pPr>
      <w:r w:rsidRPr="0017642E">
        <w:rPr>
          <w:color w:val="auto"/>
          <w:sz w:val="20"/>
          <w:szCs w:val="20"/>
        </w:rPr>
        <w:t>В соответствии с Федеральным законом от 6 октября 2003 № 131-ФЗ «Об общих принципах организации местного самоуправления в Российской Федерации», Федеральным законом от 27 июля 2010 № 210-ФЗ «Об организации предоставления государственных и муниципальных услуг», руководствуясь Уставом муниципального образования «Подгорнское сельское поселение»</w:t>
      </w:r>
    </w:p>
    <w:p w14:paraId="12BBD561" w14:textId="77777777" w:rsidR="0017642E" w:rsidRPr="0017642E" w:rsidRDefault="0017642E" w:rsidP="0017642E">
      <w:pPr>
        <w:pStyle w:val="ad"/>
        <w:ind w:firstLine="720"/>
        <w:jc w:val="left"/>
        <w:outlineLvl w:val="0"/>
        <w:rPr>
          <w:b w:val="0"/>
          <w:bCs/>
          <w:sz w:val="20"/>
        </w:rPr>
      </w:pPr>
      <w:r w:rsidRPr="0017642E">
        <w:rPr>
          <w:b w:val="0"/>
          <w:bCs/>
          <w:sz w:val="20"/>
        </w:rPr>
        <w:t>ПОСТАНОВЛЯЮ:</w:t>
      </w:r>
    </w:p>
    <w:p w14:paraId="4B5FCAC6" w14:textId="77777777" w:rsidR="0017642E" w:rsidRPr="0017642E" w:rsidRDefault="0017642E" w:rsidP="0017642E">
      <w:pPr>
        <w:pStyle w:val="Default"/>
        <w:ind w:firstLine="709"/>
        <w:jc w:val="both"/>
        <w:rPr>
          <w:color w:val="auto"/>
          <w:sz w:val="20"/>
          <w:szCs w:val="20"/>
        </w:rPr>
      </w:pPr>
      <w:r w:rsidRPr="0017642E">
        <w:rPr>
          <w:color w:val="auto"/>
          <w:sz w:val="20"/>
          <w:szCs w:val="20"/>
        </w:rPr>
        <w:t>1. Утвердить Административный регламент</w:t>
      </w:r>
      <w:r w:rsidRPr="0017642E">
        <w:rPr>
          <w:sz w:val="20"/>
          <w:szCs w:val="20"/>
        </w:rPr>
        <w:t xml:space="preserve"> предоставления муниципальной услуги «Принятие на учет граждан в качестве нуждающихся в жилых помещениях»</w:t>
      </w:r>
      <w:r w:rsidRPr="0017642E">
        <w:rPr>
          <w:color w:val="auto"/>
          <w:sz w:val="20"/>
          <w:szCs w:val="20"/>
        </w:rPr>
        <w:t>.</w:t>
      </w:r>
    </w:p>
    <w:p w14:paraId="34F2E79F" w14:textId="77777777" w:rsidR="0017642E" w:rsidRPr="0017642E" w:rsidRDefault="0017642E" w:rsidP="0017642E">
      <w:pPr>
        <w:rPr>
          <w:sz w:val="20"/>
          <w:szCs w:val="20"/>
        </w:rPr>
      </w:pPr>
      <w:r w:rsidRPr="0017642E">
        <w:rPr>
          <w:sz w:val="20"/>
          <w:szCs w:val="20"/>
        </w:rPr>
        <w:t>2. Признать утратившими силу постановление Администрации Подгорнского сельского поселения от 14.05.2019 № 69</w:t>
      </w:r>
      <w:r w:rsidRPr="0017642E">
        <w:rPr>
          <w:color w:val="000000"/>
          <w:sz w:val="20"/>
          <w:szCs w:val="20"/>
        </w:rPr>
        <w:t xml:space="preserve"> «Об утверждении Административного регламента предоставления муниципальной услуги </w:t>
      </w:r>
      <w:r w:rsidRPr="0017642E">
        <w:rPr>
          <w:sz w:val="20"/>
          <w:szCs w:val="20"/>
        </w:rPr>
        <w:t>«Прием заявлений, документов, а также постановка граждан на учет в качестве нуждающихся в жилых помещениях»».</w:t>
      </w:r>
    </w:p>
    <w:p w14:paraId="65AC827F" w14:textId="77777777" w:rsidR="0017642E" w:rsidRPr="0017642E" w:rsidRDefault="0017642E" w:rsidP="0017642E">
      <w:pPr>
        <w:pStyle w:val="Default"/>
        <w:ind w:firstLine="709"/>
        <w:jc w:val="both"/>
        <w:rPr>
          <w:color w:val="auto"/>
          <w:sz w:val="20"/>
          <w:szCs w:val="20"/>
        </w:rPr>
      </w:pPr>
      <w:r w:rsidRPr="0017642E">
        <w:rPr>
          <w:color w:val="auto"/>
          <w:sz w:val="20"/>
          <w:szCs w:val="20"/>
        </w:rPr>
        <w:t>3. Настоящее постановление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w:t>
      </w:r>
    </w:p>
    <w:p w14:paraId="261723C5" w14:textId="77777777" w:rsidR="0017642E" w:rsidRPr="0017642E" w:rsidRDefault="0017642E" w:rsidP="0017642E">
      <w:pPr>
        <w:pStyle w:val="Default"/>
        <w:ind w:firstLine="709"/>
        <w:jc w:val="both"/>
        <w:rPr>
          <w:color w:val="auto"/>
          <w:sz w:val="20"/>
          <w:szCs w:val="20"/>
        </w:rPr>
      </w:pPr>
      <w:r w:rsidRPr="0017642E">
        <w:rPr>
          <w:color w:val="auto"/>
          <w:sz w:val="20"/>
          <w:szCs w:val="20"/>
        </w:rPr>
        <w:t>4. Настоящее постановление вступает в силу после его официального опубликования.</w:t>
      </w:r>
    </w:p>
    <w:p w14:paraId="60C40A0A" w14:textId="77777777" w:rsidR="0017642E" w:rsidRPr="0017642E" w:rsidRDefault="0017642E" w:rsidP="0017642E">
      <w:pPr>
        <w:pStyle w:val="Default"/>
        <w:ind w:firstLine="709"/>
        <w:jc w:val="both"/>
        <w:rPr>
          <w:color w:val="auto"/>
          <w:sz w:val="20"/>
          <w:szCs w:val="20"/>
        </w:rPr>
      </w:pPr>
      <w:r w:rsidRPr="0017642E">
        <w:rPr>
          <w:color w:val="auto"/>
          <w:sz w:val="20"/>
          <w:szCs w:val="20"/>
        </w:rPr>
        <w:t>5. Контроль за исполнением настоящего постановления оставляю за собой.</w:t>
      </w:r>
    </w:p>
    <w:p w14:paraId="5BC21ACA" w14:textId="77777777" w:rsidR="0017642E" w:rsidRPr="0017642E" w:rsidRDefault="0017642E" w:rsidP="0017642E">
      <w:pPr>
        <w:pStyle w:val="Default"/>
        <w:ind w:firstLine="567"/>
        <w:jc w:val="both"/>
        <w:rPr>
          <w:color w:val="auto"/>
          <w:sz w:val="20"/>
          <w:szCs w:val="20"/>
        </w:rPr>
      </w:pPr>
    </w:p>
    <w:p w14:paraId="00C3A1B9" w14:textId="77777777" w:rsidR="0017642E" w:rsidRPr="0017642E" w:rsidRDefault="0017642E" w:rsidP="0017642E">
      <w:pPr>
        <w:pStyle w:val="Default"/>
        <w:jc w:val="both"/>
        <w:rPr>
          <w:color w:val="auto"/>
          <w:sz w:val="20"/>
          <w:szCs w:val="20"/>
        </w:rPr>
      </w:pPr>
      <w:r w:rsidRPr="0017642E">
        <w:rPr>
          <w:color w:val="auto"/>
          <w:sz w:val="20"/>
          <w:szCs w:val="20"/>
        </w:rPr>
        <w:t>Глава Подгорнского сельского поселения                                                       С.С. Пантюхин</w:t>
      </w:r>
    </w:p>
    <w:p w14:paraId="20D5DEEB" w14:textId="77777777" w:rsidR="0017642E" w:rsidRPr="0017642E" w:rsidRDefault="0017642E" w:rsidP="0017642E">
      <w:pPr>
        <w:tabs>
          <w:tab w:val="left" w:pos="4500"/>
        </w:tabs>
        <w:jc w:val="center"/>
        <w:rPr>
          <w:sz w:val="20"/>
          <w:szCs w:val="20"/>
        </w:rPr>
      </w:pPr>
    </w:p>
    <w:p w14:paraId="3520D7E2" w14:textId="77777777" w:rsidR="0017642E" w:rsidRPr="0017642E" w:rsidRDefault="0017642E" w:rsidP="0017642E">
      <w:pPr>
        <w:jc w:val="right"/>
        <w:rPr>
          <w:sz w:val="20"/>
          <w:szCs w:val="20"/>
        </w:rPr>
      </w:pPr>
      <w:r w:rsidRPr="0017642E">
        <w:rPr>
          <w:sz w:val="20"/>
          <w:szCs w:val="20"/>
        </w:rPr>
        <w:t>Приложение</w:t>
      </w:r>
    </w:p>
    <w:p w14:paraId="4806B7BE" w14:textId="77777777" w:rsidR="0017642E" w:rsidRPr="0017642E" w:rsidRDefault="0017642E" w:rsidP="0017642E">
      <w:pPr>
        <w:ind w:firstLine="698"/>
        <w:jc w:val="right"/>
        <w:rPr>
          <w:sz w:val="20"/>
          <w:szCs w:val="20"/>
        </w:rPr>
      </w:pPr>
      <w:r w:rsidRPr="0017642E">
        <w:rPr>
          <w:sz w:val="20"/>
          <w:szCs w:val="20"/>
        </w:rPr>
        <w:t>к постановлению Администрации</w:t>
      </w:r>
    </w:p>
    <w:p w14:paraId="44C3C82B" w14:textId="77777777" w:rsidR="0017642E" w:rsidRPr="0017642E" w:rsidRDefault="0017642E" w:rsidP="0017642E">
      <w:pPr>
        <w:ind w:firstLine="698"/>
        <w:jc w:val="right"/>
        <w:rPr>
          <w:sz w:val="20"/>
          <w:szCs w:val="20"/>
        </w:rPr>
      </w:pPr>
      <w:r w:rsidRPr="0017642E">
        <w:rPr>
          <w:sz w:val="20"/>
          <w:szCs w:val="20"/>
        </w:rPr>
        <w:t xml:space="preserve"> Подгорнского сельского поселения</w:t>
      </w:r>
    </w:p>
    <w:p w14:paraId="25E2F2CA" w14:textId="77777777" w:rsidR="0017642E" w:rsidRPr="0017642E" w:rsidRDefault="0017642E" w:rsidP="0017642E">
      <w:pPr>
        <w:jc w:val="right"/>
        <w:rPr>
          <w:sz w:val="20"/>
          <w:szCs w:val="20"/>
        </w:rPr>
      </w:pPr>
      <w:r w:rsidRPr="0017642E">
        <w:rPr>
          <w:sz w:val="20"/>
          <w:szCs w:val="20"/>
        </w:rPr>
        <w:t>от 18.07.2023 № 129</w:t>
      </w:r>
    </w:p>
    <w:p w14:paraId="0E88E8B5" w14:textId="77777777" w:rsidR="0017642E" w:rsidRPr="0017642E" w:rsidRDefault="0017642E" w:rsidP="0017642E">
      <w:pPr>
        <w:rPr>
          <w:sz w:val="20"/>
          <w:szCs w:val="20"/>
        </w:rPr>
      </w:pPr>
    </w:p>
    <w:p w14:paraId="35541982" w14:textId="77777777" w:rsidR="0017642E" w:rsidRPr="0017642E" w:rsidRDefault="0017642E" w:rsidP="0017642E">
      <w:pPr>
        <w:pStyle w:val="3"/>
        <w:jc w:val="center"/>
        <w:rPr>
          <w:b w:val="0"/>
          <w:szCs w:val="20"/>
        </w:rPr>
      </w:pPr>
      <w:r w:rsidRPr="0017642E">
        <w:rPr>
          <w:b w:val="0"/>
          <w:szCs w:val="20"/>
        </w:rPr>
        <w:t>Административный регламент предоставления муниципальной услуги</w:t>
      </w:r>
    </w:p>
    <w:p w14:paraId="76635B14" w14:textId="77777777" w:rsidR="0017642E" w:rsidRPr="0017642E" w:rsidRDefault="0017642E" w:rsidP="0017642E">
      <w:pPr>
        <w:pStyle w:val="3"/>
        <w:jc w:val="center"/>
        <w:rPr>
          <w:b w:val="0"/>
          <w:szCs w:val="20"/>
        </w:rPr>
      </w:pPr>
      <w:r w:rsidRPr="0017642E">
        <w:rPr>
          <w:b w:val="0"/>
          <w:szCs w:val="20"/>
        </w:rPr>
        <w:t>«Принятие на учет граждан в качестве нуждающихся в жилых помещениях»</w:t>
      </w:r>
    </w:p>
    <w:p w14:paraId="7FDDA73C" w14:textId="77777777" w:rsidR="0017642E" w:rsidRPr="0017642E" w:rsidRDefault="0017642E" w:rsidP="00D51DD3">
      <w:pPr>
        <w:pStyle w:val="3"/>
        <w:jc w:val="center"/>
        <w:rPr>
          <w:szCs w:val="20"/>
        </w:rPr>
      </w:pPr>
      <w:r w:rsidRPr="0017642E">
        <w:rPr>
          <w:szCs w:val="20"/>
        </w:rPr>
        <w:t>I. Общие положения</w:t>
      </w:r>
    </w:p>
    <w:p w14:paraId="58AF4FB5" w14:textId="77777777" w:rsidR="0017642E" w:rsidRPr="0017642E" w:rsidRDefault="0017642E" w:rsidP="00D51DD3">
      <w:pPr>
        <w:pStyle w:val="3"/>
        <w:jc w:val="center"/>
        <w:rPr>
          <w:szCs w:val="20"/>
        </w:rPr>
      </w:pPr>
      <w:r w:rsidRPr="0017642E">
        <w:rPr>
          <w:szCs w:val="20"/>
        </w:rPr>
        <w:t>Предмет регулирования административного регламента</w:t>
      </w:r>
    </w:p>
    <w:p w14:paraId="6A267767" w14:textId="77777777" w:rsidR="0017642E" w:rsidRPr="0017642E" w:rsidRDefault="0017642E" w:rsidP="0017642E">
      <w:pPr>
        <w:jc w:val="both"/>
        <w:rPr>
          <w:sz w:val="20"/>
          <w:szCs w:val="20"/>
        </w:rPr>
      </w:pPr>
      <w:r w:rsidRPr="0017642E">
        <w:rPr>
          <w:sz w:val="20"/>
          <w:szCs w:val="20"/>
        </w:rPr>
        <w:t xml:space="preserve">1.1. Административный регламент предоставления муниципальной услуги «Принятие на учет граждан в качестве нуждающихся в жилых помещениях»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постановке на учет граждан в качестве нуждающихся в жилых помещениях (далее - муниципальная услуга) в муниципальном образовании «Подгорнское сельское поселение». Настоящий административный регламент регулирует отношения  возникающие на основании </w:t>
      </w:r>
      <w:hyperlink r:id="rId12" w:history="1">
        <w:r w:rsidRPr="0017642E">
          <w:rPr>
            <w:rStyle w:val="affff8"/>
            <w:b w:val="0"/>
            <w:sz w:val="20"/>
            <w:szCs w:val="20"/>
          </w:rPr>
          <w:t>Конституции Российской Федерации</w:t>
        </w:r>
      </w:hyperlink>
      <w:r w:rsidRPr="0017642E">
        <w:rPr>
          <w:b/>
          <w:sz w:val="20"/>
          <w:szCs w:val="20"/>
        </w:rPr>
        <w:t xml:space="preserve">, </w:t>
      </w:r>
      <w:hyperlink r:id="rId13" w:history="1">
        <w:r w:rsidRPr="0017642E">
          <w:rPr>
            <w:rStyle w:val="affff8"/>
            <w:b w:val="0"/>
            <w:sz w:val="20"/>
            <w:szCs w:val="20"/>
          </w:rPr>
          <w:t>Жилищного кодекса</w:t>
        </w:r>
      </w:hyperlink>
      <w:r w:rsidRPr="0017642E">
        <w:rPr>
          <w:sz w:val="20"/>
          <w:szCs w:val="20"/>
        </w:rPr>
        <w:t xml:space="preserve"> Российской Федерации, </w:t>
      </w:r>
      <w:hyperlink r:id="rId14" w:history="1">
        <w:r w:rsidRPr="0017642E">
          <w:rPr>
            <w:rStyle w:val="affff8"/>
            <w:b w:val="0"/>
            <w:sz w:val="20"/>
            <w:szCs w:val="20"/>
          </w:rPr>
          <w:t>Налогового кодекса</w:t>
        </w:r>
      </w:hyperlink>
      <w:r w:rsidRPr="0017642E">
        <w:rPr>
          <w:sz w:val="20"/>
          <w:szCs w:val="20"/>
        </w:rPr>
        <w:t xml:space="preserve"> Российской Федерации, </w:t>
      </w:r>
      <w:hyperlink r:id="rId15" w:history="1">
        <w:r w:rsidRPr="0017642E">
          <w:rPr>
            <w:rStyle w:val="affff8"/>
            <w:b w:val="0"/>
            <w:sz w:val="20"/>
            <w:szCs w:val="20"/>
          </w:rPr>
          <w:t>Федерального закона</w:t>
        </w:r>
      </w:hyperlink>
      <w:r w:rsidRPr="0017642E">
        <w:rPr>
          <w:sz w:val="20"/>
          <w:szCs w:val="20"/>
        </w:rPr>
        <w:t xml:space="preserve"> от 27 июля 2010 года № 210-ФЗ «Об организации предоставления государственных и муниципальных услуг», </w:t>
      </w:r>
      <w:hyperlink r:id="rId16" w:history="1">
        <w:r w:rsidRPr="0017642E">
          <w:rPr>
            <w:rStyle w:val="affff8"/>
            <w:b w:val="0"/>
            <w:sz w:val="20"/>
            <w:szCs w:val="20"/>
          </w:rPr>
          <w:t>Постановления</w:t>
        </w:r>
      </w:hyperlink>
      <w:r w:rsidRPr="0017642E">
        <w:rPr>
          <w:sz w:val="20"/>
          <w:szCs w:val="20"/>
        </w:rPr>
        <w:t xml:space="preserve">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Федерального закона «О порядке рассмотрения обращений граждан Российской Федерации» от 2 мая 2006 года № 59-ФЗ, Приказа Министерства здравоохранения Российской Федерации от 29.11.2012 № 987н «Об утверждении перечня тяжелых форм хронических заболеваний, при которых невозможно совместное проживание граждан в одной квартире», </w:t>
      </w:r>
      <w:hyperlink r:id="rId17" w:history="1">
        <w:r w:rsidRPr="0017642E">
          <w:rPr>
            <w:rStyle w:val="affff8"/>
            <w:b w:val="0"/>
            <w:sz w:val="20"/>
            <w:szCs w:val="20"/>
          </w:rPr>
          <w:t>Закона</w:t>
        </w:r>
      </w:hyperlink>
      <w:r w:rsidRPr="0017642E">
        <w:rPr>
          <w:sz w:val="20"/>
          <w:szCs w:val="20"/>
        </w:rPr>
        <w:t xml:space="preserve"> Томской области от 08.06.2005 № 91-ОЗ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w:t>
      </w:r>
      <w:hyperlink r:id="rId18" w:history="1">
        <w:r w:rsidRPr="0017642E">
          <w:rPr>
            <w:rStyle w:val="affff8"/>
            <w:b w:val="0"/>
            <w:sz w:val="20"/>
            <w:szCs w:val="20"/>
          </w:rPr>
          <w:t>Закона</w:t>
        </w:r>
      </w:hyperlink>
      <w:r w:rsidRPr="0017642E">
        <w:rPr>
          <w:sz w:val="20"/>
          <w:szCs w:val="20"/>
        </w:rPr>
        <w:t xml:space="preserve"> Томской области от 09.10.2003 № 131-ОЗ «О жилищном фонде социального использования в Томской области», </w:t>
      </w:r>
      <w:hyperlink r:id="rId19" w:history="1">
        <w:r w:rsidRPr="0017642E">
          <w:rPr>
            <w:rStyle w:val="affff8"/>
            <w:b w:val="0"/>
            <w:sz w:val="20"/>
            <w:szCs w:val="20"/>
          </w:rPr>
          <w:t>Закона</w:t>
        </w:r>
      </w:hyperlink>
      <w:r w:rsidRPr="0017642E">
        <w:rPr>
          <w:sz w:val="20"/>
          <w:szCs w:val="20"/>
        </w:rPr>
        <w:t xml:space="preserve"> Томской области от 11.08.2005 года № 130-ОЗ «О порядке признания граждан малоимущими в целях предоставления им по договорам социального найма жилых помещений муниципального жилищного фонда» (далее - </w:t>
      </w:r>
      <w:hyperlink r:id="rId20" w:history="1">
        <w:r w:rsidRPr="0017642E">
          <w:rPr>
            <w:rStyle w:val="affff8"/>
            <w:b w:val="0"/>
            <w:sz w:val="20"/>
            <w:szCs w:val="20"/>
          </w:rPr>
          <w:t>Закон</w:t>
        </w:r>
      </w:hyperlink>
      <w:r w:rsidRPr="0017642E">
        <w:rPr>
          <w:sz w:val="20"/>
          <w:szCs w:val="20"/>
        </w:rPr>
        <w:t xml:space="preserve"> Томской области от 11.08.2005 № 130-ОЗ), </w:t>
      </w:r>
      <w:hyperlink r:id="rId21" w:history="1">
        <w:r w:rsidRPr="0017642E">
          <w:rPr>
            <w:rStyle w:val="affff8"/>
            <w:b w:val="0"/>
            <w:sz w:val="20"/>
            <w:szCs w:val="20"/>
          </w:rPr>
          <w:t>постановления</w:t>
        </w:r>
      </w:hyperlink>
      <w:r w:rsidRPr="0017642E">
        <w:rPr>
          <w:sz w:val="20"/>
          <w:szCs w:val="20"/>
        </w:rPr>
        <w:t xml:space="preserve"> Администрации Томской области от 25.11.2005 № 119а «Об утверждении Методики расчета размера дохода, приходящегося на каждого члена семьи, и стоимости имущества, находящегося в собственности членов семьи».</w:t>
      </w:r>
    </w:p>
    <w:p w14:paraId="311BC8CD" w14:textId="77777777" w:rsidR="0017642E" w:rsidRPr="0017642E" w:rsidRDefault="0017642E" w:rsidP="00D51DD3">
      <w:pPr>
        <w:pStyle w:val="3"/>
        <w:jc w:val="center"/>
        <w:rPr>
          <w:szCs w:val="20"/>
        </w:rPr>
      </w:pPr>
      <w:r w:rsidRPr="0017642E">
        <w:rPr>
          <w:szCs w:val="20"/>
        </w:rPr>
        <w:t>Круг Заявителей</w:t>
      </w:r>
    </w:p>
    <w:p w14:paraId="395BF465" w14:textId="77777777" w:rsidR="0017642E" w:rsidRPr="0017642E" w:rsidRDefault="0017642E" w:rsidP="0017642E">
      <w:pPr>
        <w:jc w:val="both"/>
        <w:rPr>
          <w:sz w:val="20"/>
          <w:szCs w:val="20"/>
        </w:rPr>
      </w:pPr>
      <w:r w:rsidRPr="0017642E">
        <w:rPr>
          <w:sz w:val="20"/>
          <w:szCs w:val="20"/>
        </w:rPr>
        <w:t>1.2. Заявителями на получение муниципальной услуги являются физические лица - малоимущие и другие категории граждан, определенные федеральным законом, указом Президента Российской Федерации или законом Томской области, нуждающиеся в жилых помещениях (далее - Заявитель).</w:t>
      </w:r>
    </w:p>
    <w:p w14:paraId="17BB864F" w14:textId="77777777" w:rsidR="0017642E" w:rsidRPr="0017642E" w:rsidRDefault="0017642E" w:rsidP="0017642E">
      <w:pPr>
        <w:jc w:val="both"/>
        <w:rPr>
          <w:sz w:val="20"/>
          <w:szCs w:val="20"/>
        </w:rPr>
      </w:pPr>
      <w:r w:rsidRPr="0017642E">
        <w:rPr>
          <w:sz w:val="20"/>
          <w:szCs w:val="20"/>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14:paraId="26DD39ED" w14:textId="77777777" w:rsidR="0017642E" w:rsidRPr="0017642E" w:rsidRDefault="0017642E" w:rsidP="00D51DD3">
      <w:pPr>
        <w:pStyle w:val="3"/>
        <w:jc w:val="center"/>
        <w:rPr>
          <w:szCs w:val="20"/>
        </w:rPr>
      </w:pPr>
      <w:r w:rsidRPr="0017642E">
        <w:rPr>
          <w:szCs w:val="20"/>
        </w:rPr>
        <w:t>Требования к порядку информирования о предоставлении муниципальной услуги</w:t>
      </w:r>
    </w:p>
    <w:p w14:paraId="0332A296" w14:textId="77777777" w:rsidR="0017642E" w:rsidRPr="0017642E" w:rsidRDefault="0017642E" w:rsidP="0017642E">
      <w:pPr>
        <w:jc w:val="both"/>
        <w:rPr>
          <w:sz w:val="20"/>
          <w:szCs w:val="20"/>
        </w:rPr>
      </w:pPr>
      <w:r w:rsidRPr="0017642E">
        <w:rPr>
          <w:sz w:val="20"/>
          <w:szCs w:val="20"/>
        </w:rPr>
        <w:t>1.4. Информирование о порядке предоставления муниципальной услуги осуществляется:</w:t>
      </w:r>
    </w:p>
    <w:p w14:paraId="4893F9A8" w14:textId="77777777" w:rsidR="0017642E" w:rsidRPr="0017642E" w:rsidRDefault="0017642E" w:rsidP="0017642E">
      <w:pPr>
        <w:jc w:val="both"/>
        <w:rPr>
          <w:sz w:val="20"/>
          <w:szCs w:val="20"/>
        </w:rPr>
      </w:pPr>
      <w:r w:rsidRPr="0017642E">
        <w:rPr>
          <w:sz w:val="20"/>
          <w:szCs w:val="20"/>
        </w:rPr>
        <w:t>1) непосредственно при личном приеме заявителя в Администрации Подгорнского сельского поселения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14:paraId="6FDD7F77" w14:textId="77777777" w:rsidR="0017642E" w:rsidRPr="0017642E" w:rsidRDefault="0017642E" w:rsidP="0017642E">
      <w:pPr>
        <w:jc w:val="both"/>
        <w:rPr>
          <w:sz w:val="20"/>
          <w:szCs w:val="20"/>
        </w:rPr>
      </w:pPr>
      <w:r w:rsidRPr="0017642E">
        <w:rPr>
          <w:sz w:val="20"/>
          <w:szCs w:val="20"/>
        </w:rPr>
        <w:t>2) по телефону в Уполномоченном органе (83825721102) или многофункциональном центре (88003500850);</w:t>
      </w:r>
    </w:p>
    <w:p w14:paraId="1F6FFC7B" w14:textId="77777777" w:rsidR="0017642E" w:rsidRPr="0017642E" w:rsidRDefault="0017642E" w:rsidP="0017642E">
      <w:pPr>
        <w:jc w:val="both"/>
        <w:rPr>
          <w:color w:val="FF0000"/>
          <w:sz w:val="20"/>
          <w:szCs w:val="20"/>
        </w:rPr>
      </w:pPr>
      <w:r w:rsidRPr="0017642E">
        <w:rPr>
          <w:sz w:val="20"/>
          <w:szCs w:val="20"/>
        </w:rPr>
        <w:t xml:space="preserve">3) письменно, в том числе посредством электронной почты </w:t>
      </w:r>
      <w:r w:rsidRPr="0017642E">
        <w:rPr>
          <w:color w:val="365F91" w:themeColor="accent1" w:themeShade="BF"/>
          <w:sz w:val="20"/>
          <w:szCs w:val="20"/>
        </w:rPr>
        <w:t>(podgorns@tomsk.gov.ru)</w:t>
      </w:r>
      <w:r w:rsidRPr="0017642E">
        <w:rPr>
          <w:color w:val="000000" w:themeColor="text1"/>
          <w:sz w:val="20"/>
          <w:szCs w:val="20"/>
        </w:rPr>
        <w:t>;</w:t>
      </w:r>
    </w:p>
    <w:p w14:paraId="2635C517" w14:textId="77777777" w:rsidR="0017642E" w:rsidRPr="0017642E" w:rsidRDefault="0017642E" w:rsidP="0017642E">
      <w:pPr>
        <w:jc w:val="both"/>
        <w:rPr>
          <w:sz w:val="20"/>
          <w:szCs w:val="20"/>
        </w:rPr>
      </w:pPr>
      <w:r w:rsidRPr="0017642E">
        <w:rPr>
          <w:sz w:val="20"/>
          <w:szCs w:val="20"/>
        </w:rPr>
        <w:t>4) посредством размещения в открытой и доступной форме информации:</w:t>
      </w:r>
    </w:p>
    <w:p w14:paraId="77D6C4FD" w14:textId="77777777" w:rsidR="0017642E" w:rsidRPr="0017642E" w:rsidRDefault="0017642E" w:rsidP="0017642E">
      <w:pPr>
        <w:jc w:val="both"/>
        <w:rPr>
          <w:sz w:val="20"/>
          <w:szCs w:val="20"/>
        </w:rPr>
      </w:pPr>
      <w:r w:rsidRPr="0017642E">
        <w:rPr>
          <w:sz w:val="20"/>
          <w:szCs w:val="20"/>
        </w:rPr>
        <w:t>- в федеральной государственной информационной системе «Единый портал государственных и муниципальных услуг (функций)» (https://www.gosuslugi.ru/) (далее - ЕПГУ);</w:t>
      </w:r>
    </w:p>
    <w:p w14:paraId="0550229D" w14:textId="77777777" w:rsidR="0017642E" w:rsidRPr="0017642E" w:rsidRDefault="0017642E" w:rsidP="0017642E">
      <w:pPr>
        <w:jc w:val="both"/>
        <w:rPr>
          <w:sz w:val="20"/>
          <w:szCs w:val="20"/>
        </w:rPr>
      </w:pPr>
      <w:r w:rsidRPr="0017642E">
        <w:rPr>
          <w:sz w:val="20"/>
          <w:szCs w:val="20"/>
        </w:rPr>
        <w:t xml:space="preserve">- на официальном сайте Уполномоченного органа в информационно-телекоммуникационной сети «Интернет» </w:t>
      </w:r>
      <w:r w:rsidRPr="0017642E">
        <w:rPr>
          <w:color w:val="365F91" w:themeColor="accent1" w:themeShade="BF"/>
          <w:sz w:val="20"/>
          <w:szCs w:val="20"/>
        </w:rPr>
        <w:t>(https://www.podgorn.tomsk.ru/</w:t>
      </w:r>
    </w:p>
    <w:p w14:paraId="6E4C8885" w14:textId="77777777" w:rsidR="0017642E" w:rsidRPr="0017642E" w:rsidRDefault="0017642E" w:rsidP="0017642E">
      <w:pPr>
        <w:jc w:val="both"/>
        <w:rPr>
          <w:sz w:val="20"/>
          <w:szCs w:val="20"/>
        </w:rPr>
      </w:pPr>
      <w:r w:rsidRPr="0017642E">
        <w:rPr>
          <w:sz w:val="20"/>
          <w:szCs w:val="20"/>
        </w:rPr>
        <w:t>5) посредством размещения информации на информационных стендах Уполномоченного органа или многофункционального центра.</w:t>
      </w:r>
    </w:p>
    <w:p w14:paraId="091E4BF5" w14:textId="77777777" w:rsidR="0017642E" w:rsidRPr="0017642E" w:rsidRDefault="0017642E" w:rsidP="0017642E">
      <w:pPr>
        <w:jc w:val="both"/>
        <w:rPr>
          <w:sz w:val="20"/>
          <w:szCs w:val="20"/>
        </w:rPr>
      </w:pPr>
      <w:r w:rsidRPr="0017642E">
        <w:rPr>
          <w:sz w:val="20"/>
          <w:szCs w:val="20"/>
        </w:rPr>
        <w:t>1.5. Информирование осуществляется по вопросам, касающимся:</w:t>
      </w:r>
    </w:p>
    <w:p w14:paraId="6A54B05F" w14:textId="77777777" w:rsidR="0017642E" w:rsidRPr="0017642E" w:rsidRDefault="0017642E" w:rsidP="0017642E">
      <w:pPr>
        <w:jc w:val="both"/>
        <w:rPr>
          <w:sz w:val="20"/>
          <w:szCs w:val="20"/>
        </w:rPr>
      </w:pPr>
      <w:r w:rsidRPr="0017642E">
        <w:rPr>
          <w:sz w:val="20"/>
          <w:szCs w:val="20"/>
        </w:rPr>
        <w:t>способов подачи заявления о предоставлении муниципальной услуги;</w:t>
      </w:r>
    </w:p>
    <w:p w14:paraId="4DFF1975" w14:textId="77777777" w:rsidR="0017642E" w:rsidRPr="0017642E" w:rsidRDefault="0017642E" w:rsidP="0017642E">
      <w:pPr>
        <w:jc w:val="both"/>
        <w:rPr>
          <w:sz w:val="20"/>
          <w:szCs w:val="20"/>
        </w:rPr>
      </w:pPr>
      <w:r w:rsidRPr="0017642E">
        <w:rPr>
          <w:sz w:val="20"/>
          <w:szCs w:val="20"/>
        </w:rPr>
        <w:t>адресов Уполномоченного органа и многофункциональных центров, обращение в которые необходимо для предоставления муниципальной услуги;</w:t>
      </w:r>
    </w:p>
    <w:p w14:paraId="4E807B63" w14:textId="77777777" w:rsidR="0017642E" w:rsidRPr="0017642E" w:rsidRDefault="0017642E" w:rsidP="0017642E">
      <w:pPr>
        <w:jc w:val="both"/>
        <w:rPr>
          <w:sz w:val="20"/>
          <w:szCs w:val="20"/>
        </w:rPr>
      </w:pPr>
      <w:r w:rsidRPr="0017642E">
        <w:rPr>
          <w:sz w:val="20"/>
          <w:szCs w:val="20"/>
        </w:rPr>
        <w:t>справочной информации о работе Уполномоченного органа (структурных подразделений Уполномоченного органа);</w:t>
      </w:r>
    </w:p>
    <w:p w14:paraId="320A75A8" w14:textId="77777777" w:rsidR="0017642E" w:rsidRPr="0017642E" w:rsidRDefault="0017642E" w:rsidP="0017642E">
      <w:pPr>
        <w:jc w:val="both"/>
        <w:rPr>
          <w:sz w:val="20"/>
          <w:szCs w:val="20"/>
        </w:rPr>
      </w:pPr>
      <w:r w:rsidRPr="0017642E">
        <w:rPr>
          <w:sz w:val="20"/>
          <w:szCs w:val="20"/>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14:paraId="56508F10" w14:textId="77777777" w:rsidR="0017642E" w:rsidRPr="0017642E" w:rsidRDefault="0017642E" w:rsidP="0017642E">
      <w:pPr>
        <w:jc w:val="both"/>
        <w:rPr>
          <w:sz w:val="20"/>
          <w:szCs w:val="20"/>
        </w:rPr>
      </w:pPr>
      <w:r w:rsidRPr="0017642E">
        <w:rPr>
          <w:sz w:val="20"/>
          <w:szCs w:val="20"/>
        </w:rPr>
        <w:t>порядка и сроков предоставления муниципальной услуги;</w:t>
      </w:r>
    </w:p>
    <w:p w14:paraId="6B8D3B44" w14:textId="77777777" w:rsidR="0017642E" w:rsidRPr="0017642E" w:rsidRDefault="0017642E" w:rsidP="0017642E">
      <w:pPr>
        <w:jc w:val="both"/>
        <w:rPr>
          <w:sz w:val="20"/>
          <w:szCs w:val="20"/>
        </w:rPr>
      </w:pPr>
      <w:r w:rsidRPr="0017642E">
        <w:rPr>
          <w:sz w:val="20"/>
          <w:szCs w:val="20"/>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14:paraId="24279378" w14:textId="77777777" w:rsidR="0017642E" w:rsidRPr="0017642E" w:rsidRDefault="0017642E" w:rsidP="0017642E">
      <w:pPr>
        <w:jc w:val="both"/>
        <w:rPr>
          <w:sz w:val="20"/>
          <w:szCs w:val="20"/>
        </w:rPr>
      </w:pPr>
      <w:r w:rsidRPr="0017642E">
        <w:rPr>
          <w:sz w:val="20"/>
          <w:szCs w:val="20"/>
        </w:rPr>
        <w:t>по вопросам предоставления услуг, которые являются необходимыми и обязательными для предоставления муниципальной услуги;</w:t>
      </w:r>
    </w:p>
    <w:p w14:paraId="1D512E80" w14:textId="77777777" w:rsidR="0017642E" w:rsidRPr="0017642E" w:rsidRDefault="0017642E" w:rsidP="0017642E">
      <w:pPr>
        <w:jc w:val="both"/>
        <w:rPr>
          <w:sz w:val="20"/>
          <w:szCs w:val="20"/>
        </w:rPr>
      </w:pPr>
      <w:r w:rsidRPr="0017642E">
        <w:rPr>
          <w:sz w:val="20"/>
          <w:szCs w:val="20"/>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4E71980D" w14:textId="77777777" w:rsidR="0017642E" w:rsidRPr="0017642E" w:rsidRDefault="0017642E" w:rsidP="0017642E">
      <w:pPr>
        <w:jc w:val="both"/>
        <w:rPr>
          <w:sz w:val="20"/>
          <w:szCs w:val="20"/>
        </w:rPr>
      </w:pPr>
      <w:r w:rsidRPr="0017642E">
        <w:rPr>
          <w:sz w:val="20"/>
          <w:szCs w:val="20"/>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14:paraId="76E3035C" w14:textId="77777777" w:rsidR="0017642E" w:rsidRPr="0017642E" w:rsidRDefault="0017642E" w:rsidP="0017642E">
      <w:pPr>
        <w:jc w:val="both"/>
        <w:rPr>
          <w:sz w:val="20"/>
          <w:szCs w:val="20"/>
        </w:rPr>
      </w:pPr>
      <w:r w:rsidRPr="0017642E">
        <w:rPr>
          <w:sz w:val="20"/>
          <w:szCs w:val="20"/>
        </w:rPr>
        <w:t>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7E04DC0D" w14:textId="77777777" w:rsidR="0017642E" w:rsidRPr="0017642E" w:rsidRDefault="0017642E" w:rsidP="0017642E">
      <w:pPr>
        <w:jc w:val="both"/>
        <w:rPr>
          <w:sz w:val="20"/>
          <w:szCs w:val="20"/>
        </w:rPr>
      </w:pPr>
      <w:r w:rsidRPr="0017642E">
        <w:rPr>
          <w:sz w:val="20"/>
          <w:szCs w:val="20"/>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1B7AD3D7" w14:textId="77777777" w:rsidR="0017642E" w:rsidRPr="0017642E" w:rsidRDefault="0017642E" w:rsidP="0017642E">
      <w:pPr>
        <w:jc w:val="both"/>
        <w:rPr>
          <w:sz w:val="20"/>
          <w:szCs w:val="20"/>
        </w:rPr>
      </w:pPr>
      <w:r w:rsidRPr="0017642E">
        <w:rPr>
          <w:sz w:val="20"/>
          <w:szCs w:val="20"/>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521D8EFC" w14:textId="77777777" w:rsidR="0017642E" w:rsidRPr="0017642E" w:rsidRDefault="0017642E" w:rsidP="0017642E">
      <w:pPr>
        <w:jc w:val="both"/>
        <w:rPr>
          <w:sz w:val="20"/>
          <w:szCs w:val="20"/>
        </w:rPr>
      </w:pPr>
      <w:r w:rsidRPr="0017642E">
        <w:rPr>
          <w:sz w:val="20"/>
          <w:szCs w:val="20"/>
        </w:rPr>
        <w:t>Если подготовка ответа требует продолжительного времени, он предлагает Заявителю один из следующих вариантов дальнейших действий:</w:t>
      </w:r>
    </w:p>
    <w:p w14:paraId="53033602" w14:textId="77777777" w:rsidR="0017642E" w:rsidRPr="0017642E" w:rsidRDefault="0017642E" w:rsidP="0017642E">
      <w:pPr>
        <w:jc w:val="both"/>
        <w:rPr>
          <w:sz w:val="20"/>
          <w:szCs w:val="20"/>
        </w:rPr>
      </w:pPr>
      <w:r w:rsidRPr="0017642E">
        <w:rPr>
          <w:sz w:val="20"/>
          <w:szCs w:val="20"/>
        </w:rPr>
        <w:t>изложить обращение в письменной форме; назначить другое время для консультаций.</w:t>
      </w:r>
    </w:p>
    <w:p w14:paraId="3D3BCA1C" w14:textId="77777777" w:rsidR="0017642E" w:rsidRPr="0017642E" w:rsidRDefault="0017642E" w:rsidP="0017642E">
      <w:pPr>
        <w:jc w:val="both"/>
        <w:rPr>
          <w:sz w:val="20"/>
          <w:szCs w:val="20"/>
        </w:rPr>
      </w:pPr>
      <w:r w:rsidRPr="0017642E">
        <w:rPr>
          <w:sz w:val="20"/>
          <w:szCs w:val="20"/>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39C576C7" w14:textId="77777777" w:rsidR="0017642E" w:rsidRPr="0017642E" w:rsidRDefault="0017642E" w:rsidP="0017642E">
      <w:pPr>
        <w:jc w:val="both"/>
        <w:rPr>
          <w:sz w:val="20"/>
          <w:szCs w:val="20"/>
        </w:rPr>
      </w:pPr>
      <w:r w:rsidRPr="0017642E">
        <w:rPr>
          <w:sz w:val="20"/>
          <w:szCs w:val="20"/>
        </w:rPr>
        <w:t>Продолжительность информирования по телефону не должна превышать 10 минут.</w:t>
      </w:r>
    </w:p>
    <w:p w14:paraId="676A8BA1" w14:textId="77777777" w:rsidR="0017642E" w:rsidRPr="0017642E" w:rsidRDefault="0017642E" w:rsidP="0017642E">
      <w:pPr>
        <w:jc w:val="both"/>
        <w:rPr>
          <w:sz w:val="20"/>
          <w:szCs w:val="20"/>
        </w:rPr>
      </w:pPr>
      <w:r w:rsidRPr="0017642E">
        <w:rPr>
          <w:sz w:val="20"/>
          <w:szCs w:val="20"/>
        </w:rPr>
        <w:t>Информирование осуществляется в соответствии с графиком приема граждан.</w:t>
      </w:r>
    </w:p>
    <w:p w14:paraId="7D7B896F" w14:textId="77777777" w:rsidR="0017642E" w:rsidRPr="0017642E" w:rsidRDefault="0017642E" w:rsidP="0017642E">
      <w:pPr>
        <w:jc w:val="both"/>
        <w:rPr>
          <w:sz w:val="20"/>
          <w:szCs w:val="20"/>
        </w:rPr>
      </w:pPr>
      <w:r w:rsidRPr="0017642E">
        <w:rPr>
          <w:sz w:val="20"/>
          <w:szCs w:val="20"/>
        </w:rPr>
        <w:t xml:space="preserve">1.7.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w:t>
      </w:r>
      <w:hyperlink r:id="rId22" w:history="1">
        <w:r w:rsidRPr="0017642E">
          <w:rPr>
            <w:rStyle w:val="affff8"/>
            <w:b w:val="0"/>
            <w:sz w:val="20"/>
            <w:szCs w:val="20"/>
          </w:rPr>
          <w:t>Федеральным законом</w:t>
        </w:r>
      </w:hyperlink>
      <w:r w:rsidRPr="0017642E">
        <w:rPr>
          <w:sz w:val="20"/>
          <w:szCs w:val="20"/>
        </w:rPr>
        <w:t xml:space="preserve"> от 2 мая 2006 года № 59-ФЗ</w:t>
      </w:r>
    </w:p>
    <w:p w14:paraId="07546163" w14:textId="77777777" w:rsidR="0017642E" w:rsidRPr="0017642E" w:rsidRDefault="0017642E" w:rsidP="0017642E">
      <w:pPr>
        <w:jc w:val="both"/>
        <w:rPr>
          <w:sz w:val="20"/>
          <w:szCs w:val="20"/>
        </w:rPr>
      </w:pPr>
      <w:r w:rsidRPr="0017642E">
        <w:rPr>
          <w:sz w:val="20"/>
          <w:szCs w:val="20"/>
        </w:rPr>
        <w:t>«О порядке рассмотрения обращений граждан Российской Федерации» (далее - Федеральный закон № 59-ФЗ).</w:t>
      </w:r>
    </w:p>
    <w:p w14:paraId="4B28C265" w14:textId="77777777" w:rsidR="0017642E" w:rsidRPr="0017642E" w:rsidRDefault="0017642E" w:rsidP="0017642E">
      <w:pPr>
        <w:jc w:val="both"/>
        <w:rPr>
          <w:sz w:val="20"/>
          <w:szCs w:val="20"/>
        </w:rPr>
      </w:pPr>
      <w:r w:rsidRPr="0017642E">
        <w:rPr>
          <w:sz w:val="20"/>
          <w:szCs w:val="20"/>
        </w:rPr>
        <w:t xml:space="preserve">1.8.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w:t>
      </w:r>
      <w:hyperlink r:id="rId23" w:history="1">
        <w:r w:rsidRPr="0017642E">
          <w:rPr>
            <w:rStyle w:val="affff8"/>
            <w:b w:val="0"/>
            <w:sz w:val="20"/>
            <w:szCs w:val="20"/>
          </w:rPr>
          <w:t>постановлением</w:t>
        </w:r>
      </w:hyperlink>
      <w:r w:rsidRPr="0017642E">
        <w:rPr>
          <w:sz w:val="20"/>
          <w:szCs w:val="20"/>
        </w:rPr>
        <w:t xml:space="preserve"> Правительства Российской Федерации от 24 октября 2011 года № 861.</w:t>
      </w:r>
    </w:p>
    <w:p w14:paraId="75B675B4" w14:textId="77777777" w:rsidR="0017642E" w:rsidRPr="0017642E" w:rsidRDefault="0017642E" w:rsidP="0017642E">
      <w:pPr>
        <w:jc w:val="both"/>
        <w:rPr>
          <w:sz w:val="20"/>
          <w:szCs w:val="20"/>
        </w:rPr>
      </w:pPr>
      <w:r w:rsidRPr="0017642E">
        <w:rPr>
          <w:sz w:val="20"/>
          <w:szCs w:val="20"/>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73CE727F" w14:textId="77777777" w:rsidR="0017642E" w:rsidRPr="0017642E" w:rsidRDefault="0017642E" w:rsidP="0017642E">
      <w:pPr>
        <w:jc w:val="both"/>
        <w:rPr>
          <w:sz w:val="20"/>
          <w:szCs w:val="20"/>
        </w:rPr>
      </w:pPr>
      <w:r w:rsidRPr="0017642E">
        <w:rPr>
          <w:sz w:val="20"/>
          <w:szCs w:val="20"/>
        </w:rPr>
        <w:t>1.9.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14:paraId="520B78EF" w14:textId="77777777" w:rsidR="0017642E" w:rsidRPr="0017642E" w:rsidRDefault="0017642E" w:rsidP="0017642E">
      <w:pPr>
        <w:jc w:val="both"/>
        <w:rPr>
          <w:sz w:val="20"/>
          <w:szCs w:val="20"/>
        </w:rPr>
      </w:pPr>
      <w:r w:rsidRPr="0017642E">
        <w:rPr>
          <w:sz w:val="20"/>
          <w:szCs w:val="20"/>
        </w:rP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14:paraId="1D2B39F9" w14:textId="77777777" w:rsidR="0017642E" w:rsidRPr="0017642E" w:rsidRDefault="0017642E" w:rsidP="0017642E">
      <w:pPr>
        <w:jc w:val="both"/>
        <w:rPr>
          <w:sz w:val="20"/>
          <w:szCs w:val="20"/>
        </w:rPr>
      </w:pPr>
      <w:r w:rsidRPr="0017642E">
        <w:rPr>
          <w:sz w:val="20"/>
          <w:szCs w:val="20"/>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14:paraId="1E5BD46F" w14:textId="77777777" w:rsidR="0017642E" w:rsidRPr="0017642E" w:rsidRDefault="0017642E" w:rsidP="0017642E">
      <w:pPr>
        <w:jc w:val="both"/>
        <w:rPr>
          <w:sz w:val="20"/>
          <w:szCs w:val="20"/>
        </w:rPr>
      </w:pPr>
      <w:r w:rsidRPr="0017642E">
        <w:rPr>
          <w:sz w:val="20"/>
          <w:szCs w:val="20"/>
        </w:rPr>
        <w:t>адрес официального сайта, а также электронной почты и (или) формы обратной связи Уполномоченного органа в сети «Интернет».</w:t>
      </w:r>
    </w:p>
    <w:p w14:paraId="43F16B09" w14:textId="77777777" w:rsidR="0017642E" w:rsidRPr="0017642E" w:rsidRDefault="0017642E" w:rsidP="0017642E">
      <w:pPr>
        <w:jc w:val="both"/>
        <w:rPr>
          <w:sz w:val="20"/>
          <w:szCs w:val="20"/>
        </w:rPr>
      </w:pPr>
      <w:r w:rsidRPr="0017642E">
        <w:rPr>
          <w:sz w:val="20"/>
          <w:szCs w:val="20"/>
        </w:rPr>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настоящий административный регламент, которые по требованию заявителя предоставляются ему для ознакомления.</w:t>
      </w:r>
    </w:p>
    <w:p w14:paraId="1FA40167" w14:textId="77777777" w:rsidR="0017642E" w:rsidRPr="0017642E" w:rsidRDefault="0017642E" w:rsidP="0017642E">
      <w:pPr>
        <w:jc w:val="both"/>
        <w:rPr>
          <w:sz w:val="20"/>
          <w:szCs w:val="20"/>
        </w:rPr>
      </w:pPr>
      <w:r w:rsidRPr="0017642E">
        <w:rPr>
          <w:sz w:val="20"/>
          <w:szCs w:val="20"/>
        </w:rP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настоящим административным регламентом.</w:t>
      </w:r>
    </w:p>
    <w:p w14:paraId="71D68AAE" w14:textId="77777777" w:rsidR="0017642E" w:rsidRPr="0017642E" w:rsidRDefault="0017642E" w:rsidP="0017642E">
      <w:pPr>
        <w:jc w:val="both"/>
        <w:rPr>
          <w:sz w:val="20"/>
          <w:szCs w:val="20"/>
        </w:rPr>
      </w:pPr>
      <w:r w:rsidRPr="0017642E">
        <w:rPr>
          <w:sz w:val="20"/>
          <w:szCs w:val="20"/>
        </w:rPr>
        <w:t>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00219916" w14:textId="77777777" w:rsidR="0017642E" w:rsidRPr="0017642E" w:rsidRDefault="0017642E" w:rsidP="00D51DD3">
      <w:pPr>
        <w:pStyle w:val="3"/>
        <w:jc w:val="center"/>
        <w:rPr>
          <w:szCs w:val="20"/>
        </w:rPr>
      </w:pPr>
      <w:r w:rsidRPr="0017642E">
        <w:rPr>
          <w:szCs w:val="20"/>
        </w:rPr>
        <w:t>II. Стандарт предоставления муниципальной услуги</w:t>
      </w:r>
    </w:p>
    <w:p w14:paraId="5C0DD492" w14:textId="77777777" w:rsidR="0017642E" w:rsidRPr="0017642E" w:rsidRDefault="0017642E" w:rsidP="00D51DD3">
      <w:pPr>
        <w:pStyle w:val="3"/>
        <w:jc w:val="center"/>
        <w:rPr>
          <w:szCs w:val="20"/>
        </w:rPr>
      </w:pPr>
      <w:r w:rsidRPr="0017642E">
        <w:rPr>
          <w:szCs w:val="20"/>
        </w:rPr>
        <w:t>Наименование муниципальной услуги</w:t>
      </w:r>
    </w:p>
    <w:p w14:paraId="4ABE41C2" w14:textId="77777777" w:rsidR="0017642E" w:rsidRPr="0017642E" w:rsidRDefault="0017642E" w:rsidP="0017642E">
      <w:pPr>
        <w:jc w:val="both"/>
        <w:rPr>
          <w:sz w:val="20"/>
          <w:szCs w:val="20"/>
        </w:rPr>
      </w:pPr>
      <w:r w:rsidRPr="0017642E">
        <w:rPr>
          <w:sz w:val="20"/>
          <w:szCs w:val="20"/>
        </w:rPr>
        <w:t>2.1. Муниципальная услуга «Принятие на учет граждан в качестве нуждающихся в жилых помещениях».</w:t>
      </w:r>
    </w:p>
    <w:p w14:paraId="571E5592" w14:textId="77777777" w:rsidR="0017642E" w:rsidRPr="0017642E" w:rsidRDefault="0017642E" w:rsidP="00D51DD3">
      <w:pPr>
        <w:pStyle w:val="3"/>
        <w:jc w:val="center"/>
        <w:rPr>
          <w:szCs w:val="20"/>
        </w:rPr>
      </w:pPr>
      <w:r w:rsidRPr="0017642E">
        <w:rPr>
          <w:szCs w:val="20"/>
        </w:rPr>
        <w:t>Наименование органа местного самоуправления (организации), предоставляющего муниципальную услугу</w:t>
      </w:r>
    </w:p>
    <w:p w14:paraId="564D0926" w14:textId="77777777" w:rsidR="0017642E" w:rsidRPr="0017642E" w:rsidRDefault="0017642E" w:rsidP="0017642E">
      <w:pPr>
        <w:jc w:val="both"/>
        <w:rPr>
          <w:sz w:val="20"/>
          <w:szCs w:val="20"/>
        </w:rPr>
      </w:pPr>
      <w:r w:rsidRPr="0017642E">
        <w:rPr>
          <w:sz w:val="20"/>
          <w:szCs w:val="20"/>
        </w:rPr>
        <w:t>2.2. Муниципальная услуга предоставляется Уполномоченным органом Администрацией Подгорнского сельского поселения.</w:t>
      </w:r>
    </w:p>
    <w:p w14:paraId="6464DCA1" w14:textId="77777777" w:rsidR="0017642E" w:rsidRPr="0017642E" w:rsidRDefault="0017642E" w:rsidP="0017642E">
      <w:pPr>
        <w:jc w:val="both"/>
        <w:rPr>
          <w:sz w:val="20"/>
          <w:szCs w:val="20"/>
        </w:rPr>
      </w:pPr>
      <w:r w:rsidRPr="0017642E">
        <w:rPr>
          <w:sz w:val="20"/>
          <w:szCs w:val="20"/>
        </w:rPr>
        <w:t>2.3. При предоставлении муниципальной услуги Уполномоченный орган взаимодействует с:</w:t>
      </w:r>
    </w:p>
    <w:p w14:paraId="0C7106ED" w14:textId="77777777" w:rsidR="0017642E" w:rsidRPr="0017642E" w:rsidRDefault="0017642E" w:rsidP="0017642E">
      <w:pPr>
        <w:jc w:val="both"/>
        <w:rPr>
          <w:sz w:val="20"/>
          <w:szCs w:val="20"/>
        </w:rPr>
      </w:pPr>
      <w:r w:rsidRPr="0017642E">
        <w:rPr>
          <w:sz w:val="20"/>
          <w:szCs w:val="20"/>
        </w:rPr>
        <w:t>2.3.1. Федеральной налоговой службой в части получения сведений из Единого государственного реестра записей актов гражданского состояния о рождении, о заключении брака; получения сведений из Единого государственного реестра юридических лиц, в случае подачи заявления представителем (юридическим лицом); получения сведений из Единого государственного реестра индивидуальных предпринимателей, в случае подачи заявления представителем (индивидуальным предпринимателем).</w:t>
      </w:r>
    </w:p>
    <w:p w14:paraId="67235DEE" w14:textId="77777777" w:rsidR="0017642E" w:rsidRPr="0017642E" w:rsidRDefault="0017642E" w:rsidP="0017642E">
      <w:pPr>
        <w:jc w:val="both"/>
        <w:rPr>
          <w:sz w:val="20"/>
          <w:szCs w:val="20"/>
        </w:rPr>
      </w:pPr>
      <w:r w:rsidRPr="0017642E">
        <w:rPr>
          <w:sz w:val="20"/>
          <w:szCs w:val="20"/>
        </w:rPr>
        <w:t>2.3.2. Министерством внутренних дел Российской Федерации в части получения сведений, подтверждающих действительность паспорта Российской Федерации; сведений, подтверждающих место жительства; сведений о реабилитации (признании пострадавшим) лица, репрессированного по политическим мотивам или сведениям о факте смерти необоснованно репрессированного и впоследствии реабилитированного.</w:t>
      </w:r>
    </w:p>
    <w:p w14:paraId="52D75744" w14:textId="77777777" w:rsidR="0017642E" w:rsidRPr="0017642E" w:rsidRDefault="0017642E" w:rsidP="0017642E">
      <w:pPr>
        <w:jc w:val="both"/>
        <w:rPr>
          <w:sz w:val="20"/>
          <w:szCs w:val="20"/>
        </w:rPr>
      </w:pPr>
      <w:r w:rsidRPr="0017642E">
        <w:rPr>
          <w:sz w:val="20"/>
          <w:szCs w:val="20"/>
        </w:rPr>
        <w:t>2.3.3.  Фондом социального страхования Российской Федерации в части проверки соответствия фамильно-именной группы, даты рождения, СНИЛС, сведений о страховом стаже застрахованного лица, сведений об инвалидности из Единой государственной информационной системы социального обеспечения.</w:t>
      </w:r>
    </w:p>
    <w:p w14:paraId="2A3BA372" w14:textId="77777777" w:rsidR="0017642E" w:rsidRPr="0017642E" w:rsidRDefault="0017642E" w:rsidP="0017642E">
      <w:pPr>
        <w:jc w:val="both"/>
        <w:rPr>
          <w:sz w:val="20"/>
          <w:szCs w:val="20"/>
        </w:rPr>
      </w:pPr>
      <w:r w:rsidRPr="0017642E">
        <w:rPr>
          <w:sz w:val="20"/>
          <w:szCs w:val="20"/>
        </w:rPr>
        <w:t>2.3.4. Федеральной службы государственной регистрации, кадастра и картографии в части получения сведений из Единого государственного реестра недвижимости на имеющиеся объекты недвижимости.</w:t>
      </w:r>
    </w:p>
    <w:p w14:paraId="4CFA1ACA" w14:textId="77777777" w:rsidR="0017642E" w:rsidRPr="0017642E" w:rsidRDefault="0017642E" w:rsidP="0017642E">
      <w:pPr>
        <w:jc w:val="both"/>
        <w:rPr>
          <w:sz w:val="20"/>
          <w:szCs w:val="20"/>
        </w:rPr>
      </w:pPr>
      <w:r w:rsidRPr="0017642E">
        <w:rPr>
          <w:sz w:val="20"/>
          <w:szCs w:val="20"/>
        </w:rPr>
        <w:t>2.3.5. Органами местного самоуправления в части получения сведений о признании жилого помещения непригодным для проживания и многоквартирного дома аварийным и подлежащим сносу или реконструкции.</w:t>
      </w:r>
    </w:p>
    <w:p w14:paraId="31E29113" w14:textId="77777777" w:rsidR="0017642E" w:rsidRPr="0017642E" w:rsidRDefault="0017642E" w:rsidP="0017642E">
      <w:pPr>
        <w:jc w:val="both"/>
        <w:rPr>
          <w:sz w:val="20"/>
          <w:szCs w:val="20"/>
        </w:rPr>
      </w:pPr>
      <w:r w:rsidRPr="0017642E">
        <w:rPr>
          <w:sz w:val="20"/>
          <w:szCs w:val="20"/>
        </w:rPr>
        <w:t>2.4.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14:paraId="5FE9D3D8" w14:textId="77777777" w:rsidR="0017642E" w:rsidRPr="0017642E" w:rsidRDefault="0017642E" w:rsidP="00D51DD3">
      <w:pPr>
        <w:pStyle w:val="3"/>
        <w:jc w:val="center"/>
        <w:rPr>
          <w:szCs w:val="20"/>
        </w:rPr>
      </w:pPr>
      <w:r w:rsidRPr="0017642E">
        <w:rPr>
          <w:szCs w:val="20"/>
        </w:rPr>
        <w:t>Описание результата предоставления муниципальной услуги</w:t>
      </w:r>
    </w:p>
    <w:p w14:paraId="11191E80" w14:textId="77777777" w:rsidR="0017642E" w:rsidRPr="0017642E" w:rsidRDefault="0017642E" w:rsidP="0017642E">
      <w:pPr>
        <w:jc w:val="both"/>
        <w:rPr>
          <w:sz w:val="20"/>
          <w:szCs w:val="20"/>
        </w:rPr>
      </w:pPr>
      <w:r w:rsidRPr="0017642E">
        <w:rPr>
          <w:sz w:val="20"/>
          <w:szCs w:val="20"/>
        </w:rPr>
        <w:t>2.5. Результатом предоставления муниципальной услуги является:</w:t>
      </w:r>
    </w:p>
    <w:p w14:paraId="0BB3BCF7" w14:textId="77777777" w:rsidR="0017642E" w:rsidRPr="0017642E" w:rsidRDefault="0017642E" w:rsidP="0017642E">
      <w:pPr>
        <w:jc w:val="both"/>
        <w:rPr>
          <w:sz w:val="20"/>
          <w:szCs w:val="20"/>
        </w:rPr>
      </w:pPr>
      <w:r w:rsidRPr="0017642E">
        <w:rPr>
          <w:sz w:val="20"/>
          <w:szCs w:val="20"/>
        </w:rPr>
        <w:t>2.5.1. Решение о предоставлении муниципальной услуги по форме, согласно Приложению № 1 к настоящему административному регламенту.</w:t>
      </w:r>
    </w:p>
    <w:p w14:paraId="09650682" w14:textId="77777777" w:rsidR="0017642E" w:rsidRPr="0017642E" w:rsidRDefault="0017642E" w:rsidP="0017642E">
      <w:pPr>
        <w:jc w:val="both"/>
        <w:rPr>
          <w:sz w:val="20"/>
          <w:szCs w:val="20"/>
        </w:rPr>
      </w:pPr>
      <w:r w:rsidRPr="0017642E">
        <w:rPr>
          <w:sz w:val="20"/>
          <w:szCs w:val="20"/>
        </w:rPr>
        <w:t>2.5.2. Решение об отказе в предоставлении муниципальной услуги по форме, согласно Приложению № 5 к настоящему административному регламенту.</w:t>
      </w:r>
    </w:p>
    <w:p w14:paraId="03B7543D" w14:textId="77777777" w:rsidR="0017642E" w:rsidRPr="0017642E" w:rsidRDefault="0017642E" w:rsidP="0017642E">
      <w:pPr>
        <w:jc w:val="both"/>
        <w:rPr>
          <w:sz w:val="20"/>
          <w:szCs w:val="20"/>
        </w:rPr>
      </w:pPr>
      <w:r w:rsidRPr="0017642E">
        <w:rPr>
          <w:sz w:val="20"/>
          <w:szCs w:val="20"/>
        </w:rPr>
        <w:t>2.5.3. Уведомление об учете граждан, нуждающихся в жилых помещениях, по форме, согласно Приложению № 2 к настоящему административному регламенту.</w:t>
      </w:r>
    </w:p>
    <w:p w14:paraId="2B2765AE" w14:textId="77777777" w:rsidR="0017642E" w:rsidRPr="0017642E" w:rsidRDefault="0017642E" w:rsidP="0017642E">
      <w:pPr>
        <w:jc w:val="both"/>
        <w:rPr>
          <w:sz w:val="20"/>
          <w:szCs w:val="20"/>
        </w:rPr>
      </w:pPr>
      <w:r w:rsidRPr="0017642E">
        <w:rPr>
          <w:sz w:val="20"/>
          <w:szCs w:val="20"/>
        </w:rPr>
        <w:t>2.5.4. Уведомление о снятии с учета граждан, нуждающихся в жилых помещениях по форме, согласно Приложению № 3 к настоящему административному регламенту.</w:t>
      </w:r>
    </w:p>
    <w:p w14:paraId="0CDB4435" w14:textId="77777777" w:rsidR="0017642E" w:rsidRPr="0017642E" w:rsidRDefault="0017642E" w:rsidP="00D51DD3">
      <w:pPr>
        <w:pStyle w:val="3"/>
        <w:jc w:val="center"/>
        <w:rPr>
          <w:szCs w:val="20"/>
        </w:rPr>
      </w:pPr>
      <w:r w:rsidRPr="0017642E">
        <w:rPr>
          <w:szCs w:val="20"/>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14:paraId="37656F38" w14:textId="77777777" w:rsidR="0017642E" w:rsidRPr="0017642E" w:rsidRDefault="0017642E" w:rsidP="0017642E">
      <w:pPr>
        <w:jc w:val="both"/>
        <w:rPr>
          <w:sz w:val="20"/>
          <w:szCs w:val="20"/>
        </w:rPr>
      </w:pPr>
      <w:r w:rsidRPr="0017642E">
        <w:rPr>
          <w:sz w:val="20"/>
          <w:szCs w:val="20"/>
        </w:rPr>
        <w:t>2.6. Уполномоченный орган в течение 25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один из результатов, указанных в пункте 2.5 настоящего административного регламента.</w:t>
      </w:r>
    </w:p>
    <w:p w14:paraId="49AAFFDC" w14:textId="77777777" w:rsidR="0017642E" w:rsidRPr="0017642E" w:rsidRDefault="0017642E" w:rsidP="00D51DD3">
      <w:pPr>
        <w:pStyle w:val="3"/>
        <w:jc w:val="center"/>
        <w:rPr>
          <w:szCs w:val="20"/>
        </w:rPr>
      </w:pPr>
      <w:r w:rsidRPr="0017642E">
        <w:rPr>
          <w:szCs w:val="20"/>
        </w:rPr>
        <w:t>Нормативные правовые акты, регулирующие предоставление муниципальной услуги</w:t>
      </w:r>
    </w:p>
    <w:p w14:paraId="206836D9" w14:textId="77777777" w:rsidR="0017642E" w:rsidRPr="0017642E" w:rsidRDefault="0017642E" w:rsidP="0017642E">
      <w:pPr>
        <w:jc w:val="both"/>
        <w:rPr>
          <w:sz w:val="20"/>
          <w:szCs w:val="20"/>
        </w:rPr>
      </w:pPr>
      <w:r w:rsidRPr="0017642E">
        <w:rPr>
          <w:sz w:val="20"/>
          <w:szCs w:val="20"/>
        </w:rPr>
        <w:t>2.7. Перечень нормативных правовых актов, регулирующих предоставление муниципальной услуги</w:t>
      </w:r>
    </w:p>
    <w:p w14:paraId="590CE2F8" w14:textId="77777777" w:rsidR="0017642E" w:rsidRPr="0017642E" w:rsidRDefault="00DC1969" w:rsidP="0017642E">
      <w:pPr>
        <w:jc w:val="both"/>
        <w:rPr>
          <w:sz w:val="20"/>
          <w:szCs w:val="20"/>
        </w:rPr>
      </w:pPr>
      <w:hyperlink r:id="rId24" w:history="1">
        <w:r w:rsidR="0017642E" w:rsidRPr="0017642E">
          <w:rPr>
            <w:rStyle w:val="affff8"/>
            <w:b w:val="0"/>
            <w:sz w:val="20"/>
            <w:szCs w:val="20"/>
          </w:rPr>
          <w:t>Жилищный кодекс</w:t>
        </w:r>
      </w:hyperlink>
      <w:r w:rsidR="0017642E" w:rsidRPr="0017642E">
        <w:rPr>
          <w:sz w:val="20"/>
          <w:szCs w:val="20"/>
        </w:rPr>
        <w:t xml:space="preserve"> Российской Федерации;</w:t>
      </w:r>
    </w:p>
    <w:p w14:paraId="5E6C3083" w14:textId="77777777" w:rsidR="0017642E" w:rsidRPr="0017642E" w:rsidRDefault="00DC1969" w:rsidP="0017642E">
      <w:pPr>
        <w:jc w:val="both"/>
        <w:rPr>
          <w:sz w:val="20"/>
          <w:szCs w:val="20"/>
        </w:rPr>
      </w:pPr>
      <w:hyperlink r:id="rId25" w:history="1">
        <w:r w:rsidR="0017642E" w:rsidRPr="0017642E">
          <w:rPr>
            <w:rStyle w:val="affff8"/>
            <w:b w:val="0"/>
            <w:sz w:val="20"/>
            <w:szCs w:val="20"/>
          </w:rPr>
          <w:t>постановлением</w:t>
        </w:r>
      </w:hyperlink>
      <w:r w:rsidR="0017642E" w:rsidRPr="0017642E">
        <w:rPr>
          <w:sz w:val="20"/>
          <w:szCs w:val="20"/>
        </w:rPr>
        <w:t xml:space="preserve">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14:paraId="778E0B6C" w14:textId="77777777" w:rsidR="0017642E" w:rsidRPr="0017642E" w:rsidRDefault="00DC1969" w:rsidP="0017642E">
      <w:pPr>
        <w:jc w:val="both"/>
        <w:rPr>
          <w:sz w:val="20"/>
          <w:szCs w:val="20"/>
        </w:rPr>
      </w:pPr>
      <w:hyperlink r:id="rId26" w:history="1">
        <w:r w:rsidR="0017642E" w:rsidRPr="0017642E">
          <w:rPr>
            <w:rStyle w:val="affff8"/>
            <w:b w:val="0"/>
            <w:sz w:val="20"/>
            <w:szCs w:val="20"/>
          </w:rPr>
          <w:t>Законом</w:t>
        </w:r>
      </w:hyperlink>
      <w:r w:rsidR="0017642E" w:rsidRPr="0017642E">
        <w:rPr>
          <w:sz w:val="20"/>
          <w:szCs w:val="20"/>
        </w:rPr>
        <w:t xml:space="preserve"> Томской области от 11.08.2005 года № 130-ОЗ «О порядке признания граждан малоимущими в целях предоставления им по договорам социального найма жилых помещений муниципального жилищного фонда»;</w:t>
      </w:r>
    </w:p>
    <w:p w14:paraId="1F59156A" w14:textId="77777777" w:rsidR="0017642E" w:rsidRPr="0017642E" w:rsidRDefault="00DC1969" w:rsidP="0017642E">
      <w:pPr>
        <w:jc w:val="both"/>
        <w:rPr>
          <w:sz w:val="20"/>
          <w:szCs w:val="20"/>
        </w:rPr>
      </w:pPr>
      <w:hyperlink r:id="rId27" w:history="1">
        <w:r w:rsidR="0017642E" w:rsidRPr="0017642E">
          <w:rPr>
            <w:rStyle w:val="affff8"/>
            <w:b w:val="0"/>
            <w:sz w:val="20"/>
            <w:szCs w:val="20"/>
          </w:rPr>
          <w:t>постановлением</w:t>
        </w:r>
      </w:hyperlink>
      <w:r w:rsidR="0017642E" w:rsidRPr="0017642E">
        <w:rPr>
          <w:sz w:val="20"/>
          <w:szCs w:val="20"/>
        </w:rPr>
        <w:t xml:space="preserve"> Администрации Томской области от 25.11.2005 года № 119а «Об утверждении Методики расчета размера дохода, приходящегося на каждого члена семьи, и стоимости имущества, находящегося в собственности членов семьи».</w:t>
      </w:r>
    </w:p>
    <w:p w14:paraId="3FD76B33" w14:textId="77777777" w:rsidR="0017642E" w:rsidRPr="0017642E" w:rsidRDefault="0017642E" w:rsidP="00D51DD3">
      <w:pPr>
        <w:pStyle w:val="3"/>
        <w:jc w:val="center"/>
        <w:rPr>
          <w:szCs w:val="20"/>
        </w:rPr>
      </w:pPr>
      <w:r w:rsidRPr="0017642E">
        <w:rPr>
          <w:szCs w:val="20"/>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14:paraId="7D459B17" w14:textId="77777777" w:rsidR="0017642E" w:rsidRPr="0017642E" w:rsidRDefault="0017642E" w:rsidP="0017642E">
      <w:pPr>
        <w:jc w:val="both"/>
        <w:rPr>
          <w:sz w:val="20"/>
          <w:szCs w:val="20"/>
        </w:rPr>
      </w:pPr>
      <w:r w:rsidRPr="0017642E">
        <w:rPr>
          <w:sz w:val="20"/>
          <w:szCs w:val="20"/>
        </w:rPr>
        <w:t>2.8. Для получения муниципальной услуги заявитель представляет:</w:t>
      </w:r>
    </w:p>
    <w:p w14:paraId="725BBF4F" w14:textId="77777777" w:rsidR="0017642E" w:rsidRPr="0017642E" w:rsidRDefault="0017642E" w:rsidP="0017642E">
      <w:pPr>
        <w:jc w:val="both"/>
        <w:rPr>
          <w:sz w:val="20"/>
          <w:szCs w:val="20"/>
        </w:rPr>
      </w:pPr>
      <w:r w:rsidRPr="0017642E">
        <w:rPr>
          <w:sz w:val="20"/>
          <w:szCs w:val="20"/>
        </w:rPr>
        <w:t>2.8.1. Заявление о предоставлении муниципальной услуги по форме, согласно Приложению № 6 к настоящему административному регламенту.</w:t>
      </w:r>
    </w:p>
    <w:p w14:paraId="44C72093" w14:textId="77777777" w:rsidR="0017642E" w:rsidRPr="0017642E" w:rsidRDefault="0017642E" w:rsidP="0017642E">
      <w:pPr>
        <w:jc w:val="both"/>
        <w:rPr>
          <w:sz w:val="20"/>
          <w:szCs w:val="20"/>
        </w:rPr>
      </w:pPr>
      <w:r w:rsidRPr="0017642E">
        <w:rPr>
          <w:sz w:val="20"/>
          <w:szCs w:val="20"/>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26399061" w14:textId="77777777" w:rsidR="0017642E" w:rsidRPr="0017642E" w:rsidRDefault="0017642E" w:rsidP="0017642E">
      <w:pPr>
        <w:jc w:val="both"/>
        <w:rPr>
          <w:sz w:val="20"/>
          <w:szCs w:val="20"/>
        </w:rPr>
      </w:pPr>
      <w:r w:rsidRPr="0017642E">
        <w:rPr>
          <w:sz w:val="20"/>
          <w:szCs w:val="20"/>
        </w:rPr>
        <w:t>В заявлении также указывается один из следующих способов направления результата предоставления муниципальной услуги:</w:t>
      </w:r>
    </w:p>
    <w:p w14:paraId="09649F13" w14:textId="77777777" w:rsidR="0017642E" w:rsidRPr="0017642E" w:rsidRDefault="0017642E" w:rsidP="0017642E">
      <w:pPr>
        <w:jc w:val="both"/>
        <w:rPr>
          <w:sz w:val="20"/>
          <w:szCs w:val="20"/>
        </w:rPr>
      </w:pPr>
      <w:r w:rsidRPr="0017642E">
        <w:rPr>
          <w:sz w:val="20"/>
          <w:szCs w:val="20"/>
        </w:rPr>
        <w:t>в форме электронного документа в личном кабинете на ЕПГУ;</w:t>
      </w:r>
    </w:p>
    <w:p w14:paraId="74375A77" w14:textId="77777777" w:rsidR="0017642E" w:rsidRPr="0017642E" w:rsidRDefault="0017642E" w:rsidP="0017642E">
      <w:pPr>
        <w:jc w:val="both"/>
        <w:rPr>
          <w:sz w:val="20"/>
          <w:szCs w:val="20"/>
        </w:rPr>
      </w:pPr>
      <w:r w:rsidRPr="0017642E">
        <w:rPr>
          <w:sz w:val="20"/>
          <w:szCs w:val="20"/>
        </w:rPr>
        <w:t>дополнительно на бумажном носителе в виде распечатанного экземпляра</w:t>
      </w:r>
    </w:p>
    <w:p w14:paraId="0A967AC6" w14:textId="77777777" w:rsidR="0017642E" w:rsidRPr="0017642E" w:rsidRDefault="0017642E" w:rsidP="0017642E">
      <w:pPr>
        <w:jc w:val="both"/>
        <w:rPr>
          <w:sz w:val="20"/>
          <w:szCs w:val="20"/>
        </w:rPr>
      </w:pPr>
      <w:r w:rsidRPr="0017642E">
        <w:rPr>
          <w:sz w:val="20"/>
          <w:szCs w:val="20"/>
        </w:rPr>
        <w:t>электронного документа в Уполномоченном органе, многофункциональном центре.</w:t>
      </w:r>
    </w:p>
    <w:p w14:paraId="49F0B500" w14:textId="77777777" w:rsidR="0017642E" w:rsidRPr="0017642E" w:rsidRDefault="0017642E" w:rsidP="0017642E">
      <w:pPr>
        <w:jc w:val="both"/>
        <w:rPr>
          <w:sz w:val="20"/>
          <w:szCs w:val="20"/>
        </w:rPr>
      </w:pPr>
      <w:r w:rsidRPr="0017642E">
        <w:rPr>
          <w:sz w:val="20"/>
          <w:szCs w:val="20"/>
        </w:rPr>
        <w:t>2.8.2. Документ, удостоверяющий личность заявителя, представителя.</w:t>
      </w:r>
    </w:p>
    <w:p w14:paraId="325CAE3F" w14:textId="77777777" w:rsidR="0017642E" w:rsidRPr="0017642E" w:rsidRDefault="0017642E" w:rsidP="0017642E">
      <w:pPr>
        <w:jc w:val="both"/>
        <w:rPr>
          <w:sz w:val="20"/>
          <w:szCs w:val="20"/>
        </w:rPr>
      </w:pPr>
      <w:r w:rsidRPr="0017642E">
        <w:rPr>
          <w:sz w:val="20"/>
          <w:szCs w:val="20"/>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14:paraId="28957A49" w14:textId="77777777" w:rsidR="0017642E" w:rsidRPr="0017642E" w:rsidRDefault="0017642E" w:rsidP="0017642E">
      <w:pPr>
        <w:jc w:val="both"/>
        <w:rPr>
          <w:sz w:val="20"/>
          <w:szCs w:val="20"/>
        </w:rPr>
      </w:pPr>
      <w:r w:rsidRPr="0017642E">
        <w:rPr>
          <w:sz w:val="20"/>
          <w:szCs w:val="20"/>
        </w:rPr>
        <w:t>В случае если документ, подтверждающий полномочия заявителя выдано юридическим лицом - должен быть подписан усиленной квалификационной электронной подписью уполномоченного лица, выдавшего документ.</w:t>
      </w:r>
    </w:p>
    <w:p w14:paraId="0980FC5E" w14:textId="77777777" w:rsidR="0017642E" w:rsidRPr="0017642E" w:rsidRDefault="0017642E" w:rsidP="0017642E">
      <w:pPr>
        <w:jc w:val="both"/>
        <w:rPr>
          <w:sz w:val="20"/>
          <w:szCs w:val="20"/>
        </w:rPr>
      </w:pPr>
      <w:r w:rsidRPr="0017642E">
        <w:rPr>
          <w:sz w:val="20"/>
          <w:szCs w:val="20"/>
        </w:rPr>
        <w:t>В случае если документ, подтверждающий полномочия заявителя выдано индивидуальным предпринимателем - должен быть подписан усиленной квалификационной электронной подписью индивидуального предпринимателя.</w:t>
      </w:r>
    </w:p>
    <w:p w14:paraId="345E5E51" w14:textId="77777777" w:rsidR="0017642E" w:rsidRPr="0017642E" w:rsidRDefault="0017642E" w:rsidP="0017642E">
      <w:pPr>
        <w:jc w:val="both"/>
        <w:rPr>
          <w:sz w:val="20"/>
          <w:szCs w:val="20"/>
        </w:rPr>
      </w:pPr>
      <w:r w:rsidRPr="0017642E">
        <w:rPr>
          <w:sz w:val="20"/>
          <w:szCs w:val="20"/>
        </w:rPr>
        <w:t>В случае если документ, подтверждающий полномочия заявителя выдано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14:paraId="23551DCC" w14:textId="77777777" w:rsidR="0017642E" w:rsidRPr="0017642E" w:rsidRDefault="0017642E" w:rsidP="0017642E">
      <w:pPr>
        <w:jc w:val="both"/>
        <w:rPr>
          <w:sz w:val="20"/>
          <w:szCs w:val="20"/>
        </w:rPr>
      </w:pPr>
      <w:r w:rsidRPr="0017642E">
        <w:rPr>
          <w:sz w:val="20"/>
          <w:szCs w:val="20"/>
        </w:rPr>
        <w:t>2.8.3. Документ, подтверждающий полномочия представителя, при обращении представителя;</w:t>
      </w:r>
    </w:p>
    <w:p w14:paraId="1364E2D2" w14:textId="77777777" w:rsidR="0017642E" w:rsidRPr="0017642E" w:rsidRDefault="0017642E" w:rsidP="0017642E">
      <w:pPr>
        <w:jc w:val="both"/>
        <w:rPr>
          <w:sz w:val="20"/>
          <w:szCs w:val="20"/>
        </w:rPr>
      </w:pPr>
      <w:r w:rsidRPr="0017642E">
        <w:rPr>
          <w:sz w:val="20"/>
          <w:szCs w:val="20"/>
        </w:rPr>
        <w:t>2.8.4. Договор найма жилого помещения, если заявитель или члена семьи заявителя являются нанимателями жилого помещения жилого фонда социального использования по договору найма, заключенного с организацией;</w:t>
      </w:r>
    </w:p>
    <w:p w14:paraId="205E3F40" w14:textId="77777777" w:rsidR="0017642E" w:rsidRPr="0017642E" w:rsidRDefault="0017642E" w:rsidP="0017642E">
      <w:pPr>
        <w:jc w:val="both"/>
        <w:rPr>
          <w:sz w:val="20"/>
          <w:szCs w:val="20"/>
        </w:rPr>
      </w:pPr>
      <w:r w:rsidRPr="0017642E">
        <w:rPr>
          <w:sz w:val="20"/>
          <w:szCs w:val="20"/>
        </w:rPr>
        <w:t>2.8.5. Правоустанавливающие документы на жилое помещение, если право на жилое помещение не зарегистрировано в ЕГРН;</w:t>
      </w:r>
    </w:p>
    <w:p w14:paraId="5AAD2D20" w14:textId="77777777" w:rsidR="0017642E" w:rsidRPr="0017642E" w:rsidRDefault="0017642E" w:rsidP="0017642E">
      <w:pPr>
        <w:jc w:val="both"/>
        <w:rPr>
          <w:sz w:val="20"/>
          <w:szCs w:val="20"/>
        </w:rPr>
      </w:pPr>
      <w:r w:rsidRPr="0017642E">
        <w:rPr>
          <w:sz w:val="20"/>
          <w:szCs w:val="20"/>
        </w:rPr>
        <w:t xml:space="preserve">2.8.6. Медицинское заключение, подтверждающее наличие тяжелой формы хронического заболевания, указанного в перечне, предусмотренном </w:t>
      </w:r>
      <w:hyperlink r:id="rId28" w:history="1">
        <w:r w:rsidRPr="0017642E">
          <w:rPr>
            <w:rStyle w:val="affff8"/>
            <w:sz w:val="20"/>
            <w:szCs w:val="20"/>
          </w:rPr>
          <w:t>пунктом 4 части 1 статьи 51</w:t>
        </w:r>
      </w:hyperlink>
      <w:r w:rsidRPr="0017642E">
        <w:rPr>
          <w:sz w:val="20"/>
          <w:szCs w:val="20"/>
        </w:rPr>
        <w:t xml:space="preserve"> Жилищного кодекса Российской Федерации, при проживании в квартире, занятой несколькими семьями, если в составе семьи имеется больной, страдающий тяжелой формой хронического заболевания;</w:t>
      </w:r>
    </w:p>
    <w:p w14:paraId="40A90B47" w14:textId="77777777" w:rsidR="0017642E" w:rsidRPr="0017642E" w:rsidRDefault="0017642E" w:rsidP="0017642E">
      <w:pPr>
        <w:jc w:val="both"/>
        <w:rPr>
          <w:sz w:val="20"/>
          <w:szCs w:val="20"/>
        </w:rPr>
      </w:pPr>
      <w:r w:rsidRPr="0017642E">
        <w:rPr>
          <w:sz w:val="20"/>
          <w:szCs w:val="20"/>
        </w:rPr>
        <w:t>2.8.7. Документ, подтверждающий утрату (отсутствие) попечения родителей, при обращении лиц, относящихся к детям-сиротам или детям, оставшимся без попечения родителей;</w:t>
      </w:r>
    </w:p>
    <w:p w14:paraId="302276CA" w14:textId="77777777" w:rsidR="0017642E" w:rsidRPr="0017642E" w:rsidRDefault="0017642E" w:rsidP="0017642E">
      <w:pPr>
        <w:jc w:val="both"/>
        <w:rPr>
          <w:sz w:val="20"/>
          <w:szCs w:val="20"/>
        </w:rPr>
      </w:pPr>
      <w:r w:rsidRPr="0017642E">
        <w:rPr>
          <w:sz w:val="20"/>
          <w:szCs w:val="20"/>
        </w:rPr>
        <w:t>2.8.8. Документ, подтверждающий льготную категорию гражданина, при обращении с причиной участие в боевых действиях, в войне, по ликвидации аварии, службы в подразделении особого риска;</w:t>
      </w:r>
    </w:p>
    <w:p w14:paraId="3533EE9D" w14:textId="77777777" w:rsidR="0017642E" w:rsidRPr="0017642E" w:rsidRDefault="0017642E" w:rsidP="0017642E">
      <w:pPr>
        <w:jc w:val="both"/>
        <w:rPr>
          <w:sz w:val="20"/>
          <w:szCs w:val="20"/>
        </w:rPr>
      </w:pPr>
      <w:r w:rsidRPr="0017642E">
        <w:rPr>
          <w:sz w:val="20"/>
          <w:szCs w:val="20"/>
        </w:rPr>
        <w:t>2.8.9. Документ о признании гражданина, пострадавшим от политических репрессий, при обращении граждан, пострадавших от политических репрессий;</w:t>
      </w:r>
    </w:p>
    <w:p w14:paraId="2455BE99" w14:textId="77777777" w:rsidR="0017642E" w:rsidRPr="0017642E" w:rsidRDefault="0017642E" w:rsidP="0017642E">
      <w:pPr>
        <w:jc w:val="both"/>
        <w:rPr>
          <w:sz w:val="20"/>
          <w:szCs w:val="20"/>
        </w:rPr>
      </w:pPr>
      <w:r w:rsidRPr="0017642E">
        <w:rPr>
          <w:sz w:val="20"/>
          <w:szCs w:val="20"/>
        </w:rPr>
        <w:t>2.8.10. Документ, подтверждающий категорию заявителя, имеющего право на постановку на учет в качестве нуждающегося в предоставлении жилого помещения, при обращении иных лиц, относящихся к категории граждан, имеющих право на постановку на учет в качестве лиц, нуждающихся в предоставлении жилого помещения.</w:t>
      </w:r>
    </w:p>
    <w:p w14:paraId="087DCAF4" w14:textId="77777777" w:rsidR="0017642E" w:rsidRPr="0017642E" w:rsidRDefault="0017642E" w:rsidP="0017642E">
      <w:pPr>
        <w:jc w:val="both"/>
        <w:rPr>
          <w:sz w:val="20"/>
          <w:szCs w:val="20"/>
        </w:rPr>
      </w:pPr>
      <w:r w:rsidRPr="0017642E">
        <w:rPr>
          <w:sz w:val="20"/>
          <w:szCs w:val="20"/>
        </w:rPr>
        <w:t>2.8.11. Удостоверения и другие документы, подтверждающие принадлежность к категории лиц, определенных федеральными законами, указами Президента Российской Федерации, законами Томской области, имеющих право на предоставление жилого помещения, документ, подтверждающий признание гражданина малоимущим.</w:t>
      </w:r>
    </w:p>
    <w:p w14:paraId="5CDF9E2C" w14:textId="77777777" w:rsidR="0017642E" w:rsidRPr="0017642E" w:rsidRDefault="0017642E" w:rsidP="0017642E">
      <w:pPr>
        <w:jc w:val="both"/>
        <w:rPr>
          <w:sz w:val="20"/>
          <w:szCs w:val="20"/>
        </w:rPr>
      </w:pPr>
      <w:r w:rsidRPr="0017642E">
        <w:rPr>
          <w:sz w:val="20"/>
          <w:szCs w:val="20"/>
        </w:rPr>
        <w:t>2.8.12. Документ о гражданах, зарегистрированных по месту жительства заявителя.</w:t>
      </w:r>
    </w:p>
    <w:p w14:paraId="09C3EC48" w14:textId="77777777" w:rsidR="0017642E" w:rsidRPr="0017642E" w:rsidRDefault="0017642E" w:rsidP="0017642E">
      <w:pPr>
        <w:jc w:val="both"/>
        <w:rPr>
          <w:sz w:val="20"/>
          <w:szCs w:val="20"/>
        </w:rPr>
      </w:pPr>
      <w:r w:rsidRPr="0017642E">
        <w:rPr>
          <w:sz w:val="20"/>
          <w:szCs w:val="20"/>
        </w:rPr>
        <w:t>2.8.13. Документ из учреждения, осуществляющего кадастровую оценку и техническую инвентаризацию, на заявителя и членов семьи о наличии прав на объекты недвижимости.</w:t>
      </w:r>
    </w:p>
    <w:p w14:paraId="3C4C4805" w14:textId="77777777" w:rsidR="0017642E" w:rsidRPr="0017642E" w:rsidRDefault="0017642E" w:rsidP="0017642E">
      <w:pPr>
        <w:jc w:val="both"/>
        <w:rPr>
          <w:sz w:val="20"/>
          <w:szCs w:val="20"/>
        </w:rPr>
      </w:pPr>
      <w:r w:rsidRPr="0017642E">
        <w:rPr>
          <w:sz w:val="20"/>
          <w:szCs w:val="20"/>
        </w:rPr>
        <w:t>2.8.14. Решение суда об установлении факта проживания в жилом помещении для лиц, не имеющих регистрацию по месту жительства.</w:t>
      </w:r>
    </w:p>
    <w:p w14:paraId="5573B4B1" w14:textId="77777777" w:rsidR="0017642E" w:rsidRPr="0017642E" w:rsidRDefault="0017642E" w:rsidP="0017642E">
      <w:pPr>
        <w:jc w:val="both"/>
        <w:rPr>
          <w:sz w:val="20"/>
          <w:szCs w:val="20"/>
        </w:rPr>
      </w:pPr>
      <w:r w:rsidRPr="0017642E">
        <w:rPr>
          <w:sz w:val="20"/>
          <w:szCs w:val="20"/>
        </w:rPr>
        <w:t>2.9. Документ, удостоверяющий права (полномочия) представителя физического лица, если с заявлением обращается представитель заявителя.</w:t>
      </w:r>
    </w:p>
    <w:p w14:paraId="227312B3" w14:textId="77777777" w:rsidR="0017642E" w:rsidRPr="0017642E" w:rsidRDefault="0017642E" w:rsidP="0017642E">
      <w:pPr>
        <w:ind w:firstLine="139"/>
        <w:jc w:val="both"/>
        <w:rPr>
          <w:sz w:val="20"/>
          <w:szCs w:val="20"/>
        </w:rPr>
      </w:pPr>
      <w:r w:rsidRPr="0017642E">
        <w:rPr>
          <w:sz w:val="20"/>
          <w:szCs w:val="20"/>
        </w:rPr>
        <w:t>Перечень документов, необходимых для предоставления услуги по подуслуге «Внесение изменений в сведения о гражданах, нуждающихся в предоставлении жилого помещения»:</w:t>
      </w:r>
    </w:p>
    <w:p w14:paraId="33A110CE" w14:textId="77777777" w:rsidR="0017642E" w:rsidRPr="0017642E" w:rsidRDefault="0017642E" w:rsidP="0017642E">
      <w:pPr>
        <w:jc w:val="both"/>
        <w:rPr>
          <w:sz w:val="20"/>
          <w:szCs w:val="20"/>
        </w:rPr>
      </w:pPr>
      <w:r w:rsidRPr="0017642E">
        <w:rPr>
          <w:sz w:val="20"/>
          <w:szCs w:val="20"/>
        </w:rPr>
        <w:t>2.10. Документ, подтверждающий полномочия представителя.</w:t>
      </w:r>
    </w:p>
    <w:p w14:paraId="56D266B8" w14:textId="77777777" w:rsidR="0017642E" w:rsidRPr="0017642E" w:rsidRDefault="0017642E" w:rsidP="0017642E">
      <w:pPr>
        <w:ind w:firstLine="139"/>
        <w:jc w:val="both"/>
        <w:rPr>
          <w:sz w:val="20"/>
          <w:szCs w:val="20"/>
        </w:rPr>
      </w:pPr>
      <w:r w:rsidRPr="0017642E">
        <w:rPr>
          <w:sz w:val="20"/>
          <w:szCs w:val="20"/>
        </w:rPr>
        <w:t>Перечень документов, необходимых для предоставления услуги по подуслуге «Предоставление информации о движении в очереди граждан, нуждающихся в предоставлении жилого помещения»:</w:t>
      </w:r>
    </w:p>
    <w:p w14:paraId="60BB96EE" w14:textId="77777777" w:rsidR="0017642E" w:rsidRPr="0017642E" w:rsidRDefault="0017642E" w:rsidP="0017642E">
      <w:pPr>
        <w:jc w:val="both"/>
        <w:rPr>
          <w:sz w:val="20"/>
          <w:szCs w:val="20"/>
        </w:rPr>
      </w:pPr>
      <w:r w:rsidRPr="0017642E">
        <w:rPr>
          <w:sz w:val="20"/>
          <w:szCs w:val="20"/>
        </w:rPr>
        <w:t>2.11. Документ, подтверждающий полномочия представителя.</w:t>
      </w:r>
    </w:p>
    <w:p w14:paraId="0BDE040F" w14:textId="77777777" w:rsidR="0017642E" w:rsidRPr="0017642E" w:rsidRDefault="0017642E" w:rsidP="0017642E">
      <w:pPr>
        <w:ind w:firstLine="139"/>
        <w:jc w:val="both"/>
        <w:rPr>
          <w:sz w:val="20"/>
          <w:szCs w:val="20"/>
        </w:rPr>
      </w:pPr>
      <w:r w:rsidRPr="0017642E">
        <w:rPr>
          <w:sz w:val="20"/>
          <w:szCs w:val="20"/>
        </w:rPr>
        <w:t>Перечень документов, необходимых для предоставления услуги по подуслугам «Снятие с учета граждан, нуждающихся в предоставлении жилого помещения»:</w:t>
      </w:r>
    </w:p>
    <w:p w14:paraId="5F4E7576" w14:textId="77777777" w:rsidR="0017642E" w:rsidRPr="0017642E" w:rsidRDefault="0017642E" w:rsidP="0017642E">
      <w:pPr>
        <w:jc w:val="both"/>
        <w:rPr>
          <w:sz w:val="20"/>
          <w:szCs w:val="20"/>
        </w:rPr>
      </w:pPr>
      <w:r w:rsidRPr="0017642E">
        <w:rPr>
          <w:sz w:val="20"/>
          <w:szCs w:val="20"/>
        </w:rPr>
        <w:t>2.12. Документ, подтверждающий полномочия представителя.</w:t>
      </w:r>
    </w:p>
    <w:p w14:paraId="098F94C0" w14:textId="77777777" w:rsidR="0017642E" w:rsidRPr="0017642E" w:rsidRDefault="0017642E" w:rsidP="00D51DD3">
      <w:pPr>
        <w:pStyle w:val="3"/>
        <w:jc w:val="center"/>
        <w:rPr>
          <w:szCs w:val="20"/>
        </w:rPr>
      </w:pPr>
      <w:r w:rsidRPr="0017642E">
        <w:rPr>
          <w:szCs w:val="20"/>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14:paraId="0CC2E6C6" w14:textId="77777777" w:rsidR="0017642E" w:rsidRPr="0017642E" w:rsidRDefault="0017642E" w:rsidP="0017642E">
      <w:pPr>
        <w:jc w:val="both"/>
        <w:rPr>
          <w:sz w:val="20"/>
          <w:szCs w:val="20"/>
        </w:rPr>
      </w:pPr>
      <w:r w:rsidRPr="0017642E">
        <w:rPr>
          <w:sz w:val="20"/>
          <w:szCs w:val="20"/>
        </w:rPr>
        <w:t>2.13.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в случае обращения:</w:t>
      </w:r>
    </w:p>
    <w:p w14:paraId="2C1BFE44" w14:textId="77777777" w:rsidR="0017642E" w:rsidRPr="0017642E" w:rsidRDefault="0017642E" w:rsidP="0017642E">
      <w:pPr>
        <w:jc w:val="both"/>
        <w:rPr>
          <w:sz w:val="20"/>
          <w:szCs w:val="20"/>
        </w:rPr>
      </w:pPr>
      <w:r w:rsidRPr="0017642E">
        <w:rPr>
          <w:sz w:val="20"/>
          <w:szCs w:val="20"/>
        </w:rPr>
        <w:t>сведения из Единого государственного реестра записей актов гражданского состояния о рождении, о заключении брака;</w:t>
      </w:r>
    </w:p>
    <w:p w14:paraId="48F6435B" w14:textId="77777777" w:rsidR="0017642E" w:rsidRPr="0017642E" w:rsidRDefault="0017642E" w:rsidP="0017642E">
      <w:pPr>
        <w:jc w:val="both"/>
        <w:rPr>
          <w:sz w:val="20"/>
          <w:szCs w:val="20"/>
        </w:rPr>
      </w:pPr>
      <w:r w:rsidRPr="0017642E">
        <w:rPr>
          <w:sz w:val="20"/>
          <w:szCs w:val="20"/>
        </w:rPr>
        <w:t>документы, подтверждающие родственные отношения и отношения свойства с членами семьи: свидетельство о рождении, свидетельство о смерти, свидетельство о браке, копии документов удостоверяющих личность членов семьи, достигших 14 летнего возраста, справка о заключении брака, свидетельство о расторжении брака,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 - при их наличии, свидетельства об усыновлении, выданные органами записи актов гражданского состояния или консульскими учреждениями Российской Федерации - при их наличии, копия вступившего в законную силу решения соответствующего суда о признании гражданина членом семьи заявителя - при наличии такого решения), свидетельства о перемене фамилии, имени, отчества (при их наличии).</w:t>
      </w:r>
    </w:p>
    <w:p w14:paraId="2A82CCEE" w14:textId="77777777" w:rsidR="0017642E" w:rsidRPr="0017642E" w:rsidRDefault="0017642E" w:rsidP="0017642E">
      <w:pPr>
        <w:jc w:val="both"/>
        <w:rPr>
          <w:sz w:val="20"/>
          <w:szCs w:val="20"/>
        </w:rPr>
      </w:pPr>
      <w:r w:rsidRPr="0017642E">
        <w:rPr>
          <w:sz w:val="20"/>
          <w:szCs w:val="20"/>
        </w:rPr>
        <w:t>проверка соответствия фамильно-именной группы, даты рождения, пола и СНИЛС;</w:t>
      </w:r>
    </w:p>
    <w:p w14:paraId="76FC9C40" w14:textId="77777777" w:rsidR="0017642E" w:rsidRPr="0017642E" w:rsidRDefault="0017642E" w:rsidP="0017642E">
      <w:pPr>
        <w:jc w:val="both"/>
        <w:rPr>
          <w:sz w:val="20"/>
          <w:szCs w:val="20"/>
        </w:rPr>
      </w:pPr>
      <w:r w:rsidRPr="0017642E">
        <w:rPr>
          <w:sz w:val="20"/>
          <w:szCs w:val="20"/>
        </w:rPr>
        <w:t>сведения, подтверждающие действительность паспорта гражданина Российской Федерации;</w:t>
      </w:r>
    </w:p>
    <w:p w14:paraId="540342A1" w14:textId="77777777" w:rsidR="0017642E" w:rsidRPr="0017642E" w:rsidRDefault="0017642E" w:rsidP="0017642E">
      <w:pPr>
        <w:jc w:val="both"/>
        <w:rPr>
          <w:sz w:val="20"/>
          <w:szCs w:val="20"/>
        </w:rPr>
      </w:pPr>
      <w:r w:rsidRPr="0017642E">
        <w:rPr>
          <w:sz w:val="20"/>
          <w:szCs w:val="20"/>
        </w:rPr>
        <w:t>сведения, подтверждающие место жительства, сведения из Единого государственного реестра недвижимости об объектах недвижимости;</w:t>
      </w:r>
    </w:p>
    <w:p w14:paraId="1C1FEC3D" w14:textId="77777777" w:rsidR="0017642E" w:rsidRPr="0017642E" w:rsidRDefault="0017642E" w:rsidP="0017642E">
      <w:pPr>
        <w:jc w:val="both"/>
        <w:rPr>
          <w:sz w:val="20"/>
          <w:szCs w:val="20"/>
        </w:rPr>
      </w:pPr>
      <w:r w:rsidRPr="0017642E">
        <w:rPr>
          <w:sz w:val="20"/>
          <w:szCs w:val="20"/>
        </w:rPr>
        <w:t>сведения об инвалидности;</w:t>
      </w:r>
    </w:p>
    <w:p w14:paraId="0FB69A28" w14:textId="77777777" w:rsidR="0017642E" w:rsidRPr="0017642E" w:rsidRDefault="0017642E" w:rsidP="0017642E">
      <w:pPr>
        <w:jc w:val="both"/>
        <w:rPr>
          <w:sz w:val="20"/>
          <w:szCs w:val="20"/>
        </w:rPr>
      </w:pPr>
      <w:r w:rsidRPr="0017642E">
        <w:rPr>
          <w:sz w:val="20"/>
          <w:szCs w:val="20"/>
        </w:rPr>
        <w:t>сведения о реабилитации лица, репрессированного по политическим мотивам;</w:t>
      </w:r>
    </w:p>
    <w:p w14:paraId="6B44BAA2" w14:textId="77777777" w:rsidR="0017642E" w:rsidRPr="0017642E" w:rsidRDefault="0017642E" w:rsidP="0017642E">
      <w:pPr>
        <w:jc w:val="both"/>
        <w:rPr>
          <w:sz w:val="20"/>
          <w:szCs w:val="20"/>
        </w:rPr>
      </w:pPr>
      <w:r w:rsidRPr="0017642E">
        <w:rPr>
          <w:sz w:val="20"/>
          <w:szCs w:val="20"/>
        </w:rPr>
        <w:t>сведения о признании жилого помещения непригодным для проживания и многоквартирного дома аварийным и подлежащим сносу или реконструкции;</w:t>
      </w:r>
    </w:p>
    <w:p w14:paraId="46B8CB58" w14:textId="77777777" w:rsidR="0017642E" w:rsidRPr="0017642E" w:rsidRDefault="0017642E" w:rsidP="0017642E">
      <w:pPr>
        <w:jc w:val="both"/>
        <w:rPr>
          <w:sz w:val="20"/>
          <w:szCs w:val="20"/>
        </w:rPr>
      </w:pPr>
      <w:r w:rsidRPr="0017642E">
        <w:rPr>
          <w:sz w:val="20"/>
          <w:szCs w:val="20"/>
        </w:rPr>
        <w:t>сведения о страховом стаже застрахованного лица;</w:t>
      </w:r>
    </w:p>
    <w:p w14:paraId="3A5DB76D" w14:textId="77777777" w:rsidR="0017642E" w:rsidRPr="0017642E" w:rsidRDefault="0017642E" w:rsidP="0017642E">
      <w:pPr>
        <w:jc w:val="both"/>
        <w:rPr>
          <w:sz w:val="20"/>
          <w:szCs w:val="20"/>
        </w:rPr>
      </w:pPr>
      <w:r w:rsidRPr="0017642E">
        <w:rPr>
          <w:sz w:val="20"/>
          <w:szCs w:val="20"/>
        </w:rPr>
        <w:t>сведениями из договора социального найма жилого помещения;</w:t>
      </w:r>
    </w:p>
    <w:p w14:paraId="38529CE0" w14:textId="77777777" w:rsidR="0017642E" w:rsidRPr="0017642E" w:rsidRDefault="0017642E" w:rsidP="0017642E">
      <w:pPr>
        <w:jc w:val="both"/>
        <w:rPr>
          <w:sz w:val="20"/>
          <w:szCs w:val="20"/>
        </w:rPr>
      </w:pPr>
      <w:r w:rsidRPr="0017642E">
        <w:rPr>
          <w:sz w:val="20"/>
          <w:szCs w:val="20"/>
        </w:rPr>
        <w:t>сведения, подтверждающие наличие действующего удостоверения многодетной семьи;</w:t>
      </w:r>
    </w:p>
    <w:p w14:paraId="545913C4" w14:textId="77777777" w:rsidR="0017642E" w:rsidRPr="0017642E" w:rsidRDefault="0017642E" w:rsidP="0017642E">
      <w:pPr>
        <w:jc w:val="both"/>
        <w:rPr>
          <w:sz w:val="20"/>
          <w:szCs w:val="20"/>
        </w:rPr>
      </w:pPr>
      <w:r w:rsidRPr="0017642E">
        <w:rPr>
          <w:sz w:val="20"/>
          <w:szCs w:val="20"/>
        </w:rPr>
        <w:t>сведения из Единого государственного реестра юридических лиц;</w:t>
      </w:r>
    </w:p>
    <w:p w14:paraId="78583099" w14:textId="77777777" w:rsidR="0017642E" w:rsidRPr="0017642E" w:rsidRDefault="0017642E" w:rsidP="0017642E">
      <w:pPr>
        <w:jc w:val="both"/>
        <w:rPr>
          <w:sz w:val="20"/>
          <w:szCs w:val="20"/>
        </w:rPr>
      </w:pPr>
      <w:r w:rsidRPr="0017642E">
        <w:rPr>
          <w:sz w:val="20"/>
          <w:szCs w:val="20"/>
        </w:rPr>
        <w:t>сведения из Единого государственного реестра индивидуальных предпринимателей.</w:t>
      </w:r>
    </w:p>
    <w:p w14:paraId="6A4D5B16" w14:textId="77777777" w:rsidR="0017642E" w:rsidRPr="0017642E" w:rsidRDefault="0017642E" w:rsidP="0017642E">
      <w:pPr>
        <w:jc w:val="both"/>
        <w:rPr>
          <w:sz w:val="20"/>
          <w:szCs w:val="20"/>
        </w:rPr>
      </w:pPr>
      <w:r w:rsidRPr="0017642E">
        <w:rPr>
          <w:sz w:val="20"/>
          <w:szCs w:val="20"/>
        </w:rPr>
        <w:t>2.14. При предоставлении муниципальной услуги запрещается требовать от заявителя:</w:t>
      </w:r>
    </w:p>
    <w:p w14:paraId="34AC3E6C" w14:textId="77777777" w:rsidR="0017642E" w:rsidRPr="0017642E" w:rsidRDefault="0017642E" w:rsidP="0017642E">
      <w:pPr>
        <w:jc w:val="both"/>
        <w:rPr>
          <w:sz w:val="20"/>
          <w:szCs w:val="20"/>
        </w:rPr>
      </w:pPr>
      <w:r w:rsidRPr="0017642E">
        <w:rPr>
          <w:sz w:val="20"/>
          <w:szCs w:val="20"/>
        </w:rPr>
        <w:t>2.14.1.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4EE3907F" w14:textId="77777777" w:rsidR="0017642E" w:rsidRPr="0017642E" w:rsidRDefault="0017642E" w:rsidP="0017642E">
      <w:pPr>
        <w:jc w:val="both"/>
        <w:rPr>
          <w:sz w:val="20"/>
          <w:szCs w:val="20"/>
        </w:rPr>
      </w:pPr>
      <w:r w:rsidRPr="0017642E">
        <w:rPr>
          <w:sz w:val="20"/>
          <w:szCs w:val="20"/>
        </w:rPr>
        <w:t xml:space="preserve">2.14.2. Представления документов и информации, которые в соответствии с нормативными правовыми актами Российской Федерации и Томской области, муниципальными правовыми актами Администрации Подгорнского сельского поселения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29" w:history="1">
        <w:r w:rsidRPr="0017642E">
          <w:rPr>
            <w:rStyle w:val="affff8"/>
            <w:b w:val="0"/>
            <w:sz w:val="20"/>
            <w:szCs w:val="20"/>
          </w:rPr>
          <w:t>части 6 статьи 7</w:t>
        </w:r>
      </w:hyperlink>
      <w:r w:rsidRPr="0017642E">
        <w:rPr>
          <w:sz w:val="20"/>
          <w:szCs w:val="20"/>
        </w:rPr>
        <w:t xml:space="preserve"> Федерального закона от 27 июля 2010 года № 210-ФЗ «Об организации предоставления государственных и муниципальных услуг» (далее - Федеральный закон № 210-ФЗ);</w:t>
      </w:r>
    </w:p>
    <w:p w14:paraId="0B2B3B1F" w14:textId="77777777" w:rsidR="0017642E" w:rsidRPr="0017642E" w:rsidRDefault="0017642E" w:rsidP="0017642E">
      <w:pPr>
        <w:jc w:val="both"/>
        <w:rPr>
          <w:sz w:val="20"/>
          <w:szCs w:val="20"/>
        </w:rPr>
      </w:pPr>
      <w:r w:rsidRPr="0017642E">
        <w:rPr>
          <w:sz w:val="20"/>
          <w:szCs w:val="20"/>
        </w:rPr>
        <w:t>2.14.3.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1487C5B8" w14:textId="77777777" w:rsidR="0017642E" w:rsidRPr="0017642E" w:rsidRDefault="0017642E" w:rsidP="0017642E">
      <w:pPr>
        <w:jc w:val="both"/>
        <w:rPr>
          <w:sz w:val="20"/>
          <w:szCs w:val="20"/>
        </w:rPr>
      </w:pPr>
      <w:r w:rsidRPr="0017642E">
        <w:rPr>
          <w:sz w:val="20"/>
          <w:szCs w:val="20"/>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37B8D2D3" w14:textId="77777777" w:rsidR="0017642E" w:rsidRPr="0017642E" w:rsidRDefault="0017642E" w:rsidP="0017642E">
      <w:pPr>
        <w:jc w:val="both"/>
        <w:rPr>
          <w:sz w:val="20"/>
          <w:szCs w:val="20"/>
        </w:rPr>
      </w:pPr>
      <w:r w:rsidRPr="0017642E">
        <w:rPr>
          <w:sz w:val="20"/>
          <w:szCs w:val="20"/>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487CBE38" w14:textId="77777777" w:rsidR="0017642E" w:rsidRPr="0017642E" w:rsidRDefault="0017642E" w:rsidP="0017642E">
      <w:pPr>
        <w:jc w:val="both"/>
        <w:rPr>
          <w:sz w:val="20"/>
          <w:szCs w:val="20"/>
        </w:rPr>
      </w:pPr>
      <w:r w:rsidRPr="0017642E">
        <w:rPr>
          <w:sz w:val="20"/>
          <w:szCs w:val="20"/>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749A54D0" w14:textId="77777777" w:rsidR="0017642E" w:rsidRPr="0017642E" w:rsidRDefault="0017642E" w:rsidP="0017642E">
      <w:pPr>
        <w:jc w:val="both"/>
        <w:rPr>
          <w:sz w:val="20"/>
          <w:szCs w:val="20"/>
        </w:rPr>
      </w:pPr>
      <w:r w:rsidRPr="0017642E">
        <w:rPr>
          <w:sz w:val="20"/>
          <w:szCs w:val="20"/>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w:t>
      </w:r>
      <w:hyperlink r:id="rId30" w:history="1">
        <w:r w:rsidRPr="0017642E">
          <w:rPr>
            <w:rStyle w:val="affff8"/>
            <w:b w:val="0"/>
            <w:sz w:val="20"/>
            <w:szCs w:val="20"/>
          </w:rPr>
          <w:t>частью 1.1 статьи 16</w:t>
        </w:r>
      </w:hyperlink>
      <w:r w:rsidRPr="0017642E">
        <w:rPr>
          <w:sz w:val="20"/>
          <w:szCs w:val="20"/>
        </w:rPr>
        <w:t xml:space="preserve">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31" w:history="1">
        <w:r w:rsidRPr="0017642E">
          <w:rPr>
            <w:rStyle w:val="affff8"/>
            <w:b w:val="0"/>
            <w:sz w:val="20"/>
            <w:szCs w:val="20"/>
          </w:rPr>
          <w:t>частью 1.1 статьи 16</w:t>
        </w:r>
      </w:hyperlink>
      <w:r w:rsidRPr="0017642E">
        <w:rPr>
          <w:sz w:val="20"/>
          <w:szCs w:val="20"/>
        </w:rPr>
        <w:t xml:space="preserve"> Федерального закона № 210-ФЗ, уведомляется заявитель, а также приносятся извинения за доставленные неудобства.</w:t>
      </w:r>
    </w:p>
    <w:p w14:paraId="326B9C81" w14:textId="77777777" w:rsidR="0017642E" w:rsidRPr="0017642E" w:rsidRDefault="0017642E" w:rsidP="00D51DD3">
      <w:pPr>
        <w:pStyle w:val="3"/>
        <w:jc w:val="center"/>
        <w:rPr>
          <w:szCs w:val="20"/>
        </w:rPr>
      </w:pPr>
      <w:r w:rsidRPr="0017642E">
        <w:rPr>
          <w:szCs w:val="20"/>
        </w:rPr>
        <w:t>Исчерпывающий перечень оснований для отказа в приеме документов, необходимых для предоставления муниципальной услуги</w:t>
      </w:r>
    </w:p>
    <w:p w14:paraId="288FA5FD" w14:textId="77777777" w:rsidR="0017642E" w:rsidRPr="0017642E" w:rsidRDefault="0017642E" w:rsidP="0017642E">
      <w:pPr>
        <w:jc w:val="both"/>
        <w:rPr>
          <w:sz w:val="20"/>
          <w:szCs w:val="20"/>
        </w:rPr>
      </w:pPr>
      <w:r w:rsidRPr="0017642E">
        <w:rPr>
          <w:sz w:val="20"/>
          <w:szCs w:val="20"/>
        </w:rPr>
        <w:t>2.15. Основаниями для отказа в приеме к рассмотрению документов, необходимых для предоставления муниципальной услуги, являются:</w:t>
      </w:r>
    </w:p>
    <w:p w14:paraId="29DF9DBF" w14:textId="77777777" w:rsidR="0017642E" w:rsidRPr="0017642E" w:rsidRDefault="0017642E" w:rsidP="0017642E">
      <w:pPr>
        <w:jc w:val="both"/>
        <w:rPr>
          <w:sz w:val="20"/>
          <w:szCs w:val="20"/>
        </w:rPr>
      </w:pPr>
      <w:r w:rsidRPr="0017642E">
        <w:rPr>
          <w:sz w:val="20"/>
          <w:szCs w:val="20"/>
        </w:rPr>
        <w:t>2.15.1. запрос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w:t>
      </w:r>
    </w:p>
    <w:p w14:paraId="02B38321" w14:textId="77777777" w:rsidR="0017642E" w:rsidRPr="0017642E" w:rsidRDefault="0017642E" w:rsidP="0017642E">
      <w:pPr>
        <w:jc w:val="both"/>
        <w:rPr>
          <w:sz w:val="20"/>
          <w:szCs w:val="20"/>
        </w:rPr>
      </w:pPr>
      <w:r w:rsidRPr="0017642E">
        <w:rPr>
          <w:sz w:val="20"/>
          <w:szCs w:val="20"/>
        </w:rPr>
        <w:t>2.15.2. неполное заполнение обязательных полей в форме запроса о предоставлении услуги (недостоверное, неправильное);</w:t>
      </w:r>
    </w:p>
    <w:p w14:paraId="3BBA3B31" w14:textId="77777777" w:rsidR="0017642E" w:rsidRPr="0017642E" w:rsidRDefault="0017642E" w:rsidP="0017642E">
      <w:pPr>
        <w:jc w:val="both"/>
        <w:rPr>
          <w:sz w:val="20"/>
          <w:szCs w:val="20"/>
        </w:rPr>
      </w:pPr>
      <w:r w:rsidRPr="0017642E">
        <w:rPr>
          <w:sz w:val="20"/>
          <w:szCs w:val="20"/>
        </w:rPr>
        <w:t>2.15.3. представление неполного комплекта документов;</w:t>
      </w:r>
    </w:p>
    <w:p w14:paraId="727D951A" w14:textId="77777777" w:rsidR="0017642E" w:rsidRPr="0017642E" w:rsidRDefault="0017642E" w:rsidP="0017642E">
      <w:pPr>
        <w:jc w:val="both"/>
        <w:rPr>
          <w:sz w:val="20"/>
          <w:szCs w:val="20"/>
        </w:rPr>
      </w:pPr>
      <w:r w:rsidRPr="0017642E">
        <w:rPr>
          <w:sz w:val="20"/>
          <w:szCs w:val="20"/>
        </w:rPr>
        <w:t>2.15.4.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56CDF02B" w14:textId="77777777" w:rsidR="0017642E" w:rsidRPr="0017642E" w:rsidRDefault="0017642E" w:rsidP="0017642E">
      <w:pPr>
        <w:jc w:val="both"/>
        <w:rPr>
          <w:sz w:val="20"/>
          <w:szCs w:val="20"/>
        </w:rPr>
      </w:pPr>
      <w:r w:rsidRPr="0017642E">
        <w:rPr>
          <w:sz w:val="20"/>
          <w:szCs w:val="20"/>
        </w:rPr>
        <w:t>2.15.5.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358386DA" w14:textId="77777777" w:rsidR="0017642E" w:rsidRPr="0017642E" w:rsidRDefault="0017642E" w:rsidP="0017642E">
      <w:pPr>
        <w:jc w:val="both"/>
        <w:rPr>
          <w:sz w:val="20"/>
          <w:szCs w:val="20"/>
        </w:rPr>
      </w:pPr>
      <w:r w:rsidRPr="0017642E">
        <w:rPr>
          <w:sz w:val="20"/>
          <w:szCs w:val="20"/>
        </w:rPr>
        <w:t>2.15.6.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14:paraId="11D91BE2" w14:textId="77777777" w:rsidR="0017642E" w:rsidRPr="0017642E" w:rsidRDefault="0017642E" w:rsidP="0017642E">
      <w:pPr>
        <w:jc w:val="both"/>
        <w:rPr>
          <w:sz w:val="20"/>
          <w:szCs w:val="20"/>
        </w:rPr>
      </w:pPr>
      <w:r w:rsidRPr="0017642E">
        <w:rPr>
          <w:sz w:val="20"/>
          <w:szCs w:val="20"/>
        </w:rPr>
        <w:t>2.15.7.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510F79E7" w14:textId="77777777" w:rsidR="0017642E" w:rsidRPr="0017642E" w:rsidRDefault="0017642E" w:rsidP="0017642E">
      <w:pPr>
        <w:jc w:val="both"/>
        <w:rPr>
          <w:sz w:val="20"/>
          <w:szCs w:val="20"/>
        </w:rPr>
      </w:pPr>
      <w:r w:rsidRPr="0017642E">
        <w:rPr>
          <w:sz w:val="20"/>
          <w:szCs w:val="20"/>
        </w:rPr>
        <w:t>2.15.8. заявление подано лицом, не имеющим полномочий представлять интересы заявителя.</w:t>
      </w:r>
    </w:p>
    <w:p w14:paraId="6098741F" w14:textId="77777777" w:rsidR="0017642E" w:rsidRPr="0017642E" w:rsidRDefault="0017642E" w:rsidP="0017642E">
      <w:pPr>
        <w:ind w:firstLine="698"/>
        <w:jc w:val="both"/>
        <w:rPr>
          <w:sz w:val="20"/>
          <w:szCs w:val="20"/>
        </w:rPr>
      </w:pPr>
      <w:r w:rsidRPr="0017642E">
        <w:rPr>
          <w:sz w:val="20"/>
          <w:szCs w:val="20"/>
        </w:rPr>
        <w:t>Основаниями для отказа в приеме к рассмотрению документов, необходимых для предоставления по подуслуге «Постановка на учет граждан, нуждающихся в предоставлении жилого помещения», являются:</w:t>
      </w:r>
    </w:p>
    <w:p w14:paraId="53ABA306" w14:textId="77777777" w:rsidR="0017642E" w:rsidRPr="0017642E" w:rsidRDefault="0017642E" w:rsidP="0017642E">
      <w:pPr>
        <w:jc w:val="both"/>
        <w:rPr>
          <w:sz w:val="20"/>
          <w:szCs w:val="20"/>
        </w:rPr>
      </w:pPr>
      <w:r w:rsidRPr="0017642E">
        <w:rPr>
          <w:sz w:val="20"/>
          <w:szCs w:val="20"/>
        </w:rPr>
        <w:t>2.16. Документы (сведения), представленные заявителем, противоречат документам (сведениям), полученным в рамках межведомственного взаимодействия.</w:t>
      </w:r>
    </w:p>
    <w:p w14:paraId="7A9A0E3E" w14:textId="77777777" w:rsidR="0017642E" w:rsidRPr="0017642E" w:rsidRDefault="0017642E" w:rsidP="0017642E">
      <w:pPr>
        <w:jc w:val="both"/>
        <w:rPr>
          <w:sz w:val="20"/>
          <w:szCs w:val="20"/>
        </w:rPr>
      </w:pPr>
      <w:r w:rsidRPr="0017642E">
        <w:rPr>
          <w:sz w:val="20"/>
          <w:szCs w:val="20"/>
        </w:rPr>
        <w:t>2.17. Представленными документами и сведениями не подтверждается право гражданина состоять на учете в качестве нуждающихся в жилых помещениях.</w:t>
      </w:r>
    </w:p>
    <w:p w14:paraId="03216467" w14:textId="77777777" w:rsidR="0017642E" w:rsidRPr="0017642E" w:rsidRDefault="0017642E" w:rsidP="0017642E">
      <w:pPr>
        <w:jc w:val="both"/>
        <w:rPr>
          <w:sz w:val="20"/>
          <w:szCs w:val="20"/>
        </w:rPr>
      </w:pPr>
      <w:r w:rsidRPr="0017642E">
        <w:rPr>
          <w:sz w:val="20"/>
          <w:szCs w:val="20"/>
        </w:rPr>
        <w:t xml:space="preserve">2.18. Не истек срок совершения действий, предусмотренных </w:t>
      </w:r>
      <w:hyperlink r:id="rId32" w:history="1">
        <w:r w:rsidRPr="0017642E">
          <w:rPr>
            <w:rStyle w:val="affff8"/>
            <w:sz w:val="20"/>
            <w:szCs w:val="20"/>
          </w:rPr>
          <w:t>статьей 53</w:t>
        </w:r>
      </w:hyperlink>
      <w:r w:rsidRPr="0017642E">
        <w:rPr>
          <w:sz w:val="20"/>
          <w:szCs w:val="20"/>
        </w:rPr>
        <w:t xml:space="preserve"> Жилищного кодекса, которые привели к ухудшению жилищных условий.</w:t>
      </w:r>
    </w:p>
    <w:p w14:paraId="57B3158E" w14:textId="77777777" w:rsidR="0017642E" w:rsidRPr="0017642E" w:rsidRDefault="0017642E" w:rsidP="0017642E">
      <w:pPr>
        <w:ind w:firstLine="698"/>
        <w:jc w:val="both"/>
        <w:rPr>
          <w:sz w:val="20"/>
          <w:szCs w:val="20"/>
        </w:rPr>
      </w:pPr>
      <w:r w:rsidRPr="0017642E">
        <w:rPr>
          <w:sz w:val="20"/>
          <w:szCs w:val="20"/>
        </w:rPr>
        <w:t>Основаниями для отказа в приеме к рассмотрению документов, необходимых для предоставления по подуслуге «Внесение изменений в сведения о гражданах, нуждающихся в предоставлении жилого помещения», являются:</w:t>
      </w:r>
    </w:p>
    <w:p w14:paraId="0C4EE02D" w14:textId="77777777" w:rsidR="0017642E" w:rsidRPr="0017642E" w:rsidRDefault="0017642E" w:rsidP="0017642E">
      <w:pPr>
        <w:jc w:val="both"/>
        <w:rPr>
          <w:sz w:val="20"/>
          <w:szCs w:val="20"/>
        </w:rPr>
      </w:pPr>
      <w:r w:rsidRPr="0017642E">
        <w:rPr>
          <w:sz w:val="20"/>
          <w:szCs w:val="20"/>
        </w:rPr>
        <w:t>2.19. Документы (сведения), представленные заявителем, противоречат документам (сведениям), полученным в рамках межведомственного взаимодействия.</w:t>
      </w:r>
    </w:p>
    <w:p w14:paraId="48FACDED" w14:textId="77777777" w:rsidR="0017642E" w:rsidRPr="0017642E" w:rsidRDefault="0017642E" w:rsidP="0017642E">
      <w:pPr>
        <w:jc w:val="both"/>
        <w:rPr>
          <w:sz w:val="20"/>
          <w:szCs w:val="20"/>
        </w:rPr>
      </w:pPr>
      <w:r w:rsidRPr="0017642E">
        <w:rPr>
          <w:sz w:val="20"/>
          <w:szCs w:val="20"/>
        </w:rPr>
        <w:t>2.20. Представлены документы, которые не подтверждают право соответствующих граждан состоять на учете в качестве нуждающихся в жилых помещениях.</w:t>
      </w:r>
    </w:p>
    <w:p w14:paraId="14CB903B" w14:textId="77777777" w:rsidR="0017642E" w:rsidRPr="0017642E" w:rsidRDefault="0017642E" w:rsidP="0017642E">
      <w:pPr>
        <w:jc w:val="both"/>
        <w:rPr>
          <w:sz w:val="20"/>
          <w:szCs w:val="20"/>
        </w:rPr>
      </w:pPr>
      <w:r w:rsidRPr="0017642E">
        <w:rPr>
          <w:sz w:val="20"/>
          <w:szCs w:val="20"/>
        </w:rPr>
        <w:t>Основаниями для отказа в приеме к рассмотрению документов, необходимых для предоставления по подуслуге «Предоставление информации о движении в очереди граждан, нуждающихся в предоставлении жилого помещения», являются:</w:t>
      </w:r>
    </w:p>
    <w:p w14:paraId="6068E22D" w14:textId="77777777" w:rsidR="0017642E" w:rsidRPr="0017642E" w:rsidRDefault="0017642E" w:rsidP="0017642E">
      <w:pPr>
        <w:jc w:val="both"/>
        <w:rPr>
          <w:sz w:val="20"/>
          <w:szCs w:val="20"/>
        </w:rPr>
      </w:pPr>
      <w:r w:rsidRPr="0017642E">
        <w:rPr>
          <w:sz w:val="20"/>
          <w:szCs w:val="20"/>
        </w:rPr>
        <w:t>2.21. Документы (сведения), представленные заявителем, противоречат документам (сведениям), полученным в рамках межведомственного взаимодействия.</w:t>
      </w:r>
    </w:p>
    <w:p w14:paraId="1B4B9236" w14:textId="77777777" w:rsidR="0017642E" w:rsidRPr="0017642E" w:rsidRDefault="0017642E" w:rsidP="0017642E">
      <w:pPr>
        <w:jc w:val="both"/>
        <w:rPr>
          <w:sz w:val="20"/>
          <w:szCs w:val="20"/>
        </w:rPr>
      </w:pPr>
      <w:r w:rsidRPr="0017642E">
        <w:rPr>
          <w:sz w:val="20"/>
          <w:szCs w:val="20"/>
        </w:rPr>
        <w:t>Основаниями для отказа в приеме к рассмотрению документов, необходимых для предоставления по подуслуге «Снятие с учета граждан, нуждающихся в предоставлении жилого помещения», являются:</w:t>
      </w:r>
    </w:p>
    <w:p w14:paraId="3D34EDD2" w14:textId="77777777" w:rsidR="0017642E" w:rsidRPr="0017642E" w:rsidRDefault="0017642E" w:rsidP="0017642E">
      <w:pPr>
        <w:jc w:val="both"/>
        <w:rPr>
          <w:sz w:val="20"/>
          <w:szCs w:val="20"/>
        </w:rPr>
      </w:pPr>
      <w:r w:rsidRPr="0017642E">
        <w:rPr>
          <w:sz w:val="20"/>
          <w:szCs w:val="20"/>
        </w:rPr>
        <w:t>2.22. Документы (сведения), представленные заявителем, противоречат документам (сведениям), полученным в рамках межведомственного взаимодействия.</w:t>
      </w:r>
    </w:p>
    <w:p w14:paraId="014F14A4" w14:textId="77777777" w:rsidR="0017642E" w:rsidRPr="0017642E" w:rsidRDefault="0017642E" w:rsidP="00D51DD3">
      <w:pPr>
        <w:pStyle w:val="3"/>
        <w:jc w:val="center"/>
        <w:rPr>
          <w:szCs w:val="20"/>
        </w:rPr>
      </w:pPr>
      <w:r w:rsidRPr="0017642E">
        <w:rPr>
          <w:szCs w:val="20"/>
        </w:rPr>
        <w:t>Исчерпывающий перечень оснований для приостановления или отказа в предоставлении муниципальной услуги</w:t>
      </w:r>
    </w:p>
    <w:p w14:paraId="54888F0F" w14:textId="77777777" w:rsidR="0017642E" w:rsidRPr="0017642E" w:rsidRDefault="0017642E" w:rsidP="0017642E">
      <w:pPr>
        <w:jc w:val="both"/>
        <w:rPr>
          <w:sz w:val="20"/>
          <w:szCs w:val="20"/>
        </w:rPr>
      </w:pPr>
      <w:r w:rsidRPr="0017642E">
        <w:rPr>
          <w:sz w:val="20"/>
          <w:szCs w:val="20"/>
        </w:rPr>
        <w:t>2.23. Оснований для приостановления предоставления муниципальной услуги законодательством Российской Федерации не предусмотрено.</w:t>
      </w:r>
    </w:p>
    <w:p w14:paraId="15E526D1" w14:textId="77777777" w:rsidR="0017642E" w:rsidRPr="0017642E" w:rsidRDefault="0017642E" w:rsidP="0017642E">
      <w:pPr>
        <w:jc w:val="both"/>
        <w:rPr>
          <w:sz w:val="20"/>
          <w:szCs w:val="20"/>
        </w:rPr>
      </w:pPr>
      <w:r w:rsidRPr="0017642E">
        <w:rPr>
          <w:sz w:val="20"/>
          <w:szCs w:val="20"/>
        </w:rPr>
        <w:t>2.24. Основания для отказа в предоставлении муниципальной услуги:</w:t>
      </w:r>
    </w:p>
    <w:p w14:paraId="130ED6C7" w14:textId="77777777" w:rsidR="0017642E" w:rsidRPr="0017642E" w:rsidRDefault="0017642E" w:rsidP="0017642E">
      <w:pPr>
        <w:jc w:val="both"/>
        <w:rPr>
          <w:sz w:val="20"/>
          <w:szCs w:val="20"/>
        </w:rPr>
      </w:pPr>
      <w:r w:rsidRPr="0017642E">
        <w:rPr>
          <w:sz w:val="20"/>
          <w:szCs w:val="20"/>
        </w:rPr>
        <w:t>1) документы (сведения), представленные заявителем, противоречат документам (сведениям), полученным в рамках межведомственного взаимодействия;</w:t>
      </w:r>
    </w:p>
    <w:p w14:paraId="3B524245" w14:textId="77777777" w:rsidR="0017642E" w:rsidRPr="0017642E" w:rsidRDefault="0017642E" w:rsidP="0017642E">
      <w:pPr>
        <w:jc w:val="both"/>
        <w:rPr>
          <w:sz w:val="20"/>
          <w:szCs w:val="20"/>
        </w:rPr>
      </w:pPr>
      <w:r w:rsidRPr="0017642E">
        <w:rPr>
          <w:sz w:val="20"/>
          <w:szCs w:val="20"/>
        </w:rPr>
        <w:t>2) представленными документами и сведениями не подтверждается право гражданина состоять на учете в качестве нуждающихся в жилых помещениях;</w:t>
      </w:r>
    </w:p>
    <w:p w14:paraId="5DC530D3" w14:textId="77777777" w:rsidR="0017642E" w:rsidRPr="0017642E" w:rsidRDefault="0017642E" w:rsidP="0017642E">
      <w:pPr>
        <w:jc w:val="both"/>
        <w:rPr>
          <w:sz w:val="20"/>
          <w:szCs w:val="20"/>
        </w:rPr>
      </w:pPr>
      <w:r w:rsidRPr="0017642E">
        <w:rPr>
          <w:sz w:val="20"/>
          <w:szCs w:val="20"/>
        </w:rPr>
        <w:t xml:space="preserve">3) не истек срок совершения действий, предусмотренных </w:t>
      </w:r>
      <w:hyperlink r:id="rId33" w:history="1">
        <w:r w:rsidRPr="0017642E">
          <w:rPr>
            <w:rStyle w:val="affff8"/>
            <w:sz w:val="20"/>
            <w:szCs w:val="20"/>
          </w:rPr>
          <w:t>статьей 53</w:t>
        </w:r>
      </w:hyperlink>
      <w:r w:rsidRPr="0017642E">
        <w:rPr>
          <w:sz w:val="20"/>
          <w:szCs w:val="20"/>
        </w:rPr>
        <w:t xml:space="preserve"> Жилищного кодекса, которые привели к ухудшению жилищных условий.</w:t>
      </w:r>
    </w:p>
    <w:p w14:paraId="70EEEDBC" w14:textId="77777777" w:rsidR="0017642E" w:rsidRPr="0017642E" w:rsidRDefault="0017642E" w:rsidP="0017642E">
      <w:pPr>
        <w:jc w:val="both"/>
        <w:rPr>
          <w:sz w:val="20"/>
          <w:szCs w:val="20"/>
        </w:rPr>
      </w:pPr>
      <w:r w:rsidRPr="0017642E">
        <w:rPr>
          <w:sz w:val="20"/>
          <w:szCs w:val="20"/>
        </w:rPr>
        <w:t>2.25. В случае обращения по подуслуге «Внесение изменений в сведения о гражданах, нуждающихся в предоставлении жилого помещения» основаниями для отказа в предоставлении подуслуги являются:</w:t>
      </w:r>
    </w:p>
    <w:p w14:paraId="19233265" w14:textId="77777777" w:rsidR="0017642E" w:rsidRPr="0017642E" w:rsidRDefault="0017642E" w:rsidP="0017642E">
      <w:pPr>
        <w:jc w:val="both"/>
        <w:rPr>
          <w:sz w:val="20"/>
          <w:szCs w:val="20"/>
        </w:rPr>
      </w:pPr>
      <w:r w:rsidRPr="0017642E">
        <w:rPr>
          <w:sz w:val="20"/>
          <w:szCs w:val="20"/>
        </w:rPr>
        <w:t>1) документы (сведения), представленные заявителем, противоречат документам (сведениям), полученным в рамках межведомственного взаимодействия;</w:t>
      </w:r>
    </w:p>
    <w:p w14:paraId="76511226" w14:textId="77777777" w:rsidR="0017642E" w:rsidRPr="0017642E" w:rsidRDefault="0017642E" w:rsidP="0017642E">
      <w:pPr>
        <w:jc w:val="both"/>
        <w:rPr>
          <w:sz w:val="20"/>
          <w:szCs w:val="20"/>
        </w:rPr>
      </w:pPr>
      <w:r w:rsidRPr="0017642E">
        <w:rPr>
          <w:sz w:val="20"/>
          <w:szCs w:val="20"/>
        </w:rPr>
        <w:t>2) представлены документы, которые не подтверждают право соответствующих граждан состоять на учете в качестве нуждающихся в жилых помещениях.</w:t>
      </w:r>
    </w:p>
    <w:p w14:paraId="1F322442" w14:textId="77777777" w:rsidR="0017642E" w:rsidRPr="0017642E" w:rsidRDefault="0017642E" w:rsidP="0017642E">
      <w:pPr>
        <w:jc w:val="both"/>
        <w:rPr>
          <w:sz w:val="20"/>
          <w:szCs w:val="20"/>
        </w:rPr>
      </w:pPr>
      <w:r w:rsidRPr="0017642E">
        <w:rPr>
          <w:sz w:val="20"/>
          <w:szCs w:val="20"/>
        </w:rPr>
        <w:t>2.26. В случае обращения по подуслуге «Предоставление информации о движении в очереди граждан, нуждающихся в предоставлении жилого помещения» основаниями для отказа в предоставлении подуслуги являются:</w:t>
      </w:r>
    </w:p>
    <w:p w14:paraId="61A5B38B" w14:textId="77777777" w:rsidR="0017642E" w:rsidRPr="0017642E" w:rsidRDefault="0017642E" w:rsidP="0017642E">
      <w:pPr>
        <w:pStyle w:val="afffffff3"/>
        <w:jc w:val="both"/>
        <w:rPr>
          <w:rFonts w:ascii="Times New Roman" w:hAnsi="Times New Roman" w:cs="Times New Roman"/>
          <w:sz w:val="20"/>
          <w:szCs w:val="20"/>
        </w:rPr>
      </w:pPr>
      <w:r w:rsidRPr="0017642E">
        <w:rPr>
          <w:rFonts w:ascii="Times New Roman" w:hAnsi="Times New Roman" w:cs="Times New Roman"/>
          <w:sz w:val="20"/>
          <w:szCs w:val="20"/>
        </w:rPr>
        <w:t>документы (сведения), представленные заявителем, противоречат документам (сведениям), полученным в рамках межведомственного взаимодействия.</w:t>
      </w:r>
    </w:p>
    <w:p w14:paraId="2CE5C4D9" w14:textId="77777777" w:rsidR="0017642E" w:rsidRPr="0017642E" w:rsidRDefault="0017642E" w:rsidP="0017642E">
      <w:pPr>
        <w:jc w:val="both"/>
        <w:rPr>
          <w:sz w:val="20"/>
          <w:szCs w:val="20"/>
        </w:rPr>
      </w:pPr>
      <w:r w:rsidRPr="0017642E">
        <w:rPr>
          <w:sz w:val="20"/>
          <w:szCs w:val="20"/>
        </w:rPr>
        <w:t>2.27. В случае обращения по подуслуге «Снятие с учета граждан, нуждающихся в предоставлении жилого помещения» основаниями для отказа в предоставлении подуслуги являются:</w:t>
      </w:r>
    </w:p>
    <w:p w14:paraId="05BD7B26" w14:textId="77777777" w:rsidR="0017642E" w:rsidRPr="0017642E" w:rsidRDefault="0017642E" w:rsidP="0017642E">
      <w:pPr>
        <w:jc w:val="both"/>
        <w:rPr>
          <w:sz w:val="20"/>
          <w:szCs w:val="20"/>
        </w:rPr>
      </w:pPr>
      <w:r w:rsidRPr="0017642E">
        <w:rPr>
          <w:sz w:val="20"/>
          <w:szCs w:val="20"/>
        </w:rPr>
        <w:t>документы (сведения), представленные заявителем, противоречат документам (сведениям), полученным в рамках межведомственного взаимодействия.</w:t>
      </w:r>
    </w:p>
    <w:p w14:paraId="54EBD040" w14:textId="77777777" w:rsidR="0017642E" w:rsidRPr="0017642E" w:rsidRDefault="0017642E" w:rsidP="00D51DD3">
      <w:pPr>
        <w:pStyle w:val="3"/>
        <w:jc w:val="center"/>
        <w:rPr>
          <w:szCs w:val="20"/>
        </w:rPr>
      </w:pPr>
      <w:r w:rsidRPr="0017642E">
        <w:rPr>
          <w:szCs w:val="20"/>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40541741" w14:textId="77777777" w:rsidR="0017642E" w:rsidRPr="0017642E" w:rsidRDefault="0017642E" w:rsidP="0017642E">
      <w:pPr>
        <w:jc w:val="both"/>
        <w:rPr>
          <w:sz w:val="20"/>
          <w:szCs w:val="20"/>
        </w:rPr>
      </w:pPr>
      <w:r w:rsidRPr="0017642E">
        <w:rPr>
          <w:sz w:val="20"/>
          <w:szCs w:val="20"/>
        </w:rPr>
        <w:t>2.28. Услуги, необходимые и обязательные для предоставления муниципальной услуги, отсутствуют.</w:t>
      </w:r>
    </w:p>
    <w:p w14:paraId="0E6D4A6B" w14:textId="77777777" w:rsidR="0017642E" w:rsidRPr="0017642E" w:rsidRDefault="0017642E" w:rsidP="00D51DD3">
      <w:pPr>
        <w:pStyle w:val="3"/>
        <w:jc w:val="center"/>
        <w:rPr>
          <w:szCs w:val="20"/>
        </w:rPr>
      </w:pPr>
      <w:r w:rsidRPr="0017642E">
        <w:rPr>
          <w:szCs w:val="20"/>
        </w:rPr>
        <w:t>Порядок, размер и основания взимания государственной пошлины или иной оплаты, взимаемой за предоставление муниципальной услуги</w:t>
      </w:r>
    </w:p>
    <w:p w14:paraId="712B9647" w14:textId="77777777" w:rsidR="0017642E" w:rsidRPr="0017642E" w:rsidRDefault="0017642E" w:rsidP="0017642E">
      <w:pPr>
        <w:jc w:val="both"/>
        <w:rPr>
          <w:sz w:val="20"/>
          <w:szCs w:val="20"/>
        </w:rPr>
      </w:pPr>
      <w:r w:rsidRPr="0017642E">
        <w:rPr>
          <w:sz w:val="20"/>
          <w:szCs w:val="20"/>
        </w:rPr>
        <w:t>2.29. Предоставление муниципальной услуги осуществляется бесплатно.</w:t>
      </w:r>
    </w:p>
    <w:p w14:paraId="6728CE6F" w14:textId="77777777" w:rsidR="0017642E" w:rsidRPr="0017642E" w:rsidRDefault="0017642E" w:rsidP="00D51DD3">
      <w:pPr>
        <w:pStyle w:val="3"/>
        <w:jc w:val="center"/>
        <w:rPr>
          <w:szCs w:val="20"/>
        </w:rPr>
      </w:pPr>
      <w:r w:rsidRPr="0017642E">
        <w:rPr>
          <w:szCs w:val="20"/>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14:paraId="2A479947" w14:textId="77777777" w:rsidR="0017642E" w:rsidRPr="0017642E" w:rsidRDefault="0017642E" w:rsidP="0017642E">
      <w:pPr>
        <w:jc w:val="both"/>
        <w:rPr>
          <w:sz w:val="20"/>
          <w:szCs w:val="20"/>
        </w:rPr>
      </w:pPr>
      <w:r w:rsidRPr="0017642E">
        <w:rPr>
          <w:sz w:val="20"/>
          <w:szCs w:val="20"/>
        </w:rPr>
        <w:t>2.30. Услуги, необходимые и обязательные для предоставления муниципальной услуги, отсутствуют.</w:t>
      </w:r>
    </w:p>
    <w:p w14:paraId="24CC3E00" w14:textId="77777777" w:rsidR="0017642E" w:rsidRPr="0017642E" w:rsidRDefault="0017642E" w:rsidP="00D51DD3">
      <w:pPr>
        <w:pStyle w:val="3"/>
        <w:jc w:val="center"/>
        <w:rPr>
          <w:szCs w:val="20"/>
        </w:rPr>
      </w:pPr>
      <w:r w:rsidRPr="0017642E">
        <w:rPr>
          <w:szCs w:val="20"/>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42C11FDC" w14:textId="77777777" w:rsidR="0017642E" w:rsidRPr="0017642E" w:rsidRDefault="0017642E" w:rsidP="0017642E">
      <w:pPr>
        <w:jc w:val="both"/>
        <w:rPr>
          <w:sz w:val="20"/>
          <w:szCs w:val="20"/>
        </w:rPr>
      </w:pPr>
      <w:r w:rsidRPr="0017642E">
        <w:rPr>
          <w:sz w:val="20"/>
          <w:szCs w:val="20"/>
        </w:rPr>
        <w:t>2.31.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14:paraId="68C352B4" w14:textId="77777777" w:rsidR="0017642E" w:rsidRPr="0017642E" w:rsidRDefault="0017642E" w:rsidP="00D51DD3">
      <w:pPr>
        <w:pStyle w:val="3"/>
        <w:jc w:val="center"/>
        <w:rPr>
          <w:szCs w:val="20"/>
        </w:rPr>
      </w:pPr>
      <w:r w:rsidRPr="0017642E">
        <w:rPr>
          <w:szCs w:val="20"/>
        </w:rPr>
        <w:t>Срок и порядок регистрации запроса заявителя о предоставлении муниципальной услуги, в том числе в электронной форме</w:t>
      </w:r>
    </w:p>
    <w:p w14:paraId="09E65702" w14:textId="77777777" w:rsidR="0017642E" w:rsidRPr="0017642E" w:rsidRDefault="0017642E" w:rsidP="0017642E">
      <w:pPr>
        <w:jc w:val="both"/>
        <w:rPr>
          <w:sz w:val="20"/>
          <w:szCs w:val="20"/>
        </w:rPr>
      </w:pPr>
      <w:r w:rsidRPr="0017642E">
        <w:rPr>
          <w:sz w:val="20"/>
          <w:szCs w:val="20"/>
        </w:rPr>
        <w:t>2.32. Срок регистрации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14:paraId="64A4973B" w14:textId="77777777" w:rsidR="0017642E" w:rsidRPr="0017642E" w:rsidRDefault="0017642E" w:rsidP="0017642E">
      <w:pPr>
        <w:jc w:val="both"/>
        <w:rPr>
          <w:sz w:val="20"/>
          <w:szCs w:val="20"/>
        </w:rPr>
      </w:pPr>
      <w:r w:rsidRPr="0017642E">
        <w:rPr>
          <w:sz w:val="20"/>
          <w:szCs w:val="20"/>
        </w:rPr>
        <w:t>В случае наличия оснований для отказа в приеме документов, необходимых для предоставления муниципальной услуги, указанных в пункте 2.14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 № 4 к настоящему административному регламенту.</w:t>
      </w:r>
    </w:p>
    <w:p w14:paraId="5CDFE07F" w14:textId="77777777" w:rsidR="0017642E" w:rsidRPr="0017642E" w:rsidRDefault="0017642E" w:rsidP="00D51DD3">
      <w:pPr>
        <w:pStyle w:val="3"/>
        <w:jc w:val="center"/>
        <w:rPr>
          <w:szCs w:val="20"/>
        </w:rPr>
      </w:pPr>
      <w:r w:rsidRPr="0017642E">
        <w:rPr>
          <w:szCs w:val="20"/>
        </w:rPr>
        <w:t>Требования к помещениям, в которых предоставляется муниципальная услуга</w:t>
      </w:r>
    </w:p>
    <w:p w14:paraId="065C5999" w14:textId="77777777" w:rsidR="0017642E" w:rsidRPr="0017642E" w:rsidRDefault="0017642E" w:rsidP="0017642E">
      <w:pPr>
        <w:jc w:val="both"/>
        <w:rPr>
          <w:sz w:val="20"/>
          <w:szCs w:val="20"/>
        </w:rPr>
      </w:pPr>
      <w:r w:rsidRPr="0017642E">
        <w:rPr>
          <w:sz w:val="20"/>
          <w:szCs w:val="20"/>
        </w:rPr>
        <w:t>2.33.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1FE5FA1B" w14:textId="77777777" w:rsidR="0017642E" w:rsidRPr="0017642E" w:rsidRDefault="0017642E" w:rsidP="0017642E">
      <w:pPr>
        <w:jc w:val="both"/>
        <w:rPr>
          <w:sz w:val="20"/>
          <w:szCs w:val="20"/>
        </w:rPr>
      </w:pPr>
      <w:r w:rsidRPr="0017642E">
        <w:rPr>
          <w:sz w:val="20"/>
          <w:szCs w:val="20"/>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54B8A823" w14:textId="77777777" w:rsidR="0017642E" w:rsidRPr="0017642E" w:rsidRDefault="0017642E" w:rsidP="0017642E">
      <w:pPr>
        <w:jc w:val="both"/>
        <w:rPr>
          <w:sz w:val="20"/>
          <w:szCs w:val="20"/>
        </w:rPr>
      </w:pPr>
      <w:r w:rsidRPr="0017642E">
        <w:rPr>
          <w:sz w:val="20"/>
          <w:szCs w:val="20"/>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4B1727BF" w14:textId="77777777" w:rsidR="0017642E" w:rsidRPr="0017642E" w:rsidRDefault="0017642E" w:rsidP="0017642E">
      <w:pPr>
        <w:jc w:val="both"/>
        <w:rPr>
          <w:sz w:val="20"/>
          <w:szCs w:val="20"/>
        </w:rPr>
      </w:pPr>
      <w:r w:rsidRPr="0017642E">
        <w:rPr>
          <w:sz w:val="20"/>
          <w:szCs w:val="20"/>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525CACD7" w14:textId="77777777" w:rsidR="0017642E" w:rsidRPr="0017642E" w:rsidRDefault="0017642E" w:rsidP="0017642E">
      <w:pPr>
        <w:jc w:val="both"/>
        <w:rPr>
          <w:sz w:val="20"/>
          <w:szCs w:val="20"/>
        </w:rPr>
      </w:pPr>
      <w:r w:rsidRPr="0017642E">
        <w:rPr>
          <w:sz w:val="20"/>
          <w:szCs w:val="20"/>
        </w:rPr>
        <w:t>2.33.1. Центральный вход в здание Уполномоченного органа должен быть оборудован информационной табличкой (вывеской), содержащей информацию:</w:t>
      </w:r>
    </w:p>
    <w:p w14:paraId="485FA7DF" w14:textId="77777777" w:rsidR="0017642E" w:rsidRPr="0017642E" w:rsidRDefault="0017642E" w:rsidP="0017642E">
      <w:pPr>
        <w:jc w:val="both"/>
        <w:rPr>
          <w:sz w:val="20"/>
          <w:szCs w:val="20"/>
        </w:rPr>
      </w:pPr>
      <w:r w:rsidRPr="0017642E">
        <w:rPr>
          <w:sz w:val="20"/>
          <w:szCs w:val="20"/>
        </w:rPr>
        <w:t>наименование;</w:t>
      </w:r>
    </w:p>
    <w:p w14:paraId="18B7E1D8" w14:textId="77777777" w:rsidR="0017642E" w:rsidRPr="0017642E" w:rsidRDefault="0017642E" w:rsidP="0017642E">
      <w:pPr>
        <w:jc w:val="both"/>
        <w:rPr>
          <w:sz w:val="20"/>
          <w:szCs w:val="20"/>
        </w:rPr>
      </w:pPr>
      <w:r w:rsidRPr="0017642E">
        <w:rPr>
          <w:sz w:val="20"/>
          <w:szCs w:val="20"/>
        </w:rPr>
        <w:t>местонахождение и юридический адрес;</w:t>
      </w:r>
    </w:p>
    <w:p w14:paraId="615FC80D" w14:textId="77777777" w:rsidR="0017642E" w:rsidRPr="0017642E" w:rsidRDefault="0017642E" w:rsidP="0017642E">
      <w:pPr>
        <w:jc w:val="both"/>
        <w:rPr>
          <w:sz w:val="20"/>
          <w:szCs w:val="20"/>
        </w:rPr>
      </w:pPr>
      <w:r w:rsidRPr="0017642E">
        <w:rPr>
          <w:sz w:val="20"/>
          <w:szCs w:val="20"/>
        </w:rPr>
        <w:t>режим работы;</w:t>
      </w:r>
    </w:p>
    <w:p w14:paraId="328A777C" w14:textId="77777777" w:rsidR="0017642E" w:rsidRPr="0017642E" w:rsidRDefault="0017642E" w:rsidP="0017642E">
      <w:pPr>
        <w:jc w:val="both"/>
        <w:rPr>
          <w:sz w:val="20"/>
          <w:szCs w:val="20"/>
        </w:rPr>
      </w:pPr>
      <w:r w:rsidRPr="0017642E">
        <w:rPr>
          <w:sz w:val="20"/>
          <w:szCs w:val="20"/>
        </w:rPr>
        <w:t>график приема;</w:t>
      </w:r>
    </w:p>
    <w:p w14:paraId="0516A4F2" w14:textId="77777777" w:rsidR="0017642E" w:rsidRPr="0017642E" w:rsidRDefault="0017642E" w:rsidP="0017642E">
      <w:pPr>
        <w:jc w:val="both"/>
        <w:rPr>
          <w:sz w:val="20"/>
          <w:szCs w:val="20"/>
        </w:rPr>
      </w:pPr>
      <w:r w:rsidRPr="0017642E">
        <w:rPr>
          <w:sz w:val="20"/>
          <w:szCs w:val="20"/>
        </w:rPr>
        <w:t>номера телефонов для справок.</w:t>
      </w:r>
    </w:p>
    <w:p w14:paraId="50C283AC" w14:textId="77777777" w:rsidR="0017642E" w:rsidRPr="0017642E" w:rsidRDefault="0017642E" w:rsidP="0017642E">
      <w:pPr>
        <w:jc w:val="both"/>
        <w:rPr>
          <w:sz w:val="20"/>
          <w:szCs w:val="20"/>
        </w:rPr>
      </w:pPr>
      <w:r w:rsidRPr="0017642E">
        <w:rPr>
          <w:sz w:val="20"/>
          <w:szCs w:val="20"/>
        </w:rPr>
        <w:t>Помещения, в которых предоставляется муниципальная услуга, должны соответствовать санитарно-эпидемиологическим правилам и нормативам.</w:t>
      </w:r>
    </w:p>
    <w:p w14:paraId="51423A52" w14:textId="77777777" w:rsidR="0017642E" w:rsidRPr="0017642E" w:rsidRDefault="0017642E" w:rsidP="0017642E">
      <w:pPr>
        <w:jc w:val="both"/>
        <w:rPr>
          <w:sz w:val="20"/>
          <w:szCs w:val="20"/>
        </w:rPr>
      </w:pPr>
      <w:r w:rsidRPr="0017642E">
        <w:rPr>
          <w:sz w:val="20"/>
          <w:szCs w:val="20"/>
        </w:rPr>
        <w:t>2.33.2. Помещения, в которых предоставляется муниципальная услуга, оснащаются:</w:t>
      </w:r>
    </w:p>
    <w:p w14:paraId="74C437A6" w14:textId="77777777" w:rsidR="0017642E" w:rsidRPr="0017642E" w:rsidRDefault="0017642E" w:rsidP="0017642E">
      <w:pPr>
        <w:jc w:val="both"/>
        <w:rPr>
          <w:sz w:val="20"/>
          <w:szCs w:val="20"/>
        </w:rPr>
      </w:pPr>
      <w:r w:rsidRPr="0017642E">
        <w:rPr>
          <w:sz w:val="20"/>
          <w:szCs w:val="20"/>
        </w:rPr>
        <w:t>противопожарной системой и средствами пожаротушения;</w:t>
      </w:r>
    </w:p>
    <w:p w14:paraId="2697CFAC" w14:textId="77777777" w:rsidR="0017642E" w:rsidRPr="0017642E" w:rsidRDefault="0017642E" w:rsidP="0017642E">
      <w:pPr>
        <w:jc w:val="both"/>
        <w:rPr>
          <w:sz w:val="20"/>
          <w:szCs w:val="20"/>
        </w:rPr>
      </w:pPr>
      <w:r w:rsidRPr="0017642E">
        <w:rPr>
          <w:sz w:val="20"/>
          <w:szCs w:val="20"/>
        </w:rPr>
        <w:t>системой оповещения о возникновении чрезвычайной ситуации;</w:t>
      </w:r>
    </w:p>
    <w:p w14:paraId="2906B069" w14:textId="77777777" w:rsidR="0017642E" w:rsidRPr="0017642E" w:rsidRDefault="0017642E" w:rsidP="0017642E">
      <w:pPr>
        <w:jc w:val="both"/>
        <w:rPr>
          <w:sz w:val="20"/>
          <w:szCs w:val="20"/>
        </w:rPr>
      </w:pPr>
      <w:r w:rsidRPr="0017642E">
        <w:rPr>
          <w:sz w:val="20"/>
          <w:szCs w:val="20"/>
        </w:rPr>
        <w:t>средствами оказания первой медицинской помощи;</w:t>
      </w:r>
    </w:p>
    <w:p w14:paraId="00AA6518" w14:textId="77777777" w:rsidR="0017642E" w:rsidRPr="0017642E" w:rsidRDefault="0017642E" w:rsidP="0017642E">
      <w:pPr>
        <w:jc w:val="both"/>
        <w:rPr>
          <w:sz w:val="20"/>
          <w:szCs w:val="20"/>
        </w:rPr>
      </w:pPr>
      <w:r w:rsidRPr="0017642E">
        <w:rPr>
          <w:sz w:val="20"/>
          <w:szCs w:val="20"/>
        </w:rPr>
        <w:t>туалетными комнатами для посетителей.</w:t>
      </w:r>
    </w:p>
    <w:p w14:paraId="23F4FEFF" w14:textId="77777777" w:rsidR="0017642E" w:rsidRPr="0017642E" w:rsidRDefault="0017642E" w:rsidP="0017642E">
      <w:pPr>
        <w:jc w:val="both"/>
        <w:rPr>
          <w:sz w:val="20"/>
          <w:szCs w:val="20"/>
        </w:rPr>
      </w:pPr>
      <w:r w:rsidRPr="0017642E">
        <w:rPr>
          <w:sz w:val="20"/>
          <w:szCs w:val="20"/>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08E735BD" w14:textId="77777777" w:rsidR="0017642E" w:rsidRPr="0017642E" w:rsidRDefault="0017642E" w:rsidP="0017642E">
      <w:pPr>
        <w:jc w:val="both"/>
        <w:rPr>
          <w:sz w:val="20"/>
          <w:szCs w:val="20"/>
        </w:rPr>
      </w:pPr>
      <w:r w:rsidRPr="0017642E">
        <w:rPr>
          <w:sz w:val="20"/>
          <w:szCs w:val="20"/>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29053C03" w14:textId="77777777" w:rsidR="0017642E" w:rsidRPr="0017642E" w:rsidRDefault="0017642E" w:rsidP="0017642E">
      <w:pPr>
        <w:jc w:val="both"/>
        <w:rPr>
          <w:sz w:val="20"/>
          <w:szCs w:val="20"/>
        </w:rPr>
      </w:pPr>
      <w:r w:rsidRPr="0017642E">
        <w:rPr>
          <w:sz w:val="20"/>
          <w:szCs w:val="20"/>
        </w:rPr>
        <w:t>Места для заполнения заявлений оборудуются стульями, столами (стойками), бланками заявлений, письменными принадлежностями.</w:t>
      </w:r>
    </w:p>
    <w:p w14:paraId="48DBFE97" w14:textId="77777777" w:rsidR="0017642E" w:rsidRPr="0017642E" w:rsidRDefault="0017642E" w:rsidP="0017642E">
      <w:pPr>
        <w:jc w:val="both"/>
        <w:rPr>
          <w:sz w:val="20"/>
          <w:szCs w:val="20"/>
        </w:rPr>
      </w:pPr>
      <w:r w:rsidRPr="0017642E">
        <w:rPr>
          <w:sz w:val="20"/>
          <w:szCs w:val="20"/>
        </w:rPr>
        <w:t>2.33.3. Места приема Заявителей оборудуются информационными табличками (вывесками) с указанием:</w:t>
      </w:r>
    </w:p>
    <w:p w14:paraId="3AC2D197" w14:textId="77777777" w:rsidR="0017642E" w:rsidRPr="0017642E" w:rsidRDefault="0017642E" w:rsidP="0017642E">
      <w:pPr>
        <w:jc w:val="both"/>
        <w:rPr>
          <w:sz w:val="20"/>
          <w:szCs w:val="20"/>
        </w:rPr>
      </w:pPr>
      <w:r w:rsidRPr="0017642E">
        <w:rPr>
          <w:sz w:val="20"/>
          <w:szCs w:val="20"/>
        </w:rPr>
        <w:t>номера кабинета и наименования отдела;</w:t>
      </w:r>
    </w:p>
    <w:p w14:paraId="5EEF7135" w14:textId="77777777" w:rsidR="0017642E" w:rsidRPr="0017642E" w:rsidRDefault="0017642E" w:rsidP="0017642E">
      <w:pPr>
        <w:ind w:left="698"/>
        <w:jc w:val="both"/>
        <w:rPr>
          <w:sz w:val="20"/>
          <w:szCs w:val="20"/>
        </w:rPr>
      </w:pPr>
      <w:r w:rsidRPr="0017642E">
        <w:rPr>
          <w:sz w:val="20"/>
          <w:szCs w:val="20"/>
        </w:rPr>
        <w:t>фамилии, имени и отчества (последнее - при наличии), должности ответственного лица за прием документов;</w:t>
      </w:r>
    </w:p>
    <w:p w14:paraId="22D6F8EA" w14:textId="77777777" w:rsidR="0017642E" w:rsidRPr="0017642E" w:rsidRDefault="0017642E" w:rsidP="0017642E">
      <w:pPr>
        <w:jc w:val="both"/>
        <w:rPr>
          <w:sz w:val="20"/>
          <w:szCs w:val="20"/>
        </w:rPr>
      </w:pPr>
      <w:r w:rsidRPr="0017642E">
        <w:rPr>
          <w:sz w:val="20"/>
          <w:szCs w:val="20"/>
        </w:rPr>
        <w:t>графика приема Заявителей.</w:t>
      </w:r>
    </w:p>
    <w:p w14:paraId="2C17E9BF" w14:textId="77777777" w:rsidR="0017642E" w:rsidRPr="0017642E" w:rsidRDefault="0017642E" w:rsidP="0017642E">
      <w:pPr>
        <w:jc w:val="both"/>
        <w:rPr>
          <w:sz w:val="20"/>
          <w:szCs w:val="20"/>
        </w:rPr>
      </w:pPr>
      <w:r w:rsidRPr="0017642E">
        <w:rPr>
          <w:sz w:val="20"/>
          <w:szCs w:val="20"/>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2C6F1BD4" w14:textId="77777777" w:rsidR="0017642E" w:rsidRPr="0017642E" w:rsidRDefault="0017642E" w:rsidP="0017642E">
      <w:pPr>
        <w:jc w:val="both"/>
        <w:rPr>
          <w:sz w:val="20"/>
          <w:szCs w:val="20"/>
        </w:rPr>
      </w:pPr>
      <w:r w:rsidRPr="0017642E">
        <w:rPr>
          <w:sz w:val="20"/>
          <w:szCs w:val="20"/>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3D8B6CE2" w14:textId="77777777" w:rsidR="0017642E" w:rsidRPr="0017642E" w:rsidRDefault="0017642E" w:rsidP="0017642E">
      <w:pPr>
        <w:jc w:val="both"/>
        <w:rPr>
          <w:sz w:val="20"/>
          <w:szCs w:val="20"/>
        </w:rPr>
      </w:pPr>
      <w:r w:rsidRPr="0017642E">
        <w:rPr>
          <w:sz w:val="20"/>
          <w:szCs w:val="20"/>
        </w:rPr>
        <w:t>2.33.4. При предоставлении муниципальной услуги инвалидам обеспечиваются:</w:t>
      </w:r>
    </w:p>
    <w:p w14:paraId="28DCDDEA" w14:textId="77777777" w:rsidR="0017642E" w:rsidRPr="0017642E" w:rsidRDefault="0017642E" w:rsidP="0017642E">
      <w:pPr>
        <w:jc w:val="both"/>
        <w:rPr>
          <w:sz w:val="20"/>
          <w:szCs w:val="20"/>
        </w:rPr>
      </w:pPr>
      <w:r w:rsidRPr="0017642E">
        <w:rPr>
          <w:sz w:val="20"/>
          <w:szCs w:val="20"/>
        </w:rPr>
        <w:t>возможность беспрепятственного доступа к объекту (зданию, помещению), в котором предоставляется муниципальная услуга;</w:t>
      </w:r>
    </w:p>
    <w:p w14:paraId="3C3A1C3F" w14:textId="77777777" w:rsidR="0017642E" w:rsidRPr="0017642E" w:rsidRDefault="0017642E" w:rsidP="0017642E">
      <w:pPr>
        <w:jc w:val="both"/>
        <w:rPr>
          <w:sz w:val="20"/>
          <w:szCs w:val="20"/>
        </w:rPr>
      </w:pPr>
      <w:r w:rsidRPr="0017642E">
        <w:rPr>
          <w:sz w:val="20"/>
          <w:szCs w:val="20"/>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14:paraId="1C5A663E" w14:textId="77777777" w:rsidR="0017642E" w:rsidRPr="0017642E" w:rsidRDefault="0017642E" w:rsidP="0017642E">
      <w:pPr>
        <w:jc w:val="both"/>
        <w:rPr>
          <w:sz w:val="20"/>
          <w:szCs w:val="20"/>
        </w:rPr>
      </w:pPr>
      <w:r w:rsidRPr="0017642E">
        <w:rPr>
          <w:sz w:val="20"/>
          <w:szCs w:val="20"/>
        </w:rPr>
        <w:t>сопровождение инвалидов, имеющих стойкие расстройства функции зрения и самостоятельного передвижения;</w:t>
      </w:r>
    </w:p>
    <w:p w14:paraId="53112BB1" w14:textId="77777777" w:rsidR="0017642E" w:rsidRPr="0017642E" w:rsidRDefault="0017642E" w:rsidP="0017642E">
      <w:pPr>
        <w:jc w:val="both"/>
        <w:rPr>
          <w:sz w:val="20"/>
          <w:szCs w:val="20"/>
        </w:rPr>
      </w:pPr>
      <w:r w:rsidRPr="0017642E">
        <w:rPr>
          <w:sz w:val="20"/>
          <w:szCs w:val="20"/>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14:paraId="54C616F7" w14:textId="77777777" w:rsidR="0017642E" w:rsidRPr="0017642E" w:rsidRDefault="0017642E" w:rsidP="0017642E">
      <w:pPr>
        <w:jc w:val="both"/>
        <w:rPr>
          <w:sz w:val="20"/>
          <w:szCs w:val="20"/>
        </w:rPr>
      </w:pPr>
      <w:r w:rsidRPr="0017642E">
        <w:rPr>
          <w:sz w:val="20"/>
          <w:szCs w:val="20"/>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4E6BF0A0" w14:textId="77777777" w:rsidR="0017642E" w:rsidRPr="0017642E" w:rsidRDefault="0017642E" w:rsidP="0017642E">
      <w:pPr>
        <w:jc w:val="both"/>
        <w:rPr>
          <w:sz w:val="20"/>
          <w:szCs w:val="20"/>
        </w:rPr>
      </w:pPr>
      <w:r w:rsidRPr="0017642E">
        <w:rPr>
          <w:sz w:val="20"/>
          <w:szCs w:val="20"/>
        </w:rPr>
        <w:t>допуск сурдопереводчика и тифлосурдопереводчика;</w:t>
      </w:r>
    </w:p>
    <w:p w14:paraId="1DFAFD5F" w14:textId="77777777" w:rsidR="0017642E" w:rsidRPr="0017642E" w:rsidRDefault="0017642E" w:rsidP="0017642E">
      <w:pPr>
        <w:jc w:val="both"/>
        <w:rPr>
          <w:sz w:val="20"/>
          <w:szCs w:val="20"/>
        </w:rPr>
      </w:pPr>
      <w:r w:rsidRPr="0017642E">
        <w:rPr>
          <w:sz w:val="20"/>
          <w:szCs w:val="20"/>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14:paraId="40D6F7C9" w14:textId="77777777" w:rsidR="0017642E" w:rsidRPr="0017642E" w:rsidRDefault="0017642E" w:rsidP="0017642E">
      <w:pPr>
        <w:jc w:val="both"/>
        <w:rPr>
          <w:sz w:val="20"/>
          <w:szCs w:val="20"/>
        </w:rPr>
      </w:pPr>
      <w:r w:rsidRPr="0017642E">
        <w:rPr>
          <w:sz w:val="20"/>
          <w:szCs w:val="20"/>
        </w:rPr>
        <w:t>оказание инвалидам помощи в преодолении барьеров, мешающих получению ими государственных и муниципальных услуг наравне с другими лицами.</w:t>
      </w:r>
    </w:p>
    <w:p w14:paraId="3D86B595" w14:textId="77777777" w:rsidR="0017642E" w:rsidRPr="0017642E" w:rsidRDefault="0017642E" w:rsidP="00D51DD3">
      <w:pPr>
        <w:pStyle w:val="3"/>
        <w:jc w:val="center"/>
        <w:rPr>
          <w:szCs w:val="20"/>
        </w:rPr>
      </w:pPr>
      <w:r w:rsidRPr="0017642E">
        <w:rPr>
          <w:szCs w:val="20"/>
        </w:rPr>
        <w:t>Показатели доступности и качества муниципальной услуги</w:t>
      </w:r>
    </w:p>
    <w:p w14:paraId="7B6304E7" w14:textId="77777777" w:rsidR="0017642E" w:rsidRPr="0017642E" w:rsidRDefault="0017642E" w:rsidP="0017642E">
      <w:pPr>
        <w:jc w:val="both"/>
        <w:rPr>
          <w:sz w:val="20"/>
          <w:szCs w:val="20"/>
        </w:rPr>
      </w:pPr>
      <w:r w:rsidRPr="0017642E">
        <w:rPr>
          <w:sz w:val="20"/>
          <w:szCs w:val="20"/>
        </w:rPr>
        <w:t>2.34. Основными показателями доступности предоставления муниципальной услуги являются:</w:t>
      </w:r>
    </w:p>
    <w:p w14:paraId="20C00DED" w14:textId="77777777" w:rsidR="0017642E" w:rsidRPr="0017642E" w:rsidRDefault="0017642E" w:rsidP="0017642E">
      <w:pPr>
        <w:jc w:val="both"/>
        <w:rPr>
          <w:sz w:val="20"/>
          <w:szCs w:val="20"/>
        </w:rPr>
      </w:pPr>
      <w:r w:rsidRPr="0017642E">
        <w:rPr>
          <w:sz w:val="20"/>
          <w:szCs w:val="20"/>
        </w:rPr>
        <w:t>наличие полной и понятной информации о порядке, сроках и ходе предоставления муниципальной услуги в информационно- телекоммуникационных сетях общего пользования (в том числе в сети «Интернет»), средствах массовой информации;</w:t>
      </w:r>
    </w:p>
    <w:p w14:paraId="02E30841" w14:textId="77777777" w:rsidR="0017642E" w:rsidRPr="0017642E" w:rsidRDefault="0017642E" w:rsidP="0017642E">
      <w:pPr>
        <w:jc w:val="both"/>
        <w:rPr>
          <w:sz w:val="20"/>
          <w:szCs w:val="20"/>
        </w:rPr>
      </w:pPr>
      <w:r w:rsidRPr="0017642E">
        <w:rPr>
          <w:sz w:val="20"/>
          <w:szCs w:val="20"/>
        </w:rPr>
        <w:t>возможность получения заявителем уведомлений о предоставлении муниципальной услуги с помощью ЕПГУ;</w:t>
      </w:r>
    </w:p>
    <w:p w14:paraId="5AC06035" w14:textId="77777777" w:rsidR="0017642E" w:rsidRPr="0017642E" w:rsidRDefault="0017642E" w:rsidP="0017642E">
      <w:pPr>
        <w:jc w:val="both"/>
        <w:rPr>
          <w:sz w:val="20"/>
          <w:szCs w:val="20"/>
        </w:rPr>
      </w:pPr>
      <w:r w:rsidRPr="0017642E">
        <w:rPr>
          <w:sz w:val="20"/>
          <w:szCs w:val="20"/>
        </w:rPr>
        <w:t>возможность получения информации о ходе предоставления муниципальной услуги, в том числе с использование м информационно-коммуникационных технологий.</w:t>
      </w:r>
    </w:p>
    <w:p w14:paraId="2137ACBF" w14:textId="77777777" w:rsidR="0017642E" w:rsidRPr="0017642E" w:rsidRDefault="0017642E" w:rsidP="0017642E">
      <w:pPr>
        <w:jc w:val="both"/>
        <w:rPr>
          <w:sz w:val="20"/>
          <w:szCs w:val="20"/>
        </w:rPr>
      </w:pPr>
      <w:r w:rsidRPr="0017642E">
        <w:rPr>
          <w:sz w:val="20"/>
          <w:szCs w:val="20"/>
        </w:rPr>
        <w:t>2.35. Основными показателями качества предоставления муниципальной услуги являются:</w:t>
      </w:r>
    </w:p>
    <w:p w14:paraId="6FEADD8C" w14:textId="77777777" w:rsidR="0017642E" w:rsidRPr="0017642E" w:rsidRDefault="0017642E" w:rsidP="0017642E">
      <w:pPr>
        <w:jc w:val="both"/>
        <w:rPr>
          <w:sz w:val="20"/>
          <w:szCs w:val="20"/>
        </w:rPr>
      </w:pPr>
      <w:r w:rsidRPr="0017642E">
        <w:rPr>
          <w:sz w:val="20"/>
          <w:szCs w:val="20"/>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20422C9D" w14:textId="77777777" w:rsidR="0017642E" w:rsidRPr="0017642E" w:rsidRDefault="0017642E" w:rsidP="0017642E">
      <w:pPr>
        <w:jc w:val="both"/>
        <w:rPr>
          <w:sz w:val="20"/>
          <w:szCs w:val="20"/>
        </w:rPr>
      </w:pPr>
      <w:r w:rsidRPr="0017642E">
        <w:rPr>
          <w:sz w:val="20"/>
          <w:szCs w:val="20"/>
        </w:rPr>
        <w:t>минимально возможное количество взаимодействий гражданина с должностными лицами, участвующими в предоставлении муниципальной услуги;</w:t>
      </w:r>
    </w:p>
    <w:p w14:paraId="25B6341D" w14:textId="77777777" w:rsidR="0017642E" w:rsidRPr="0017642E" w:rsidRDefault="0017642E" w:rsidP="0017642E">
      <w:pPr>
        <w:jc w:val="both"/>
        <w:rPr>
          <w:sz w:val="20"/>
          <w:szCs w:val="20"/>
        </w:rPr>
      </w:pPr>
      <w:r w:rsidRPr="0017642E">
        <w:rPr>
          <w:sz w:val="20"/>
          <w:szCs w:val="20"/>
        </w:rPr>
        <w:t>отсутствие обоснованных жалоб на действия (бездействие) сотрудников и их некорректное (невнимательное) отношение к заявителям;</w:t>
      </w:r>
    </w:p>
    <w:p w14:paraId="59FA1566" w14:textId="77777777" w:rsidR="0017642E" w:rsidRPr="0017642E" w:rsidRDefault="0017642E" w:rsidP="0017642E">
      <w:pPr>
        <w:jc w:val="both"/>
        <w:rPr>
          <w:sz w:val="20"/>
          <w:szCs w:val="20"/>
        </w:rPr>
      </w:pPr>
      <w:r w:rsidRPr="0017642E">
        <w:rPr>
          <w:sz w:val="20"/>
          <w:szCs w:val="20"/>
        </w:rPr>
        <w:t>отсутствие нарушений установленных сроков в процессе предоставления муниципальной услуги;</w:t>
      </w:r>
    </w:p>
    <w:p w14:paraId="6A13D43A" w14:textId="77777777" w:rsidR="0017642E" w:rsidRPr="0017642E" w:rsidRDefault="0017642E" w:rsidP="0017642E">
      <w:pPr>
        <w:jc w:val="both"/>
        <w:rPr>
          <w:sz w:val="20"/>
          <w:szCs w:val="20"/>
        </w:rPr>
      </w:pPr>
      <w:r w:rsidRPr="0017642E">
        <w:rPr>
          <w:sz w:val="20"/>
          <w:szCs w:val="20"/>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3FCA98D7" w14:textId="77777777" w:rsidR="0017642E" w:rsidRPr="0017642E" w:rsidRDefault="0017642E" w:rsidP="00D51DD3">
      <w:pPr>
        <w:pStyle w:val="3"/>
        <w:jc w:val="center"/>
        <w:rPr>
          <w:szCs w:val="20"/>
        </w:rPr>
      </w:pPr>
      <w:r w:rsidRPr="0017642E">
        <w:rPr>
          <w:szCs w:val="20"/>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14:paraId="3A5FC619" w14:textId="77777777" w:rsidR="0017642E" w:rsidRPr="0017642E" w:rsidRDefault="0017642E" w:rsidP="0017642E">
      <w:pPr>
        <w:jc w:val="both"/>
        <w:rPr>
          <w:sz w:val="20"/>
          <w:szCs w:val="20"/>
        </w:rPr>
      </w:pPr>
      <w:r w:rsidRPr="0017642E">
        <w:rPr>
          <w:sz w:val="20"/>
          <w:szCs w:val="20"/>
        </w:rPr>
        <w:t>2.36.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14:paraId="073F759E" w14:textId="77777777" w:rsidR="0017642E" w:rsidRPr="0017642E" w:rsidRDefault="0017642E" w:rsidP="0017642E">
      <w:pPr>
        <w:jc w:val="both"/>
        <w:rPr>
          <w:sz w:val="20"/>
          <w:szCs w:val="20"/>
        </w:rPr>
      </w:pPr>
      <w:r w:rsidRPr="0017642E">
        <w:rPr>
          <w:sz w:val="20"/>
          <w:szCs w:val="20"/>
        </w:rPr>
        <w:t>2.37. Заявителям обеспечивается возможность представления заявления и прилагаемых документов в форме электронных документов посредством ЕПГУ.</w:t>
      </w:r>
    </w:p>
    <w:p w14:paraId="288FDB48" w14:textId="77777777" w:rsidR="0017642E" w:rsidRPr="0017642E" w:rsidRDefault="0017642E" w:rsidP="0017642E">
      <w:pPr>
        <w:jc w:val="both"/>
        <w:rPr>
          <w:sz w:val="20"/>
          <w:szCs w:val="20"/>
        </w:rPr>
      </w:pPr>
      <w:r w:rsidRPr="0017642E">
        <w:rPr>
          <w:sz w:val="20"/>
          <w:szCs w:val="20"/>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14:paraId="31DC2B6E" w14:textId="77777777" w:rsidR="0017642E" w:rsidRPr="0017642E" w:rsidRDefault="0017642E" w:rsidP="0017642E">
      <w:pPr>
        <w:jc w:val="both"/>
        <w:rPr>
          <w:sz w:val="20"/>
          <w:szCs w:val="20"/>
        </w:rPr>
      </w:pPr>
      <w:r w:rsidRPr="0017642E">
        <w:rPr>
          <w:sz w:val="20"/>
          <w:szCs w:val="20"/>
        </w:rPr>
        <w:t>Заполненное заявление о предоставлении муниципальной услуги отправляется заявителем вместе с прикрепленным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 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14:paraId="667ADF5E" w14:textId="77777777" w:rsidR="0017642E" w:rsidRPr="0017642E" w:rsidRDefault="0017642E" w:rsidP="0017642E">
      <w:pPr>
        <w:jc w:val="both"/>
        <w:rPr>
          <w:sz w:val="20"/>
          <w:szCs w:val="20"/>
        </w:rPr>
      </w:pPr>
      <w:r w:rsidRPr="0017642E">
        <w:rPr>
          <w:sz w:val="20"/>
          <w:szCs w:val="20"/>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6.4 настоящего административного регламента.</w:t>
      </w:r>
    </w:p>
    <w:p w14:paraId="12D81323" w14:textId="77777777" w:rsidR="0017642E" w:rsidRPr="0017642E" w:rsidRDefault="0017642E" w:rsidP="0017642E">
      <w:pPr>
        <w:jc w:val="both"/>
        <w:rPr>
          <w:sz w:val="20"/>
          <w:szCs w:val="20"/>
        </w:rPr>
      </w:pPr>
      <w:r w:rsidRPr="0017642E">
        <w:rPr>
          <w:sz w:val="20"/>
          <w:szCs w:val="20"/>
        </w:rPr>
        <w:t>2.38. Электронные документы представляются в следующих форматах:</w:t>
      </w:r>
    </w:p>
    <w:p w14:paraId="78432DC9" w14:textId="77777777" w:rsidR="0017642E" w:rsidRDefault="0017642E" w:rsidP="0017642E">
      <w:pPr>
        <w:ind w:left="698"/>
        <w:jc w:val="both"/>
        <w:rPr>
          <w:sz w:val="20"/>
          <w:szCs w:val="20"/>
        </w:rPr>
      </w:pPr>
      <w:r w:rsidRPr="0017642E">
        <w:rPr>
          <w:sz w:val="20"/>
          <w:szCs w:val="20"/>
        </w:rPr>
        <w:t>а) xml - для формализованных документов;</w:t>
      </w:r>
    </w:p>
    <w:p w14:paraId="6FDEF025" w14:textId="77777777" w:rsidR="0017642E" w:rsidRDefault="0017642E" w:rsidP="0017642E">
      <w:pPr>
        <w:ind w:firstLine="698"/>
        <w:jc w:val="both"/>
        <w:rPr>
          <w:sz w:val="20"/>
          <w:szCs w:val="20"/>
        </w:rPr>
      </w:pPr>
      <w:r w:rsidRPr="0017642E">
        <w:rPr>
          <w:sz w:val="20"/>
          <w:szCs w:val="20"/>
        </w:rPr>
        <w:t>б) doc, docx, odt - для документов с текстовым содержанием, не включающим формулы (за исключением документов, указанных в подпункте «в» настоящего пункта);</w:t>
      </w:r>
    </w:p>
    <w:p w14:paraId="3D68DFDE" w14:textId="77777777" w:rsidR="0017642E" w:rsidRDefault="0017642E" w:rsidP="0017642E">
      <w:pPr>
        <w:ind w:left="698"/>
        <w:jc w:val="both"/>
        <w:rPr>
          <w:sz w:val="20"/>
          <w:szCs w:val="20"/>
        </w:rPr>
      </w:pPr>
      <w:r w:rsidRPr="0017642E">
        <w:rPr>
          <w:sz w:val="20"/>
          <w:szCs w:val="20"/>
        </w:rPr>
        <w:t>в) xls, xlsx, ods - для документов, содержащих расчеты;</w:t>
      </w:r>
    </w:p>
    <w:p w14:paraId="170E638D" w14:textId="2BECFB13" w:rsidR="0017642E" w:rsidRPr="0017642E" w:rsidRDefault="0017642E" w:rsidP="0017642E">
      <w:pPr>
        <w:ind w:firstLine="698"/>
        <w:jc w:val="both"/>
        <w:rPr>
          <w:sz w:val="20"/>
          <w:szCs w:val="20"/>
        </w:rPr>
      </w:pPr>
      <w:r w:rsidRPr="0017642E">
        <w:rPr>
          <w:sz w:val="20"/>
          <w:szCs w:val="20"/>
        </w:rPr>
        <w:t>г) 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1E0DD418" w14:textId="77777777" w:rsidR="0017642E" w:rsidRPr="0017642E" w:rsidRDefault="0017642E" w:rsidP="0017642E">
      <w:pPr>
        <w:jc w:val="both"/>
        <w:rPr>
          <w:sz w:val="20"/>
          <w:szCs w:val="20"/>
        </w:rPr>
      </w:pPr>
      <w:r w:rsidRPr="0017642E">
        <w:rPr>
          <w:sz w:val="20"/>
          <w:szCs w:val="20"/>
        </w:rPr>
        <w:t>2.38.1.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14:paraId="138E5538" w14:textId="77777777" w:rsidR="0017642E" w:rsidRPr="0017642E" w:rsidRDefault="0017642E" w:rsidP="0017642E">
      <w:pPr>
        <w:jc w:val="both"/>
        <w:rPr>
          <w:sz w:val="20"/>
          <w:szCs w:val="20"/>
        </w:rPr>
      </w:pPr>
      <w:r w:rsidRPr="0017642E">
        <w:rPr>
          <w:sz w:val="20"/>
          <w:szCs w:val="20"/>
        </w:rPr>
        <w:t>«черно-белый» (при отсутствии в документе графических изображений и (или) цветного текста);</w:t>
      </w:r>
    </w:p>
    <w:p w14:paraId="5667F72C" w14:textId="77777777" w:rsidR="0017642E" w:rsidRPr="0017642E" w:rsidRDefault="0017642E" w:rsidP="0017642E">
      <w:pPr>
        <w:jc w:val="both"/>
        <w:rPr>
          <w:sz w:val="20"/>
          <w:szCs w:val="20"/>
        </w:rPr>
      </w:pPr>
      <w:r w:rsidRPr="0017642E">
        <w:rPr>
          <w:sz w:val="20"/>
          <w:szCs w:val="20"/>
        </w:rPr>
        <w:t>«оттенки серого» (при наличии в документе графических изображений, отличных от цветного графического изображения);</w:t>
      </w:r>
    </w:p>
    <w:p w14:paraId="6D8224CE" w14:textId="77777777" w:rsidR="0017642E" w:rsidRPr="0017642E" w:rsidRDefault="0017642E" w:rsidP="0017642E">
      <w:pPr>
        <w:jc w:val="both"/>
        <w:rPr>
          <w:sz w:val="20"/>
          <w:szCs w:val="20"/>
        </w:rPr>
      </w:pPr>
      <w:r w:rsidRPr="0017642E">
        <w:rPr>
          <w:sz w:val="20"/>
          <w:szCs w:val="20"/>
        </w:rPr>
        <w:t>«цветной» или «режим полной цветопередачи» (при наличии в документе цветных графических изображений либо цветного текста);</w:t>
      </w:r>
    </w:p>
    <w:p w14:paraId="34CADA2A" w14:textId="77777777" w:rsidR="0017642E" w:rsidRPr="0017642E" w:rsidRDefault="0017642E" w:rsidP="0017642E">
      <w:pPr>
        <w:jc w:val="both"/>
        <w:rPr>
          <w:sz w:val="20"/>
          <w:szCs w:val="20"/>
        </w:rPr>
      </w:pPr>
      <w:r w:rsidRPr="0017642E">
        <w:rPr>
          <w:sz w:val="20"/>
          <w:szCs w:val="20"/>
        </w:rPr>
        <w:t>сохранением всех аутентичных признаков подлинности, а именно: графической подписи лица, печати, углового штампа бланка;</w:t>
      </w:r>
    </w:p>
    <w:p w14:paraId="65204350" w14:textId="77777777" w:rsidR="0017642E" w:rsidRPr="0017642E" w:rsidRDefault="0017642E" w:rsidP="0017642E">
      <w:pPr>
        <w:jc w:val="both"/>
        <w:rPr>
          <w:sz w:val="20"/>
          <w:szCs w:val="20"/>
        </w:rPr>
      </w:pPr>
      <w:r w:rsidRPr="0017642E">
        <w:rPr>
          <w:sz w:val="20"/>
          <w:szCs w:val="20"/>
        </w:rPr>
        <w:t>количество файлов должно соответствовать количеству документов, каждый из которых содержит текстовую и (или) графическую информацию.</w:t>
      </w:r>
    </w:p>
    <w:p w14:paraId="21C34DE6" w14:textId="77777777" w:rsidR="0017642E" w:rsidRPr="0017642E" w:rsidRDefault="0017642E" w:rsidP="0017642E">
      <w:pPr>
        <w:jc w:val="both"/>
        <w:rPr>
          <w:sz w:val="20"/>
          <w:szCs w:val="20"/>
        </w:rPr>
      </w:pPr>
      <w:r w:rsidRPr="0017642E">
        <w:rPr>
          <w:sz w:val="20"/>
          <w:szCs w:val="20"/>
        </w:rPr>
        <w:t>2.38.2. Электронные документы должны обеспечивать:</w:t>
      </w:r>
    </w:p>
    <w:p w14:paraId="5C90315E" w14:textId="77777777" w:rsidR="0017642E" w:rsidRPr="0017642E" w:rsidRDefault="0017642E" w:rsidP="0017642E">
      <w:pPr>
        <w:jc w:val="both"/>
        <w:rPr>
          <w:sz w:val="20"/>
          <w:szCs w:val="20"/>
        </w:rPr>
      </w:pPr>
      <w:r w:rsidRPr="0017642E">
        <w:rPr>
          <w:sz w:val="20"/>
          <w:szCs w:val="20"/>
        </w:rPr>
        <w:t>возможность идентифицировать документ и количество листов в документе;</w:t>
      </w:r>
    </w:p>
    <w:p w14:paraId="22C2C18F" w14:textId="77777777" w:rsidR="0017642E" w:rsidRPr="0017642E" w:rsidRDefault="0017642E" w:rsidP="0017642E">
      <w:pPr>
        <w:jc w:val="both"/>
        <w:rPr>
          <w:sz w:val="20"/>
          <w:szCs w:val="20"/>
        </w:rPr>
      </w:pPr>
      <w:r w:rsidRPr="0017642E">
        <w:rPr>
          <w:sz w:val="20"/>
          <w:szCs w:val="20"/>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24885FB2" w14:textId="77777777" w:rsidR="0017642E" w:rsidRPr="0017642E" w:rsidRDefault="0017642E" w:rsidP="0017642E">
      <w:pPr>
        <w:jc w:val="both"/>
        <w:rPr>
          <w:sz w:val="20"/>
          <w:szCs w:val="20"/>
        </w:rPr>
      </w:pPr>
      <w:r w:rsidRPr="0017642E">
        <w:rPr>
          <w:sz w:val="20"/>
          <w:szCs w:val="20"/>
        </w:rPr>
        <w:t>Документы, подлежащие представлению в форматах xls, xlsx или ods, формируются в виде отдельного электронного документа.</w:t>
      </w:r>
    </w:p>
    <w:p w14:paraId="1156B0EA" w14:textId="77777777" w:rsidR="0017642E" w:rsidRPr="0017642E" w:rsidRDefault="0017642E" w:rsidP="00D51DD3">
      <w:pPr>
        <w:pStyle w:val="3"/>
        <w:jc w:val="center"/>
        <w:rPr>
          <w:szCs w:val="20"/>
        </w:rPr>
      </w:pPr>
      <w:r w:rsidRPr="0017642E">
        <w:rPr>
          <w:szCs w:val="20"/>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14:paraId="7FC2A884" w14:textId="77777777" w:rsidR="0017642E" w:rsidRPr="0017642E" w:rsidRDefault="0017642E" w:rsidP="00D51DD3">
      <w:pPr>
        <w:pStyle w:val="3"/>
        <w:jc w:val="center"/>
        <w:rPr>
          <w:szCs w:val="20"/>
        </w:rPr>
      </w:pPr>
      <w:r w:rsidRPr="0017642E">
        <w:rPr>
          <w:szCs w:val="20"/>
        </w:rPr>
        <w:t>Исчерпывающий перечень административных процедур</w:t>
      </w:r>
    </w:p>
    <w:p w14:paraId="3277F59F" w14:textId="77777777" w:rsidR="0017642E" w:rsidRPr="0017642E" w:rsidRDefault="0017642E" w:rsidP="0017642E">
      <w:pPr>
        <w:jc w:val="both"/>
        <w:rPr>
          <w:sz w:val="20"/>
          <w:szCs w:val="20"/>
        </w:rPr>
      </w:pPr>
      <w:r w:rsidRPr="0017642E">
        <w:rPr>
          <w:sz w:val="20"/>
          <w:szCs w:val="20"/>
        </w:rPr>
        <w:t>3.1. Предоставление муниципальной услуги включает в себя следующие административные процедуры:</w:t>
      </w:r>
    </w:p>
    <w:p w14:paraId="3F1698F2" w14:textId="77777777" w:rsidR="0017642E" w:rsidRPr="0017642E" w:rsidRDefault="0017642E" w:rsidP="0017642E">
      <w:pPr>
        <w:jc w:val="both"/>
        <w:rPr>
          <w:sz w:val="20"/>
          <w:szCs w:val="20"/>
        </w:rPr>
      </w:pPr>
      <w:r w:rsidRPr="0017642E">
        <w:rPr>
          <w:sz w:val="20"/>
          <w:szCs w:val="20"/>
        </w:rPr>
        <w:t>проверка документов и регистрация заявления;</w:t>
      </w:r>
    </w:p>
    <w:p w14:paraId="60F660FE" w14:textId="77777777" w:rsidR="0017642E" w:rsidRPr="0017642E" w:rsidRDefault="0017642E" w:rsidP="0017642E">
      <w:pPr>
        <w:jc w:val="both"/>
        <w:rPr>
          <w:sz w:val="20"/>
          <w:szCs w:val="20"/>
        </w:rPr>
      </w:pPr>
      <w:r w:rsidRPr="0017642E">
        <w:rPr>
          <w:sz w:val="20"/>
          <w:szCs w:val="20"/>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14:paraId="66F3CB62" w14:textId="77777777" w:rsidR="0017642E" w:rsidRPr="0017642E" w:rsidRDefault="0017642E" w:rsidP="0017642E">
      <w:pPr>
        <w:jc w:val="both"/>
        <w:rPr>
          <w:sz w:val="20"/>
          <w:szCs w:val="20"/>
        </w:rPr>
      </w:pPr>
      <w:r w:rsidRPr="0017642E">
        <w:rPr>
          <w:sz w:val="20"/>
          <w:szCs w:val="20"/>
        </w:rPr>
        <w:t>рассмотрение документов и сведений;</w:t>
      </w:r>
    </w:p>
    <w:p w14:paraId="31CE6A02" w14:textId="77777777" w:rsidR="0017642E" w:rsidRPr="0017642E" w:rsidRDefault="0017642E" w:rsidP="0017642E">
      <w:pPr>
        <w:jc w:val="both"/>
        <w:rPr>
          <w:sz w:val="20"/>
          <w:szCs w:val="20"/>
        </w:rPr>
      </w:pPr>
      <w:r w:rsidRPr="0017642E">
        <w:rPr>
          <w:sz w:val="20"/>
          <w:szCs w:val="20"/>
        </w:rPr>
        <w:t>принятие решения;</w:t>
      </w:r>
    </w:p>
    <w:p w14:paraId="56C5AEC9" w14:textId="77777777" w:rsidR="0017642E" w:rsidRPr="0017642E" w:rsidRDefault="0017642E" w:rsidP="0017642E">
      <w:pPr>
        <w:jc w:val="both"/>
        <w:rPr>
          <w:sz w:val="20"/>
          <w:szCs w:val="20"/>
        </w:rPr>
      </w:pPr>
      <w:r w:rsidRPr="0017642E">
        <w:rPr>
          <w:sz w:val="20"/>
          <w:szCs w:val="20"/>
        </w:rPr>
        <w:t>выдача результата;</w:t>
      </w:r>
    </w:p>
    <w:p w14:paraId="78CF299C" w14:textId="77777777" w:rsidR="0017642E" w:rsidRPr="0017642E" w:rsidRDefault="0017642E" w:rsidP="0017642E">
      <w:pPr>
        <w:jc w:val="both"/>
        <w:rPr>
          <w:sz w:val="20"/>
          <w:szCs w:val="20"/>
        </w:rPr>
      </w:pPr>
      <w:r w:rsidRPr="0017642E">
        <w:rPr>
          <w:sz w:val="20"/>
          <w:szCs w:val="20"/>
        </w:rPr>
        <w:t>внесение результата муниципальной услуги в реестр юридически значимых записей.</w:t>
      </w:r>
    </w:p>
    <w:p w14:paraId="3E7C48A6" w14:textId="77777777" w:rsidR="0017642E" w:rsidRPr="0017642E" w:rsidRDefault="0017642E" w:rsidP="0017642E">
      <w:pPr>
        <w:jc w:val="both"/>
        <w:rPr>
          <w:sz w:val="20"/>
          <w:szCs w:val="20"/>
        </w:rPr>
      </w:pPr>
      <w:r w:rsidRPr="0017642E">
        <w:rPr>
          <w:sz w:val="20"/>
          <w:szCs w:val="20"/>
        </w:rPr>
        <w:t>Описание административных процедур представлено в Приложении № 6 к настоящему административному регламенту.</w:t>
      </w:r>
    </w:p>
    <w:p w14:paraId="174B17B5" w14:textId="77777777" w:rsidR="0017642E" w:rsidRPr="0017642E" w:rsidRDefault="0017642E" w:rsidP="00D51DD3">
      <w:pPr>
        <w:pStyle w:val="afffffff3"/>
        <w:jc w:val="center"/>
        <w:rPr>
          <w:rFonts w:ascii="Times New Roman" w:hAnsi="Times New Roman" w:cs="Times New Roman"/>
          <w:b/>
          <w:sz w:val="20"/>
          <w:szCs w:val="20"/>
        </w:rPr>
      </w:pPr>
      <w:r w:rsidRPr="0017642E">
        <w:rPr>
          <w:rFonts w:ascii="Times New Roman" w:hAnsi="Times New Roman" w:cs="Times New Roman"/>
          <w:b/>
          <w:sz w:val="20"/>
          <w:szCs w:val="20"/>
        </w:rPr>
        <w:t>Перечень административных процедур (действий) при предоставлении муниципальной услуги услуг в электронной форме</w:t>
      </w:r>
    </w:p>
    <w:p w14:paraId="45259B3A" w14:textId="77777777" w:rsidR="0017642E" w:rsidRPr="0017642E" w:rsidRDefault="0017642E" w:rsidP="0017642E">
      <w:pPr>
        <w:jc w:val="both"/>
        <w:rPr>
          <w:sz w:val="20"/>
          <w:szCs w:val="20"/>
        </w:rPr>
      </w:pPr>
      <w:r w:rsidRPr="0017642E">
        <w:rPr>
          <w:sz w:val="20"/>
          <w:szCs w:val="20"/>
        </w:rPr>
        <w:t>3.2. При предоставлении муниципальной услуги в электронной форме заявителю обеспечиваются:</w:t>
      </w:r>
    </w:p>
    <w:p w14:paraId="4EC0D0EB" w14:textId="77777777" w:rsidR="0017642E" w:rsidRPr="0017642E" w:rsidRDefault="0017642E" w:rsidP="0017642E">
      <w:pPr>
        <w:jc w:val="both"/>
        <w:rPr>
          <w:sz w:val="20"/>
          <w:szCs w:val="20"/>
        </w:rPr>
      </w:pPr>
      <w:r w:rsidRPr="0017642E">
        <w:rPr>
          <w:sz w:val="20"/>
          <w:szCs w:val="20"/>
        </w:rPr>
        <w:t>получение информации о порядке и сроках предоставления муниципальной услуги;</w:t>
      </w:r>
    </w:p>
    <w:p w14:paraId="561BA0D6" w14:textId="77777777" w:rsidR="0017642E" w:rsidRPr="0017642E" w:rsidRDefault="0017642E" w:rsidP="0017642E">
      <w:pPr>
        <w:jc w:val="both"/>
        <w:rPr>
          <w:sz w:val="20"/>
          <w:szCs w:val="20"/>
        </w:rPr>
      </w:pPr>
      <w:r w:rsidRPr="0017642E">
        <w:rPr>
          <w:sz w:val="20"/>
          <w:szCs w:val="20"/>
        </w:rPr>
        <w:t>формирование заявления;</w:t>
      </w:r>
    </w:p>
    <w:p w14:paraId="7CF606EF" w14:textId="77777777" w:rsidR="0017642E" w:rsidRPr="0017642E" w:rsidRDefault="0017642E" w:rsidP="0017642E">
      <w:pPr>
        <w:jc w:val="both"/>
        <w:rPr>
          <w:sz w:val="20"/>
          <w:szCs w:val="20"/>
        </w:rPr>
      </w:pPr>
      <w:r w:rsidRPr="0017642E">
        <w:rPr>
          <w:sz w:val="20"/>
          <w:szCs w:val="20"/>
        </w:rPr>
        <w:t>прием и регистрация Уполномоченным органом заявления и иных документов, необходимых для предоставления муниципальной услуги;</w:t>
      </w:r>
    </w:p>
    <w:p w14:paraId="0574ECD3" w14:textId="77777777" w:rsidR="0017642E" w:rsidRPr="0017642E" w:rsidRDefault="0017642E" w:rsidP="0017642E">
      <w:pPr>
        <w:jc w:val="both"/>
        <w:rPr>
          <w:sz w:val="20"/>
          <w:szCs w:val="20"/>
        </w:rPr>
      </w:pPr>
      <w:r w:rsidRPr="0017642E">
        <w:rPr>
          <w:sz w:val="20"/>
          <w:szCs w:val="20"/>
        </w:rPr>
        <w:t>получение результата предоставления муниципальной услуги;</w:t>
      </w:r>
    </w:p>
    <w:p w14:paraId="71AE00A3" w14:textId="77777777" w:rsidR="0017642E" w:rsidRPr="0017642E" w:rsidRDefault="0017642E" w:rsidP="0017642E">
      <w:pPr>
        <w:jc w:val="both"/>
        <w:rPr>
          <w:sz w:val="20"/>
          <w:szCs w:val="20"/>
        </w:rPr>
      </w:pPr>
      <w:r w:rsidRPr="0017642E">
        <w:rPr>
          <w:sz w:val="20"/>
          <w:szCs w:val="20"/>
        </w:rPr>
        <w:t>получение сведений о ходе рассмотрения заявления;</w:t>
      </w:r>
    </w:p>
    <w:p w14:paraId="3B5B70F0" w14:textId="77777777" w:rsidR="0017642E" w:rsidRPr="0017642E" w:rsidRDefault="0017642E" w:rsidP="0017642E">
      <w:pPr>
        <w:jc w:val="both"/>
        <w:rPr>
          <w:sz w:val="20"/>
          <w:szCs w:val="20"/>
        </w:rPr>
      </w:pPr>
      <w:r w:rsidRPr="0017642E">
        <w:rPr>
          <w:sz w:val="20"/>
          <w:szCs w:val="20"/>
        </w:rPr>
        <w:t>осуществление оценки качества предоставления муниципальной услуги;</w:t>
      </w:r>
    </w:p>
    <w:p w14:paraId="3E088D9D" w14:textId="77777777" w:rsidR="0017642E" w:rsidRPr="0017642E" w:rsidRDefault="0017642E" w:rsidP="0017642E">
      <w:pPr>
        <w:jc w:val="both"/>
        <w:rPr>
          <w:sz w:val="20"/>
          <w:szCs w:val="20"/>
        </w:rPr>
      </w:pPr>
      <w:r w:rsidRPr="0017642E">
        <w:rPr>
          <w:sz w:val="20"/>
          <w:szCs w:val="20"/>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14:paraId="07FEDACE" w14:textId="214467FE" w:rsidR="0017642E" w:rsidRPr="0017642E" w:rsidRDefault="0017642E" w:rsidP="00D51DD3">
      <w:pPr>
        <w:pStyle w:val="3"/>
        <w:jc w:val="center"/>
        <w:rPr>
          <w:szCs w:val="20"/>
        </w:rPr>
      </w:pPr>
      <w:r w:rsidRPr="0017642E">
        <w:rPr>
          <w:szCs w:val="20"/>
        </w:rPr>
        <w:t>Порядок осуществления административных процедур (действий) в электронной форме</w:t>
      </w:r>
    </w:p>
    <w:p w14:paraId="06DA74C5" w14:textId="77777777" w:rsidR="0017642E" w:rsidRPr="0017642E" w:rsidRDefault="0017642E" w:rsidP="0017642E">
      <w:pPr>
        <w:jc w:val="both"/>
        <w:rPr>
          <w:sz w:val="20"/>
          <w:szCs w:val="20"/>
        </w:rPr>
      </w:pPr>
      <w:r w:rsidRPr="0017642E">
        <w:rPr>
          <w:sz w:val="20"/>
          <w:szCs w:val="20"/>
        </w:rPr>
        <w:t>3.3. Формирование заявления.</w:t>
      </w:r>
    </w:p>
    <w:p w14:paraId="05BE6BE2" w14:textId="77777777" w:rsidR="0017642E" w:rsidRPr="0017642E" w:rsidRDefault="0017642E" w:rsidP="0017642E">
      <w:pPr>
        <w:jc w:val="both"/>
        <w:rPr>
          <w:sz w:val="20"/>
          <w:szCs w:val="20"/>
        </w:rPr>
      </w:pPr>
      <w:r w:rsidRPr="0017642E">
        <w:rPr>
          <w:sz w:val="20"/>
          <w:szCs w:val="20"/>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14:paraId="753D670F" w14:textId="77777777" w:rsidR="0017642E" w:rsidRPr="0017642E" w:rsidRDefault="0017642E" w:rsidP="0017642E">
      <w:pPr>
        <w:jc w:val="both"/>
        <w:rPr>
          <w:sz w:val="20"/>
          <w:szCs w:val="20"/>
        </w:rPr>
      </w:pPr>
      <w:r w:rsidRPr="0017642E">
        <w:rPr>
          <w:sz w:val="20"/>
          <w:szCs w:val="20"/>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4FA79FDC" w14:textId="77777777" w:rsidR="0017642E" w:rsidRPr="0017642E" w:rsidRDefault="0017642E" w:rsidP="0017642E">
      <w:pPr>
        <w:jc w:val="both"/>
        <w:rPr>
          <w:sz w:val="20"/>
          <w:szCs w:val="20"/>
        </w:rPr>
      </w:pPr>
      <w:r w:rsidRPr="0017642E">
        <w:rPr>
          <w:sz w:val="20"/>
          <w:szCs w:val="20"/>
        </w:rPr>
        <w:t>3.3.1. При формировании заявления заявителю обеспечивается:</w:t>
      </w:r>
    </w:p>
    <w:p w14:paraId="6CACAD09" w14:textId="77777777" w:rsidR="0017642E" w:rsidRPr="0017642E" w:rsidRDefault="0017642E" w:rsidP="0017642E">
      <w:pPr>
        <w:jc w:val="both"/>
        <w:rPr>
          <w:sz w:val="20"/>
          <w:szCs w:val="20"/>
        </w:rPr>
      </w:pPr>
      <w:r w:rsidRPr="0017642E">
        <w:rPr>
          <w:sz w:val="20"/>
          <w:szCs w:val="20"/>
        </w:rPr>
        <w:t>а) возможность копирования и сохранения заявления и иных документов, указанных в пунктах 2.9 - 2.11 настоящего административного регламента, необходимых для предоставления муниципальной услуги;</w:t>
      </w:r>
    </w:p>
    <w:p w14:paraId="3777249C" w14:textId="77777777" w:rsidR="0017642E" w:rsidRPr="0017642E" w:rsidRDefault="0017642E" w:rsidP="0017642E">
      <w:pPr>
        <w:jc w:val="both"/>
        <w:rPr>
          <w:sz w:val="20"/>
          <w:szCs w:val="20"/>
        </w:rPr>
      </w:pPr>
      <w:r w:rsidRPr="0017642E">
        <w:rPr>
          <w:sz w:val="20"/>
          <w:szCs w:val="20"/>
        </w:rPr>
        <w:t>б) возможность печати на бумажном носителе копии электронной формы заявления;</w:t>
      </w:r>
    </w:p>
    <w:p w14:paraId="70C455B4" w14:textId="77777777" w:rsidR="0017642E" w:rsidRPr="0017642E" w:rsidRDefault="0017642E" w:rsidP="0017642E">
      <w:pPr>
        <w:jc w:val="both"/>
        <w:rPr>
          <w:sz w:val="20"/>
          <w:szCs w:val="20"/>
        </w:rPr>
      </w:pPr>
      <w:r w:rsidRPr="0017642E">
        <w:rPr>
          <w:sz w:val="20"/>
          <w:szCs w:val="20"/>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3718BCD9" w14:textId="77777777" w:rsidR="0017642E" w:rsidRPr="0017642E" w:rsidRDefault="0017642E" w:rsidP="0017642E">
      <w:pPr>
        <w:jc w:val="both"/>
        <w:rPr>
          <w:sz w:val="20"/>
          <w:szCs w:val="20"/>
        </w:rPr>
      </w:pPr>
      <w:r w:rsidRPr="0017642E">
        <w:rPr>
          <w:sz w:val="20"/>
          <w:szCs w:val="20"/>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14:paraId="4B119E62" w14:textId="77777777" w:rsidR="0017642E" w:rsidRPr="0017642E" w:rsidRDefault="0017642E" w:rsidP="0017642E">
      <w:pPr>
        <w:jc w:val="both"/>
        <w:rPr>
          <w:sz w:val="20"/>
          <w:szCs w:val="20"/>
        </w:rPr>
      </w:pPr>
      <w:r w:rsidRPr="0017642E">
        <w:rPr>
          <w:sz w:val="20"/>
          <w:szCs w:val="20"/>
        </w:rPr>
        <w:t>д) возможность вернуться на любой из этапов заполнения электронной формы заявления без потери ранее введенной информации;</w:t>
      </w:r>
    </w:p>
    <w:p w14:paraId="7DF5EF5D" w14:textId="77777777" w:rsidR="0017642E" w:rsidRPr="0017642E" w:rsidRDefault="0017642E" w:rsidP="0017642E">
      <w:pPr>
        <w:jc w:val="both"/>
        <w:rPr>
          <w:sz w:val="20"/>
          <w:szCs w:val="20"/>
        </w:rPr>
      </w:pPr>
      <w:r w:rsidRPr="0017642E">
        <w:rPr>
          <w:sz w:val="20"/>
          <w:szCs w:val="20"/>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14:paraId="5EECB3DA" w14:textId="77777777" w:rsidR="0017642E" w:rsidRPr="0017642E" w:rsidRDefault="0017642E" w:rsidP="0017642E">
      <w:pPr>
        <w:jc w:val="both"/>
        <w:rPr>
          <w:sz w:val="20"/>
          <w:szCs w:val="20"/>
        </w:rPr>
      </w:pPr>
      <w:r w:rsidRPr="0017642E">
        <w:rPr>
          <w:sz w:val="20"/>
          <w:szCs w:val="20"/>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14:paraId="39BC8FC8" w14:textId="77777777" w:rsidR="0017642E" w:rsidRPr="0017642E" w:rsidRDefault="0017642E" w:rsidP="0017642E">
      <w:pPr>
        <w:jc w:val="both"/>
        <w:rPr>
          <w:sz w:val="20"/>
          <w:szCs w:val="20"/>
        </w:rPr>
      </w:pPr>
      <w:r w:rsidRPr="0017642E">
        <w:rPr>
          <w:sz w:val="20"/>
          <w:szCs w:val="20"/>
        </w:rPr>
        <w:t>3.4.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14:paraId="11E4C07A" w14:textId="77777777" w:rsidR="0017642E" w:rsidRPr="0017642E" w:rsidRDefault="0017642E" w:rsidP="0017642E">
      <w:pPr>
        <w:jc w:val="both"/>
        <w:rPr>
          <w:sz w:val="20"/>
          <w:szCs w:val="20"/>
        </w:rPr>
      </w:pPr>
      <w:r w:rsidRPr="0017642E">
        <w:rPr>
          <w:sz w:val="20"/>
          <w:szCs w:val="20"/>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14:paraId="0FB8D37A" w14:textId="77777777" w:rsidR="0017642E" w:rsidRPr="0017642E" w:rsidRDefault="0017642E" w:rsidP="0017642E">
      <w:pPr>
        <w:jc w:val="both"/>
        <w:rPr>
          <w:sz w:val="20"/>
          <w:szCs w:val="20"/>
        </w:rPr>
      </w:pPr>
      <w:r w:rsidRPr="0017642E">
        <w:rPr>
          <w:sz w:val="20"/>
          <w:szCs w:val="20"/>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14:paraId="4095A9EA" w14:textId="77777777" w:rsidR="0017642E" w:rsidRPr="0017642E" w:rsidRDefault="0017642E" w:rsidP="0017642E">
      <w:pPr>
        <w:jc w:val="both"/>
        <w:rPr>
          <w:sz w:val="20"/>
          <w:szCs w:val="20"/>
        </w:rPr>
      </w:pPr>
      <w:r w:rsidRPr="0017642E">
        <w:rPr>
          <w:sz w:val="20"/>
          <w:szCs w:val="20"/>
        </w:rPr>
        <w:t>3.5.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14:paraId="48A4517F" w14:textId="77777777" w:rsidR="0017642E" w:rsidRPr="0017642E" w:rsidRDefault="0017642E" w:rsidP="0017642E">
      <w:pPr>
        <w:jc w:val="both"/>
        <w:rPr>
          <w:sz w:val="20"/>
          <w:szCs w:val="20"/>
        </w:rPr>
      </w:pPr>
      <w:r w:rsidRPr="0017642E">
        <w:rPr>
          <w:sz w:val="20"/>
          <w:szCs w:val="20"/>
        </w:rPr>
        <w:t>3.5.1. Ответственное должностное лицо:</w:t>
      </w:r>
    </w:p>
    <w:p w14:paraId="62D746A8" w14:textId="77777777" w:rsidR="0017642E" w:rsidRPr="0017642E" w:rsidRDefault="0017642E" w:rsidP="0017642E">
      <w:pPr>
        <w:jc w:val="both"/>
        <w:rPr>
          <w:sz w:val="20"/>
          <w:szCs w:val="20"/>
        </w:rPr>
      </w:pPr>
      <w:r w:rsidRPr="0017642E">
        <w:rPr>
          <w:sz w:val="20"/>
          <w:szCs w:val="20"/>
        </w:rPr>
        <w:t>проверяет наличие электронных заявлений, поступивших с ЕПГУ, с периодом не реже 2 раз в день;</w:t>
      </w:r>
    </w:p>
    <w:p w14:paraId="77BE8CD8" w14:textId="77777777" w:rsidR="0017642E" w:rsidRPr="0017642E" w:rsidRDefault="0017642E" w:rsidP="0017642E">
      <w:pPr>
        <w:jc w:val="both"/>
        <w:rPr>
          <w:sz w:val="20"/>
          <w:szCs w:val="20"/>
        </w:rPr>
      </w:pPr>
      <w:r w:rsidRPr="0017642E">
        <w:rPr>
          <w:sz w:val="20"/>
          <w:szCs w:val="20"/>
        </w:rPr>
        <w:t>рассматривает поступившие заявления и приложенные образы документов (документы);</w:t>
      </w:r>
    </w:p>
    <w:p w14:paraId="642E374C" w14:textId="77777777" w:rsidR="0017642E" w:rsidRPr="0017642E" w:rsidRDefault="0017642E" w:rsidP="0017642E">
      <w:pPr>
        <w:jc w:val="both"/>
        <w:rPr>
          <w:sz w:val="20"/>
          <w:szCs w:val="20"/>
        </w:rPr>
      </w:pPr>
      <w:r w:rsidRPr="0017642E">
        <w:rPr>
          <w:sz w:val="20"/>
          <w:szCs w:val="20"/>
        </w:rPr>
        <w:t>производит действия в соответствии с пунктом 3.4 настоящего административного регламента.</w:t>
      </w:r>
    </w:p>
    <w:p w14:paraId="5C0C5020" w14:textId="77777777" w:rsidR="0017642E" w:rsidRPr="0017642E" w:rsidRDefault="0017642E" w:rsidP="0017642E">
      <w:pPr>
        <w:jc w:val="both"/>
        <w:rPr>
          <w:sz w:val="20"/>
          <w:szCs w:val="20"/>
        </w:rPr>
      </w:pPr>
      <w:r w:rsidRPr="0017642E">
        <w:rPr>
          <w:sz w:val="20"/>
          <w:szCs w:val="20"/>
        </w:rPr>
        <w:t>3.6. Заявителю в качестве результата предоставления муниципальной услуги обеспечивается возможность получения документа:</w:t>
      </w:r>
    </w:p>
    <w:p w14:paraId="5F6ABC95" w14:textId="77777777" w:rsidR="0017642E" w:rsidRPr="0017642E" w:rsidRDefault="0017642E" w:rsidP="0017642E">
      <w:pPr>
        <w:jc w:val="both"/>
        <w:rPr>
          <w:sz w:val="20"/>
          <w:szCs w:val="20"/>
        </w:rPr>
      </w:pPr>
      <w:r w:rsidRPr="0017642E">
        <w:rPr>
          <w:sz w:val="20"/>
          <w:szCs w:val="20"/>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14:paraId="1CD17B9E" w14:textId="77777777" w:rsidR="0017642E" w:rsidRPr="0017642E" w:rsidRDefault="0017642E" w:rsidP="0017642E">
      <w:pPr>
        <w:jc w:val="both"/>
        <w:rPr>
          <w:sz w:val="20"/>
          <w:szCs w:val="20"/>
        </w:rPr>
      </w:pPr>
      <w:r w:rsidRPr="0017642E">
        <w:rPr>
          <w:sz w:val="20"/>
          <w:szCs w:val="20"/>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14:paraId="2B802DEC" w14:textId="77777777" w:rsidR="0017642E" w:rsidRPr="0017642E" w:rsidRDefault="0017642E" w:rsidP="0017642E">
      <w:pPr>
        <w:jc w:val="both"/>
        <w:rPr>
          <w:sz w:val="20"/>
          <w:szCs w:val="20"/>
        </w:rPr>
      </w:pPr>
      <w:r w:rsidRPr="0017642E">
        <w:rPr>
          <w:sz w:val="20"/>
          <w:szCs w:val="20"/>
        </w:rPr>
        <w:t>3.7.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6F6E822F" w14:textId="77777777" w:rsidR="0017642E" w:rsidRPr="0017642E" w:rsidRDefault="0017642E" w:rsidP="0017642E">
      <w:pPr>
        <w:jc w:val="both"/>
        <w:rPr>
          <w:sz w:val="20"/>
          <w:szCs w:val="20"/>
        </w:rPr>
      </w:pPr>
      <w:r w:rsidRPr="0017642E">
        <w:rPr>
          <w:sz w:val="20"/>
          <w:szCs w:val="20"/>
        </w:rPr>
        <w:t>3.7.1. При предоставлении муниципальной услуги в электронной форме заявителю направляется:</w:t>
      </w:r>
    </w:p>
    <w:p w14:paraId="7D8541E7" w14:textId="77777777" w:rsidR="0017642E" w:rsidRPr="0017642E" w:rsidRDefault="0017642E" w:rsidP="0017642E">
      <w:pPr>
        <w:jc w:val="both"/>
        <w:rPr>
          <w:sz w:val="20"/>
          <w:szCs w:val="20"/>
        </w:rPr>
      </w:pPr>
      <w:r w:rsidRPr="0017642E">
        <w:rPr>
          <w:sz w:val="20"/>
          <w:szCs w:val="20"/>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7C3E2C6E" w14:textId="77777777" w:rsidR="0017642E" w:rsidRPr="0017642E" w:rsidRDefault="0017642E" w:rsidP="0017642E">
      <w:pPr>
        <w:jc w:val="both"/>
        <w:rPr>
          <w:sz w:val="20"/>
          <w:szCs w:val="20"/>
        </w:rPr>
      </w:pPr>
      <w:r w:rsidRPr="0017642E">
        <w:rPr>
          <w:sz w:val="20"/>
          <w:szCs w:val="20"/>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783B7F5A" w14:textId="77777777" w:rsidR="0017642E" w:rsidRPr="0017642E" w:rsidRDefault="0017642E" w:rsidP="0017642E">
      <w:pPr>
        <w:jc w:val="both"/>
        <w:rPr>
          <w:sz w:val="20"/>
          <w:szCs w:val="20"/>
        </w:rPr>
      </w:pPr>
      <w:r w:rsidRPr="0017642E">
        <w:rPr>
          <w:sz w:val="20"/>
          <w:szCs w:val="20"/>
        </w:rPr>
        <w:t>3.8. Оценка качества предоставления муниципальной услуги.</w:t>
      </w:r>
    </w:p>
    <w:p w14:paraId="1D91A897" w14:textId="77777777" w:rsidR="0017642E" w:rsidRPr="0017642E" w:rsidRDefault="0017642E" w:rsidP="0017642E">
      <w:pPr>
        <w:jc w:val="both"/>
        <w:rPr>
          <w:sz w:val="20"/>
          <w:szCs w:val="20"/>
        </w:rPr>
      </w:pPr>
      <w:r w:rsidRPr="0017642E">
        <w:rPr>
          <w:sz w:val="20"/>
          <w:szCs w:val="20"/>
        </w:rP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w:t>
      </w:r>
      <w:hyperlink r:id="rId34" w:history="1">
        <w:r w:rsidRPr="0017642E">
          <w:rPr>
            <w:rStyle w:val="affff8"/>
            <w:b w:val="0"/>
            <w:sz w:val="20"/>
            <w:szCs w:val="20"/>
          </w:rPr>
          <w:t>постановлением</w:t>
        </w:r>
      </w:hyperlink>
      <w:r w:rsidRPr="0017642E">
        <w:rPr>
          <w:sz w:val="20"/>
          <w:szCs w:val="20"/>
        </w:rPr>
        <w:t xml:space="preserve">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77FD7D4C" w14:textId="77777777" w:rsidR="0017642E" w:rsidRPr="0017642E" w:rsidRDefault="0017642E" w:rsidP="0017642E">
      <w:pPr>
        <w:jc w:val="both"/>
        <w:rPr>
          <w:sz w:val="20"/>
          <w:szCs w:val="20"/>
        </w:rPr>
      </w:pPr>
      <w:r w:rsidRPr="0017642E">
        <w:rPr>
          <w:sz w:val="20"/>
          <w:szCs w:val="20"/>
        </w:rPr>
        <w:t xml:space="preserve">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w:t>
      </w:r>
      <w:hyperlink r:id="rId35" w:history="1">
        <w:r w:rsidRPr="0017642E">
          <w:rPr>
            <w:rStyle w:val="affff8"/>
            <w:b w:val="0"/>
            <w:sz w:val="20"/>
            <w:szCs w:val="20"/>
          </w:rPr>
          <w:t>статьей 11.2</w:t>
        </w:r>
      </w:hyperlink>
      <w:r w:rsidRPr="0017642E">
        <w:rPr>
          <w:sz w:val="20"/>
          <w:szCs w:val="20"/>
        </w:rPr>
        <w:t xml:space="preserve"> Федерального закона № 210-ФЗ и в порядке, установленном </w:t>
      </w:r>
      <w:hyperlink r:id="rId36" w:history="1">
        <w:r w:rsidRPr="0017642E">
          <w:rPr>
            <w:rStyle w:val="affff8"/>
            <w:b w:val="0"/>
            <w:sz w:val="20"/>
            <w:szCs w:val="20"/>
          </w:rPr>
          <w:t>постановлением</w:t>
        </w:r>
      </w:hyperlink>
      <w:r w:rsidRPr="0017642E">
        <w:rPr>
          <w:sz w:val="20"/>
          <w:szCs w:val="20"/>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2E5DCCA8" w14:textId="77777777" w:rsidR="0017642E" w:rsidRPr="0017642E" w:rsidRDefault="0017642E" w:rsidP="00D51DD3">
      <w:pPr>
        <w:pStyle w:val="3"/>
        <w:jc w:val="center"/>
        <w:rPr>
          <w:szCs w:val="20"/>
        </w:rPr>
      </w:pPr>
      <w:r w:rsidRPr="0017642E">
        <w:rPr>
          <w:szCs w:val="20"/>
        </w:rPr>
        <w:t>Порядок исправления допущенных опечаток и ошибок в выданных в результате предоставления муниципальной услуги документах</w:t>
      </w:r>
    </w:p>
    <w:p w14:paraId="7471E13B" w14:textId="77777777" w:rsidR="0017642E" w:rsidRPr="0017642E" w:rsidRDefault="0017642E" w:rsidP="0017642E">
      <w:pPr>
        <w:jc w:val="both"/>
        <w:rPr>
          <w:sz w:val="20"/>
          <w:szCs w:val="20"/>
        </w:rPr>
      </w:pPr>
      <w:r w:rsidRPr="0017642E">
        <w:rPr>
          <w:sz w:val="20"/>
          <w:szCs w:val="20"/>
        </w:rPr>
        <w:t>3.10. В случае выявления опечаток и ошибок заявитель вправе обратиться в Уполномоченный органа с заявлением с приложением документов, указанных в пункте 2.9. настоящего административного регламента.</w:t>
      </w:r>
    </w:p>
    <w:p w14:paraId="4FDA7AEF" w14:textId="77777777" w:rsidR="0017642E" w:rsidRPr="0017642E" w:rsidRDefault="0017642E" w:rsidP="0017642E">
      <w:pPr>
        <w:jc w:val="both"/>
        <w:rPr>
          <w:sz w:val="20"/>
          <w:szCs w:val="20"/>
        </w:rPr>
      </w:pPr>
      <w:r w:rsidRPr="0017642E">
        <w:rPr>
          <w:sz w:val="20"/>
          <w:szCs w:val="20"/>
        </w:rPr>
        <w:t>3.11. Основания отказа в приеме заявления об исправлении опечаток и ошибок указаны в пункте 2.13 настоящего административного регламента.</w:t>
      </w:r>
    </w:p>
    <w:p w14:paraId="0BAB0F40" w14:textId="77777777" w:rsidR="0017642E" w:rsidRPr="0017642E" w:rsidRDefault="0017642E" w:rsidP="0017642E">
      <w:pPr>
        <w:jc w:val="both"/>
        <w:rPr>
          <w:sz w:val="20"/>
          <w:szCs w:val="20"/>
        </w:rPr>
      </w:pPr>
      <w:r w:rsidRPr="0017642E">
        <w:rPr>
          <w:sz w:val="20"/>
          <w:szCs w:val="20"/>
        </w:rPr>
        <w:t>3.12.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14:paraId="3C74B75B" w14:textId="77777777" w:rsidR="0017642E" w:rsidRPr="0017642E" w:rsidRDefault="0017642E" w:rsidP="0017642E">
      <w:pPr>
        <w:jc w:val="both"/>
        <w:rPr>
          <w:sz w:val="20"/>
          <w:szCs w:val="20"/>
        </w:rPr>
      </w:pPr>
      <w:r w:rsidRPr="0017642E">
        <w:rPr>
          <w:sz w:val="20"/>
          <w:szCs w:val="20"/>
        </w:rPr>
        <w:t>3.12.1.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14:paraId="64AB053C" w14:textId="77777777" w:rsidR="0017642E" w:rsidRPr="0017642E" w:rsidRDefault="0017642E" w:rsidP="0017642E">
      <w:pPr>
        <w:jc w:val="both"/>
        <w:rPr>
          <w:sz w:val="20"/>
          <w:szCs w:val="20"/>
        </w:rPr>
      </w:pPr>
      <w:r w:rsidRPr="0017642E">
        <w:rPr>
          <w:sz w:val="20"/>
          <w:szCs w:val="20"/>
        </w:rPr>
        <w:t>3.12.2. Уполномоченный орган при получении заявления, указанного в подпункте 3.12.1 пункта 3.12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14:paraId="0FF4AD36" w14:textId="77777777" w:rsidR="0017642E" w:rsidRPr="0017642E" w:rsidRDefault="0017642E" w:rsidP="0017642E">
      <w:pPr>
        <w:jc w:val="both"/>
        <w:rPr>
          <w:sz w:val="20"/>
          <w:szCs w:val="20"/>
        </w:rPr>
      </w:pPr>
      <w:r w:rsidRPr="0017642E">
        <w:rPr>
          <w:sz w:val="20"/>
          <w:szCs w:val="20"/>
        </w:rPr>
        <w:t>3.12.3. Уполномоченный орган обеспечивает устранение опечаток и ошибок в документах, являющихся результатом предоставления муниципальной услуги.</w:t>
      </w:r>
    </w:p>
    <w:p w14:paraId="38A59F00" w14:textId="77777777" w:rsidR="0017642E" w:rsidRPr="0017642E" w:rsidRDefault="0017642E" w:rsidP="0017642E">
      <w:pPr>
        <w:jc w:val="both"/>
        <w:rPr>
          <w:sz w:val="20"/>
          <w:szCs w:val="20"/>
        </w:rPr>
      </w:pPr>
      <w:r w:rsidRPr="0017642E">
        <w:rPr>
          <w:sz w:val="20"/>
          <w:szCs w:val="20"/>
        </w:rPr>
        <w:t>3.12.4. Срок устранения опечаток и ошибок не должен превышать 3 (трех) рабочих дней с даты регистрации заявления, указанного в подпункте 3.12.1 пункта 3.12 настоящего подраздела.</w:t>
      </w:r>
    </w:p>
    <w:p w14:paraId="353BFB27" w14:textId="77777777" w:rsidR="0017642E" w:rsidRPr="0017642E" w:rsidRDefault="0017642E" w:rsidP="00D51DD3">
      <w:pPr>
        <w:pStyle w:val="3"/>
        <w:jc w:val="center"/>
        <w:rPr>
          <w:szCs w:val="20"/>
        </w:rPr>
      </w:pPr>
      <w:r w:rsidRPr="0017642E">
        <w:rPr>
          <w:szCs w:val="20"/>
        </w:rPr>
        <w:t>IV. Формы контроля за исполнением административного регламента</w:t>
      </w:r>
    </w:p>
    <w:p w14:paraId="10DBB934" w14:textId="77777777" w:rsidR="0017642E" w:rsidRPr="0017642E" w:rsidRDefault="0017642E" w:rsidP="00D51DD3">
      <w:pPr>
        <w:pStyle w:val="3"/>
        <w:jc w:val="center"/>
        <w:rPr>
          <w:szCs w:val="20"/>
        </w:rPr>
      </w:pPr>
      <w:r w:rsidRPr="0017642E">
        <w:rPr>
          <w:szCs w:val="20"/>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78488415" w14:textId="77777777" w:rsidR="0017642E" w:rsidRPr="0017642E" w:rsidRDefault="0017642E" w:rsidP="0017642E">
      <w:pPr>
        <w:jc w:val="both"/>
        <w:rPr>
          <w:sz w:val="20"/>
          <w:szCs w:val="20"/>
        </w:rPr>
      </w:pPr>
      <w:r w:rsidRPr="0017642E">
        <w:rPr>
          <w:sz w:val="20"/>
          <w:szCs w:val="20"/>
        </w:rPr>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14:paraId="11001C9B" w14:textId="77777777" w:rsidR="0017642E" w:rsidRPr="0017642E" w:rsidRDefault="0017642E" w:rsidP="0017642E">
      <w:pPr>
        <w:jc w:val="both"/>
        <w:rPr>
          <w:sz w:val="20"/>
          <w:szCs w:val="20"/>
        </w:rPr>
      </w:pPr>
      <w:r w:rsidRPr="0017642E">
        <w:rPr>
          <w:sz w:val="20"/>
          <w:szCs w:val="20"/>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14:paraId="4C562D44" w14:textId="77777777" w:rsidR="0017642E" w:rsidRPr="0017642E" w:rsidRDefault="0017642E" w:rsidP="0017642E">
      <w:pPr>
        <w:jc w:val="both"/>
        <w:rPr>
          <w:sz w:val="20"/>
          <w:szCs w:val="20"/>
        </w:rPr>
      </w:pPr>
      <w:r w:rsidRPr="0017642E">
        <w:rPr>
          <w:sz w:val="20"/>
          <w:szCs w:val="20"/>
        </w:rPr>
        <w:t>4.1.1. Текущий контроль осуществляется путем проведения проверок:</w:t>
      </w:r>
    </w:p>
    <w:p w14:paraId="21136412" w14:textId="77777777" w:rsidR="0017642E" w:rsidRPr="0017642E" w:rsidRDefault="0017642E" w:rsidP="0017642E">
      <w:pPr>
        <w:jc w:val="both"/>
        <w:rPr>
          <w:sz w:val="20"/>
          <w:szCs w:val="20"/>
        </w:rPr>
      </w:pPr>
      <w:r w:rsidRPr="0017642E">
        <w:rPr>
          <w:sz w:val="20"/>
          <w:szCs w:val="20"/>
        </w:rPr>
        <w:t>решений о предоставлении (об отказе в предоставлении) муниципальной услуги;</w:t>
      </w:r>
    </w:p>
    <w:p w14:paraId="7FF2BC42" w14:textId="77777777" w:rsidR="0017642E" w:rsidRPr="0017642E" w:rsidRDefault="0017642E" w:rsidP="0017642E">
      <w:pPr>
        <w:jc w:val="both"/>
        <w:rPr>
          <w:sz w:val="20"/>
          <w:szCs w:val="20"/>
        </w:rPr>
      </w:pPr>
      <w:r w:rsidRPr="0017642E">
        <w:rPr>
          <w:sz w:val="20"/>
          <w:szCs w:val="20"/>
        </w:rPr>
        <w:t>выявления и устранения нарушений прав граждан;</w:t>
      </w:r>
    </w:p>
    <w:p w14:paraId="1E2D393F" w14:textId="77777777" w:rsidR="0017642E" w:rsidRPr="0017642E" w:rsidRDefault="0017642E" w:rsidP="0017642E">
      <w:pPr>
        <w:jc w:val="both"/>
        <w:rPr>
          <w:sz w:val="20"/>
          <w:szCs w:val="20"/>
        </w:rPr>
      </w:pPr>
      <w:r w:rsidRPr="0017642E">
        <w:rPr>
          <w:sz w:val="20"/>
          <w:szCs w:val="20"/>
        </w:rPr>
        <w:t>рассмотрения, принятия решений и подготовки ответов на обращения граждан, рассмотрения, принятия решений и подготовки ответов на обращения граждан, содержащие жалобы на решения, действия (бездействие) должностных лиц.</w:t>
      </w:r>
    </w:p>
    <w:p w14:paraId="5B7B63C3" w14:textId="77777777" w:rsidR="0017642E" w:rsidRPr="0017642E" w:rsidRDefault="0017642E" w:rsidP="00D51DD3">
      <w:pPr>
        <w:pStyle w:val="3"/>
        <w:jc w:val="center"/>
        <w:rPr>
          <w:szCs w:val="20"/>
        </w:rPr>
      </w:pPr>
      <w:r w:rsidRPr="0017642E">
        <w:rPr>
          <w:szCs w:val="20"/>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0060F1E8" w14:textId="77777777" w:rsidR="0017642E" w:rsidRPr="0017642E" w:rsidRDefault="0017642E" w:rsidP="0017642E">
      <w:pPr>
        <w:jc w:val="both"/>
        <w:rPr>
          <w:sz w:val="20"/>
          <w:szCs w:val="20"/>
        </w:rPr>
      </w:pPr>
      <w:r w:rsidRPr="0017642E">
        <w:rPr>
          <w:sz w:val="20"/>
          <w:szCs w:val="20"/>
        </w:rPr>
        <w:t>4.2. Контроль за полнотой и качеством предоставления муниципальной услуги включает в себя проведение плановых и внеплановых проверок.</w:t>
      </w:r>
    </w:p>
    <w:p w14:paraId="222CF746" w14:textId="77777777" w:rsidR="0017642E" w:rsidRPr="0017642E" w:rsidRDefault="0017642E" w:rsidP="0017642E">
      <w:pPr>
        <w:jc w:val="both"/>
        <w:rPr>
          <w:sz w:val="20"/>
          <w:szCs w:val="20"/>
        </w:rPr>
      </w:pPr>
      <w:r w:rsidRPr="0017642E">
        <w:rPr>
          <w:sz w:val="20"/>
          <w:szCs w:val="20"/>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14:paraId="3216EF6E" w14:textId="77777777" w:rsidR="0017642E" w:rsidRPr="0017642E" w:rsidRDefault="0017642E" w:rsidP="0017642E">
      <w:pPr>
        <w:jc w:val="both"/>
        <w:rPr>
          <w:sz w:val="20"/>
          <w:szCs w:val="20"/>
        </w:rPr>
      </w:pPr>
      <w:r w:rsidRPr="0017642E">
        <w:rPr>
          <w:sz w:val="20"/>
          <w:szCs w:val="20"/>
        </w:rPr>
        <w:t>соблюдение сроков предоставления муниципальной услуги;</w:t>
      </w:r>
    </w:p>
    <w:p w14:paraId="34EC1D43" w14:textId="77777777" w:rsidR="0017642E" w:rsidRPr="0017642E" w:rsidRDefault="0017642E" w:rsidP="0017642E">
      <w:pPr>
        <w:jc w:val="both"/>
        <w:rPr>
          <w:sz w:val="20"/>
          <w:szCs w:val="20"/>
        </w:rPr>
      </w:pPr>
      <w:r w:rsidRPr="0017642E">
        <w:rPr>
          <w:sz w:val="20"/>
          <w:szCs w:val="20"/>
        </w:rPr>
        <w:t>соблюдение положений настоящего административного регламента;</w:t>
      </w:r>
    </w:p>
    <w:p w14:paraId="612B660F" w14:textId="77777777" w:rsidR="0017642E" w:rsidRPr="0017642E" w:rsidRDefault="0017642E" w:rsidP="0017642E">
      <w:pPr>
        <w:jc w:val="both"/>
        <w:rPr>
          <w:sz w:val="20"/>
          <w:szCs w:val="20"/>
        </w:rPr>
      </w:pPr>
      <w:r w:rsidRPr="0017642E">
        <w:rPr>
          <w:sz w:val="20"/>
          <w:szCs w:val="20"/>
        </w:rPr>
        <w:t>правильность и обоснованность принятого решения об отказе в предоставлении муниципальной услуги.</w:t>
      </w:r>
    </w:p>
    <w:p w14:paraId="58F73BAB" w14:textId="77777777" w:rsidR="0017642E" w:rsidRPr="0017642E" w:rsidRDefault="0017642E" w:rsidP="0017642E">
      <w:pPr>
        <w:pStyle w:val="afffffff3"/>
        <w:jc w:val="both"/>
        <w:rPr>
          <w:rFonts w:ascii="Times New Roman" w:hAnsi="Times New Roman" w:cs="Times New Roman"/>
          <w:sz w:val="20"/>
          <w:szCs w:val="20"/>
        </w:rPr>
      </w:pPr>
      <w:r w:rsidRPr="0017642E">
        <w:rPr>
          <w:rFonts w:ascii="Times New Roman" w:hAnsi="Times New Roman" w:cs="Times New Roman"/>
          <w:sz w:val="20"/>
          <w:szCs w:val="20"/>
        </w:rPr>
        <w:t>4.3.1. Основанием для проведения внеплановых проверок являются:</w:t>
      </w:r>
    </w:p>
    <w:p w14:paraId="1FFB8031" w14:textId="77777777" w:rsidR="0017642E" w:rsidRDefault="0017642E" w:rsidP="0017642E">
      <w:pPr>
        <w:jc w:val="both"/>
        <w:rPr>
          <w:sz w:val="20"/>
          <w:szCs w:val="20"/>
        </w:rPr>
      </w:pPr>
      <w:r w:rsidRPr="0017642E">
        <w:rPr>
          <w:sz w:val="20"/>
          <w:szCs w:val="20"/>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Томской области и нормативных правовых актов органов местного самоуправления Подгорнского сельского поселения;</w:t>
      </w:r>
    </w:p>
    <w:p w14:paraId="14EA8A3D" w14:textId="4F919B31" w:rsidR="0017642E" w:rsidRPr="0017642E" w:rsidRDefault="0017642E" w:rsidP="0017642E">
      <w:pPr>
        <w:jc w:val="both"/>
        <w:rPr>
          <w:sz w:val="20"/>
          <w:szCs w:val="20"/>
        </w:rPr>
      </w:pPr>
      <w:r w:rsidRPr="0017642E">
        <w:rPr>
          <w:sz w:val="20"/>
          <w:szCs w:val="20"/>
        </w:rPr>
        <w:t>обращения граждан и юридических лиц на нарушения законодательства, в том числе на качество предоставления муниципальной услуги.</w:t>
      </w:r>
    </w:p>
    <w:p w14:paraId="3C0EFC7B" w14:textId="77777777" w:rsidR="0017642E" w:rsidRPr="0017642E" w:rsidRDefault="0017642E" w:rsidP="00D51DD3">
      <w:pPr>
        <w:pStyle w:val="3"/>
        <w:jc w:val="center"/>
        <w:rPr>
          <w:szCs w:val="20"/>
        </w:rPr>
      </w:pPr>
      <w:r w:rsidRPr="0017642E">
        <w:rPr>
          <w:szCs w:val="20"/>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14:paraId="5360287C" w14:textId="77777777" w:rsidR="0017642E" w:rsidRPr="0017642E" w:rsidRDefault="0017642E" w:rsidP="0017642E">
      <w:pPr>
        <w:jc w:val="both"/>
        <w:rPr>
          <w:sz w:val="20"/>
          <w:szCs w:val="20"/>
        </w:rPr>
      </w:pPr>
      <w:r w:rsidRPr="0017642E">
        <w:rPr>
          <w:sz w:val="20"/>
          <w:szCs w:val="20"/>
        </w:rPr>
        <w:t>4.5. По результатам проведенных проверок в случае выявления нарушений положений настоящего административного регламента, нормативных правовых актов Томской области и нормативных правовых актов органов местного самоуправления Подгорнского сельского поселения осуществляется привлечение виновных лиц к ответственности в соответствии с законодательством Российской Федерации.</w:t>
      </w:r>
    </w:p>
    <w:p w14:paraId="2AFDF790" w14:textId="77777777" w:rsidR="0017642E" w:rsidRPr="0017642E" w:rsidRDefault="0017642E" w:rsidP="0017642E">
      <w:pPr>
        <w:jc w:val="both"/>
        <w:rPr>
          <w:sz w:val="20"/>
          <w:szCs w:val="20"/>
        </w:rPr>
      </w:pPr>
      <w:r w:rsidRPr="0017642E">
        <w:rPr>
          <w:sz w:val="20"/>
          <w:szCs w:val="20"/>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14:paraId="1957B51F" w14:textId="77777777" w:rsidR="0017642E" w:rsidRPr="0017642E" w:rsidRDefault="0017642E" w:rsidP="00D51DD3">
      <w:pPr>
        <w:pStyle w:val="3"/>
        <w:jc w:val="center"/>
        <w:rPr>
          <w:szCs w:val="20"/>
        </w:rPr>
      </w:pPr>
      <w:r w:rsidRPr="0017642E">
        <w:rPr>
          <w:szCs w:val="20"/>
        </w:rPr>
        <w:t>Требования к порядку и формам контроля за предоставлением муниципальной услуги, в том числе со стороны граждан, их объединений и организаций</w:t>
      </w:r>
    </w:p>
    <w:p w14:paraId="398D8516" w14:textId="77777777" w:rsidR="0017642E" w:rsidRPr="0017642E" w:rsidRDefault="0017642E" w:rsidP="0017642E">
      <w:pPr>
        <w:jc w:val="both"/>
        <w:rPr>
          <w:sz w:val="20"/>
          <w:szCs w:val="20"/>
        </w:rPr>
      </w:pPr>
      <w:r w:rsidRPr="0017642E">
        <w:rPr>
          <w:sz w:val="20"/>
          <w:szCs w:val="20"/>
        </w:rPr>
        <w:t>4.6.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14:paraId="0537671A" w14:textId="77777777" w:rsidR="0017642E" w:rsidRPr="0017642E" w:rsidRDefault="0017642E" w:rsidP="0017642E">
      <w:pPr>
        <w:jc w:val="both"/>
        <w:rPr>
          <w:sz w:val="20"/>
          <w:szCs w:val="20"/>
        </w:rPr>
      </w:pPr>
      <w:r w:rsidRPr="0017642E">
        <w:rPr>
          <w:sz w:val="20"/>
          <w:szCs w:val="20"/>
        </w:rPr>
        <w:t>Граждане, их объединения и организации также имеют право:</w:t>
      </w:r>
    </w:p>
    <w:p w14:paraId="397AF636" w14:textId="77777777" w:rsidR="0017642E" w:rsidRPr="0017642E" w:rsidRDefault="0017642E" w:rsidP="0017642E">
      <w:pPr>
        <w:jc w:val="both"/>
        <w:rPr>
          <w:sz w:val="20"/>
          <w:szCs w:val="20"/>
        </w:rPr>
      </w:pPr>
      <w:r w:rsidRPr="0017642E">
        <w:rPr>
          <w:sz w:val="20"/>
          <w:szCs w:val="20"/>
        </w:rPr>
        <w:t>Направлять замечания и предложения по улучшению доступности и качества предоставления муниципальной услуги;</w:t>
      </w:r>
    </w:p>
    <w:p w14:paraId="3D443E13" w14:textId="77777777" w:rsidR="0017642E" w:rsidRPr="0017642E" w:rsidRDefault="0017642E" w:rsidP="0017642E">
      <w:pPr>
        <w:jc w:val="both"/>
        <w:rPr>
          <w:sz w:val="20"/>
          <w:szCs w:val="20"/>
        </w:rPr>
      </w:pPr>
      <w:r w:rsidRPr="0017642E">
        <w:rPr>
          <w:sz w:val="20"/>
          <w:szCs w:val="20"/>
        </w:rPr>
        <w:t>Вносить предложения о мерах по устранению нарушений настоящего административного регламента.</w:t>
      </w:r>
    </w:p>
    <w:p w14:paraId="7E0E2B2D" w14:textId="77777777" w:rsidR="0017642E" w:rsidRPr="0017642E" w:rsidRDefault="0017642E" w:rsidP="0017642E">
      <w:pPr>
        <w:jc w:val="both"/>
        <w:rPr>
          <w:sz w:val="20"/>
          <w:szCs w:val="20"/>
        </w:rPr>
      </w:pPr>
      <w:r w:rsidRPr="0017642E">
        <w:rPr>
          <w:sz w:val="20"/>
          <w:szCs w:val="20"/>
        </w:rPr>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14:paraId="009B5A1C" w14:textId="77777777" w:rsidR="0017642E" w:rsidRPr="0017642E" w:rsidRDefault="0017642E" w:rsidP="0017642E">
      <w:pPr>
        <w:jc w:val="both"/>
        <w:rPr>
          <w:sz w:val="20"/>
          <w:szCs w:val="20"/>
        </w:rPr>
      </w:pPr>
      <w:r w:rsidRPr="0017642E">
        <w:rPr>
          <w:sz w:val="20"/>
          <w:szCs w:val="20"/>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4070F27C" w14:textId="77777777" w:rsidR="0017642E" w:rsidRPr="0017642E" w:rsidRDefault="0017642E" w:rsidP="00D51DD3">
      <w:pPr>
        <w:pStyle w:val="3"/>
        <w:jc w:val="center"/>
        <w:rPr>
          <w:szCs w:val="20"/>
        </w:rPr>
      </w:pPr>
      <w:r w:rsidRPr="0017642E">
        <w:rPr>
          <w:szCs w:val="20"/>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14:paraId="260CD341" w14:textId="77777777" w:rsidR="0017642E" w:rsidRPr="0017642E" w:rsidRDefault="0017642E" w:rsidP="0017642E">
      <w:pPr>
        <w:jc w:val="both"/>
        <w:rPr>
          <w:sz w:val="20"/>
          <w:szCs w:val="20"/>
        </w:rPr>
      </w:pPr>
      <w:r w:rsidRPr="0017642E">
        <w:rPr>
          <w:sz w:val="20"/>
          <w:szCs w:val="20"/>
        </w:rPr>
        <w:t>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14:paraId="108A65D8" w14:textId="77777777" w:rsidR="0017642E" w:rsidRPr="0017642E" w:rsidRDefault="0017642E" w:rsidP="00D51DD3">
      <w:pPr>
        <w:pStyle w:val="3"/>
        <w:jc w:val="center"/>
        <w:rPr>
          <w:szCs w:val="20"/>
        </w:rPr>
      </w:pPr>
      <w:r w:rsidRPr="0017642E">
        <w:rPr>
          <w:szCs w:val="20"/>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2F30F103" w14:textId="77777777" w:rsidR="0017642E" w:rsidRPr="0017642E" w:rsidRDefault="0017642E" w:rsidP="0017642E">
      <w:pPr>
        <w:jc w:val="both"/>
        <w:rPr>
          <w:sz w:val="20"/>
          <w:szCs w:val="20"/>
        </w:rPr>
      </w:pPr>
      <w:r w:rsidRPr="0017642E">
        <w:rPr>
          <w:sz w:val="20"/>
          <w:szCs w:val="20"/>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14:paraId="039ABA17" w14:textId="77777777" w:rsidR="0017642E" w:rsidRPr="0017642E" w:rsidRDefault="0017642E" w:rsidP="0017642E">
      <w:pPr>
        <w:jc w:val="both"/>
        <w:rPr>
          <w:sz w:val="20"/>
          <w:szCs w:val="20"/>
        </w:rPr>
      </w:pPr>
      <w:r w:rsidRPr="0017642E">
        <w:rPr>
          <w:sz w:val="20"/>
          <w:szCs w:val="20"/>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14:paraId="61E1A818" w14:textId="77777777" w:rsidR="0017642E" w:rsidRPr="0017642E" w:rsidRDefault="0017642E" w:rsidP="0017642E">
      <w:pPr>
        <w:jc w:val="both"/>
        <w:rPr>
          <w:sz w:val="20"/>
          <w:szCs w:val="20"/>
        </w:rPr>
      </w:pPr>
      <w:r w:rsidRPr="0017642E">
        <w:rPr>
          <w:sz w:val="20"/>
          <w:szCs w:val="20"/>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14:paraId="28FA9336" w14:textId="77777777" w:rsidR="0017642E" w:rsidRPr="0017642E" w:rsidRDefault="0017642E" w:rsidP="0017642E">
      <w:pPr>
        <w:jc w:val="both"/>
        <w:rPr>
          <w:sz w:val="20"/>
          <w:szCs w:val="20"/>
        </w:rPr>
      </w:pPr>
      <w:r w:rsidRPr="0017642E">
        <w:rPr>
          <w:sz w:val="20"/>
          <w:szCs w:val="20"/>
        </w:rPr>
        <w:t>к руководителю многофункционального центра - на решения и действия (бездействие) работника многофункционального центра;</w:t>
      </w:r>
    </w:p>
    <w:p w14:paraId="2FEE4713" w14:textId="77777777" w:rsidR="0017642E" w:rsidRPr="0017642E" w:rsidRDefault="0017642E" w:rsidP="0017642E">
      <w:pPr>
        <w:jc w:val="both"/>
        <w:rPr>
          <w:sz w:val="20"/>
          <w:szCs w:val="20"/>
        </w:rPr>
      </w:pPr>
      <w:r w:rsidRPr="0017642E">
        <w:rPr>
          <w:sz w:val="20"/>
          <w:szCs w:val="20"/>
        </w:rPr>
        <w:t>к учредителю многофункционального центра - на решение и действия (бездействие) многофункционального центра.</w:t>
      </w:r>
    </w:p>
    <w:p w14:paraId="6329702D" w14:textId="77777777" w:rsidR="0017642E" w:rsidRPr="0017642E" w:rsidRDefault="0017642E" w:rsidP="0017642E">
      <w:pPr>
        <w:jc w:val="both"/>
        <w:rPr>
          <w:sz w:val="20"/>
          <w:szCs w:val="20"/>
        </w:rPr>
      </w:pPr>
      <w:r w:rsidRPr="0017642E">
        <w:rPr>
          <w:sz w:val="20"/>
          <w:szCs w:val="20"/>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14:paraId="47C16B1A" w14:textId="77777777" w:rsidR="0017642E" w:rsidRPr="0017642E" w:rsidRDefault="0017642E" w:rsidP="0017642E">
      <w:pPr>
        <w:jc w:val="both"/>
        <w:rPr>
          <w:sz w:val="20"/>
          <w:szCs w:val="20"/>
        </w:rPr>
      </w:pPr>
      <w:r w:rsidRPr="0017642E">
        <w:rPr>
          <w:sz w:val="20"/>
          <w:szCs w:val="20"/>
        </w:rPr>
        <w:t>Срок рассмотрения жалобы составляет 15 рабочих дней с даты ее регистрации в Уполномоченном органе, а в случае отказа Уполномоченного органа в приеме документов у заявителя либо исправления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66DE6B9C" w14:textId="77777777" w:rsidR="0017642E" w:rsidRPr="0017642E" w:rsidRDefault="0017642E" w:rsidP="00D51DD3">
      <w:pPr>
        <w:pStyle w:val="3"/>
        <w:jc w:val="center"/>
        <w:rPr>
          <w:szCs w:val="20"/>
        </w:rPr>
      </w:pPr>
      <w:r w:rsidRPr="0017642E">
        <w:rPr>
          <w:szCs w:val="20"/>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14:paraId="27F397D7" w14:textId="77777777" w:rsidR="0017642E" w:rsidRPr="0017642E" w:rsidRDefault="0017642E" w:rsidP="0017642E">
      <w:pPr>
        <w:jc w:val="both"/>
        <w:rPr>
          <w:sz w:val="20"/>
          <w:szCs w:val="20"/>
        </w:rPr>
      </w:pPr>
      <w:r w:rsidRPr="0017642E">
        <w:rPr>
          <w:sz w:val="20"/>
          <w:szCs w:val="20"/>
        </w:rPr>
        <w:t>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0512BCC9" w14:textId="77777777" w:rsidR="0017642E" w:rsidRPr="0017642E" w:rsidRDefault="0017642E" w:rsidP="00D51DD3">
      <w:pPr>
        <w:pStyle w:val="3"/>
        <w:jc w:val="center"/>
        <w:rPr>
          <w:szCs w:val="20"/>
        </w:rPr>
      </w:pPr>
      <w:r w:rsidRPr="0017642E">
        <w:rPr>
          <w:szCs w:val="20"/>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6898489A" w14:textId="77777777" w:rsidR="0017642E" w:rsidRPr="0017642E" w:rsidRDefault="0017642E" w:rsidP="0017642E">
      <w:pPr>
        <w:jc w:val="both"/>
        <w:rPr>
          <w:sz w:val="20"/>
          <w:szCs w:val="20"/>
        </w:rPr>
      </w:pPr>
      <w:r w:rsidRPr="0017642E">
        <w:rPr>
          <w:sz w:val="20"/>
          <w:szCs w:val="20"/>
        </w:rPr>
        <w:t>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14:paraId="35262106" w14:textId="77777777" w:rsidR="0017642E" w:rsidRPr="0017642E" w:rsidRDefault="0017642E" w:rsidP="0017642E">
      <w:pPr>
        <w:jc w:val="both"/>
        <w:rPr>
          <w:sz w:val="20"/>
          <w:szCs w:val="20"/>
        </w:rPr>
      </w:pPr>
      <w:r w:rsidRPr="0017642E">
        <w:rPr>
          <w:sz w:val="20"/>
          <w:szCs w:val="20"/>
        </w:rPr>
        <w:t>Федеральным законом «Об организации предоставления государственных и муниципальных услуг»;</w:t>
      </w:r>
    </w:p>
    <w:p w14:paraId="12CDBE4C" w14:textId="77777777" w:rsidR="0017642E" w:rsidRPr="0017642E" w:rsidRDefault="00DC1969" w:rsidP="0017642E">
      <w:pPr>
        <w:jc w:val="both"/>
        <w:rPr>
          <w:sz w:val="20"/>
          <w:szCs w:val="20"/>
        </w:rPr>
      </w:pPr>
      <w:hyperlink r:id="rId37" w:history="1">
        <w:r w:rsidR="0017642E" w:rsidRPr="0017642E">
          <w:rPr>
            <w:rStyle w:val="affff8"/>
            <w:b w:val="0"/>
            <w:sz w:val="20"/>
            <w:szCs w:val="20"/>
          </w:rPr>
          <w:t>П</w:t>
        </w:r>
      </w:hyperlink>
      <w:r w:rsidR="0017642E" w:rsidRPr="0017642E">
        <w:rPr>
          <w:rStyle w:val="affff8"/>
          <w:b w:val="0"/>
          <w:sz w:val="20"/>
          <w:szCs w:val="20"/>
        </w:rPr>
        <w:t xml:space="preserve">остановлением </w:t>
      </w:r>
      <w:r w:rsidR="0017642E" w:rsidRPr="0017642E">
        <w:rPr>
          <w:sz w:val="20"/>
          <w:szCs w:val="20"/>
        </w:rPr>
        <w:t>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7052AEF0" w14:textId="77777777" w:rsidR="0017642E" w:rsidRPr="0017642E" w:rsidRDefault="0017642E" w:rsidP="00D51DD3">
      <w:pPr>
        <w:pStyle w:val="3"/>
        <w:jc w:val="center"/>
        <w:rPr>
          <w:szCs w:val="20"/>
        </w:rPr>
      </w:pPr>
      <w:r w:rsidRPr="0017642E">
        <w:rPr>
          <w:szCs w:val="20"/>
        </w:rPr>
        <w:t>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14:paraId="4D2CAFDE" w14:textId="77777777" w:rsidR="0017642E" w:rsidRPr="0017642E" w:rsidRDefault="0017642E" w:rsidP="00D51DD3">
      <w:pPr>
        <w:pStyle w:val="3"/>
        <w:jc w:val="center"/>
        <w:rPr>
          <w:szCs w:val="20"/>
        </w:rPr>
      </w:pPr>
      <w:r w:rsidRPr="0017642E">
        <w:rPr>
          <w:szCs w:val="20"/>
        </w:rPr>
        <w:t>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14:paraId="7C575AA7" w14:textId="77777777" w:rsidR="0017642E" w:rsidRPr="0017642E" w:rsidRDefault="0017642E" w:rsidP="0017642E">
      <w:pPr>
        <w:jc w:val="both"/>
        <w:rPr>
          <w:sz w:val="20"/>
          <w:szCs w:val="20"/>
        </w:rPr>
      </w:pPr>
      <w:r w:rsidRPr="0017642E">
        <w:rPr>
          <w:sz w:val="20"/>
          <w:szCs w:val="20"/>
        </w:rPr>
        <w:t>6.1 Многофункциональный центр осуществляет:</w:t>
      </w:r>
    </w:p>
    <w:p w14:paraId="3E3DB473" w14:textId="77777777" w:rsidR="0017642E" w:rsidRPr="0017642E" w:rsidRDefault="0017642E" w:rsidP="0017642E">
      <w:pPr>
        <w:jc w:val="both"/>
        <w:rPr>
          <w:sz w:val="20"/>
          <w:szCs w:val="20"/>
        </w:rPr>
      </w:pPr>
      <w:r w:rsidRPr="0017642E">
        <w:rPr>
          <w:sz w:val="20"/>
          <w:szCs w:val="20"/>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14:paraId="60407C50" w14:textId="77777777" w:rsidR="0017642E" w:rsidRPr="0017642E" w:rsidRDefault="0017642E" w:rsidP="0017642E">
      <w:pPr>
        <w:jc w:val="both"/>
        <w:rPr>
          <w:sz w:val="20"/>
          <w:szCs w:val="20"/>
        </w:rPr>
      </w:pPr>
      <w:r w:rsidRPr="0017642E">
        <w:rPr>
          <w:sz w:val="20"/>
          <w:szCs w:val="20"/>
        </w:rPr>
        <w:t>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14:paraId="24EDEF6B" w14:textId="77777777" w:rsidR="0017642E" w:rsidRPr="0017642E" w:rsidRDefault="0017642E" w:rsidP="0017642E">
      <w:pPr>
        <w:jc w:val="both"/>
        <w:rPr>
          <w:sz w:val="20"/>
          <w:szCs w:val="20"/>
        </w:rPr>
      </w:pPr>
      <w:r w:rsidRPr="0017642E">
        <w:rPr>
          <w:sz w:val="20"/>
          <w:szCs w:val="20"/>
        </w:rPr>
        <w:t xml:space="preserve">иные процедуры и действия, предусмотренные </w:t>
      </w:r>
      <w:hyperlink r:id="rId38" w:history="1">
        <w:r w:rsidRPr="0017642E">
          <w:rPr>
            <w:rStyle w:val="affff8"/>
            <w:b w:val="0"/>
            <w:sz w:val="20"/>
            <w:szCs w:val="20"/>
          </w:rPr>
          <w:t>Федеральным законом</w:t>
        </w:r>
      </w:hyperlink>
      <w:r w:rsidRPr="0017642E">
        <w:rPr>
          <w:sz w:val="20"/>
          <w:szCs w:val="20"/>
        </w:rPr>
        <w:t xml:space="preserve"> № 210-ФЗ.</w:t>
      </w:r>
    </w:p>
    <w:p w14:paraId="570693FE" w14:textId="77777777" w:rsidR="0017642E" w:rsidRPr="0017642E" w:rsidRDefault="0017642E" w:rsidP="0017642E">
      <w:pPr>
        <w:jc w:val="both"/>
        <w:rPr>
          <w:sz w:val="20"/>
          <w:szCs w:val="20"/>
        </w:rPr>
      </w:pPr>
      <w:r w:rsidRPr="0017642E">
        <w:rPr>
          <w:sz w:val="20"/>
          <w:szCs w:val="20"/>
        </w:rPr>
        <w:t xml:space="preserve">В соответствии с </w:t>
      </w:r>
      <w:hyperlink r:id="rId39" w:history="1">
        <w:r w:rsidRPr="0017642E">
          <w:rPr>
            <w:rStyle w:val="affff8"/>
            <w:b w:val="0"/>
            <w:sz w:val="20"/>
            <w:szCs w:val="20"/>
          </w:rPr>
          <w:t>частью 1.1 статьи 16</w:t>
        </w:r>
      </w:hyperlink>
      <w:r w:rsidRPr="0017642E">
        <w:rPr>
          <w:sz w:val="20"/>
          <w:szCs w:val="20"/>
        </w:rPr>
        <w:t xml:space="preserve"> Федерального закона № 210-ФЗ для реализации своих функций многофункциональные центры вправе привлекать иные организации.</w:t>
      </w:r>
    </w:p>
    <w:p w14:paraId="674473F9" w14:textId="77777777" w:rsidR="0017642E" w:rsidRPr="0017642E" w:rsidRDefault="0017642E" w:rsidP="00D51DD3">
      <w:pPr>
        <w:pStyle w:val="3"/>
        <w:jc w:val="center"/>
        <w:rPr>
          <w:szCs w:val="20"/>
        </w:rPr>
      </w:pPr>
      <w:r w:rsidRPr="0017642E">
        <w:rPr>
          <w:szCs w:val="20"/>
        </w:rPr>
        <w:t>Информирование заявителей</w:t>
      </w:r>
    </w:p>
    <w:p w14:paraId="4821FCE9" w14:textId="77777777" w:rsidR="0017642E" w:rsidRPr="0017642E" w:rsidRDefault="0017642E" w:rsidP="0017642E">
      <w:pPr>
        <w:jc w:val="both"/>
        <w:rPr>
          <w:sz w:val="20"/>
          <w:szCs w:val="20"/>
        </w:rPr>
      </w:pPr>
      <w:r w:rsidRPr="0017642E">
        <w:rPr>
          <w:sz w:val="20"/>
          <w:szCs w:val="20"/>
        </w:rPr>
        <w:t>6.2. Информирование заявителя многофункциональными центрами осуществляется следующими способами:</w:t>
      </w:r>
    </w:p>
    <w:p w14:paraId="5AF04E3C" w14:textId="77777777" w:rsidR="0017642E" w:rsidRPr="0017642E" w:rsidRDefault="0017642E" w:rsidP="0017642E">
      <w:pPr>
        <w:jc w:val="both"/>
        <w:rPr>
          <w:sz w:val="20"/>
          <w:szCs w:val="20"/>
        </w:rPr>
      </w:pPr>
      <w:r w:rsidRPr="0017642E">
        <w:rPr>
          <w:sz w:val="20"/>
          <w:szCs w:val="20"/>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14:paraId="4FF63A99" w14:textId="77777777" w:rsidR="0017642E" w:rsidRPr="0017642E" w:rsidRDefault="0017642E" w:rsidP="0017642E">
      <w:pPr>
        <w:jc w:val="both"/>
        <w:rPr>
          <w:sz w:val="20"/>
          <w:szCs w:val="20"/>
        </w:rPr>
      </w:pPr>
      <w:r w:rsidRPr="0017642E">
        <w:rPr>
          <w:sz w:val="20"/>
          <w:szCs w:val="20"/>
        </w:rPr>
        <w:t>б) при обращении заявителя в многофункциональный центр лично, по телефону, посредством почтовых отправлений, либо по электронной почте.</w:t>
      </w:r>
    </w:p>
    <w:p w14:paraId="3432E184" w14:textId="77777777" w:rsidR="0017642E" w:rsidRPr="0017642E" w:rsidRDefault="0017642E" w:rsidP="0017642E">
      <w:pPr>
        <w:jc w:val="both"/>
        <w:rPr>
          <w:sz w:val="20"/>
          <w:szCs w:val="20"/>
        </w:rPr>
      </w:pPr>
      <w:r w:rsidRPr="0017642E">
        <w:rPr>
          <w:sz w:val="20"/>
          <w:szCs w:val="20"/>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14:paraId="1F0247F1" w14:textId="77777777" w:rsidR="0017642E" w:rsidRPr="0017642E" w:rsidRDefault="0017642E" w:rsidP="0017642E">
      <w:pPr>
        <w:jc w:val="both"/>
        <w:rPr>
          <w:sz w:val="20"/>
          <w:szCs w:val="20"/>
        </w:rPr>
      </w:pPr>
      <w:r w:rsidRPr="0017642E">
        <w:rPr>
          <w:sz w:val="20"/>
          <w:szCs w:val="20"/>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14:paraId="358EAADD" w14:textId="77777777" w:rsidR="0017642E" w:rsidRPr="0017642E" w:rsidRDefault="0017642E" w:rsidP="0017642E">
      <w:pPr>
        <w:jc w:val="both"/>
        <w:rPr>
          <w:sz w:val="20"/>
          <w:szCs w:val="20"/>
        </w:rPr>
      </w:pPr>
      <w:r w:rsidRPr="0017642E">
        <w:rPr>
          <w:sz w:val="20"/>
          <w:szCs w:val="20"/>
        </w:rPr>
        <w:t>6.2.1. 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14:paraId="3D3DB09C" w14:textId="77777777" w:rsidR="0017642E" w:rsidRPr="0017642E" w:rsidRDefault="0017642E" w:rsidP="0017642E">
      <w:pPr>
        <w:jc w:val="both"/>
        <w:rPr>
          <w:sz w:val="20"/>
          <w:szCs w:val="20"/>
        </w:rPr>
      </w:pPr>
      <w:r w:rsidRPr="0017642E">
        <w:rPr>
          <w:sz w:val="20"/>
          <w:szCs w:val="20"/>
        </w:rPr>
        <w:t>изложить обращение в письменной форме (ответ направляется Заявителю в соответствии со способом, указанным в обращении);</w:t>
      </w:r>
    </w:p>
    <w:p w14:paraId="02AD1FBA" w14:textId="77777777" w:rsidR="0017642E" w:rsidRPr="0017642E" w:rsidRDefault="0017642E" w:rsidP="0017642E">
      <w:pPr>
        <w:jc w:val="both"/>
        <w:rPr>
          <w:sz w:val="20"/>
          <w:szCs w:val="20"/>
        </w:rPr>
      </w:pPr>
      <w:r w:rsidRPr="0017642E">
        <w:rPr>
          <w:sz w:val="20"/>
          <w:szCs w:val="20"/>
        </w:rPr>
        <w:t>назначить другое время для консультаций.</w:t>
      </w:r>
    </w:p>
    <w:p w14:paraId="46A6C7E2" w14:textId="77777777" w:rsidR="0017642E" w:rsidRPr="0017642E" w:rsidRDefault="0017642E" w:rsidP="0017642E">
      <w:pPr>
        <w:jc w:val="both"/>
        <w:rPr>
          <w:sz w:val="20"/>
          <w:szCs w:val="20"/>
        </w:rPr>
      </w:pPr>
      <w:r w:rsidRPr="0017642E">
        <w:rPr>
          <w:sz w:val="20"/>
          <w:szCs w:val="20"/>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14:paraId="7FD161F6" w14:textId="77777777" w:rsidR="0017642E" w:rsidRPr="0017642E" w:rsidRDefault="0017642E" w:rsidP="00D51DD3">
      <w:pPr>
        <w:pStyle w:val="3"/>
        <w:jc w:val="center"/>
        <w:rPr>
          <w:szCs w:val="20"/>
        </w:rPr>
      </w:pPr>
      <w:r w:rsidRPr="0017642E">
        <w:rPr>
          <w:szCs w:val="20"/>
        </w:rPr>
        <w:t>Выдача заявителю результата предоставления муниципальной услуги</w:t>
      </w:r>
    </w:p>
    <w:p w14:paraId="2FD9DE57" w14:textId="77777777" w:rsidR="0017642E" w:rsidRPr="0017642E" w:rsidRDefault="0017642E" w:rsidP="0017642E">
      <w:pPr>
        <w:jc w:val="both"/>
        <w:rPr>
          <w:sz w:val="20"/>
          <w:szCs w:val="20"/>
        </w:rPr>
      </w:pPr>
      <w:r w:rsidRPr="0017642E">
        <w:rPr>
          <w:sz w:val="20"/>
          <w:szCs w:val="20"/>
        </w:rPr>
        <w:t>6.3. 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 797.</w:t>
      </w:r>
    </w:p>
    <w:p w14:paraId="543376C9" w14:textId="77777777" w:rsidR="0017642E" w:rsidRPr="0017642E" w:rsidRDefault="0017642E" w:rsidP="0017642E">
      <w:pPr>
        <w:jc w:val="both"/>
        <w:rPr>
          <w:sz w:val="20"/>
          <w:szCs w:val="20"/>
        </w:rPr>
      </w:pPr>
      <w:r w:rsidRPr="0017642E">
        <w:rPr>
          <w:sz w:val="20"/>
          <w:szCs w:val="20"/>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 797.</w:t>
      </w:r>
    </w:p>
    <w:p w14:paraId="5560EC49" w14:textId="77777777" w:rsidR="0017642E" w:rsidRPr="0017642E" w:rsidRDefault="0017642E" w:rsidP="0017642E">
      <w:pPr>
        <w:jc w:val="both"/>
        <w:rPr>
          <w:sz w:val="20"/>
          <w:szCs w:val="20"/>
        </w:rPr>
      </w:pPr>
      <w:r w:rsidRPr="0017642E">
        <w:rPr>
          <w:sz w:val="20"/>
          <w:szCs w:val="20"/>
        </w:rPr>
        <w:t>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0255A29C" w14:textId="77777777" w:rsidR="0017642E" w:rsidRPr="0017642E" w:rsidRDefault="0017642E" w:rsidP="0017642E">
      <w:pPr>
        <w:jc w:val="both"/>
        <w:rPr>
          <w:sz w:val="20"/>
          <w:szCs w:val="20"/>
        </w:rPr>
      </w:pPr>
      <w:r w:rsidRPr="0017642E">
        <w:rPr>
          <w:sz w:val="20"/>
          <w:szCs w:val="20"/>
        </w:rPr>
        <w:t>6.5 Работник многофункционального центра осуществляет следующие действия:</w:t>
      </w:r>
    </w:p>
    <w:p w14:paraId="2A4BF857" w14:textId="77777777" w:rsidR="0017642E" w:rsidRPr="0017642E" w:rsidRDefault="0017642E" w:rsidP="0017642E">
      <w:pPr>
        <w:jc w:val="both"/>
        <w:rPr>
          <w:sz w:val="20"/>
          <w:szCs w:val="20"/>
        </w:rPr>
      </w:pPr>
      <w:r w:rsidRPr="0017642E">
        <w:rPr>
          <w:sz w:val="20"/>
          <w:szCs w:val="20"/>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3F82E7E4" w14:textId="77777777" w:rsidR="0017642E" w:rsidRPr="0017642E" w:rsidRDefault="0017642E" w:rsidP="0017642E">
      <w:pPr>
        <w:jc w:val="both"/>
        <w:rPr>
          <w:sz w:val="20"/>
          <w:szCs w:val="20"/>
        </w:rPr>
      </w:pPr>
      <w:r w:rsidRPr="0017642E">
        <w:rPr>
          <w:sz w:val="20"/>
          <w:szCs w:val="20"/>
        </w:rPr>
        <w:t>проверяет полномочия представителя заявителя (в случае обращения представителя заявителя);</w:t>
      </w:r>
    </w:p>
    <w:p w14:paraId="1C06EED8" w14:textId="77777777" w:rsidR="0017642E" w:rsidRPr="0017642E" w:rsidRDefault="0017642E" w:rsidP="0017642E">
      <w:pPr>
        <w:jc w:val="both"/>
        <w:rPr>
          <w:sz w:val="20"/>
          <w:szCs w:val="20"/>
        </w:rPr>
      </w:pPr>
      <w:r w:rsidRPr="0017642E">
        <w:rPr>
          <w:sz w:val="20"/>
          <w:szCs w:val="20"/>
        </w:rPr>
        <w:t>определяет статус исполнения заявления заявителя в ГИС;</w:t>
      </w:r>
    </w:p>
    <w:p w14:paraId="5105A637" w14:textId="77777777" w:rsidR="0017642E" w:rsidRPr="0017642E" w:rsidRDefault="0017642E" w:rsidP="0017642E">
      <w:pPr>
        <w:jc w:val="both"/>
        <w:rPr>
          <w:sz w:val="20"/>
          <w:szCs w:val="20"/>
        </w:rPr>
      </w:pPr>
      <w:r w:rsidRPr="0017642E">
        <w:rPr>
          <w:sz w:val="20"/>
          <w:szCs w:val="20"/>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60C66C56" w14:textId="77777777" w:rsidR="0017642E" w:rsidRPr="0017642E" w:rsidRDefault="0017642E" w:rsidP="0017642E">
      <w:pPr>
        <w:jc w:val="both"/>
        <w:rPr>
          <w:sz w:val="20"/>
          <w:szCs w:val="20"/>
        </w:rPr>
      </w:pPr>
      <w:r w:rsidRPr="0017642E">
        <w:rPr>
          <w:sz w:val="20"/>
          <w:szCs w:val="20"/>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37370FB6" w14:textId="77777777" w:rsidR="0017642E" w:rsidRPr="0017642E" w:rsidRDefault="0017642E" w:rsidP="0017642E">
      <w:pPr>
        <w:jc w:val="both"/>
        <w:rPr>
          <w:sz w:val="20"/>
          <w:szCs w:val="20"/>
        </w:rPr>
      </w:pPr>
      <w:r w:rsidRPr="0017642E">
        <w:rPr>
          <w:sz w:val="20"/>
          <w:szCs w:val="20"/>
        </w:rPr>
        <w:t>выдает документы заявителю, при необходимости запрашивает у заявителя подписи за каждый выданный документ;</w:t>
      </w:r>
    </w:p>
    <w:p w14:paraId="5662853E" w14:textId="77777777" w:rsidR="0017642E" w:rsidRPr="0017642E" w:rsidRDefault="0017642E" w:rsidP="0017642E">
      <w:pPr>
        <w:jc w:val="both"/>
        <w:rPr>
          <w:sz w:val="20"/>
          <w:szCs w:val="20"/>
        </w:rPr>
      </w:pPr>
      <w:r w:rsidRPr="0017642E">
        <w:rPr>
          <w:sz w:val="20"/>
          <w:szCs w:val="20"/>
        </w:rPr>
        <w:t>запрашивает согласие заявителя на участие в смс-опросе для оценки качества предоставленных услуг многофункциональным центром.</w:t>
      </w:r>
    </w:p>
    <w:p w14:paraId="592347E0" w14:textId="77777777" w:rsidR="00D51DD3" w:rsidRDefault="00D51DD3" w:rsidP="0017642E">
      <w:pPr>
        <w:jc w:val="right"/>
        <w:rPr>
          <w:sz w:val="20"/>
          <w:szCs w:val="20"/>
        </w:rPr>
      </w:pPr>
    </w:p>
    <w:p w14:paraId="5FE62E2B" w14:textId="77777777" w:rsidR="00D51DD3" w:rsidRDefault="00D51DD3" w:rsidP="0017642E">
      <w:pPr>
        <w:jc w:val="right"/>
        <w:rPr>
          <w:sz w:val="20"/>
          <w:szCs w:val="20"/>
        </w:rPr>
      </w:pPr>
    </w:p>
    <w:p w14:paraId="38C2D1A1" w14:textId="5591E5A1" w:rsidR="0017642E" w:rsidRPr="0017642E" w:rsidRDefault="0017642E" w:rsidP="0017642E">
      <w:pPr>
        <w:jc w:val="right"/>
        <w:rPr>
          <w:sz w:val="20"/>
          <w:szCs w:val="20"/>
        </w:rPr>
      </w:pPr>
      <w:r w:rsidRPr="0017642E">
        <w:rPr>
          <w:sz w:val="20"/>
          <w:szCs w:val="20"/>
        </w:rPr>
        <w:t>Приложение № 1</w:t>
      </w:r>
    </w:p>
    <w:p w14:paraId="24F0D6D8" w14:textId="77777777" w:rsidR="0017642E" w:rsidRPr="0017642E" w:rsidRDefault="0017642E" w:rsidP="0017642E">
      <w:pPr>
        <w:jc w:val="right"/>
        <w:rPr>
          <w:sz w:val="20"/>
          <w:szCs w:val="20"/>
        </w:rPr>
      </w:pPr>
      <w:r w:rsidRPr="0017642E">
        <w:rPr>
          <w:sz w:val="20"/>
          <w:szCs w:val="20"/>
        </w:rPr>
        <w:t>к административному регламенту</w:t>
      </w:r>
    </w:p>
    <w:p w14:paraId="466EEFA4" w14:textId="77777777" w:rsidR="0017642E" w:rsidRPr="0017642E" w:rsidRDefault="0017642E" w:rsidP="0017642E">
      <w:pPr>
        <w:jc w:val="right"/>
        <w:rPr>
          <w:sz w:val="20"/>
          <w:szCs w:val="20"/>
        </w:rPr>
      </w:pPr>
      <w:r w:rsidRPr="0017642E">
        <w:rPr>
          <w:sz w:val="20"/>
          <w:szCs w:val="20"/>
        </w:rPr>
        <w:t>предоставления муниципальной услуги</w:t>
      </w:r>
    </w:p>
    <w:p w14:paraId="28EC31E2" w14:textId="77777777" w:rsidR="0017642E" w:rsidRPr="0017642E" w:rsidRDefault="0017642E" w:rsidP="0017642E">
      <w:pPr>
        <w:jc w:val="both"/>
        <w:rPr>
          <w:sz w:val="20"/>
          <w:szCs w:val="20"/>
        </w:rPr>
      </w:pPr>
    </w:p>
    <w:p w14:paraId="084273A3" w14:textId="77777777" w:rsidR="0017642E" w:rsidRPr="0017642E" w:rsidRDefault="0017642E" w:rsidP="0017642E">
      <w:pPr>
        <w:pStyle w:val="3"/>
        <w:jc w:val="center"/>
        <w:rPr>
          <w:szCs w:val="20"/>
        </w:rPr>
      </w:pPr>
      <w:r w:rsidRPr="0017642E">
        <w:rPr>
          <w:szCs w:val="20"/>
        </w:rPr>
        <w:t>Форма решения о принятии на учет граждан в качестве нуждающихся</w:t>
      </w:r>
    </w:p>
    <w:p w14:paraId="785AE118" w14:textId="77777777" w:rsidR="0017642E" w:rsidRPr="0017642E" w:rsidRDefault="0017642E" w:rsidP="0017642E">
      <w:pPr>
        <w:pStyle w:val="3"/>
        <w:jc w:val="center"/>
        <w:rPr>
          <w:szCs w:val="20"/>
        </w:rPr>
      </w:pPr>
      <w:r w:rsidRPr="0017642E">
        <w:rPr>
          <w:szCs w:val="20"/>
        </w:rPr>
        <w:t>в жилых помещениях</w:t>
      </w:r>
    </w:p>
    <w:p w14:paraId="5C1CBD9E" w14:textId="177120BF" w:rsidR="0017642E" w:rsidRPr="0017642E" w:rsidRDefault="0017642E" w:rsidP="0017642E">
      <w:pPr>
        <w:jc w:val="both"/>
        <w:rPr>
          <w:sz w:val="20"/>
          <w:szCs w:val="20"/>
        </w:rPr>
      </w:pPr>
      <w:r w:rsidRPr="0017642E">
        <w:rPr>
          <w:sz w:val="20"/>
          <w:szCs w:val="20"/>
        </w:rPr>
        <w:t>____________________________________________________________________</w:t>
      </w:r>
      <w:r>
        <w:rPr>
          <w:sz w:val="20"/>
          <w:szCs w:val="20"/>
        </w:rPr>
        <w:t>____________________</w:t>
      </w:r>
      <w:r w:rsidRPr="0017642E">
        <w:rPr>
          <w:sz w:val="20"/>
          <w:szCs w:val="20"/>
        </w:rPr>
        <w:t>_____</w:t>
      </w:r>
    </w:p>
    <w:p w14:paraId="55A337F4" w14:textId="77777777" w:rsidR="0017642E" w:rsidRPr="0017642E" w:rsidRDefault="0017642E" w:rsidP="0017642E">
      <w:pPr>
        <w:jc w:val="both"/>
        <w:rPr>
          <w:sz w:val="20"/>
          <w:szCs w:val="20"/>
        </w:rPr>
      </w:pPr>
      <w:r w:rsidRPr="0017642E">
        <w:rPr>
          <w:sz w:val="20"/>
          <w:szCs w:val="20"/>
        </w:rPr>
        <w:t>(наименование уполномоченного органа исполнительной власти субъекта Российской Федерации или органа местного самоуправления)</w:t>
      </w:r>
    </w:p>
    <w:p w14:paraId="71A67882" w14:textId="77777777" w:rsidR="0017642E" w:rsidRPr="0017642E" w:rsidRDefault="0017642E" w:rsidP="0017642E">
      <w:pPr>
        <w:jc w:val="right"/>
        <w:rPr>
          <w:sz w:val="20"/>
          <w:szCs w:val="20"/>
        </w:rPr>
      </w:pPr>
    </w:p>
    <w:p w14:paraId="1A6A1082" w14:textId="77777777" w:rsidR="0017642E" w:rsidRPr="0017642E" w:rsidRDefault="0017642E" w:rsidP="0017642E">
      <w:pPr>
        <w:jc w:val="right"/>
        <w:rPr>
          <w:sz w:val="20"/>
          <w:szCs w:val="20"/>
        </w:rPr>
      </w:pPr>
      <w:r w:rsidRPr="0017642E">
        <w:rPr>
          <w:sz w:val="20"/>
          <w:szCs w:val="20"/>
        </w:rPr>
        <w:t>Кому</w:t>
      </w:r>
    </w:p>
    <w:p w14:paraId="720819AC" w14:textId="77777777" w:rsidR="0017642E" w:rsidRPr="0017642E" w:rsidRDefault="0017642E" w:rsidP="0017642E">
      <w:pPr>
        <w:jc w:val="right"/>
        <w:rPr>
          <w:sz w:val="20"/>
          <w:szCs w:val="20"/>
        </w:rPr>
      </w:pPr>
      <w:r w:rsidRPr="0017642E">
        <w:rPr>
          <w:sz w:val="20"/>
          <w:szCs w:val="20"/>
        </w:rPr>
        <w:t>________________________________</w:t>
      </w:r>
    </w:p>
    <w:p w14:paraId="3BCDE281" w14:textId="77777777" w:rsidR="0017642E" w:rsidRPr="0017642E" w:rsidRDefault="0017642E" w:rsidP="0017642E">
      <w:pPr>
        <w:jc w:val="right"/>
        <w:rPr>
          <w:sz w:val="20"/>
          <w:szCs w:val="20"/>
        </w:rPr>
      </w:pPr>
      <w:r w:rsidRPr="0017642E">
        <w:rPr>
          <w:sz w:val="20"/>
          <w:szCs w:val="20"/>
        </w:rPr>
        <w:t>(фамилия, имя, отчество)</w:t>
      </w:r>
    </w:p>
    <w:p w14:paraId="647754FD" w14:textId="77777777" w:rsidR="0017642E" w:rsidRPr="0017642E" w:rsidRDefault="0017642E" w:rsidP="0017642E">
      <w:pPr>
        <w:jc w:val="right"/>
        <w:rPr>
          <w:sz w:val="20"/>
          <w:szCs w:val="20"/>
        </w:rPr>
      </w:pPr>
      <w:r w:rsidRPr="0017642E">
        <w:rPr>
          <w:sz w:val="20"/>
          <w:szCs w:val="20"/>
        </w:rPr>
        <w:t>________________________________</w:t>
      </w:r>
    </w:p>
    <w:p w14:paraId="51045DDA" w14:textId="77777777" w:rsidR="0017642E" w:rsidRPr="0017642E" w:rsidRDefault="0017642E" w:rsidP="0017642E">
      <w:pPr>
        <w:jc w:val="right"/>
        <w:rPr>
          <w:sz w:val="20"/>
          <w:szCs w:val="20"/>
        </w:rPr>
      </w:pPr>
      <w:r w:rsidRPr="0017642E">
        <w:rPr>
          <w:sz w:val="20"/>
          <w:szCs w:val="20"/>
        </w:rPr>
        <w:t>(телефон и адрес электронной почты)</w:t>
      </w:r>
    </w:p>
    <w:p w14:paraId="2F915C46" w14:textId="77777777" w:rsidR="0017642E" w:rsidRPr="0017642E" w:rsidRDefault="0017642E" w:rsidP="0017642E">
      <w:pPr>
        <w:jc w:val="both"/>
        <w:rPr>
          <w:sz w:val="20"/>
          <w:szCs w:val="20"/>
        </w:rPr>
      </w:pPr>
    </w:p>
    <w:p w14:paraId="768DA85E" w14:textId="77777777" w:rsidR="0017642E" w:rsidRPr="0017642E" w:rsidRDefault="0017642E" w:rsidP="0017642E">
      <w:pPr>
        <w:pStyle w:val="3"/>
        <w:jc w:val="center"/>
        <w:rPr>
          <w:szCs w:val="20"/>
        </w:rPr>
      </w:pPr>
      <w:r w:rsidRPr="0017642E">
        <w:rPr>
          <w:szCs w:val="20"/>
        </w:rPr>
        <w:t>РЕШЕНИЕ</w:t>
      </w:r>
    </w:p>
    <w:p w14:paraId="33810E2B" w14:textId="77777777" w:rsidR="0017642E" w:rsidRPr="0017642E" w:rsidRDefault="0017642E" w:rsidP="0017642E">
      <w:pPr>
        <w:pStyle w:val="3"/>
        <w:jc w:val="center"/>
        <w:rPr>
          <w:szCs w:val="20"/>
        </w:rPr>
      </w:pPr>
      <w:r w:rsidRPr="0017642E">
        <w:rPr>
          <w:szCs w:val="20"/>
        </w:rPr>
        <w:t>о принятии граждан на учет в качестве нуждающихся</w:t>
      </w:r>
    </w:p>
    <w:p w14:paraId="79095060" w14:textId="77777777" w:rsidR="0017642E" w:rsidRPr="0017642E" w:rsidRDefault="0017642E" w:rsidP="0017642E">
      <w:pPr>
        <w:pStyle w:val="3"/>
        <w:jc w:val="center"/>
        <w:rPr>
          <w:szCs w:val="20"/>
        </w:rPr>
      </w:pPr>
      <w:r w:rsidRPr="0017642E">
        <w:rPr>
          <w:szCs w:val="20"/>
        </w:rPr>
        <w:t>в жилых помещениях</w:t>
      </w:r>
    </w:p>
    <w:p w14:paraId="755D5B06" w14:textId="77777777" w:rsidR="0017642E" w:rsidRPr="0017642E" w:rsidRDefault="0017642E" w:rsidP="0017642E">
      <w:pPr>
        <w:jc w:val="both"/>
        <w:rPr>
          <w:sz w:val="20"/>
          <w:szCs w:val="20"/>
        </w:rPr>
      </w:pPr>
    </w:p>
    <w:p w14:paraId="1979E19B" w14:textId="77777777" w:rsidR="0017642E" w:rsidRPr="0017642E" w:rsidRDefault="0017642E" w:rsidP="0017642E">
      <w:pPr>
        <w:pStyle w:val="afffffff3"/>
        <w:jc w:val="center"/>
        <w:rPr>
          <w:rFonts w:ascii="Times New Roman" w:hAnsi="Times New Roman" w:cs="Times New Roman"/>
          <w:sz w:val="20"/>
          <w:szCs w:val="20"/>
        </w:rPr>
      </w:pPr>
      <w:r w:rsidRPr="0017642E">
        <w:rPr>
          <w:rFonts w:ascii="Times New Roman" w:hAnsi="Times New Roman" w:cs="Times New Roman"/>
          <w:sz w:val="20"/>
          <w:szCs w:val="20"/>
        </w:rPr>
        <w:t>Дата _______________________ N_________________</w:t>
      </w:r>
    </w:p>
    <w:p w14:paraId="73D0A47D" w14:textId="77777777" w:rsidR="0017642E" w:rsidRPr="0017642E" w:rsidRDefault="0017642E" w:rsidP="0017642E">
      <w:pPr>
        <w:jc w:val="both"/>
        <w:rPr>
          <w:sz w:val="20"/>
          <w:szCs w:val="20"/>
        </w:rPr>
      </w:pPr>
    </w:p>
    <w:p w14:paraId="26433D8F" w14:textId="77777777" w:rsidR="0017642E" w:rsidRPr="0017642E" w:rsidRDefault="0017642E" w:rsidP="0017642E">
      <w:pPr>
        <w:pStyle w:val="afffffff3"/>
        <w:jc w:val="both"/>
        <w:rPr>
          <w:rFonts w:ascii="Times New Roman" w:hAnsi="Times New Roman" w:cs="Times New Roman"/>
          <w:sz w:val="20"/>
          <w:szCs w:val="20"/>
        </w:rPr>
      </w:pPr>
      <w:r w:rsidRPr="0017642E">
        <w:rPr>
          <w:rFonts w:ascii="Times New Roman" w:hAnsi="Times New Roman" w:cs="Times New Roman"/>
          <w:sz w:val="20"/>
          <w:szCs w:val="20"/>
        </w:rPr>
        <w:t xml:space="preserve">По результатам рассмотрения заявления от ______________________ N________ и приложенных к нему документов, в соответствии со </w:t>
      </w:r>
      <w:hyperlink r:id="rId40" w:history="1">
        <w:r w:rsidRPr="0017642E">
          <w:rPr>
            <w:rStyle w:val="affff8"/>
            <w:rFonts w:ascii="Times New Roman" w:hAnsi="Times New Roman" w:cs="Times New Roman"/>
            <w:sz w:val="20"/>
            <w:szCs w:val="20"/>
          </w:rPr>
          <w:t>статьей 52</w:t>
        </w:r>
      </w:hyperlink>
      <w:r w:rsidRPr="0017642E">
        <w:rPr>
          <w:rFonts w:ascii="Times New Roman" w:hAnsi="Times New Roman" w:cs="Times New Roman"/>
          <w:sz w:val="20"/>
          <w:szCs w:val="20"/>
        </w:rPr>
        <w:t xml:space="preserve"> Жилищного кодекса Российской Федерации принято решение поставить на учет в качестве нуждающихся в жилых помещениях:</w:t>
      </w:r>
    </w:p>
    <w:p w14:paraId="7C9D4B05" w14:textId="77777777" w:rsidR="0017642E" w:rsidRPr="0017642E" w:rsidRDefault="0017642E" w:rsidP="0017642E">
      <w:pPr>
        <w:jc w:val="both"/>
        <w:rPr>
          <w:sz w:val="20"/>
          <w:szCs w:val="20"/>
        </w:rPr>
      </w:pPr>
    </w:p>
    <w:p w14:paraId="3954083C" w14:textId="77777777" w:rsidR="0017642E" w:rsidRPr="0017642E" w:rsidRDefault="0017642E" w:rsidP="0017642E">
      <w:pPr>
        <w:jc w:val="both"/>
        <w:rPr>
          <w:sz w:val="20"/>
          <w:szCs w:val="20"/>
        </w:rPr>
      </w:pPr>
      <w:r w:rsidRPr="0017642E">
        <w:rPr>
          <w:sz w:val="20"/>
          <w:szCs w:val="20"/>
        </w:rPr>
        <w:t>ФИО заявителя</w:t>
      </w:r>
    </w:p>
    <w:p w14:paraId="67CCC4BB" w14:textId="77777777" w:rsidR="0017642E" w:rsidRPr="0017642E" w:rsidRDefault="0017642E" w:rsidP="0017642E">
      <w:pPr>
        <w:pStyle w:val="afffffff3"/>
        <w:jc w:val="both"/>
        <w:rPr>
          <w:rFonts w:ascii="Times New Roman" w:hAnsi="Times New Roman" w:cs="Times New Roman"/>
          <w:sz w:val="20"/>
          <w:szCs w:val="20"/>
        </w:rPr>
      </w:pPr>
      <w:r w:rsidRPr="0017642E">
        <w:rPr>
          <w:rFonts w:ascii="Times New Roman" w:hAnsi="Times New Roman" w:cs="Times New Roman"/>
          <w:sz w:val="20"/>
          <w:szCs w:val="20"/>
        </w:rPr>
        <w:t>и совместно проживающих членов семьи:</w:t>
      </w:r>
    </w:p>
    <w:p w14:paraId="35A41918" w14:textId="77777777" w:rsidR="0017642E" w:rsidRPr="0017642E" w:rsidRDefault="0017642E" w:rsidP="0017642E">
      <w:pPr>
        <w:pStyle w:val="afffffff3"/>
        <w:jc w:val="both"/>
        <w:rPr>
          <w:rFonts w:ascii="Times New Roman" w:hAnsi="Times New Roman" w:cs="Times New Roman"/>
          <w:sz w:val="20"/>
          <w:szCs w:val="20"/>
        </w:rPr>
      </w:pPr>
      <w:r w:rsidRPr="0017642E">
        <w:rPr>
          <w:rFonts w:ascii="Times New Roman" w:hAnsi="Times New Roman" w:cs="Times New Roman"/>
          <w:sz w:val="20"/>
          <w:szCs w:val="20"/>
        </w:rPr>
        <w:t>1.</w:t>
      </w:r>
    </w:p>
    <w:p w14:paraId="73637B6B" w14:textId="77777777" w:rsidR="0017642E" w:rsidRPr="0017642E" w:rsidRDefault="0017642E" w:rsidP="0017642E">
      <w:pPr>
        <w:pStyle w:val="afffffff3"/>
        <w:jc w:val="both"/>
        <w:rPr>
          <w:rFonts w:ascii="Times New Roman" w:hAnsi="Times New Roman" w:cs="Times New Roman"/>
          <w:sz w:val="20"/>
          <w:szCs w:val="20"/>
        </w:rPr>
      </w:pPr>
      <w:r w:rsidRPr="0017642E">
        <w:rPr>
          <w:rFonts w:ascii="Times New Roman" w:hAnsi="Times New Roman" w:cs="Times New Roman"/>
          <w:sz w:val="20"/>
          <w:szCs w:val="20"/>
        </w:rPr>
        <w:t>2.</w:t>
      </w:r>
    </w:p>
    <w:p w14:paraId="4A829F92" w14:textId="77777777" w:rsidR="0017642E" w:rsidRPr="0017642E" w:rsidRDefault="0017642E" w:rsidP="0017642E">
      <w:pPr>
        <w:pStyle w:val="afffffff3"/>
        <w:jc w:val="both"/>
        <w:rPr>
          <w:rFonts w:ascii="Times New Roman" w:hAnsi="Times New Roman" w:cs="Times New Roman"/>
          <w:sz w:val="20"/>
          <w:szCs w:val="20"/>
        </w:rPr>
      </w:pPr>
      <w:r w:rsidRPr="0017642E">
        <w:rPr>
          <w:rFonts w:ascii="Times New Roman" w:hAnsi="Times New Roman" w:cs="Times New Roman"/>
          <w:sz w:val="20"/>
          <w:szCs w:val="20"/>
        </w:rPr>
        <w:t>3.</w:t>
      </w:r>
    </w:p>
    <w:p w14:paraId="10308CDE" w14:textId="77777777" w:rsidR="0017642E" w:rsidRPr="0017642E" w:rsidRDefault="0017642E" w:rsidP="0017642E">
      <w:pPr>
        <w:pStyle w:val="afffffff3"/>
        <w:jc w:val="both"/>
        <w:rPr>
          <w:rFonts w:ascii="Times New Roman" w:hAnsi="Times New Roman" w:cs="Times New Roman"/>
          <w:sz w:val="20"/>
          <w:szCs w:val="20"/>
        </w:rPr>
      </w:pPr>
      <w:r w:rsidRPr="0017642E">
        <w:rPr>
          <w:rFonts w:ascii="Times New Roman" w:hAnsi="Times New Roman" w:cs="Times New Roman"/>
          <w:sz w:val="20"/>
          <w:szCs w:val="20"/>
        </w:rPr>
        <w:t>4.</w:t>
      </w:r>
    </w:p>
    <w:p w14:paraId="3198D88C" w14:textId="77777777" w:rsidR="0017642E" w:rsidRPr="0017642E" w:rsidRDefault="0017642E" w:rsidP="0017642E">
      <w:pPr>
        <w:pStyle w:val="afffffff3"/>
        <w:jc w:val="both"/>
        <w:rPr>
          <w:rFonts w:ascii="Times New Roman" w:hAnsi="Times New Roman" w:cs="Times New Roman"/>
          <w:sz w:val="20"/>
          <w:szCs w:val="20"/>
        </w:rPr>
      </w:pPr>
      <w:r w:rsidRPr="0017642E">
        <w:rPr>
          <w:rFonts w:ascii="Times New Roman" w:hAnsi="Times New Roman" w:cs="Times New Roman"/>
          <w:sz w:val="20"/>
          <w:szCs w:val="20"/>
        </w:rPr>
        <w:t>Дата принятия на учет: ________</w:t>
      </w:r>
    </w:p>
    <w:p w14:paraId="4FB839AA" w14:textId="77777777" w:rsidR="0017642E" w:rsidRPr="0017642E" w:rsidRDefault="0017642E" w:rsidP="0017642E">
      <w:pPr>
        <w:pStyle w:val="afffffff3"/>
        <w:jc w:val="both"/>
        <w:rPr>
          <w:rFonts w:ascii="Times New Roman" w:hAnsi="Times New Roman" w:cs="Times New Roman"/>
          <w:sz w:val="20"/>
          <w:szCs w:val="20"/>
        </w:rPr>
      </w:pPr>
      <w:r w:rsidRPr="0017642E">
        <w:rPr>
          <w:rFonts w:ascii="Times New Roman" w:hAnsi="Times New Roman" w:cs="Times New Roman"/>
          <w:sz w:val="20"/>
          <w:szCs w:val="20"/>
        </w:rPr>
        <w:t>Номер в очереди:</w:t>
      </w:r>
    </w:p>
    <w:p w14:paraId="6989218C" w14:textId="77777777" w:rsidR="0017642E" w:rsidRPr="0017642E" w:rsidRDefault="0017642E" w:rsidP="0017642E">
      <w:pPr>
        <w:jc w:val="both"/>
        <w:rPr>
          <w:sz w:val="20"/>
          <w:szCs w:val="20"/>
        </w:rPr>
      </w:pPr>
    </w:p>
    <w:p w14:paraId="4CD8DC30" w14:textId="77777777" w:rsidR="0017642E" w:rsidRPr="0017642E" w:rsidRDefault="0017642E" w:rsidP="0017642E">
      <w:pPr>
        <w:pStyle w:val="afffffff3"/>
        <w:jc w:val="both"/>
        <w:rPr>
          <w:rFonts w:ascii="Times New Roman" w:hAnsi="Times New Roman" w:cs="Times New Roman"/>
          <w:sz w:val="20"/>
          <w:szCs w:val="20"/>
        </w:rPr>
      </w:pPr>
      <w:r w:rsidRPr="0017642E">
        <w:rPr>
          <w:rFonts w:ascii="Times New Roman" w:hAnsi="Times New Roman" w:cs="Times New Roman"/>
          <w:sz w:val="20"/>
          <w:szCs w:val="20"/>
        </w:rPr>
        <w:t>__________________ _______________ ______________________</w:t>
      </w:r>
    </w:p>
    <w:p w14:paraId="3683FF98" w14:textId="77777777" w:rsidR="0017642E" w:rsidRPr="0017642E" w:rsidRDefault="0017642E" w:rsidP="0017642E">
      <w:pPr>
        <w:pStyle w:val="afffffff3"/>
        <w:ind w:firstLine="720"/>
        <w:jc w:val="both"/>
        <w:rPr>
          <w:rFonts w:ascii="Times New Roman" w:hAnsi="Times New Roman" w:cs="Times New Roman"/>
          <w:sz w:val="20"/>
          <w:szCs w:val="20"/>
        </w:rPr>
      </w:pPr>
      <w:r w:rsidRPr="0017642E">
        <w:rPr>
          <w:rFonts w:ascii="Times New Roman" w:hAnsi="Times New Roman" w:cs="Times New Roman"/>
          <w:sz w:val="20"/>
          <w:szCs w:val="20"/>
        </w:rPr>
        <w:t xml:space="preserve">(должность </w:t>
      </w:r>
      <w:r w:rsidRPr="0017642E">
        <w:rPr>
          <w:rFonts w:ascii="Times New Roman" w:hAnsi="Times New Roman" w:cs="Times New Roman"/>
          <w:sz w:val="20"/>
          <w:szCs w:val="20"/>
        </w:rPr>
        <w:tab/>
      </w:r>
      <w:r w:rsidRPr="0017642E">
        <w:rPr>
          <w:rFonts w:ascii="Times New Roman" w:hAnsi="Times New Roman" w:cs="Times New Roman"/>
          <w:sz w:val="20"/>
          <w:szCs w:val="20"/>
        </w:rPr>
        <w:tab/>
        <w:t>(подпись)</w:t>
      </w:r>
      <w:r w:rsidRPr="0017642E">
        <w:rPr>
          <w:rFonts w:ascii="Times New Roman" w:hAnsi="Times New Roman" w:cs="Times New Roman"/>
          <w:sz w:val="20"/>
          <w:szCs w:val="20"/>
        </w:rPr>
        <w:tab/>
        <w:t xml:space="preserve"> (расшифровка подписи)</w:t>
      </w:r>
    </w:p>
    <w:p w14:paraId="00F1421D" w14:textId="77777777" w:rsidR="0017642E" w:rsidRPr="0017642E" w:rsidRDefault="0017642E" w:rsidP="0017642E">
      <w:pPr>
        <w:pStyle w:val="afffffff3"/>
        <w:jc w:val="both"/>
        <w:rPr>
          <w:rFonts w:ascii="Times New Roman" w:hAnsi="Times New Roman" w:cs="Times New Roman"/>
          <w:sz w:val="20"/>
          <w:szCs w:val="20"/>
        </w:rPr>
      </w:pPr>
      <w:r w:rsidRPr="0017642E">
        <w:rPr>
          <w:rFonts w:ascii="Times New Roman" w:hAnsi="Times New Roman" w:cs="Times New Roman"/>
          <w:sz w:val="20"/>
          <w:szCs w:val="20"/>
        </w:rPr>
        <w:t>сотрудника органа власти,</w:t>
      </w:r>
    </w:p>
    <w:p w14:paraId="4282087C" w14:textId="77777777" w:rsidR="0017642E" w:rsidRPr="0017642E" w:rsidRDefault="0017642E" w:rsidP="0017642E">
      <w:pPr>
        <w:pStyle w:val="afffffff3"/>
        <w:jc w:val="both"/>
        <w:rPr>
          <w:rFonts w:ascii="Times New Roman" w:hAnsi="Times New Roman" w:cs="Times New Roman"/>
          <w:sz w:val="20"/>
          <w:szCs w:val="20"/>
        </w:rPr>
      </w:pPr>
      <w:r w:rsidRPr="0017642E">
        <w:rPr>
          <w:rFonts w:ascii="Times New Roman" w:hAnsi="Times New Roman" w:cs="Times New Roman"/>
          <w:sz w:val="20"/>
          <w:szCs w:val="20"/>
        </w:rPr>
        <w:t>принявшего решение)</w:t>
      </w:r>
    </w:p>
    <w:p w14:paraId="118C4E80" w14:textId="77777777" w:rsidR="0017642E" w:rsidRPr="0017642E" w:rsidRDefault="0017642E" w:rsidP="0017642E">
      <w:pPr>
        <w:jc w:val="both"/>
        <w:rPr>
          <w:sz w:val="20"/>
          <w:szCs w:val="20"/>
        </w:rPr>
      </w:pPr>
    </w:p>
    <w:p w14:paraId="4EAC2E16" w14:textId="77777777" w:rsidR="0017642E" w:rsidRPr="0017642E" w:rsidRDefault="0017642E" w:rsidP="0017642E">
      <w:pPr>
        <w:pStyle w:val="afffffff3"/>
        <w:jc w:val="both"/>
        <w:rPr>
          <w:rFonts w:ascii="Times New Roman" w:hAnsi="Times New Roman" w:cs="Times New Roman"/>
          <w:sz w:val="20"/>
          <w:szCs w:val="20"/>
        </w:rPr>
      </w:pPr>
      <w:r w:rsidRPr="0017642E">
        <w:rPr>
          <w:rFonts w:ascii="Times New Roman" w:hAnsi="Times New Roman" w:cs="Times New Roman"/>
          <w:sz w:val="20"/>
          <w:szCs w:val="20"/>
        </w:rPr>
        <w:t>«__» _______________ 20   г.</w:t>
      </w:r>
    </w:p>
    <w:p w14:paraId="3E70D490" w14:textId="77777777" w:rsidR="0017642E" w:rsidRPr="0017642E" w:rsidRDefault="0017642E" w:rsidP="0017642E">
      <w:pPr>
        <w:jc w:val="both"/>
        <w:rPr>
          <w:sz w:val="20"/>
          <w:szCs w:val="20"/>
        </w:rPr>
      </w:pPr>
    </w:p>
    <w:p w14:paraId="09977899" w14:textId="77777777" w:rsidR="0017642E" w:rsidRPr="0017642E" w:rsidRDefault="0017642E" w:rsidP="0017642E">
      <w:pPr>
        <w:pStyle w:val="afffffff3"/>
        <w:jc w:val="both"/>
        <w:rPr>
          <w:rFonts w:ascii="Times New Roman" w:hAnsi="Times New Roman" w:cs="Times New Roman"/>
          <w:sz w:val="20"/>
          <w:szCs w:val="20"/>
        </w:rPr>
      </w:pPr>
      <w:r w:rsidRPr="0017642E">
        <w:rPr>
          <w:rFonts w:ascii="Times New Roman" w:hAnsi="Times New Roman" w:cs="Times New Roman"/>
          <w:sz w:val="20"/>
          <w:szCs w:val="20"/>
        </w:rPr>
        <w:t>М.П.</w:t>
      </w:r>
    </w:p>
    <w:p w14:paraId="565EA990" w14:textId="77777777" w:rsidR="0017642E" w:rsidRPr="0017642E" w:rsidRDefault="0017642E" w:rsidP="0017642E">
      <w:pPr>
        <w:jc w:val="both"/>
        <w:rPr>
          <w:sz w:val="20"/>
          <w:szCs w:val="20"/>
        </w:rPr>
      </w:pPr>
    </w:p>
    <w:p w14:paraId="6084085C" w14:textId="77777777" w:rsidR="0017642E" w:rsidRPr="0017642E" w:rsidRDefault="0017642E" w:rsidP="0017642E">
      <w:pPr>
        <w:jc w:val="right"/>
        <w:rPr>
          <w:sz w:val="20"/>
          <w:szCs w:val="20"/>
        </w:rPr>
      </w:pPr>
      <w:r w:rsidRPr="0017642E">
        <w:rPr>
          <w:sz w:val="20"/>
          <w:szCs w:val="20"/>
        </w:rPr>
        <w:t>Приложение № 2</w:t>
      </w:r>
    </w:p>
    <w:p w14:paraId="44419946" w14:textId="77777777" w:rsidR="0017642E" w:rsidRPr="0017642E" w:rsidRDefault="0017642E" w:rsidP="0017642E">
      <w:pPr>
        <w:jc w:val="right"/>
        <w:rPr>
          <w:sz w:val="20"/>
          <w:szCs w:val="20"/>
        </w:rPr>
      </w:pPr>
      <w:r w:rsidRPr="0017642E">
        <w:rPr>
          <w:sz w:val="20"/>
          <w:szCs w:val="20"/>
        </w:rPr>
        <w:t>к административному регламенту</w:t>
      </w:r>
    </w:p>
    <w:p w14:paraId="23A1E2D4" w14:textId="77777777" w:rsidR="0017642E" w:rsidRPr="0017642E" w:rsidRDefault="0017642E" w:rsidP="0017642E">
      <w:pPr>
        <w:jc w:val="right"/>
        <w:rPr>
          <w:sz w:val="20"/>
          <w:szCs w:val="20"/>
        </w:rPr>
      </w:pPr>
      <w:r w:rsidRPr="0017642E">
        <w:rPr>
          <w:sz w:val="20"/>
          <w:szCs w:val="20"/>
        </w:rPr>
        <w:t>предоставления муниципальной услуги</w:t>
      </w:r>
    </w:p>
    <w:p w14:paraId="1487B509" w14:textId="77777777" w:rsidR="0017642E" w:rsidRPr="0017642E" w:rsidRDefault="0017642E" w:rsidP="0017642E">
      <w:pPr>
        <w:jc w:val="both"/>
        <w:rPr>
          <w:sz w:val="20"/>
          <w:szCs w:val="20"/>
        </w:rPr>
      </w:pPr>
    </w:p>
    <w:p w14:paraId="3538E1D4" w14:textId="77777777" w:rsidR="0017642E" w:rsidRPr="0017642E" w:rsidRDefault="0017642E" w:rsidP="0017642E">
      <w:pPr>
        <w:pStyle w:val="3"/>
        <w:jc w:val="center"/>
        <w:rPr>
          <w:szCs w:val="20"/>
        </w:rPr>
      </w:pPr>
      <w:r w:rsidRPr="0017642E">
        <w:rPr>
          <w:szCs w:val="20"/>
        </w:rPr>
        <w:t>Форма уведомления об учете граждан, нуждающихся в жилых помещениях</w:t>
      </w:r>
    </w:p>
    <w:p w14:paraId="3D8BF589" w14:textId="2A360A03" w:rsidR="0017642E" w:rsidRPr="0017642E" w:rsidRDefault="0017642E" w:rsidP="0017642E">
      <w:pPr>
        <w:jc w:val="both"/>
        <w:rPr>
          <w:sz w:val="20"/>
          <w:szCs w:val="20"/>
        </w:rPr>
      </w:pPr>
      <w:r w:rsidRPr="0017642E">
        <w:rPr>
          <w:sz w:val="20"/>
          <w:szCs w:val="20"/>
        </w:rPr>
        <w:t>___________________________________________________________________</w:t>
      </w:r>
      <w:r>
        <w:rPr>
          <w:sz w:val="20"/>
          <w:szCs w:val="20"/>
        </w:rPr>
        <w:t>_____________________</w:t>
      </w:r>
      <w:r w:rsidRPr="0017642E">
        <w:rPr>
          <w:sz w:val="20"/>
          <w:szCs w:val="20"/>
        </w:rPr>
        <w:t>______</w:t>
      </w:r>
    </w:p>
    <w:p w14:paraId="3D576EAC" w14:textId="77777777" w:rsidR="0017642E" w:rsidRPr="0017642E" w:rsidRDefault="0017642E" w:rsidP="0017642E">
      <w:pPr>
        <w:jc w:val="both"/>
        <w:rPr>
          <w:sz w:val="20"/>
          <w:szCs w:val="20"/>
        </w:rPr>
      </w:pPr>
      <w:r w:rsidRPr="0017642E">
        <w:rPr>
          <w:sz w:val="20"/>
          <w:szCs w:val="20"/>
        </w:rPr>
        <w:t>(наименование уполномоченного органа исполнительной власти субъекта Российской Федерации или органа местного самоуправления)</w:t>
      </w:r>
    </w:p>
    <w:p w14:paraId="646E1C8D" w14:textId="77777777" w:rsidR="0017642E" w:rsidRDefault="0017642E" w:rsidP="0017642E">
      <w:pPr>
        <w:jc w:val="both"/>
        <w:rPr>
          <w:sz w:val="20"/>
          <w:szCs w:val="20"/>
        </w:rPr>
      </w:pPr>
    </w:p>
    <w:p w14:paraId="7BEABDC0" w14:textId="762AD659" w:rsidR="0017642E" w:rsidRPr="0017642E" w:rsidRDefault="0017642E" w:rsidP="0017642E">
      <w:pPr>
        <w:jc w:val="right"/>
        <w:rPr>
          <w:sz w:val="20"/>
          <w:szCs w:val="20"/>
        </w:rPr>
      </w:pPr>
      <w:r w:rsidRPr="0017642E">
        <w:rPr>
          <w:sz w:val="20"/>
          <w:szCs w:val="20"/>
        </w:rPr>
        <w:t>Кому</w:t>
      </w:r>
    </w:p>
    <w:p w14:paraId="777E794A" w14:textId="77777777" w:rsidR="0017642E" w:rsidRPr="0017642E" w:rsidRDefault="0017642E" w:rsidP="0017642E">
      <w:pPr>
        <w:jc w:val="right"/>
        <w:rPr>
          <w:sz w:val="20"/>
          <w:szCs w:val="20"/>
        </w:rPr>
      </w:pPr>
      <w:r w:rsidRPr="0017642E">
        <w:rPr>
          <w:sz w:val="20"/>
          <w:szCs w:val="20"/>
        </w:rPr>
        <w:t>________________________________</w:t>
      </w:r>
    </w:p>
    <w:p w14:paraId="4A00068A" w14:textId="77777777" w:rsidR="0017642E" w:rsidRPr="0017642E" w:rsidRDefault="0017642E" w:rsidP="0017642E">
      <w:pPr>
        <w:jc w:val="right"/>
        <w:rPr>
          <w:sz w:val="20"/>
          <w:szCs w:val="20"/>
        </w:rPr>
      </w:pPr>
      <w:r w:rsidRPr="0017642E">
        <w:rPr>
          <w:sz w:val="20"/>
          <w:szCs w:val="20"/>
        </w:rPr>
        <w:t>(фамилия, имя, отчество)</w:t>
      </w:r>
    </w:p>
    <w:p w14:paraId="7E07C34E" w14:textId="77777777" w:rsidR="0017642E" w:rsidRPr="0017642E" w:rsidRDefault="0017642E" w:rsidP="0017642E">
      <w:pPr>
        <w:jc w:val="right"/>
        <w:rPr>
          <w:sz w:val="20"/>
          <w:szCs w:val="20"/>
        </w:rPr>
      </w:pPr>
      <w:r w:rsidRPr="0017642E">
        <w:rPr>
          <w:sz w:val="20"/>
          <w:szCs w:val="20"/>
        </w:rPr>
        <w:t>________________________________</w:t>
      </w:r>
    </w:p>
    <w:p w14:paraId="0ADC8C1D" w14:textId="77777777" w:rsidR="0017642E" w:rsidRPr="0017642E" w:rsidRDefault="0017642E" w:rsidP="0017642E">
      <w:pPr>
        <w:jc w:val="right"/>
        <w:rPr>
          <w:sz w:val="20"/>
          <w:szCs w:val="20"/>
        </w:rPr>
      </w:pPr>
      <w:r w:rsidRPr="0017642E">
        <w:rPr>
          <w:sz w:val="20"/>
          <w:szCs w:val="20"/>
        </w:rPr>
        <w:t>(телефон и адрес электронной почты)</w:t>
      </w:r>
    </w:p>
    <w:p w14:paraId="49F7E2EA" w14:textId="77777777" w:rsidR="0017642E" w:rsidRPr="0017642E" w:rsidRDefault="0017642E" w:rsidP="0017642E">
      <w:pPr>
        <w:jc w:val="both"/>
        <w:rPr>
          <w:sz w:val="20"/>
          <w:szCs w:val="20"/>
        </w:rPr>
      </w:pPr>
    </w:p>
    <w:p w14:paraId="45C9158E" w14:textId="77777777" w:rsidR="0017642E" w:rsidRPr="0017642E" w:rsidRDefault="0017642E" w:rsidP="0017642E">
      <w:pPr>
        <w:pStyle w:val="3"/>
        <w:jc w:val="center"/>
        <w:rPr>
          <w:szCs w:val="20"/>
        </w:rPr>
      </w:pPr>
      <w:r w:rsidRPr="0017642E">
        <w:rPr>
          <w:szCs w:val="20"/>
        </w:rPr>
        <w:t>УВЕДОМЛЕНИЕ</w:t>
      </w:r>
    </w:p>
    <w:p w14:paraId="4E4CCDAA" w14:textId="77777777" w:rsidR="0017642E" w:rsidRPr="0017642E" w:rsidRDefault="0017642E" w:rsidP="0017642E">
      <w:pPr>
        <w:pStyle w:val="3"/>
        <w:jc w:val="center"/>
        <w:rPr>
          <w:szCs w:val="20"/>
        </w:rPr>
      </w:pPr>
      <w:r w:rsidRPr="0017642E">
        <w:rPr>
          <w:szCs w:val="20"/>
        </w:rPr>
        <w:t>об учете граждан, нуждающихся в жилых помещениях</w:t>
      </w:r>
    </w:p>
    <w:p w14:paraId="737ACDDE" w14:textId="77777777" w:rsidR="0017642E" w:rsidRPr="0017642E" w:rsidRDefault="0017642E" w:rsidP="0017642E">
      <w:pPr>
        <w:jc w:val="both"/>
        <w:rPr>
          <w:sz w:val="20"/>
          <w:szCs w:val="20"/>
        </w:rPr>
      </w:pPr>
    </w:p>
    <w:p w14:paraId="4938B90E" w14:textId="77777777" w:rsidR="0017642E" w:rsidRPr="0017642E" w:rsidRDefault="0017642E" w:rsidP="0017642E">
      <w:pPr>
        <w:pStyle w:val="afffffff3"/>
        <w:jc w:val="center"/>
        <w:rPr>
          <w:rFonts w:ascii="Times New Roman" w:hAnsi="Times New Roman" w:cs="Times New Roman"/>
          <w:sz w:val="20"/>
          <w:szCs w:val="20"/>
        </w:rPr>
      </w:pPr>
      <w:r w:rsidRPr="0017642E">
        <w:rPr>
          <w:rFonts w:ascii="Times New Roman" w:hAnsi="Times New Roman" w:cs="Times New Roman"/>
          <w:sz w:val="20"/>
          <w:szCs w:val="20"/>
        </w:rPr>
        <w:t>Дата __________ N___________</w:t>
      </w:r>
    </w:p>
    <w:p w14:paraId="20202E39" w14:textId="77777777" w:rsidR="0017642E" w:rsidRPr="0017642E" w:rsidRDefault="0017642E" w:rsidP="0017642E">
      <w:pPr>
        <w:jc w:val="both"/>
        <w:rPr>
          <w:sz w:val="20"/>
          <w:szCs w:val="20"/>
        </w:rPr>
      </w:pPr>
    </w:p>
    <w:p w14:paraId="0D99F5E9" w14:textId="77777777" w:rsidR="0017642E" w:rsidRPr="0017642E" w:rsidRDefault="0017642E" w:rsidP="0017642E">
      <w:pPr>
        <w:pStyle w:val="afffffff3"/>
        <w:ind w:firstLine="720"/>
        <w:jc w:val="both"/>
        <w:rPr>
          <w:rFonts w:ascii="Times New Roman" w:hAnsi="Times New Roman" w:cs="Times New Roman"/>
          <w:sz w:val="20"/>
          <w:szCs w:val="20"/>
        </w:rPr>
      </w:pPr>
      <w:r w:rsidRPr="0017642E">
        <w:rPr>
          <w:rFonts w:ascii="Times New Roman" w:hAnsi="Times New Roman" w:cs="Times New Roman"/>
          <w:sz w:val="20"/>
          <w:szCs w:val="20"/>
        </w:rPr>
        <w:t>По результатам рассмотрения заявления от______________ N___________ информируем о нахождении на учете в качестве нуждающихся в жилых помещениях:</w:t>
      </w:r>
    </w:p>
    <w:p w14:paraId="667B9DC5" w14:textId="77777777" w:rsidR="0017642E" w:rsidRPr="0017642E" w:rsidRDefault="0017642E" w:rsidP="0017642E">
      <w:pPr>
        <w:jc w:val="both"/>
        <w:rPr>
          <w:sz w:val="20"/>
          <w:szCs w:val="20"/>
        </w:rPr>
      </w:pPr>
    </w:p>
    <w:p w14:paraId="2F607C43" w14:textId="77777777" w:rsidR="0017642E" w:rsidRPr="0017642E" w:rsidRDefault="0017642E" w:rsidP="0017642E">
      <w:pPr>
        <w:jc w:val="both"/>
        <w:rPr>
          <w:sz w:val="20"/>
          <w:szCs w:val="20"/>
        </w:rPr>
      </w:pPr>
      <w:r w:rsidRPr="0017642E">
        <w:rPr>
          <w:sz w:val="20"/>
          <w:szCs w:val="20"/>
        </w:rPr>
        <w:t>ФИО заявителя</w:t>
      </w:r>
    </w:p>
    <w:p w14:paraId="238BED2F" w14:textId="77777777" w:rsidR="0017642E" w:rsidRPr="0017642E" w:rsidRDefault="0017642E" w:rsidP="0017642E">
      <w:pPr>
        <w:jc w:val="both"/>
        <w:rPr>
          <w:sz w:val="20"/>
          <w:szCs w:val="20"/>
        </w:rPr>
      </w:pPr>
    </w:p>
    <w:p w14:paraId="4A16EB8E" w14:textId="77777777" w:rsidR="0017642E" w:rsidRPr="0017642E" w:rsidRDefault="0017642E" w:rsidP="0017642E">
      <w:pPr>
        <w:pStyle w:val="afffffff3"/>
        <w:jc w:val="both"/>
        <w:rPr>
          <w:rFonts w:ascii="Times New Roman" w:hAnsi="Times New Roman" w:cs="Times New Roman"/>
          <w:sz w:val="20"/>
          <w:szCs w:val="20"/>
        </w:rPr>
      </w:pPr>
      <w:r w:rsidRPr="0017642E">
        <w:rPr>
          <w:rFonts w:ascii="Times New Roman" w:hAnsi="Times New Roman" w:cs="Times New Roman"/>
          <w:sz w:val="20"/>
          <w:szCs w:val="20"/>
        </w:rPr>
        <w:t>Дата принятия на учет: __________</w:t>
      </w:r>
    </w:p>
    <w:p w14:paraId="6C578B5D" w14:textId="77777777" w:rsidR="0017642E" w:rsidRPr="0017642E" w:rsidRDefault="0017642E" w:rsidP="0017642E">
      <w:pPr>
        <w:pStyle w:val="afffffff3"/>
        <w:jc w:val="both"/>
        <w:rPr>
          <w:rFonts w:ascii="Times New Roman" w:hAnsi="Times New Roman" w:cs="Times New Roman"/>
          <w:sz w:val="20"/>
          <w:szCs w:val="20"/>
        </w:rPr>
      </w:pPr>
      <w:r w:rsidRPr="0017642E">
        <w:rPr>
          <w:rFonts w:ascii="Times New Roman" w:hAnsi="Times New Roman" w:cs="Times New Roman"/>
          <w:sz w:val="20"/>
          <w:szCs w:val="20"/>
        </w:rPr>
        <w:t>Номер в очереди:</w:t>
      </w:r>
    </w:p>
    <w:p w14:paraId="758A5463" w14:textId="77777777" w:rsidR="0017642E" w:rsidRPr="0017642E" w:rsidRDefault="0017642E" w:rsidP="0017642E">
      <w:pPr>
        <w:jc w:val="both"/>
        <w:rPr>
          <w:sz w:val="20"/>
          <w:szCs w:val="20"/>
        </w:rPr>
      </w:pPr>
    </w:p>
    <w:p w14:paraId="56D43F7E" w14:textId="77777777" w:rsidR="0017642E" w:rsidRPr="0017642E" w:rsidRDefault="0017642E" w:rsidP="0017642E">
      <w:pPr>
        <w:pStyle w:val="afffffff3"/>
        <w:jc w:val="both"/>
        <w:rPr>
          <w:rFonts w:ascii="Times New Roman" w:hAnsi="Times New Roman" w:cs="Times New Roman"/>
          <w:sz w:val="20"/>
          <w:szCs w:val="20"/>
        </w:rPr>
      </w:pPr>
      <w:r w:rsidRPr="0017642E">
        <w:rPr>
          <w:rFonts w:ascii="Times New Roman" w:hAnsi="Times New Roman" w:cs="Times New Roman"/>
          <w:sz w:val="20"/>
          <w:szCs w:val="20"/>
        </w:rPr>
        <w:t>__________________ _______________ ______________________</w:t>
      </w:r>
    </w:p>
    <w:p w14:paraId="2794A369" w14:textId="77777777" w:rsidR="0017642E" w:rsidRPr="0017642E" w:rsidRDefault="0017642E" w:rsidP="0017642E">
      <w:pPr>
        <w:pStyle w:val="afffffff3"/>
        <w:ind w:firstLine="720"/>
        <w:jc w:val="both"/>
        <w:rPr>
          <w:rFonts w:ascii="Times New Roman" w:hAnsi="Times New Roman" w:cs="Times New Roman"/>
          <w:sz w:val="20"/>
          <w:szCs w:val="20"/>
        </w:rPr>
      </w:pPr>
      <w:r w:rsidRPr="0017642E">
        <w:rPr>
          <w:rFonts w:ascii="Times New Roman" w:hAnsi="Times New Roman" w:cs="Times New Roman"/>
          <w:sz w:val="20"/>
          <w:szCs w:val="20"/>
        </w:rPr>
        <w:t xml:space="preserve">(должность </w:t>
      </w:r>
      <w:r w:rsidRPr="0017642E">
        <w:rPr>
          <w:rFonts w:ascii="Times New Roman" w:hAnsi="Times New Roman" w:cs="Times New Roman"/>
          <w:sz w:val="20"/>
          <w:szCs w:val="20"/>
        </w:rPr>
        <w:tab/>
      </w:r>
      <w:r w:rsidRPr="0017642E">
        <w:rPr>
          <w:rFonts w:ascii="Times New Roman" w:hAnsi="Times New Roman" w:cs="Times New Roman"/>
          <w:sz w:val="20"/>
          <w:szCs w:val="20"/>
        </w:rPr>
        <w:tab/>
        <w:t>(подпись)</w:t>
      </w:r>
      <w:r w:rsidRPr="0017642E">
        <w:rPr>
          <w:rFonts w:ascii="Times New Roman" w:hAnsi="Times New Roman" w:cs="Times New Roman"/>
          <w:sz w:val="20"/>
          <w:szCs w:val="20"/>
        </w:rPr>
        <w:tab/>
        <w:t xml:space="preserve"> (расшифровка подписи)</w:t>
      </w:r>
    </w:p>
    <w:p w14:paraId="0C4DB66F" w14:textId="77777777" w:rsidR="0017642E" w:rsidRPr="0017642E" w:rsidRDefault="0017642E" w:rsidP="0017642E">
      <w:pPr>
        <w:pStyle w:val="afffffff3"/>
        <w:jc w:val="both"/>
        <w:rPr>
          <w:rFonts w:ascii="Times New Roman" w:hAnsi="Times New Roman" w:cs="Times New Roman"/>
          <w:sz w:val="20"/>
          <w:szCs w:val="20"/>
        </w:rPr>
      </w:pPr>
      <w:r w:rsidRPr="0017642E">
        <w:rPr>
          <w:rFonts w:ascii="Times New Roman" w:hAnsi="Times New Roman" w:cs="Times New Roman"/>
          <w:sz w:val="20"/>
          <w:szCs w:val="20"/>
        </w:rPr>
        <w:t>сотрудника органа власти,</w:t>
      </w:r>
    </w:p>
    <w:p w14:paraId="1C5C7826" w14:textId="77777777" w:rsidR="0017642E" w:rsidRPr="0017642E" w:rsidRDefault="0017642E" w:rsidP="0017642E">
      <w:pPr>
        <w:pStyle w:val="afffffff3"/>
        <w:jc w:val="both"/>
        <w:rPr>
          <w:rFonts w:ascii="Times New Roman" w:hAnsi="Times New Roman" w:cs="Times New Roman"/>
          <w:sz w:val="20"/>
          <w:szCs w:val="20"/>
        </w:rPr>
      </w:pPr>
      <w:r w:rsidRPr="0017642E">
        <w:rPr>
          <w:rFonts w:ascii="Times New Roman" w:hAnsi="Times New Roman" w:cs="Times New Roman"/>
          <w:sz w:val="20"/>
          <w:szCs w:val="20"/>
        </w:rPr>
        <w:t>принявшего решение)</w:t>
      </w:r>
    </w:p>
    <w:p w14:paraId="3ED0CF7D" w14:textId="77777777" w:rsidR="0017642E" w:rsidRPr="0017642E" w:rsidRDefault="0017642E" w:rsidP="0017642E">
      <w:pPr>
        <w:pStyle w:val="afffffff3"/>
        <w:jc w:val="both"/>
        <w:rPr>
          <w:rFonts w:ascii="Times New Roman" w:hAnsi="Times New Roman" w:cs="Times New Roman"/>
          <w:sz w:val="20"/>
          <w:szCs w:val="20"/>
        </w:rPr>
      </w:pPr>
      <w:r w:rsidRPr="0017642E">
        <w:rPr>
          <w:rFonts w:ascii="Times New Roman" w:hAnsi="Times New Roman" w:cs="Times New Roman"/>
          <w:sz w:val="20"/>
          <w:szCs w:val="20"/>
        </w:rPr>
        <w:t>«__» _______________ 20   г.</w:t>
      </w:r>
    </w:p>
    <w:p w14:paraId="6BB4D25D" w14:textId="77777777" w:rsidR="0017642E" w:rsidRPr="0017642E" w:rsidRDefault="0017642E" w:rsidP="0017642E">
      <w:pPr>
        <w:jc w:val="both"/>
        <w:rPr>
          <w:sz w:val="20"/>
          <w:szCs w:val="20"/>
        </w:rPr>
      </w:pPr>
    </w:p>
    <w:p w14:paraId="12F71F77" w14:textId="77777777" w:rsidR="0017642E" w:rsidRPr="0017642E" w:rsidRDefault="0017642E" w:rsidP="0017642E">
      <w:pPr>
        <w:pStyle w:val="afffffff3"/>
        <w:jc w:val="both"/>
        <w:rPr>
          <w:rFonts w:ascii="Times New Roman" w:hAnsi="Times New Roman" w:cs="Times New Roman"/>
          <w:sz w:val="20"/>
          <w:szCs w:val="20"/>
        </w:rPr>
      </w:pPr>
      <w:r w:rsidRPr="0017642E">
        <w:rPr>
          <w:rFonts w:ascii="Times New Roman" w:hAnsi="Times New Roman" w:cs="Times New Roman"/>
          <w:sz w:val="20"/>
          <w:szCs w:val="20"/>
        </w:rPr>
        <w:t>М.П.</w:t>
      </w:r>
    </w:p>
    <w:p w14:paraId="4C5A92C3" w14:textId="77777777" w:rsidR="0017642E" w:rsidRPr="0017642E" w:rsidRDefault="0017642E" w:rsidP="0017642E">
      <w:pPr>
        <w:jc w:val="right"/>
        <w:rPr>
          <w:sz w:val="20"/>
          <w:szCs w:val="20"/>
        </w:rPr>
      </w:pPr>
      <w:r w:rsidRPr="0017642E">
        <w:rPr>
          <w:sz w:val="20"/>
          <w:szCs w:val="20"/>
        </w:rPr>
        <w:t>Приложение № 3</w:t>
      </w:r>
    </w:p>
    <w:p w14:paraId="49BD23F2" w14:textId="77777777" w:rsidR="0017642E" w:rsidRPr="0017642E" w:rsidRDefault="0017642E" w:rsidP="0017642E">
      <w:pPr>
        <w:jc w:val="right"/>
        <w:rPr>
          <w:sz w:val="20"/>
          <w:szCs w:val="20"/>
        </w:rPr>
      </w:pPr>
      <w:r w:rsidRPr="0017642E">
        <w:rPr>
          <w:sz w:val="20"/>
          <w:szCs w:val="20"/>
        </w:rPr>
        <w:t>к административному регламенту</w:t>
      </w:r>
    </w:p>
    <w:p w14:paraId="7818E456" w14:textId="77777777" w:rsidR="0017642E" w:rsidRPr="0017642E" w:rsidRDefault="0017642E" w:rsidP="0017642E">
      <w:pPr>
        <w:jc w:val="right"/>
        <w:rPr>
          <w:sz w:val="20"/>
          <w:szCs w:val="20"/>
        </w:rPr>
      </w:pPr>
      <w:r w:rsidRPr="0017642E">
        <w:rPr>
          <w:sz w:val="20"/>
          <w:szCs w:val="20"/>
        </w:rPr>
        <w:t>предоставления муниципальной услуги</w:t>
      </w:r>
    </w:p>
    <w:p w14:paraId="6DFCA6E2" w14:textId="77777777" w:rsidR="0017642E" w:rsidRPr="0017642E" w:rsidRDefault="0017642E" w:rsidP="0017642E">
      <w:pPr>
        <w:jc w:val="right"/>
        <w:rPr>
          <w:sz w:val="20"/>
          <w:szCs w:val="20"/>
        </w:rPr>
      </w:pPr>
    </w:p>
    <w:p w14:paraId="109B1ED2" w14:textId="77777777" w:rsidR="0017642E" w:rsidRPr="0017642E" w:rsidRDefault="0017642E" w:rsidP="0017642E">
      <w:pPr>
        <w:pStyle w:val="3"/>
        <w:jc w:val="center"/>
        <w:rPr>
          <w:szCs w:val="20"/>
        </w:rPr>
      </w:pPr>
      <w:r w:rsidRPr="0017642E">
        <w:rPr>
          <w:szCs w:val="20"/>
        </w:rPr>
        <w:t>Форма уведомления о снятии с учета граждан, нуждающихся в жилых помещениях</w:t>
      </w:r>
    </w:p>
    <w:p w14:paraId="7A1257AA" w14:textId="658939C7" w:rsidR="0017642E" w:rsidRPr="0017642E" w:rsidRDefault="0017642E" w:rsidP="0017642E">
      <w:pPr>
        <w:jc w:val="both"/>
        <w:rPr>
          <w:sz w:val="20"/>
          <w:szCs w:val="20"/>
        </w:rPr>
      </w:pPr>
      <w:r>
        <w:rPr>
          <w:sz w:val="20"/>
          <w:szCs w:val="20"/>
        </w:rPr>
        <w:t>_______________________</w:t>
      </w:r>
      <w:r w:rsidRPr="0017642E">
        <w:rPr>
          <w:sz w:val="20"/>
          <w:szCs w:val="20"/>
        </w:rPr>
        <w:t>_______________________________________________________________________</w:t>
      </w:r>
    </w:p>
    <w:p w14:paraId="2CBA0E85" w14:textId="77777777" w:rsidR="0017642E" w:rsidRPr="0017642E" w:rsidRDefault="0017642E" w:rsidP="0017642E">
      <w:pPr>
        <w:jc w:val="both"/>
        <w:rPr>
          <w:sz w:val="20"/>
          <w:szCs w:val="20"/>
        </w:rPr>
      </w:pPr>
      <w:r w:rsidRPr="0017642E">
        <w:rPr>
          <w:sz w:val="20"/>
          <w:szCs w:val="20"/>
        </w:rPr>
        <w:t>(наименование уполномоченного органа исполнительной власти субъекта Российской Федерации или органа местного самоуправления)</w:t>
      </w:r>
    </w:p>
    <w:p w14:paraId="3B4DED4C" w14:textId="77777777" w:rsidR="0017642E" w:rsidRPr="0017642E" w:rsidRDefault="0017642E" w:rsidP="0017642E">
      <w:pPr>
        <w:jc w:val="right"/>
        <w:rPr>
          <w:sz w:val="20"/>
          <w:szCs w:val="20"/>
        </w:rPr>
      </w:pPr>
      <w:r w:rsidRPr="0017642E">
        <w:rPr>
          <w:sz w:val="20"/>
          <w:szCs w:val="20"/>
        </w:rPr>
        <w:t>Кому</w:t>
      </w:r>
    </w:p>
    <w:p w14:paraId="37954CDC" w14:textId="77777777" w:rsidR="0017642E" w:rsidRPr="0017642E" w:rsidRDefault="0017642E" w:rsidP="0017642E">
      <w:pPr>
        <w:jc w:val="right"/>
        <w:rPr>
          <w:sz w:val="20"/>
          <w:szCs w:val="20"/>
        </w:rPr>
      </w:pPr>
      <w:r w:rsidRPr="0017642E">
        <w:rPr>
          <w:sz w:val="20"/>
          <w:szCs w:val="20"/>
        </w:rPr>
        <w:t>__________________________________</w:t>
      </w:r>
    </w:p>
    <w:p w14:paraId="75B25C00" w14:textId="77777777" w:rsidR="0017642E" w:rsidRPr="0017642E" w:rsidRDefault="0017642E" w:rsidP="0017642E">
      <w:pPr>
        <w:jc w:val="right"/>
        <w:rPr>
          <w:sz w:val="20"/>
          <w:szCs w:val="20"/>
        </w:rPr>
      </w:pPr>
      <w:r w:rsidRPr="0017642E">
        <w:rPr>
          <w:sz w:val="20"/>
          <w:szCs w:val="20"/>
        </w:rPr>
        <w:t>(фамилия, имя, отчество)</w:t>
      </w:r>
    </w:p>
    <w:p w14:paraId="56806229" w14:textId="77777777" w:rsidR="0017642E" w:rsidRPr="0017642E" w:rsidRDefault="0017642E" w:rsidP="0017642E">
      <w:pPr>
        <w:jc w:val="right"/>
        <w:rPr>
          <w:sz w:val="20"/>
          <w:szCs w:val="20"/>
        </w:rPr>
      </w:pPr>
      <w:r w:rsidRPr="0017642E">
        <w:rPr>
          <w:sz w:val="20"/>
          <w:szCs w:val="20"/>
        </w:rPr>
        <w:t>__________________________________</w:t>
      </w:r>
    </w:p>
    <w:p w14:paraId="1642A9F8" w14:textId="77777777" w:rsidR="0017642E" w:rsidRPr="0017642E" w:rsidRDefault="0017642E" w:rsidP="0017642E">
      <w:pPr>
        <w:jc w:val="right"/>
        <w:rPr>
          <w:sz w:val="20"/>
          <w:szCs w:val="20"/>
        </w:rPr>
      </w:pPr>
      <w:r w:rsidRPr="0017642E">
        <w:rPr>
          <w:sz w:val="20"/>
          <w:szCs w:val="20"/>
        </w:rPr>
        <w:t>(телефон и адрес электронной почты)</w:t>
      </w:r>
    </w:p>
    <w:p w14:paraId="167F583A" w14:textId="77777777" w:rsidR="0017642E" w:rsidRPr="0017642E" w:rsidRDefault="0017642E" w:rsidP="0017642E">
      <w:pPr>
        <w:jc w:val="both"/>
        <w:rPr>
          <w:sz w:val="20"/>
          <w:szCs w:val="20"/>
        </w:rPr>
      </w:pPr>
    </w:p>
    <w:p w14:paraId="2E686756" w14:textId="77777777" w:rsidR="0017642E" w:rsidRPr="0017642E" w:rsidRDefault="0017642E" w:rsidP="0017642E">
      <w:pPr>
        <w:pStyle w:val="3"/>
        <w:jc w:val="center"/>
        <w:rPr>
          <w:szCs w:val="20"/>
        </w:rPr>
      </w:pPr>
      <w:r w:rsidRPr="0017642E">
        <w:rPr>
          <w:szCs w:val="20"/>
        </w:rPr>
        <w:t>УВЕДОМЛЕНИЕ</w:t>
      </w:r>
    </w:p>
    <w:p w14:paraId="765125E8" w14:textId="77777777" w:rsidR="0017642E" w:rsidRPr="0017642E" w:rsidRDefault="0017642E" w:rsidP="0017642E">
      <w:pPr>
        <w:pStyle w:val="3"/>
        <w:jc w:val="center"/>
        <w:rPr>
          <w:szCs w:val="20"/>
        </w:rPr>
      </w:pPr>
      <w:r w:rsidRPr="0017642E">
        <w:rPr>
          <w:szCs w:val="20"/>
        </w:rPr>
        <w:t>о снятии с учета граждан, нуждающихся в жилых помещениях</w:t>
      </w:r>
    </w:p>
    <w:p w14:paraId="78D5879B" w14:textId="77777777" w:rsidR="0017642E" w:rsidRPr="0017642E" w:rsidRDefault="0017642E" w:rsidP="0017642E">
      <w:pPr>
        <w:pStyle w:val="afffffff3"/>
        <w:jc w:val="center"/>
        <w:rPr>
          <w:rFonts w:ascii="Times New Roman" w:hAnsi="Times New Roman" w:cs="Times New Roman"/>
          <w:sz w:val="20"/>
          <w:szCs w:val="20"/>
        </w:rPr>
      </w:pPr>
      <w:r w:rsidRPr="0017642E">
        <w:rPr>
          <w:rFonts w:ascii="Times New Roman" w:hAnsi="Times New Roman" w:cs="Times New Roman"/>
          <w:sz w:val="20"/>
          <w:szCs w:val="20"/>
        </w:rPr>
        <w:t>Дата ______________ N______</w:t>
      </w:r>
    </w:p>
    <w:p w14:paraId="12E47F09" w14:textId="77777777" w:rsidR="0017642E" w:rsidRPr="0017642E" w:rsidRDefault="0017642E" w:rsidP="0017642E">
      <w:pPr>
        <w:pStyle w:val="afffffff3"/>
        <w:ind w:firstLine="720"/>
        <w:jc w:val="both"/>
        <w:rPr>
          <w:rFonts w:ascii="Times New Roman" w:hAnsi="Times New Roman" w:cs="Times New Roman"/>
          <w:sz w:val="20"/>
          <w:szCs w:val="20"/>
        </w:rPr>
      </w:pPr>
      <w:r w:rsidRPr="0017642E">
        <w:rPr>
          <w:rFonts w:ascii="Times New Roman" w:hAnsi="Times New Roman" w:cs="Times New Roman"/>
          <w:sz w:val="20"/>
          <w:szCs w:val="20"/>
        </w:rPr>
        <w:t>По результатам рассмотрения заявления от __________________№ ____________ информируем о снятии с учета граждан в качестве нуждающихся в жилых помещениях:</w:t>
      </w:r>
    </w:p>
    <w:p w14:paraId="4E81152F" w14:textId="77777777" w:rsidR="0017642E" w:rsidRPr="0017642E" w:rsidRDefault="0017642E" w:rsidP="0017642E">
      <w:pPr>
        <w:jc w:val="both"/>
        <w:rPr>
          <w:sz w:val="20"/>
          <w:szCs w:val="20"/>
        </w:rPr>
      </w:pPr>
      <w:r w:rsidRPr="0017642E">
        <w:rPr>
          <w:sz w:val="20"/>
          <w:szCs w:val="20"/>
        </w:rPr>
        <w:t>ФИО заявителя</w:t>
      </w:r>
    </w:p>
    <w:p w14:paraId="03C269A7" w14:textId="77777777" w:rsidR="0017642E" w:rsidRPr="0017642E" w:rsidRDefault="0017642E" w:rsidP="0017642E">
      <w:pPr>
        <w:pStyle w:val="afffffff3"/>
        <w:jc w:val="both"/>
        <w:rPr>
          <w:rFonts w:ascii="Times New Roman" w:hAnsi="Times New Roman" w:cs="Times New Roman"/>
          <w:sz w:val="20"/>
          <w:szCs w:val="20"/>
        </w:rPr>
      </w:pPr>
      <w:r w:rsidRPr="0017642E">
        <w:rPr>
          <w:rFonts w:ascii="Times New Roman" w:hAnsi="Times New Roman" w:cs="Times New Roman"/>
          <w:sz w:val="20"/>
          <w:szCs w:val="20"/>
        </w:rPr>
        <w:t>__________________ _______________ ______________________</w:t>
      </w:r>
    </w:p>
    <w:p w14:paraId="545BE211" w14:textId="77777777" w:rsidR="0017642E" w:rsidRPr="0017642E" w:rsidRDefault="0017642E" w:rsidP="0017642E">
      <w:pPr>
        <w:pStyle w:val="afffffff3"/>
        <w:ind w:firstLine="720"/>
        <w:jc w:val="both"/>
        <w:rPr>
          <w:rFonts w:ascii="Times New Roman" w:hAnsi="Times New Roman" w:cs="Times New Roman"/>
          <w:sz w:val="20"/>
          <w:szCs w:val="20"/>
        </w:rPr>
      </w:pPr>
      <w:r w:rsidRPr="0017642E">
        <w:rPr>
          <w:rFonts w:ascii="Times New Roman" w:hAnsi="Times New Roman" w:cs="Times New Roman"/>
          <w:sz w:val="20"/>
          <w:szCs w:val="20"/>
        </w:rPr>
        <w:t xml:space="preserve">(должность </w:t>
      </w:r>
      <w:r w:rsidRPr="0017642E">
        <w:rPr>
          <w:rFonts w:ascii="Times New Roman" w:hAnsi="Times New Roman" w:cs="Times New Roman"/>
          <w:sz w:val="20"/>
          <w:szCs w:val="20"/>
        </w:rPr>
        <w:tab/>
      </w:r>
      <w:r w:rsidRPr="0017642E">
        <w:rPr>
          <w:rFonts w:ascii="Times New Roman" w:hAnsi="Times New Roman" w:cs="Times New Roman"/>
          <w:sz w:val="20"/>
          <w:szCs w:val="20"/>
        </w:rPr>
        <w:tab/>
        <w:t>(подпись)</w:t>
      </w:r>
      <w:r w:rsidRPr="0017642E">
        <w:rPr>
          <w:rFonts w:ascii="Times New Roman" w:hAnsi="Times New Roman" w:cs="Times New Roman"/>
          <w:sz w:val="20"/>
          <w:szCs w:val="20"/>
        </w:rPr>
        <w:tab/>
        <w:t xml:space="preserve"> (расшифровка подписи)</w:t>
      </w:r>
    </w:p>
    <w:p w14:paraId="63FC7B11" w14:textId="77777777" w:rsidR="0017642E" w:rsidRPr="0017642E" w:rsidRDefault="0017642E" w:rsidP="0017642E">
      <w:pPr>
        <w:pStyle w:val="afffffff3"/>
        <w:jc w:val="both"/>
        <w:rPr>
          <w:rFonts w:ascii="Times New Roman" w:hAnsi="Times New Roman" w:cs="Times New Roman"/>
          <w:sz w:val="20"/>
          <w:szCs w:val="20"/>
        </w:rPr>
      </w:pPr>
      <w:r w:rsidRPr="0017642E">
        <w:rPr>
          <w:rFonts w:ascii="Times New Roman" w:hAnsi="Times New Roman" w:cs="Times New Roman"/>
          <w:sz w:val="20"/>
          <w:szCs w:val="20"/>
        </w:rPr>
        <w:t>сотрудника органа власти,</w:t>
      </w:r>
    </w:p>
    <w:p w14:paraId="680A33A9" w14:textId="77777777" w:rsidR="0017642E" w:rsidRPr="0017642E" w:rsidRDefault="0017642E" w:rsidP="0017642E">
      <w:pPr>
        <w:pStyle w:val="afffffff3"/>
        <w:jc w:val="both"/>
        <w:rPr>
          <w:rFonts w:ascii="Times New Roman" w:hAnsi="Times New Roman" w:cs="Times New Roman"/>
          <w:sz w:val="20"/>
          <w:szCs w:val="20"/>
        </w:rPr>
      </w:pPr>
      <w:r w:rsidRPr="0017642E">
        <w:rPr>
          <w:rFonts w:ascii="Times New Roman" w:hAnsi="Times New Roman" w:cs="Times New Roman"/>
          <w:sz w:val="20"/>
          <w:szCs w:val="20"/>
        </w:rPr>
        <w:t>принявшего решение)</w:t>
      </w:r>
    </w:p>
    <w:p w14:paraId="6A6CB73A" w14:textId="77777777" w:rsidR="0017642E" w:rsidRPr="0017642E" w:rsidRDefault="0017642E" w:rsidP="0017642E">
      <w:pPr>
        <w:jc w:val="both"/>
        <w:rPr>
          <w:sz w:val="20"/>
          <w:szCs w:val="20"/>
        </w:rPr>
      </w:pPr>
    </w:p>
    <w:p w14:paraId="67BE2E4B" w14:textId="77777777" w:rsidR="0017642E" w:rsidRPr="0017642E" w:rsidRDefault="0017642E" w:rsidP="0017642E">
      <w:pPr>
        <w:pStyle w:val="afffffff3"/>
        <w:jc w:val="both"/>
        <w:rPr>
          <w:rFonts w:ascii="Times New Roman" w:hAnsi="Times New Roman" w:cs="Times New Roman"/>
          <w:sz w:val="20"/>
          <w:szCs w:val="20"/>
        </w:rPr>
      </w:pPr>
      <w:r w:rsidRPr="0017642E">
        <w:rPr>
          <w:rFonts w:ascii="Times New Roman" w:hAnsi="Times New Roman" w:cs="Times New Roman"/>
          <w:sz w:val="20"/>
          <w:szCs w:val="20"/>
        </w:rPr>
        <w:t>«__» _______________ 20   г.</w:t>
      </w:r>
    </w:p>
    <w:p w14:paraId="0602E79D" w14:textId="77777777" w:rsidR="0017642E" w:rsidRPr="0017642E" w:rsidRDefault="0017642E" w:rsidP="0017642E">
      <w:pPr>
        <w:jc w:val="both"/>
        <w:rPr>
          <w:sz w:val="20"/>
          <w:szCs w:val="20"/>
        </w:rPr>
      </w:pPr>
    </w:p>
    <w:p w14:paraId="0E393E72" w14:textId="77777777" w:rsidR="0017642E" w:rsidRPr="0017642E" w:rsidRDefault="0017642E" w:rsidP="0017642E">
      <w:pPr>
        <w:pStyle w:val="afffffff3"/>
        <w:jc w:val="both"/>
        <w:rPr>
          <w:rFonts w:ascii="Times New Roman" w:hAnsi="Times New Roman" w:cs="Times New Roman"/>
          <w:sz w:val="20"/>
          <w:szCs w:val="20"/>
        </w:rPr>
      </w:pPr>
      <w:r w:rsidRPr="0017642E">
        <w:rPr>
          <w:rFonts w:ascii="Times New Roman" w:hAnsi="Times New Roman" w:cs="Times New Roman"/>
          <w:sz w:val="20"/>
          <w:szCs w:val="20"/>
        </w:rPr>
        <w:t>М.П.</w:t>
      </w:r>
    </w:p>
    <w:p w14:paraId="6E8461DA" w14:textId="77777777" w:rsidR="0017642E" w:rsidRPr="0017642E" w:rsidRDefault="0017642E" w:rsidP="0017642E">
      <w:pPr>
        <w:jc w:val="right"/>
        <w:rPr>
          <w:sz w:val="20"/>
          <w:szCs w:val="20"/>
        </w:rPr>
      </w:pPr>
      <w:r w:rsidRPr="0017642E">
        <w:rPr>
          <w:sz w:val="20"/>
          <w:szCs w:val="20"/>
        </w:rPr>
        <w:t>Приложение № 4</w:t>
      </w:r>
    </w:p>
    <w:p w14:paraId="67AAE2B3" w14:textId="77777777" w:rsidR="0017642E" w:rsidRPr="0017642E" w:rsidRDefault="0017642E" w:rsidP="0017642E">
      <w:pPr>
        <w:jc w:val="right"/>
        <w:rPr>
          <w:sz w:val="20"/>
          <w:szCs w:val="20"/>
        </w:rPr>
      </w:pPr>
      <w:r w:rsidRPr="0017642E">
        <w:rPr>
          <w:sz w:val="20"/>
          <w:szCs w:val="20"/>
        </w:rPr>
        <w:t>к административному регламенту</w:t>
      </w:r>
    </w:p>
    <w:p w14:paraId="21C7ECA2" w14:textId="77777777" w:rsidR="0017642E" w:rsidRPr="0017642E" w:rsidRDefault="0017642E" w:rsidP="0017642E">
      <w:pPr>
        <w:jc w:val="right"/>
        <w:rPr>
          <w:sz w:val="20"/>
          <w:szCs w:val="20"/>
        </w:rPr>
      </w:pPr>
      <w:r w:rsidRPr="0017642E">
        <w:rPr>
          <w:sz w:val="20"/>
          <w:szCs w:val="20"/>
        </w:rPr>
        <w:t>предоставления муниципальной услуги</w:t>
      </w:r>
    </w:p>
    <w:p w14:paraId="29C41013" w14:textId="77777777" w:rsidR="0017642E" w:rsidRPr="0017642E" w:rsidRDefault="0017642E" w:rsidP="0017642E">
      <w:pPr>
        <w:pStyle w:val="3"/>
        <w:jc w:val="center"/>
        <w:rPr>
          <w:szCs w:val="20"/>
        </w:rPr>
      </w:pPr>
      <w:r w:rsidRPr="0017642E">
        <w:rPr>
          <w:szCs w:val="20"/>
        </w:rPr>
        <w:t>Форма решения об отказе в приеме документов, необходимых для предоставления государственной (муниципальной) услуги</w:t>
      </w:r>
    </w:p>
    <w:p w14:paraId="3CD8FDEA" w14:textId="78E24218" w:rsidR="0017642E" w:rsidRPr="0017642E" w:rsidRDefault="0017642E" w:rsidP="0017642E">
      <w:pPr>
        <w:jc w:val="both"/>
        <w:rPr>
          <w:sz w:val="20"/>
          <w:szCs w:val="20"/>
        </w:rPr>
      </w:pPr>
      <w:r>
        <w:rPr>
          <w:sz w:val="20"/>
          <w:szCs w:val="20"/>
        </w:rPr>
        <w:t>________________________</w:t>
      </w:r>
      <w:r w:rsidRPr="0017642E">
        <w:rPr>
          <w:sz w:val="20"/>
          <w:szCs w:val="20"/>
        </w:rPr>
        <w:t>______________________________________________________________________</w:t>
      </w:r>
    </w:p>
    <w:p w14:paraId="6B91D15F" w14:textId="77777777" w:rsidR="0017642E" w:rsidRPr="0017642E" w:rsidRDefault="0017642E" w:rsidP="0017642E">
      <w:pPr>
        <w:jc w:val="both"/>
        <w:rPr>
          <w:sz w:val="20"/>
          <w:szCs w:val="20"/>
        </w:rPr>
      </w:pPr>
      <w:r w:rsidRPr="0017642E">
        <w:rPr>
          <w:sz w:val="20"/>
          <w:szCs w:val="20"/>
        </w:rPr>
        <w:t>(наименование уполномоченного органа исполнительной власти субъекта Российской Федерации или органа местного самоуправления)</w:t>
      </w:r>
    </w:p>
    <w:p w14:paraId="388F7005" w14:textId="77777777" w:rsidR="0017642E" w:rsidRPr="0017642E" w:rsidRDefault="0017642E" w:rsidP="0059083C">
      <w:pPr>
        <w:jc w:val="right"/>
        <w:rPr>
          <w:sz w:val="20"/>
          <w:szCs w:val="20"/>
        </w:rPr>
      </w:pPr>
      <w:r w:rsidRPr="0017642E">
        <w:rPr>
          <w:sz w:val="20"/>
          <w:szCs w:val="20"/>
        </w:rPr>
        <w:t>Кому</w:t>
      </w:r>
    </w:p>
    <w:p w14:paraId="71C93892" w14:textId="77777777" w:rsidR="0017642E" w:rsidRPr="0017642E" w:rsidRDefault="0017642E" w:rsidP="0059083C">
      <w:pPr>
        <w:jc w:val="right"/>
        <w:rPr>
          <w:sz w:val="20"/>
          <w:szCs w:val="20"/>
        </w:rPr>
      </w:pPr>
      <w:r w:rsidRPr="0017642E">
        <w:rPr>
          <w:sz w:val="20"/>
          <w:szCs w:val="20"/>
        </w:rPr>
        <w:t>_________________________________</w:t>
      </w:r>
    </w:p>
    <w:p w14:paraId="4F8C2130" w14:textId="77777777" w:rsidR="0017642E" w:rsidRPr="0017642E" w:rsidRDefault="0017642E" w:rsidP="0059083C">
      <w:pPr>
        <w:jc w:val="right"/>
        <w:rPr>
          <w:sz w:val="20"/>
          <w:szCs w:val="20"/>
        </w:rPr>
      </w:pPr>
      <w:r w:rsidRPr="0017642E">
        <w:rPr>
          <w:sz w:val="20"/>
          <w:szCs w:val="20"/>
        </w:rPr>
        <w:t>(фамилия, имя, отчество)</w:t>
      </w:r>
    </w:p>
    <w:p w14:paraId="4DE21ADC" w14:textId="77777777" w:rsidR="0017642E" w:rsidRPr="0017642E" w:rsidRDefault="0017642E" w:rsidP="0059083C">
      <w:pPr>
        <w:jc w:val="right"/>
        <w:rPr>
          <w:sz w:val="20"/>
          <w:szCs w:val="20"/>
        </w:rPr>
      </w:pPr>
      <w:r w:rsidRPr="0017642E">
        <w:rPr>
          <w:sz w:val="20"/>
          <w:szCs w:val="20"/>
        </w:rPr>
        <w:t>_________________________________</w:t>
      </w:r>
    </w:p>
    <w:p w14:paraId="762D3D64" w14:textId="77777777" w:rsidR="0017642E" w:rsidRPr="0017642E" w:rsidRDefault="0017642E" w:rsidP="0059083C">
      <w:pPr>
        <w:jc w:val="right"/>
        <w:rPr>
          <w:sz w:val="20"/>
          <w:szCs w:val="20"/>
        </w:rPr>
      </w:pPr>
      <w:r w:rsidRPr="0017642E">
        <w:rPr>
          <w:sz w:val="20"/>
          <w:szCs w:val="20"/>
        </w:rPr>
        <w:t>(телефон и адрес электронной почты)</w:t>
      </w:r>
    </w:p>
    <w:p w14:paraId="40990C81" w14:textId="77777777" w:rsidR="0017642E" w:rsidRPr="0017642E" w:rsidRDefault="0017642E" w:rsidP="0059083C">
      <w:pPr>
        <w:jc w:val="right"/>
        <w:rPr>
          <w:sz w:val="20"/>
          <w:szCs w:val="20"/>
        </w:rPr>
      </w:pPr>
    </w:p>
    <w:p w14:paraId="4A818F59" w14:textId="77777777" w:rsidR="0017642E" w:rsidRPr="0017642E" w:rsidRDefault="0017642E" w:rsidP="0059083C">
      <w:pPr>
        <w:pStyle w:val="3"/>
        <w:jc w:val="center"/>
        <w:rPr>
          <w:szCs w:val="20"/>
        </w:rPr>
      </w:pPr>
      <w:r w:rsidRPr="0017642E">
        <w:rPr>
          <w:szCs w:val="20"/>
        </w:rPr>
        <w:t>РЕШЕНИЕ</w:t>
      </w:r>
    </w:p>
    <w:p w14:paraId="6765250B" w14:textId="77777777" w:rsidR="0017642E" w:rsidRPr="0017642E" w:rsidRDefault="0017642E" w:rsidP="0059083C">
      <w:pPr>
        <w:pStyle w:val="3"/>
        <w:jc w:val="center"/>
        <w:rPr>
          <w:szCs w:val="20"/>
        </w:rPr>
      </w:pPr>
      <w:r w:rsidRPr="0017642E">
        <w:rPr>
          <w:szCs w:val="20"/>
        </w:rPr>
        <w:t>об отказе в приеме документов, необходимых для предоставления услуги</w:t>
      </w:r>
    </w:p>
    <w:p w14:paraId="2E4AFD6D" w14:textId="77777777" w:rsidR="0017642E" w:rsidRPr="0017642E" w:rsidRDefault="0017642E" w:rsidP="0059083C">
      <w:pPr>
        <w:pStyle w:val="3"/>
        <w:jc w:val="center"/>
        <w:rPr>
          <w:szCs w:val="20"/>
        </w:rPr>
      </w:pPr>
      <w:r w:rsidRPr="0017642E">
        <w:rPr>
          <w:szCs w:val="20"/>
        </w:rPr>
        <w:t>«Принятие на учет граждан в качестве нуждающихся в жилых помещениях»</w:t>
      </w:r>
    </w:p>
    <w:p w14:paraId="0DE8FDB1" w14:textId="77777777" w:rsidR="0017642E" w:rsidRPr="0017642E" w:rsidRDefault="0017642E" w:rsidP="0017642E">
      <w:pPr>
        <w:jc w:val="both"/>
        <w:rPr>
          <w:sz w:val="20"/>
          <w:szCs w:val="20"/>
        </w:rPr>
      </w:pPr>
    </w:p>
    <w:p w14:paraId="3E592087" w14:textId="77777777" w:rsidR="0017642E" w:rsidRPr="0017642E" w:rsidRDefault="0017642E" w:rsidP="0059083C">
      <w:pPr>
        <w:pStyle w:val="afffffff3"/>
        <w:jc w:val="center"/>
        <w:rPr>
          <w:rFonts w:ascii="Times New Roman" w:hAnsi="Times New Roman" w:cs="Times New Roman"/>
          <w:sz w:val="20"/>
          <w:szCs w:val="20"/>
        </w:rPr>
      </w:pPr>
      <w:r w:rsidRPr="0017642E">
        <w:rPr>
          <w:rFonts w:ascii="Times New Roman" w:hAnsi="Times New Roman" w:cs="Times New Roman"/>
          <w:sz w:val="20"/>
          <w:szCs w:val="20"/>
        </w:rPr>
        <w:t>Дата _____________ № ________</w:t>
      </w:r>
    </w:p>
    <w:p w14:paraId="7C41C1D7" w14:textId="77777777" w:rsidR="0017642E" w:rsidRPr="0017642E" w:rsidRDefault="0017642E" w:rsidP="0017642E">
      <w:pPr>
        <w:jc w:val="both"/>
        <w:rPr>
          <w:sz w:val="20"/>
          <w:szCs w:val="20"/>
        </w:rPr>
      </w:pPr>
    </w:p>
    <w:p w14:paraId="01B65D67" w14:textId="77777777" w:rsidR="0017642E" w:rsidRPr="0017642E" w:rsidRDefault="0017642E" w:rsidP="0017642E">
      <w:pPr>
        <w:pStyle w:val="afffffff3"/>
        <w:jc w:val="both"/>
        <w:rPr>
          <w:rFonts w:ascii="Times New Roman" w:hAnsi="Times New Roman" w:cs="Times New Roman"/>
          <w:sz w:val="20"/>
          <w:szCs w:val="20"/>
        </w:rPr>
      </w:pPr>
      <w:r w:rsidRPr="0017642E">
        <w:rPr>
          <w:rFonts w:ascii="Times New Roman" w:hAnsi="Times New Roman" w:cs="Times New Roman"/>
          <w:sz w:val="20"/>
          <w:szCs w:val="20"/>
        </w:rPr>
        <w:t xml:space="preserve">По результатам рассмотрения заявления от __________________________ № ________ и приложенных к нему документов, в соответствии с </w:t>
      </w:r>
      <w:hyperlink r:id="rId41" w:history="1">
        <w:r w:rsidRPr="0017642E">
          <w:rPr>
            <w:rStyle w:val="affff8"/>
            <w:rFonts w:ascii="Times New Roman" w:hAnsi="Times New Roman" w:cs="Times New Roman"/>
            <w:b w:val="0"/>
            <w:sz w:val="20"/>
            <w:szCs w:val="20"/>
          </w:rPr>
          <w:t>Жилищным кодексом</w:t>
        </w:r>
      </w:hyperlink>
      <w:r w:rsidRPr="0017642E">
        <w:rPr>
          <w:rFonts w:ascii="Times New Roman" w:hAnsi="Times New Roman" w:cs="Times New Roman"/>
          <w:sz w:val="20"/>
          <w:szCs w:val="20"/>
        </w:rPr>
        <w:t xml:space="preserve"> Российской Федерации принято решение отказать в приеме документов, необходимых для предоставления услуги, по следующим основаниям:</w:t>
      </w:r>
    </w:p>
    <w:p w14:paraId="4C29FB7A" w14:textId="77777777" w:rsidR="0017642E" w:rsidRPr="0017642E" w:rsidRDefault="0017642E" w:rsidP="0017642E">
      <w:pPr>
        <w:jc w:val="both"/>
        <w:rPr>
          <w:sz w:val="20"/>
          <w:szCs w:val="20"/>
        </w:rPr>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84"/>
        <w:gridCol w:w="4820"/>
        <w:gridCol w:w="3294"/>
      </w:tblGrid>
      <w:tr w:rsidR="0017642E" w:rsidRPr="0017642E" w14:paraId="34B70C58" w14:textId="77777777" w:rsidTr="00CC657B">
        <w:tc>
          <w:tcPr>
            <w:tcW w:w="1384" w:type="dxa"/>
            <w:tcBorders>
              <w:top w:val="single" w:sz="4" w:space="0" w:color="auto"/>
              <w:bottom w:val="single" w:sz="4" w:space="0" w:color="auto"/>
              <w:right w:val="single" w:sz="4" w:space="0" w:color="auto"/>
            </w:tcBorders>
          </w:tcPr>
          <w:p w14:paraId="01A166F8" w14:textId="77777777" w:rsidR="0017642E" w:rsidRPr="0017642E" w:rsidRDefault="0017642E" w:rsidP="0017642E">
            <w:pPr>
              <w:pStyle w:val="affffff9"/>
              <w:rPr>
                <w:rFonts w:ascii="Times New Roman" w:hAnsi="Times New Roman" w:cs="Times New Roman"/>
                <w:sz w:val="20"/>
                <w:szCs w:val="20"/>
              </w:rPr>
            </w:pPr>
            <w:r w:rsidRPr="0017642E">
              <w:rPr>
                <w:rFonts w:ascii="Times New Roman" w:hAnsi="Times New Roman" w:cs="Times New Roman"/>
                <w:sz w:val="20"/>
                <w:szCs w:val="20"/>
              </w:rPr>
              <w:t>N пункта административного регламента</w:t>
            </w:r>
          </w:p>
        </w:tc>
        <w:tc>
          <w:tcPr>
            <w:tcW w:w="4820" w:type="dxa"/>
            <w:tcBorders>
              <w:top w:val="single" w:sz="4" w:space="0" w:color="auto"/>
              <w:left w:val="single" w:sz="4" w:space="0" w:color="auto"/>
              <w:bottom w:val="single" w:sz="4" w:space="0" w:color="auto"/>
              <w:right w:val="single" w:sz="4" w:space="0" w:color="auto"/>
            </w:tcBorders>
          </w:tcPr>
          <w:p w14:paraId="27F7F4F0" w14:textId="77777777" w:rsidR="0017642E" w:rsidRPr="0017642E" w:rsidRDefault="0017642E" w:rsidP="0017642E">
            <w:pPr>
              <w:pStyle w:val="affffff9"/>
              <w:ind w:firstLine="139"/>
              <w:rPr>
                <w:rFonts w:ascii="Times New Roman" w:hAnsi="Times New Roman" w:cs="Times New Roman"/>
                <w:sz w:val="20"/>
                <w:szCs w:val="20"/>
              </w:rPr>
            </w:pPr>
            <w:r w:rsidRPr="0017642E">
              <w:rPr>
                <w:rFonts w:ascii="Times New Roman" w:hAnsi="Times New Roman" w:cs="Times New Roman"/>
                <w:sz w:val="20"/>
                <w:szCs w:val="20"/>
              </w:rPr>
              <w:t>Наименование основания для отказа в соответствии с единым стандартом</w:t>
            </w:r>
          </w:p>
        </w:tc>
        <w:tc>
          <w:tcPr>
            <w:tcW w:w="3294" w:type="dxa"/>
            <w:tcBorders>
              <w:top w:val="single" w:sz="4" w:space="0" w:color="auto"/>
              <w:left w:val="single" w:sz="4" w:space="0" w:color="auto"/>
              <w:bottom w:val="single" w:sz="4" w:space="0" w:color="auto"/>
            </w:tcBorders>
          </w:tcPr>
          <w:p w14:paraId="6E7C618B" w14:textId="77777777" w:rsidR="0017642E" w:rsidRPr="0017642E" w:rsidRDefault="0017642E" w:rsidP="0017642E">
            <w:pPr>
              <w:pStyle w:val="affffff9"/>
              <w:ind w:firstLine="139"/>
              <w:rPr>
                <w:rFonts w:ascii="Times New Roman" w:hAnsi="Times New Roman" w:cs="Times New Roman"/>
                <w:sz w:val="20"/>
                <w:szCs w:val="20"/>
              </w:rPr>
            </w:pPr>
            <w:r w:rsidRPr="0017642E">
              <w:rPr>
                <w:rFonts w:ascii="Times New Roman" w:hAnsi="Times New Roman" w:cs="Times New Roman"/>
                <w:sz w:val="20"/>
                <w:szCs w:val="20"/>
              </w:rPr>
              <w:t>Разъяснение причин отказа в предоставлении услуги</w:t>
            </w:r>
          </w:p>
        </w:tc>
      </w:tr>
      <w:tr w:rsidR="0017642E" w:rsidRPr="0017642E" w14:paraId="1182C80E" w14:textId="77777777" w:rsidTr="00CC657B">
        <w:tc>
          <w:tcPr>
            <w:tcW w:w="1384" w:type="dxa"/>
            <w:tcBorders>
              <w:top w:val="single" w:sz="4" w:space="0" w:color="auto"/>
              <w:bottom w:val="single" w:sz="4" w:space="0" w:color="auto"/>
              <w:right w:val="single" w:sz="4" w:space="0" w:color="auto"/>
            </w:tcBorders>
          </w:tcPr>
          <w:p w14:paraId="6D614AFB" w14:textId="77777777" w:rsidR="0017642E" w:rsidRPr="0017642E" w:rsidRDefault="0017642E" w:rsidP="0017642E">
            <w:pPr>
              <w:pStyle w:val="affffff9"/>
              <w:rPr>
                <w:rFonts w:ascii="Times New Roman" w:hAnsi="Times New Roman" w:cs="Times New Roman"/>
                <w:sz w:val="20"/>
                <w:szCs w:val="20"/>
              </w:rPr>
            </w:pPr>
          </w:p>
        </w:tc>
        <w:tc>
          <w:tcPr>
            <w:tcW w:w="4820" w:type="dxa"/>
            <w:tcBorders>
              <w:top w:val="single" w:sz="4" w:space="0" w:color="auto"/>
              <w:left w:val="single" w:sz="4" w:space="0" w:color="auto"/>
              <w:bottom w:val="single" w:sz="4" w:space="0" w:color="auto"/>
              <w:right w:val="single" w:sz="4" w:space="0" w:color="auto"/>
            </w:tcBorders>
          </w:tcPr>
          <w:p w14:paraId="4886762B" w14:textId="77777777" w:rsidR="0017642E" w:rsidRPr="0017642E" w:rsidRDefault="0017642E" w:rsidP="0017642E">
            <w:pPr>
              <w:pStyle w:val="afffffff3"/>
              <w:ind w:firstLine="279"/>
              <w:jc w:val="both"/>
              <w:rPr>
                <w:rFonts w:ascii="Times New Roman" w:hAnsi="Times New Roman" w:cs="Times New Roman"/>
                <w:sz w:val="20"/>
                <w:szCs w:val="20"/>
              </w:rPr>
            </w:pPr>
            <w:r w:rsidRPr="0017642E">
              <w:rPr>
                <w:rFonts w:ascii="Times New Roman" w:hAnsi="Times New Roman" w:cs="Times New Roman"/>
                <w:sz w:val="20"/>
                <w:szCs w:val="20"/>
              </w:rPr>
              <w:t>Запрос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w:t>
            </w:r>
          </w:p>
        </w:tc>
        <w:tc>
          <w:tcPr>
            <w:tcW w:w="3294" w:type="dxa"/>
            <w:tcBorders>
              <w:top w:val="single" w:sz="4" w:space="0" w:color="auto"/>
              <w:left w:val="single" w:sz="4" w:space="0" w:color="auto"/>
              <w:bottom w:val="single" w:sz="4" w:space="0" w:color="auto"/>
            </w:tcBorders>
          </w:tcPr>
          <w:p w14:paraId="69703A8B" w14:textId="77777777" w:rsidR="0017642E" w:rsidRPr="0017642E" w:rsidRDefault="0017642E" w:rsidP="0017642E">
            <w:pPr>
              <w:pStyle w:val="affffff9"/>
              <w:rPr>
                <w:rFonts w:ascii="Times New Roman" w:hAnsi="Times New Roman" w:cs="Times New Roman"/>
                <w:sz w:val="20"/>
                <w:szCs w:val="20"/>
              </w:rPr>
            </w:pPr>
            <w:r w:rsidRPr="0017642E">
              <w:rPr>
                <w:rFonts w:ascii="Times New Roman" w:hAnsi="Times New Roman" w:cs="Times New Roman"/>
                <w:sz w:val="20"/>
                <w:szCs w:val="20"/>
              </w:rPr>
              <w:t>Указываются основания такого вывода</w:t>
            </w:r>
          </w:p>
        </w:tc>
      </w:tr>
      <w:tr w:rsidR="0017642E" w:rsidRPr="0017642E" w14:paraId="77EC95EA" w14:textId="77777777" w:rsidTr="00CC657B">
        <w:tc>
          <w:tcPr>
            <w:tcW w:w="1384" w:type="dxa"/>
            <w:tcBorders>
              <w:top w:val="single" w:sz="4" w:space="0" w:color="auto"/>
              <w:bottom w:val="single" w:sz="4" w:space="0" w:color="auto"/>
              <w:right w:val="single" w:sz="4" w:space="0" w:color="auto"/>
            </w:tcBorders>
          </w:tcPr>
          <w:p w14:paraId="61418797" w14:textId="77777777" w:rsidR="0017642E" w:rsidRPr="0017642E" w:rsidRDefault="0017642E" w:rsidP="0017642E">
            <w:pPr>
              <w:pStyle w:val="affffff9"/>
              <w:rPr>
                <w:rFonts w:ascii="Times New Roman" w:hAnsi="Times New Roman" w:cs="Times New Roman"/>
                <w:sz w:val="20"/>
                <w:szCs w:val="20"/>
              </w:rPr>
            </w:pPr>
          </w:p>
        </w:tc>
        <w:tc>
          <w:tcPr>
            <w:tcW w:w="4820" w:type="dxa"/>
            <w:tcBorders>
              <w:top w:val="single" w:sz="4" w:space="0" w:color="auto"/>
              <w:left w:val="single" w:sz="4" w:space="0" w:color="auto"/>
              <w:bottom w:val="single" w:sz="4" w:space="0" w:color="auto"/>
              <w:right w:val="single" w:sz="4" w:space="0" w:color="auto"/>
            </w:tcBorders>
          </w:tcPr>
          <w:p w14:paraId="29FBA923" w14:textId="77777777" w:rsidR="0017642E" w:rsidRPr="0017642E" w:rsidRDefault="0017642E" w:rsidP="0017642E">
            <w:pPr>
              <w:pStyle w:val="afffffff3"/>
              <w:ind w:left="-74" w:firstLine="353"/>
              <w:jc w:val="both"/>
              <w:rPr>
                <w:rFonts w:ascii="Times New Roman" w:hAnsi="Times New Roman" w:cs="Times New Roman"/>
                <w:sz w:val="20"/>
                <w:szCs w:val="20"/>
              </w:rPr>
            </w:pPr>
            <w:r w:rsidRPr="0017642E">
              <w:rPr>
                <w:rFonts w:ascii="Times New Roman" w:hAnsi="Times New Roman" w:cs="Times New Roman"/>
                <w:sz w:val="20"/>
                <w:szCs w:val="20"/>
              </w:rPr>
              <w:t>Неполное заполнение обязательных полей в форме запроса о предоставлении услуги</w:t>
            </w:r>
          </w:p>
        </w:tc>
        <w:tc>
          <w:tcPr>
            <w:tcW w:w="3294" w:type="dxa"/>
            <w:tcBorders>
              <w:top w:val="single" w:sz="4" w:space="0" w:color="auto"/>
              <w:left w:val="single" w:sz="4" w:space="0" w:color="auto"/>
              <w:bottom w:val="single" w:sz="4" w:space="0" w:color="auto"/>
            </w:tcBorders>
          </w:tcPr>
          <w:p w14:paraId="3694722A" w14:textId="77777777" w:rsidR="0017642E" w:rsidRPr="0017642E" w:rsidRDefault="0017642E" w:rsidP="0017642E">
            <w:pPr>
              <w:pStyle w:val="affffff9"/>
              <w:rPr>
                <w:rFonts w:ascii="Times New Roman" w:hAnsi="Times New Roman" w:cs="Times New Roman"/>
                <w:sz w:val="20"/>
                <w:szCs w:val="20"/>
              </w:rPr>
            </w:pPr>
            <w:r w:rsidRPr="0017642E">
              <w:rPr>
                <w:rFonts w:ascii="Times New Roman" w:hAnsi="Times New Roman" w:cs="Times New Roman"/>
                <w:sz w:val="20"/>
                <w:szCs w:val="20"/>
              </w:rPr>
              <w:t>Указываются основания такого вывода</w:t>
            </w:r>
          </w:p>
        </w:tc>
      </w:tr>
      <w:tr w:rsidR="0017642E" w:rsidRPr="0017642E" w14:paraId="471B2994" w14:textId="77777777" w:rsidTr="00CC657B">
        <w:tc>
          <w:tcPr>
            <w:tcW w:w="1384" w:type="dxa"/>
            <w:tcBorders>
              <w:top w:val="single" w:sz="4" w:space="0" w:color="auto"/>
              <w:bottom w:val="single" w:sz="4" w:space="0" w:color="auto"/>
              <w:right w:val="single" w:sz="4" w:space="0" w:color="auto"/>
            </w:tcBorders>
          </w:tcPr>
          <w:p w14:paraId="4A4017FC" w14:textId="77777777" w:rsidR="0017642E" w:rsidRPr="0017642E" w:rsidRDefault="0017642E" w:rsidP="0017642E">
            <w:pPr>
              <w:pStyle w:val="affffff9"/>
              <w:rPr>
                <w:rFonts w:ascii="Times New Roman" w:hAnsi="Times New Roman" w:cs="Times New Roman"/>
                <w:sz w:val="20"/>
                <w:szCs w:val="20"/>
              </w:rPr>
            </w:pPr>
          </w:p>
        </w:tc>
        <w:tc>
          <w:tcPr>
            <w:tcW w:w="4820" w:type="dxa"/>
            <w:tcBorders>
              <w:top w:val="single" w:sz="4" w:space="0" w:color="auto"/>
              <w:left w:val="single" w:sz="4" w:space="0" w:color="auto"/>
              <w:bottom w:val="single" w:sz="4" w:space="0" w:color="auto"/>
              <w:right w:val="single" w:sz="4" w:space="0" w:color="auto"/>
            </w:tcBorders>
          </w:tcPr>
          <w:p w14:paraId="17E500A1" w14:textId="77777777" w:rsidR="0017642E" w:rsidRPr="0017642E" w:rsidRDefault="0017642E" w:rsidP="0017642E">
            <w:pPr>
              <w:pStyle w:val="afffffff3"/>
              <w:ind w:left="-74" w:firstLine="353"/>
              <w:jc w:val="both"/>
              <w:rPr>
                <w:rFonts w:ascii="Times New Roman" w:hAnsi="Times New Roman" w:cs="Times New Roman"/>
                <w:sz w:val="20"/>
                <w:szCs w:val="20"/>
              </w:rPr>
            </w:pPr>
            <w:r w:rsidRPr="0017642E">
              <w:rPr>
                <w:rFonts w:ascii="Times New Roman" w:hAnsi="Times New Roman" w:cs="Times New Roman"/>
                <w:sz w:val="20"/>
                <w:szCs w:val="20"/>
              </w:rPr>
              <w:t>Представление неполного комплекта документов</w:t>
            </w:r>
          </w:p>
        </w:tc>
        <w:tc>
          <w:tcPr>
            <w:tcW w:w="3294" w:type="dxa"/>
            <w:tcBorders>
              <w:top w:val="single" w:sz="4" w:space="0" w:color="auto"/>
              <w:left w:val="single" w:sz="4" w:space="0" w:color="auto"/>
              <w:bottom w:val="single" w:sz="4" w:space="0" w:color="auto"/>
            </w:tcBorders>
          </w:tcPr>
          <w:p w14:paraId="4755F169" w14:textId="77777777" w:rsidR="0017642E" w:rsidRPr="0017642E" w:rsidRDefault="0017642E" w:rsidP="0017642E">
            <w:pPr>
              <w:pStyle w:val="affffff9"/>
              <w:rPr>
                <w:rFonts w:ascii="Times New Roman" w:hAnsi="Times New Roman" w:cs="Times New Roman"/>
                <w:sz w:val="20"/>
                <w:szCs w:val="20"/>
              </w:rPr>
            </w:pPr>
            <w:r w:rsidRPr="0017642E">
              <w:rPr>
                <w:rFonts w:ascii="Times New Roman" w:hAnsi="Times New Roman" w:cs="Times New Roman"/>
                <w:sz w:val="20"/>
                <w:szCs w:val="20"/>
              </w:rPr>
              <w:t>Указывается исчерпывающий перечень документов, непредставленных заявителем</w:t>
            </w:r>
          </w:p>
        </w:tc>
      </w:tr>
      <w:tr w:rsidR="0017642E" w:rsidRPr="0017642E" w14:paraId="5D5C2AC6" w14:textId="77777777" w:rsidTr="00CC657B">
        <w:tc>
          <w:tcPr>
            <w:tcW w:w="1384" w:type="dxa"/>
            <w:tcBorders>
              <w:top w:val="single" w:sz="4" w:space="0" w:color="auto"/>
              <w:bottom w:val="single" w:sz="4" w:space="0" w:color="auto"/>
              <w:right w:val="single" w:sz="4" w:space="0" w:color="auto"/>
            </w:tcBorders>
          </w:tcPr>
          <w:p w14:paraId="7816E3D6" w14:textId="77777777" w:rsidR="0017642E" w:rsidRPr="0017642E" w:rsidRDefault="0017642E" w:rsidP="0017642E">
            <w:pPr>
              <w:pStyle w:val="affffff9"/>
              <w:rPr>
                <w:rFonts w:ascii="Times New Roman" w:hAnsi="Times New Roman" w:cs="Times New Roman"/>
                <w:sz w:val="20"/>
                <w:szCs w:val="20"/>
              </w:rPr>
            </w:pPr>
          </w:p>
        </w:tc>
        <w:tc>
          <w:tcPr>
            <w:tcW w:w="4820" w:type="dxa"/>
            <w:tcBorders>
              <w:top w:val="single" w:sz="4" w:space="0" w:color="auto"/>
              <w:left w:val="single" w:sz="4" w:space="0" w:color="auto"/>
              <w:bottom w:val="single" w:sz="4" w:space="0" w:color="auto"/>
              <w:right w:val="single" w:sz="4" w:space="0" w:color="auto"/>
            </w:tcBorders>
          </w:tcPr>
          <w:p w14:paraId="212F771D" w14:textId="77777777" w:rsidR="0017642E" w:rsidRPr="0017642E" w:rsidRDefault="0017642E" w:rsidP="0017642E">
            <w:pPr>
              <w:pStyle w:val="afffffff3"/>
              <w:ind w:left="-74" w:firstLine="353"/>
              <w:jc w:val="both"/>
              <w:rPr>
                <w:rFonts w:ascii="Times New Roman" w:hAnsi="Times New Roman" w:cs="Times New Roman"/>
                <w:sz w:val="20"/>
                <w:szCs w:val="20"/>
              </w:rPr>
            </w:pPr>
            <w:r w:rsidRPr="0017642E">
              <w:rPr>
                <w:rFonts w:ascii="Times New Roman" w:hAnsi="Times New Roman" w:cs="Times New Roman"/>
                <w:sz w:val="20"/>
                <w:szCs w:val="20"/>
              </w:rPr>
              <w:t>Представленные документы утратили силу на момент обращения за услугой</w:t>
            </w:r>
          </w:p>
        </w:tc>
        <w:tc>
          <w:tcPr>
            <w:tcW w:w="3294" w:type="dxa"/>
            <w:tcBorders>
              <w:top w:val="single" w:sz="4" w:space="0" w:color="auto"/>
              <w:left w:val="single" w:sz="4" w:space="0" w:color="auto"/>
              <w:bottom w:val="single" w:sz="4" w:space="0" w:color="auto"/>
            </w:tcBorders>
          </w:tcPr>
          <w:p w14:paraId="34F95C71" w14:textId="77777777" w:rsidR="0017642E" w:rsidRPr="0017642E" w:rsidRDefault="0017642E" w:rsidP="0017642E">
            <w:pPr>
              <w:pStyle w:val="affffff9"/>
              <w:rPr>
                <w:rFonts w:ascii="Times New Roman" w:hAnsi="Times New Roman" w:cs="Times New Roman"/>
                <w:sz w:val="20"/>
                <w:szCs w:val="20"/>
              </w:rPr>
            </w:pPr>
            <w:r w:rsidRPr="0017642E">
              <w:rPr>
                <w:rFonts w:ascii="Times New Roman" w:hAnsi="Times New Roman" w:cs="Times New Roman"/>
                <w:sz w:val="20"/>
                <w:szCs w:val="20"/>
              </w:rPr>
              <w:t>Указывается исчерпывающий перечень документов, утративших силу</w:t>
            </w:r>
          </w:p>
        </w:tc>
      </w:tr>
      <w:tr w:rsidR="0017642E" w:rsidRPr="0017642E" w14:paraId="6191A619" w14:textId="77777777" w:rsidTr="00CC657B">
        <w:tc>
          <w:tcPr>
            <w:tcW w:w="1384" w:type="dxa"/>
            <w:tcBorders>
              <w:top w:val="single" w:sz="4" w:space="0" w:color="auto"/>
              <w:bottom w:val="single" w:sz="4" w:space="0" w:color="auto"/>
              <w:right w:val="single" w:sz="4" w:space="0" w:color="auto"/>
            </w:tcBorders>
          </w:tcPr>
          <w:p w14:paraId="33E1D1F6" w14:textId="77777777" w:rsidR="0017642E" w:rsidRPr="0017642E" w:rsidRDefault="0017642E" w:rsidP="0017642E">
            <w:pPr>
              <w:pStyle w:val="affffff9"/>
              <w:rPr>
                <w:rFonts w:ascii="Times New Roman" w:hAnsi="Times New Roman" w:cs="Times New Roman"/>
                <w:sz w:val="20"/>
                <w:szCs w:val="20"/>
              </w:rPr>
            </w:pPr>
          </w:p>
        </w:tc>
        <w:tc>
          <w:tcPr>
            <w:tcW w:w="4820" w:type="dxa"/>
            <w:tcBorders>
              <w:top w:val="single" w:sz="4" w:space="0" w:color="auto"/>
              <w:left w:val="single" w:sz="4" w:space="0" w:color="auto"/>
              <w:bottom w:val="single" w:sz="4" w:space="0" w:color="auto"/>
              <w:right w:val="single" w:sz="4" w:space="0" w:color="auto"/>
            </w:tcBorders>
          </w:tcPr>
          <w:p w14:paraId="794090A6" w14:textId="77777777" w:rsidR="0017642E" w:rsidRPr="0017642E" w:rsidRDefault="0017642E" w:rsidP="0017642E">
            <w:pPr>
              <w:pStyle w:val="afffffff3"/>
              <w:ind w:left="-74" w:firstLine="353"/>
              <w:jc w:val="both"/>
              <w:rPr>
                <w:rFonts w:ascii="Times New Roman" w:hAnsi="Times New Roman" w:cs="Times New Roman"/>
                <w:sz w:val="20"/>
                <w:szCs w:val="20"/>
              </w:rPr>
            </w:pPr>
            <w:r w:rsidRPr="0017642E">
              <w:rPr>
                <w:rFonts w:ascii="Times New Roman" w:hAnsi="Times New Roman" w:cs="Times New Roman"/>
                <w:sz w:val="20"/>
                <w:szCs w:val="20"/>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3294" w:type="dxa"/>
            <w:tcBorders>
              <w:top w:val="single" w:sz="4" w:space="0" w:color="auto"/>
              <w:left w:val="single" w:sz="4" w:space="0" w:color="auto"/>
              <w:bottom w:val="single" w:sz="4" w:space="0" w:color="auto"/>
            </w:tcBorders>
          </w:tcPr>
          <w:p w14:paraId="3CFA18AE" w14:textId="77777777" w:rsidR="0017642E" w:rsidRPr="0017642E" w:rsidRDefault="0017642E" w:rsidP="0017642E">
            <w:pPr>
              <w:pStyle w:val="affffff9"/>
              <w:rPr>
                <w:rFonts w:ascii="Times New Roman" w:hAnsi="Times New Roman" w:cs="Times New Roman"/>
                <w:sz w:val="20"/>
                <w:szCs w:val="20"/>
              </w:rPr>
            </w:pPr>
            <w:r w:rsidRPr="0017642E">
              <w:rPr>
                <w:rFonts w:ascii="Times New Roman" w:hAnsi="Times New Roman" w:cs="Times New Roman"/>
                <w:sz w:val="20"/>
                <w:szCs w:val="20"/>
              </w:rPr>
              <w:t>Указывается исчерпывающий перечень документов, содержащих подчистки и исправления</w:t>
            </w:r>
          </w:p>
        </w:tc>
      </w:tr>
      <w:tr w:rsidR="0017642E" w:rsidRPr="0017642E" w14:paraId="1E90107B" w14:textId="77777777" w:rsidTr="00CC657B">
        <w:tc>
          <w:tcPr>
            <w:tcW w:w="1384" w:type="dxa"/>
            <w:tcBorders>
              <w:top w:val="single" w:sz="4" w:space="0" w:color="auto"/>
              <w:bottom w:val="single" w:sz="4" w:space="0" w:color="auto"/>
              <w:right w:val="single" w:sz="4" w:space="0" w:color="auto"/>
            </w:tcBorders>
          </w:tcPr>
          <w:p w14:paraId="2B9DF396" w14:textId="77777777" w:rsidR="0017642E" w:rsidRPr="0017642E" w:rsidRDefault="0017642E" w:rsidP="0017642E">
            <w:pPr>
              <w:pStyle w:val="affffff9"/>
              <w:rPr>
                <w:rFonts w:ascii="Times New Roman" w:hAnsi="Times New Roman" w:cs="Times New Roman"/>
                <w:sz w:val="20"/>
                <w:szCs w:val="20"/>
              </w:rPr>
            </w:pPr>
          </w:p>
        </w:tc>
        <w:tc>
          <w:tcPr>
            <w:tcW w:w="4820" w:type="dxa"/>
            <w:tcBorders>
              <w:top w:val="single" w:sz="4" w:space="0" w:color="auto"/>
              <w:left w:val="single" w:sz="4" w:space="0" w:color="auto"/>
              <w:bottom w:val="single" w:sz="4" w:space="0" w:color="auto"/>
              <w:right w:val="single" w:sz="4" w:space="0" w:color="auto"/>
            </w:tcBorders>
          </w:tcPr>
          <w:p w14:paraId="6596878C" w14:textId="77777777" w:rsidR="0017642E" w:rsidRPr="0017642E" w:rsidRDefault="0017642E" w:rsidP="0017642E">
            <w:pPr>
              <w:pStyle w:val="afffffff3"/>
              <w:ind w:firstLine="279"/>
              <w:jc w:val="both"/>
              <w:rPr>
                <w:rFonts w:ascii="Times New Roman" w:hAnsi="Times New Roman" w:cs="Times New Roman"/>
                <w:sz w:val="20"/>
                <w:szCs w:val="20"/>
              </w:rPr>
            </w:pPr>
            <w:r w:rsidRPr="0017642E">
              <w:rPr>
                <w:rFonts w:ascii="Times New Roman" w:hAnsi="Times New Roman" w:cs="Times New Roman"/>
                <w:sz w:val="20"/>
                <w:szCs w:val="20"/>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3294" w:type="dxa"/>
            <w:tcBorders>
              <w:top w:val="single" w:sz="4" w:space="0" w:color="auto"/>
              <w:left w:val="single" w:sz="4" w:space="0" w:color="auto"/>
              <w:bottom w:val="single" w:sz="4" w:space="0" w:color="auto"/>
            </w:tcBorders>
          </w:tcPr>
          <w:p w14:paraId="5ADAFFB1" w14:textId="77777777" w:rsidR="0017642E" w:rsidRPr="0017642E" w:rsidRDefault="0017642E" w:rsidP="0017642E">
            <w:pPr>
              <w:pStyle w:val="affffff9"/>
              <w:rPr>
                <w:rFonts w:ascii="Times New Roman" w:hAnsi="Times New Roman" w:cs="Times New Roman"/>
                <w:sz w:val="20"/>
                <w:szCs w:val="20"/>
              </w:rPr>
            </w:pPr>
            <w:r w:rsidRPr="0017642E">
              <w:rPr>
                <w:rFonts w:ascii="Times New Roman" w:hAnsi="Times New Roman" w:cs="Times New Roman"/>
                <w:sz w:val="20"/>
                <w:szCs w:val="20"/>
              </w:rPr>
              <w:t>Указываются основания такого вывода</w:t>
            </w:r>
          </w:p>
        </w:tc>
      </w:tr>
      <w:tr w:rsidR="0017642E" w:rsidRPr="0017642E" w14:paraId="77801AC4" w14:textId="77777777" w:rsidTr="00CC657B">
        <w:tc>
          <w:tcPr>
            <w:tcW w:w="1384" w:type="dxa"/>
            <w:tcBorders>
              <w:top w:val="single" w:sz="4" w:space="0" w:color="auto"/>
              <w:bottom w:val="single" w:sz="4" w:space="0" w:color="auto"/>
              <w:right w:val="single" w:sz="4" w:space="0" w:color="auto"/>
            </w:tcBorders>
          </w:tcPr>
          <w:p w14:paraId="17D4F6BC" w14:textId="77777777" w:rsidR="0017642E" w:rsidRPr="0017642E" w:rsidRDefault="0017642E" w:rsidP="0017642E">
            <w:pPr>
              <w:pStyle w:val="affffff9"/>
              <w:rPr>
                <w:rFonts w:ascii="Times New Roman" w:hAnsi="Times New Roman" w:cs="Times New Roman"/>
                <w:sz w:val="20"/>
                <w:szCs w:val="20"/>
              </w:rPr>
            </w:pPr>
          </w:p>
        </w:tc>
        <w:tc>
          <w:tcPr>
            <w:tcW w:w="4820" w:type="dxa"/>
            <w:tcBorders>
              <w:top w:val="single" w:sz="4" w:space="0" w:color="auto"/>
              <w:left w:val="single" w:sz="4" w:space="0" w:color="auto"/>
              <w:bottom w:val="single" w:sz="4" w:space="0" w:color="auto"/>
              <w:right w:val="single" w:sz="4" w:space="0" w:color="auto"/>
            </w:tcBorders>
          </w:tcPr>
          <w:p w14:paraId="600A38AD" w14:textId="77777777" w:rsidR="0017642E" w:rsidRPr="0017642E" w:rsidRDefault="0017642E" w:rsidP="0017642E">
            <w:pPr>
              <w:pStyle w:val="afffffff3"/>
              <w:ind w:firstLine="279"/>
              <w:jc w:val="both"/>
              <w:rPr>
                <w:rFonts w:ascii="Times New Roman" w:hAnsi="Times New Roman" w:cs="Times New Roman"/>
                <w:sz w:val="20"/>
                <w:szCs w:val="20"/>
              </w:rPr>
            </w:pPr>
            <w:r w:rsidRPr="0017642E">
              <w:rPr>
                <w:rFonts w:ascii="Times New Roman" w:hAnsi="Times New Roman" w:cs="Times New Roman"/>
                <w:sz w:val="20"/>
                <w:szCs w:val="20"/>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294" w:type="dxa"/>
            <w:tcBorders>
              <w:top w:val="single" w:sz="4" w:space="0" w:color="auto"/>
              <w:left w:val="single" w:sz="4" w:space="0" w:color="auto"/>
              <w:bottom w:val="single" w:sz="4" w:space="0" w:color="auto"/>
            </w:tcBorders>
          </w:tcPr>
          <w:p w14:paraId="032D2F66" w14:textId="77777777" w:rsidR="0017642E" w:rsidRPr="0017642E" w:rsidRDefault="0017642E" w:rsidP="0017642E">
            <w:pPr>
              <w:pStyle w:val="affffff9"/>
              <w:rPr>
                <w:rFonts w:ascii="Times New Roman" w:hAnsi="Times New Roman" w:cs="Times New Roman"/>
                <w:sz w:val="20"/>
                <w:szCs w:val="20"/>
              </w:rPr>
            </w:pPr>
            <w:r w:rsidRPr="0017642E">
              <w:rPr>
                <w:rFonts w:ascii="Times New Roman" w:hAnsi="Times New Roman" w:cs="Times New Roman"/>
                <w:sz w:val="20"/>
                <w:szCs w:val="20"/>
              </w:rPr>
              <w:t>Указывается исчерпывающий перечень документов, содержащих повреждения</w:t>
            </w:r>
          </w:p>
        </w:tc>
      </w:tr>
      <w:tr w:rsidR="0017642E" w:rsidRPr="0017642E" w14:paraId="3A164C67" w14:textId="77777777" w:rsidTr="00CC657B">
        <w:tc>
          <w:tcPr>
            <w:tcW w:w="1384" w:type="dxa"/>
            <w:tcBorders>
              <w:top w:val="single" w:sz="4" w:space="0" w:color="auto"/>
              <w:bottom w:val="single" w:sz="4" w:space="0" w:color="auto"/>
              <w:right w:val="single" w:sz="4" w:space="0" w:color="auto"/>
            </w:tcBorders>
          </w:tcPr>
          <w:p w14:paraId="088FD2AF" w14:textId="77777777" w:rsidR="0017642E" w:rsidRPr="0017642E" w:rsidRDefault="0017642E" w:rsidP="0017642E">
            <w:pPr>
              <w:pStyle w:val="affffff9"/>
              <w:rPr>
                <w:rFonts w:ascii="Times New Roman" w:hAnsi="Times New Roman" w:cs="Times New Roman"/>
                <w:sz w:val="20"/>
                <w:szCs w:val="20"/>
              </w:rPr>
            </w:pPr>
          </w:p>
        </w:tc>
        <w:tc>
          <w:tcPr>
            <w:tcW w:w="4820" w:type="dxa"/>
            <w:tcBorders>
              <w:top w:val="single" w:sz="4" w:space="0" w:color="auto"/>
              <w:left w:val="single" w:sz="4" w:space="0" w:color="auto"/>
              <w:bottom w:val="single" w:sz="4" w:space="0" w:color="auto"/>
              <w:right w:val="single" w:sz="4" w:space="0" w:color="auto"/>
            </w:tcBorders>
          </w:tcPr>
          <w:p w14:paraId="10924956" w14:textId="77777777" w:rsidR="0017642E" w:rsidRPr="0017642E" w:rsidRDefault="0017642E" w:rsidP="0017642E">
            <w:pPr>
              <w:pStyle w:val="afffffff3"/>
              <w:ind w:firstLine="279"/>
              <w:jc w:val="both"/>
              <w:rPr>
                <w:rFonts w:ascii="Times New Roman" w:hAnsi="Times New Roman" w:cs="Times New Roman"/>
                <w:sz w:val="20"/>
                <w:szCs w:val="20"/>
              </w:rPr>
            </w:pPr>
            <w:r w:rsidRPr="0017642E">
              <w:rPr>
                <w:rFonts w:ascii="Times New Roman" w:hAnsi="Times New Roman" w:cs="Times New Roman"/>
                <w:sz w:val="20"/>
                <w:szCs w:val="20"/>
              </w:rPr>
              <w:t>Заявление подано лицом, не имеющим полномочий представлять интересы заявителя</w:t>
            </w:r>
          </w:p>
        </w:tc>
        <w:tc>
          <w:tcPr>
            <w:tcW w:w="3294" w:type="dxa"/>
            <w:tcBorders>
              <w:top w:val="single" w:sz="4" w:space="0" w:color="auto"/>
              <w:left w:val="single" w:sz="4" w:space="0" w:color="auto"/>
              <w:bottom w:val="single" w:sz="4" w:space="0" w:color="auto"/>
            </w:tcBorders>
          </w:tcPr>
          <w:p w14:paraId="57141FD7" w14:textId="77777777" w:rsidR="0017642E" w:rsidRPr="0017642E" w:rsidRDefault="0017642E" w:rsidP="0017642E">
            <w:pPr>
              <w:pStyle w:val="affffff9"/>
              <w:rPr>
                <w:rFonts w:ascii="Times New Roman" w:hAnsi="Times New Roman" w:cs="Times New Roman"/>
                <w:sz w:val="20"/>
                <w:szCs w:val="20"/>
              </w:rPr>
            </w:pPr>
            <w:r w:rsidRPr="0017642E">
              <w:rPr>
                <w:rFonts w:ascii="Times New Roman" w:hAnsi="Times New Roman" w:cs="Times New Roman"/>
                <w:sz w:val="20"/>
                <w:szCs w:val="20"/>
              </w:rPr>
              <w:t>Указываются основания такого вывода</w:t>
            </w:r>
          </w:p>
        </w:tc>
      </w:tr>
    </w:tbl>
    <w:p w14:paraId="6D46C158" w14:textId="77777777" w:rsidR="0017642E" w:rsidRPr="0017642E" w:rsidRDefault="0017642E" w:rsidP="0017642E">
      <w:pPr>
        <w:pStyle w:val="afffffff3"/>
        <w:ind w:firstLine="720"/>
        <w:jc w:val="both"/>
        <w:rPr>
          <w:rFonts w:ascii="Times New Roman" w:hAnsi="Times New Roman" w:cs="Times New Roman"/>
          <w:sz w:val="20"/>
          <w:szCs w:val="20"/>
        </w:rPr>
      </w:pPr>
      <w:r w:rsidRPr="0017642E">
        <w:rPr>
          <w:rFonts w:ascii="Times New Roman" w:hAnsi="Times New Roman" w:cs="Times New Roman"/>
          <w:sz w:val="20"/>
          <w:szCs w:val="20"/>
        </w:rPr>
        <w:t>Вы вправе повторно обратиться в уполномоченный орган с заявлением о предоставлении услуги после устранения указанных нарушений.</w:t>
      </w:r>
    </w:p>
    <w:p w14:paraId="4E743D36" w14:textId="77777777" w:rsidR="0017642E" w:rsidRPr="0017642E" w:rsidRDefault="0017642E" w:rsidP="0017642E">
      <w:pPr>
        <w:pStyle w:val="afffffff3"/>
        <w:ind w:firstLine="720"/>
        <w:jc w:val="both"/>
        <w:rPr>
          <w:rFonts w:ascii="Times New Roman" w:hAnsi="Times New Roman" w:cs="Times New Roman"/>
          <w:sz w:val="20"/>
          <w:szCs w:val="20"/>
        </w:rPr>
      </w:pPr>
      <w:r w:rsidRPr="0017642E">
        <w:rPr>
          <w:rFonts w:ascii="Times New Roman" w:hAnsi="Times New Roman" w:cs="Times New Roman"/>
          <w:sz w:val="20"/>
          <w:szCs w:val="20"/>
        </w:rPr>
        <w:t>Данный отказ может быть обжалован в досудебном порядке путем направления жалобы в уполномоченный орган, а также в судебном порядке.</w:t>
      </w:r>
    </w:p>
    <w:p w14:paraId="5C5D1E5A" w14:textId="77777777" w:rsidR="0017642E" w:rsidRPr="0017642E" w:rsidRDefault="0017642E" w:rsidP="0017642E">
      <w:pPr>
        <w:jc w:val="both"/>
        <w:rPr>
          <w:sz w:val="20"/>
          <w:szCs w:val="20"/>
        </w:rPr>
      </w:pPr>
    </w:p>
    <w:p w14:paraId="7B624573" w14:textId="3CA71AB5" w:rsidR="0017642E" w:rsidRPr="0017642E" w:rsidRDefault="0017642E" w:rsidP="0017642E">
      <w:pPr>
        <w:pStyle w:val="afffffff3"/>
        <w:jc w:val="both"/>
        <w:rPr>
          <w:rFonts w:ascii="Times New Roman" w:hAnsi="Times New Roman" w:cs="Times New Roman"/>
          <w:sz w:val="20"/>
          <w:szCs w:val="20"/>
        </w:rPr>
      </w:pPr>
      <w:r w:rsidRPr="0017642E">
        <w:rPr>
          <w:rFonts w:ascii="Times New Roman" w:hAnsi="Times New Roman" w:cs="Times New Roman"/>
          <w:sz w:val="20"/>
          <w:szCs w:val="20"/>
        </w:rPr>
        <w:t>__________________</w:t>
      </w:r>
      <w:r w:rsidR="00F333DE">
        <w:rPr>
          <w:rFonts w:ascii="Times New Roman" w:hAnsi="Times New Roman" w:cs="Times New Roman"/>
          <w:sz w:val="20"/>
          <w:szCs w:val="20"/>
        </w:rPr>
        <w:t xml:space="preserve">            </w:t>
      </w:r>
      <w:r w:rsidRPr="0017642E">
        <w:rPr>
          <w:rFonts w:ascii="Times New Roman" w:hAnsi="Times New Roman" w:cs="Times New Roman"/>
          <w:sz w:val="20"/>
          <w:szCs w:val="20"/>
        </w:rPr>
        <w:t xml:space="preserve"> _______________ ______________________</w:t>
      </w:r>
    </w:p>
    <w:p w14:paraId="040F360E" w14:textId="3D5A144B" w:rsidR="0017642E" w:rsidRPr="0017642E" w:rsidRDefault="0017642E" w:rsidP="0017642E">
      <w:pPr>
        <w:pStyle w:val="afffffff3"/>
        <w:ind w:firstLine="720"/>
        <w:jc w:val="both"/>
        <w:rPr>
          <w:rFonts w:ascii="Times New Roman" w:hAnsi="Times New Roman" w:cs="Times New Roman"/>
          <w:sz w:val="20"/>
          <w:szCs w:val="20"/>
        </w:rPr>
      </w:pPr>
      <w:r w:rsidRPr="0017642E">
        <w:rPr>
          <w:rFonts w:ascii="Times New Roman" w:hAnsi="Times New Roman" w:cs="Times New Roman"/>
          <w:sz w:val="20"/>
          <w:szCs w:val="20"/>
        </w:rPr>
        <w:t xml:space="preserve">(должность </w:t>
      </w:r>
      <w:r w:rsidRPr="0017642E">
        <w:rPr>
          <w:rFonts w:ascii="Times New Roman" w:hAnsi="Times New Roman" w:cs="Times New Roman"/>
          <w:sz w:val="20"/>
          <w:szCs w:val="20"/>
        </w:rPr>
        <w:tab/>
      </w:r>
      <w:r w:rsidRPr="0017642E">
        <w:rPr>
          <w:rFonts w:ascii="Times New Roman" w:hAnsi="Times New Roman" w:cs="Times New Roman"/>
          <w:sz w:val="20"/>
          <w:szCs w:val="20"/>
        </w:rPr>
        <w:tab/>
        <w:t>(подпись)</w:t>
      </w:r>
      <w:r w:rsidRPr="0017642E">
        <w:rPr>
          <w:rFonts w:ascii="Times New Roman" w:hAnsi="Times New Roman" w:cs="Times New Roman"/>
          <w:sz w:val="20"/>
          <w:szCs w:val="20"/>
        </w:rPr>
        <w:tab/>
        <w:t xml:space="preserve"> (расшифровка подписи)</w:t>
      </w:r>
    </w:p>
    <w:p w14:paraId="56997281" w14:textId="77777777" w:rsidR="0017642E" w:rsidRPr="0017642E" w:rsidRDefault="0017642E" w:rsidP="0017642E">
      <w:pPr>
        <w:pStyle w:val="afffffff3"/>
        <w:jc w:val="both"/>
        <w:rPr>
          <w:rFonts w:ascii="Times New Roman" w:hAnsi="Times New Roman" w:cs="Times New Roman"/>
          <w:sz w:val="20"/>
          <w:szCs w:val="20"/>
        </w:rPr>
      </w:pPr>
      <w:r w:rsidRPr="0017642E">
        <w:rPr>
          <w:rFonts w:ascii="Times New Roman" w:hAnsi="Times New Roman" w:cs="Times New Roman"/>
          <w:sz w:val="20"/>
          <w:szCs w:val="20"/>
        </w:rPr>
        <w:t>сотрудника органа власти,</w:t>
      </w:r>
    </w:p>
    <w:p w14:paraId="57CA9A46" w14:textId="77777777" w:rsidR="0017642E" w:rsidRPr="0017642E" w:rsidRDefault="0017642E" w:rsidP="0017642E">
      <w:pPr>
        <w:pStyle w:val="afffffff3"/>
        <w:jc w:val="both"/>
        <w:rPr>
          <w:rFonts w:ascii="Times New Roman" w:hAnsi="Times New Roman" w:cs="Times New Roman"/>
          <w:sz w:val="20"/>
          <w:szCs w:val="20"/>
        </w:rPr>
      </w:pPr>
      <w:r w:rsidRPr="0017642E">
        <w:rPr>
          <w:rFonts w:ascii="Times New Roman" w:hAnsi="Times New Roman" w:cs="Times New Roman"/>
          <w:sz w:val="20"/>
          <w:szCs w:val="20"/>
        </w:rPr>
        <w:t>принявшего решение)</w:t>
      </w:r>
    </w:p>
    <w:p w14:paraId="128D605A" w14:textId="77777777" w:rsidR="0017642E" w:rsidRPr="0017642E" w:rsidRDefault="0017642E" w:rsidP="0017642E">
      <w:pPr>
        <w:jc w:val="both"/>
        <w:rPr>
          <w:sz w:val="20"/>
          <w:szCs w:val="20"/>
        </w:rPr>
      </w:pPr>
    </w:p>
    <w:p w14:paraId="54B605E8" w14:textId="77777777" w:rsidR="0017642E" w:rsidRPr="0017642E" w:rsidRDefault="0017642E" w:rsidP="0017642E">
      <w:pPr>
        <w:pStyle w:val="afffffff3"/>
        <w:jc w:val="both"/>
        <w:rPr>
          <w:rFonts w:ascii="Times New Roman" w:hAnsi="Times New Roman" w:cs="Times New Roman"/>
          <w:sz w:val="20"/>
          <w:szCs w:val="20"/>
        </w:rPr>
      </w:pPr>
      <w:r w:rsidRPr="0017642E">
        <w:rPr>
          <w:rFonts w:ascii="Times New Roman" w:hAnsi="Times New Roman" w:cs="Times New Roman"/>
          <w:sz w:val="20"/>
          <w:szCs w:val="20"/>
        </w:rPr>
        <w:t>«__» _______________ 20   г.</w:t>
      </w:r>
    </w:p>
    <w:p w14:paraId="660D6B5F" w14:textId="77777777" w:rsidR="0017642E" w:rsidRPr="0017642E" w:rsidRDefault="0017642E" w:rsidP="0017642E">
      <w:pPr>
        <w:jc w:val="both"/>
        <w:rPr>
          <w:sz w:val="20"/>
          <w:szCs w:val="20"/>
        </w:rPr>
      </w:pPr>
    </w:p>
    <w:p w14:paraId="2BDD1067" w14:textId="77777777" w:rsidR="0017642E" w:rsidRPr="0017642E" w:rsidRDefault="0017642E" w:rsidP="0017642E">
      <w:pPr>
        <w:pStyle w:val="afffffff3"/>
        <w:jc w:val="both"/>
        <w:rPr>
          <w:rFonts w:ascii="Times New Roman" w:hAnsi="Times New Roman" w:cs="Times New Roman"/>
          <w:sz w:val="20"/>
          <w:szCs w:val="20"/>
        </w:rPr>
      </w:pPr>
      <w:r w:rsidRPr="0017642E">
        <w:rPr>
          <w:rFonts w:ascii="Times New Roman" w:hAnsi="Times New Roman" w:cs="Times New Roman"/>
          <w:sz w:val="20"/>
          <w:szCs w:val="20"/>
        </w:rPr>
        <w:t>М.П.</w:t>
      </w:r>
    </w:p>
    <w:p w14:paraId="0BBF40A9" w14:textId="77777777" w:rsidR="0017642E" w:rsidRPr="0017642E" w:rsidRDefault="0017642E" w:rsidP="0017642E">
      <w:pPr>
        <w:jc w:val="both"/>
        <w:rPr>
          <w:sz w:val="20"/>
          <w:szCs w:val="20"/>
        </w:rPr>
      </w:pPr>
    </w:p>
    <w:p w14:paraId="43204EBD" w14:textId="77777777" w:rsidR="0017642E" w:rsidRPr="0017642E" w:rsidRDefault="0017642E" w:rsidP="00F333DE">
      <w:pPr>
        <w:jc w:val="right"/>
        <w:rPr>
          <w:sz w:val="20"/>
          <w:szCs w:val="20"/>
        </w:rPr>
      </w:pPr>
      <w:r w:rsidRPr="0017642E">
        <w:rPr>
          <w:sz w:val="20"/>
          <w:szCs w:val="20"/>
        </w:rPr>
        <w:t>Приложение № 5</w:t>
      </w:r>
    </w:p>
    <w:p w14:paraId="49797D1B" w14:textId="77777777" w:rsidR="0017642E" w:rsidRPr="0017642E" w:rsidRDefault="0017642E" w:rsidP="00F333DE">
      <w:pPr>
        <w:jc w:val="right"/>
        <w:rPr>
          <w:sz w:val="20"/>
          <w:szCs w:val="20"/>
        </w:rPr>
      </w:pPr>
      <w:r w:rsidRPr="0017642E">
        <w:rPr>
          <w:sz w:val="20"/>
          <w:szCs w:val="20"/>
        </w:rPr>
        <w:t>к административному регламенту</w:t>
      </w:r>
    </w:p>
    <w:p w14:paraId="54C1437B" w14:textId="77777777" w:rsidR="0017642E" w:rsidRPr="0017642E" w:rsidRDefault="0017642E" w:rsidP="00F333DE">
      <w:pPr>
        <w:jc w:val="right"/>
        <w:rPr>
          <w:sz w:val="20"/>
          <w:szCs w:val="20"/>
        </w:rPr>
      </w:pPr>
      <w:r w:rsidRPr="0017642E">
        <w:rPr>
          <w:sz w:val="20"/>
          <w:szCs w:val="20"/>
        </w:rPr>
        <w:t>предоставления муниципальной услуги</w:t>
      </w:r>
    </w:p>
    <w:p w14:paraId="13FC7E4D" w14:textId="77777777" w:rsidR="00D51DD3" w:rsidRDefault="00D51DD3" w:rsidP="00F333DE">
      <w:pPr>
        <w:pStyle w:val="3"/>
        <w:jc w:val="center"/>
        <w:rPr>
          <w:szCs w:val="20"/>
        </w:rPr>
      </w:pPr>
    </w:p>
    <w:p w14:paraId="558A3980" w14:textId="3E065520" w:rsidR="0017642E" w:rsidRPr="0017642E" w:rsidRDefault="0017642E" w:rsidP="00F333DE">
      <w:pPr>
        <w:pStyle w:val="3"/>
        <w:jc w:val="center"/>
        <w:rPr>
          <w:szCs w:val="20"/>
        </w:rPr>
      </w:pPr>
      <w:r w:rsidRPr="0017642E">
        <w:rPr>
          <w:szCs w:val="20"/>
        </w:rPr>
        <w:t>Форма решения об отказе в предоставлении государственной (муниципальной) услуги</w:t>
      </w:r>
    </w:p>
    <w:p w14:paraId="74ECF43D" w14:textId="632522F0" w:rsidR="0017642E" w:rsidRPr="0017642E" w:rsidRDefault="00F333DE" w:rsidP="0017642E">
      <w:pPr>
        <w:jc w:val="both"/>
        <w:rPr>
          <w:sz w:val="20"/>
          <w:szCs w:val="20"/>
        </w:rPr>
      </w:pPr>
      <w:r>
        <w:rPr>
          <w:sz w:val="20"/>
          <w:szCs w:val="20"/>
        </w:rPr>
        <w:t>_____________________</w:t>
      </w:r>
      <w:r w:rsidR="0017642E" w:rsidRPr="0017642E">
        <w:rPr>
          <w:sz w:val="20"/>
          <w:szCs w:val="20"/>
        </w:rPr>
        <w:t>_________________________________________________________________________</w:t>
      </w:r>
    </w:p>
    <w:p w14:paraId="4162BBA0" w14:textId="77777777" w:rsidR="0017642E" w:rsidRPr="0017642E" w:rsidRDefault="0017642E" w:rsidP="0017642E">
      <w:pPr>
        <w:jc w:val="both"/>
        <w:rPr>
          <w:sz w:val="20"/>
          <w:szCs w:val="20"/>
        </w:rPr>
      </w:pPr>
      <w:r w:rsidRPr="0017642E">
        <w:rPr>
          <w:sz w:val="20"/>
          <w:szCs w:val="20"/>
        </w:rPr>
        <w:t>(наименование уполномоченного органа исполнительной власти субъекта Российской Федерации или органа местного самоуправления)</w:t>
      </w:r>
    </w:p>
    <w:p w14:paraId="07E3F4D7" w14:textId="77777777" w:rsidR="0017642E" w:rsidRPr="0017642E" w:rsidRDefault="0017642E" w:rsidP="00F333DE">
      <w:pPr>
        <w:jc w:val="right"/>
        <w:rPr>
          <w:sz w:val="20"/>
          <w:szCs w:val="20"/>
        </w:rPr>
      </w:pPr>
      <w:r w:rsidRPr="0017642E">
        <w:rPr>
          <w:sz w:val="20"/>
          <w:szCs w:val="20"/>
        </w:rPr>
        <w:t>Кому</w:t>
      </w:r>
    </w:p>
    <w:p w14:paraId="4F349919" w14:textId="77777777" w:rsidR="0017642E" w:rsidRPr="0017642E" w:rsidRDefault="0017642E" w:rsidP="00F333DE">
      <w:pPr>
        <w:jc w:val="right"/>
        <w:rPr>
          <w:sz w:val="20"/>
          <w:szCs w:val="20"/>
        </w:rPr>
      </w:pPr>
      <w:r w:rsidRPr="0017642E">
        <w:rPr>
          <w:sz w:val="20"/>
          <w:szCs w:val="20"/>
        </w:rPr>
        <w:t>_________________________________</w:t>
      </w:r>
    </w:p>
    <w:p w14:paraId="2FE22861" w14:textId="77777777" w:rsidR="0017642E" w:rsidRPr="0017642E" w:rsidRDefault="0017642E" w:rsidP="00F333DE">
      <w:pPr>
        <w:jc w:val="right"/>
        <w:rPr>
          <w:sz w:val="20"/>
          <w:szCs w:val="20"/>
        </w:rPr>
      </w:pPr>
      <w:r w:rsidRPr="0017642E">
        <w:rPr>
          <w:sz w:val="20"/>
          <w:szCs w:val="20"/>
        </w:rPr>
        <w:t>(фамилия, имя, отчество)</w:t>
      </w:r>
    </w:p>
    <w:p w14:paraId="1233D1FB" w14:textId="77777777" w:rsidR="0017642E" w:rsidRPr="0017642E" w:rsidRDefault="0017642E" w:rsidP="00F333DE">
      <w:pPr>
        <w:jc w:val="right"/>
        <w:rPr>
          <w:sz w:val="20"/>
          <w:szCs w:val="20"/>
        </w:rPr>
      </w:pPr>
      <w:r w:rsidRPr="0017642E">
        <w:rPr>
          <w:sz w:val="20"/>
          <w:szCs w:val="20"/>
        </w:rPr>
        <w:t>_________________________________</w:t>
      </w:r>
    </w:p>
    <w:p w14:paraId="690B3B42" w14:textId="77777777" w:rsidR="0017642E" w:rsidRPr="0017642E" w:rsidRDefault="0017642E" w:rsidP="00F333DE">
      <w:pPr>
        <w:jc w:val="right"/>
        <w:rPr>
          <w:sz w:val="20"/>
          <w:szCs w:val="20"/>
        </w:rPr>
      </w:pPr>
      <w:r w:rsidRPr="0017642E">
        <w:rPr>
          <w:sz w:val="20"/>
          <w:szCs w:val="20"/>
        </w:rPr>
        <w:t>(телефон и адрес электронной почты)</w:t>
      </w:r>
    </w:p>
    <w:p w14:paraId="21777F11" w14:textId="77777777" w:rsidR="0017642E" w:rsidRPr="0017642E" w:rsidRDefault="0017642E" w:rsidP="00F333DE">
      <w:pPr>
        <w:pStyle w:val="3"/>
        <w:ind w:right="-8"/>
        <w:jc w:val="center"/>
        <w:rPr>
          <w:szCs w:val="20"/>
        </w:rPr>
      </w:pPr>
      <w:r w:rsidRPr="0017642E">
        <w:rPr>
          <w:szCs w:val="20"/>
        </w:rPr>
        <w:t>РЕШЕНИЕ</w:t>
      </w:r>
    </w:p>
    <w:p w14:paraId="0052717E" w14:textId="77777777" w:rsidR="0017642E" w:rsidRPr="0017642E" w:rsidRDefault="0017642E" w:rsidP="00F333DE">
      <w:pPr>
        <w:pStyle w:val="3"/>
        <w:jc w:val="center"/>
        <w:rPr>
          <w:szCs w:val="20"/>
        </w:rPr>
      </w:pPr>
      <w:r w:rsidRPr="0017642E">
        <w:rPr>
          <w:szCs w:val="20"/>
        </w:rPr>
        <w:t>об отказе в предоставлении услуги</w:t>
      </w:r>
    </w:p>
    <w:p w14:paraId="75D898BB" w14:textId="77777777" w:rsidR="0017642E" w:rsidRPr="0017642E" w:rsidRDefault="0017642E" w:rsidP="00F333DE">
      <w:pPr>
        <w:pStyle w:val="3"/>
        <w:jc w:val="center"/>
        <w:rPr>
          <w:szCs w:val="20"/>
        </w:rPr>
      </w:pPr>
      <w:r w:rsidRPr="0017642E">
        <w:rPr>
          <w:szCs w:val="20"/>
        </w:rPr>
        <w:t>«Принятие на учет граждан в качестве нуждающихся в жилых помещениях»</w:t>
      </w:r>
    </w:p>
    <w:p w14:paraId="1168335A" w14:textId="77777777" w:rsidR="0017642E" w:rsidRPr="0017642E" w:rsidRDefault="0017642E" w:rsidP="0017642E">
      <w:pPr>
        <w:jc w:val="both"/>
        <w:rPr>
          <w:sz w:val="20"/>
          <w:szCs w:val="20"/>
        </w:rPr>
      </w:pPr>
    </w:p>
    <w:p w14:paraId="6586B778" w14:textId="77777777" w:rsidR="0017642E" w:rsidRPr="0017642E" w:rsidRDefault="0017642E" w:rsidP="00F333DE">
      <w:pPr>
        <w:pStyle w:val="afffffff3"/>
        <w:jc w:val="center"/>
        <w:rPr>
          <w:rFonts w:ascii="Times New Roman" w:hAnsi="Times New Roman" w:cs="Times New Roman"/>
          <w:sz w:val="20"/>
          <w:szCs w:val="20"/>
        </w:rPr>
      </w:pPr>
      <w:r w:rsidRPr="0017642E">
        <w:rPr>
          <w:rFonts w:ascii="Times New Roman" w:hAnsi="Times New Roman" w:cs="Times New Roman"/>
          <w:sz w:val="20"/>
          <w:szCs w:val="20"/>
        </w:rPr>
        <w:t>Дата _____________ № ___________</w:t>
      </w:r>
    </w:p>
    <w:p w14:paraId="6D08CAF7" w14:textId="77777777" w:rsidR="0017642E" w:rsidRPr="0017642E" w:rsidRDefault="0017642E" w:rsidP="0017642E">
      <w:pPr>
        <w:pStyle w:val="afffffff3"/>
        <w:jc w:val="both"/>
        <w:rPr>
          <w:rFonts w:ascii="Times New Roman" w:hAnsi="Times New Roman" w:cs="Times New Roman"/>
          <w:sz w:val="20"/>
          <w:szCs w:val="20"/>
        </w:rPr>
      </w:pPr>
      <w:r w:rsidRPr="0017642E">
        <w:rPr>
          <w:rFonts w:ascii="Times New Roman" w:hAnsi="Times New Roman" w:cs="Times New Roman"/>
          <w:sz w:val="20"/>
          <w:szCs w:val="20"/>
        </w:rPr>
        <w:t xml:space="preserve">По результатам рассмотрения заявления от _________________________ № __________ и приложенных к нему документов, в соответствии с </w:t>
      </w:r>
      <w:hyperlink r:id="rId42" w:history="1">
        <w:r w:rsidRPr="0017642E">
          <w:rPr>
            <w:rStyle w:val="affff8"/>
            <w:rFonts w:ascii="Times New Roman" w:hAnsi="Times New Roman" w:cs="Times New Roman"/>
            <w:sz w:val="20"/>
            <w:szCs w:val="20"/>
          </w:rPr>
          <w:t>Жилищным кодексом</w:t>
        </w:r>
      </w:hyperlink>
      <w:r w:rsidRPr="0017642E">
        <w:rPr>
          <w:rFonts w:ascii="Times New Roman" w:hAnsi="Times New Roman" w:cs="Times New Roman"/>
          <w:sz w:val="20"/>
          <w:szCs w:val="20"/>
        </w:rPr>
        <w:t xml:space="preserve"> Российской Федерации принято решение отказать в приеме документов, необходимых для предоставления услуги, по следующим основаниям:</w:t>
      </w:r>
    </w:p>
    <w:p w14:paraId="055F4E42" w14:textId="77777777" w:rsidR="0017642E" w:rsidRPr="0017642E" w:rsidRDefault="0017642E" w:rsidP="0017642E">
      <w:pPr>
        <w:jc w:val="both"/>
        <w:rPr>
          <w:sz w:val="20"/>
          <w:szCs w:val="20"/>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84"/>
        <w:gridCol w:w="5420"/>
        <w:gridCol w:w="2835"/>
      </w:tblGrid>
      <w:tr w:rsidR="0017642E" w:rsidRPr="0017642E" w14:paraId="575C276B" w14:textId="77777777" w:rsidTr="00CC657B">
        <w:tc>
          <w:tcPr>
            <w:tcW w:w="1384" w:type="dxa"/>
            <w:tcBorders>
              <w:top w:val="single" w:sz="4" w:space="0" w:color="auto"/>
              <w:bottom w:val="single" w:sz="4" w:space="0" w:color="auto"/>
              <w:right w:val="single" w:sz="4" w:space="0" w:color="auto"/>
            </w:tcBorders>
          </w:tcPr>
          <w:p w14:paraId="3449FC70" w14:textId="77777777" w:rsidR="0017642E" w:rsidRPr="0017642E" w:rsidRDefault="0017642E" w:rsidP="0017642E">
            <w:pPr>
              <w:pStyle w:val="affffff9"/>
              <w:rPr>
                <w:rFonts w:ascii="Times New Roman" w:hAnsi="Times New Roman" w:cs="Times New Roman"/>
                <w:sz w:val="20"/>
                <w:szCs w:val="20"/>
              </w:rPr>
            </w:pPr>
            <w:r w:rsidRPr="0017642E">
              <w:rPr>
                <w:rFonts w:ascii="Times New Roman" w:hAnsi="Times New Roman" w:cs="Times New Roman"/>
                <w:sz w:val="20"/>
                <w:szCs w:val="20"/>
              </w:rPr>
              <w:t>N пункта административного регламента</w:t>
            </w:r>
          </w:p>
        </w:tc>
        <w:tc>
          <w:tcPr>
            <w:tcW w:w="5420" w:type="dxa"/>
            <w:tcBorders>
              <w:top w:val="single" w:sz="4" w:space="0" w:color="auto"/>
              <w:left w:val="single" w:sz="4" w:space="0" w:color="auto"/>
              <w:bottom w:val="single" w:sz="4" w:space="0" w:color="auto"/>
              <w:right w:val="single" w:sz="4" w:space="0" w:color="auto"/>
            </w:tcBorders>
          </w:tcPr>
          <w:p w14:paraId="156632F3" w14:textId="77777777" w:rsidR="0017642E" w:rsidRPr="0017642E" w:rsidRDefault="0017642E" w:rsidP="0017642E">
            <w:pPr>
              <w:pStyle w:val="affffff9"/>
              <w:ind w:firstLine="139"/>
              <w:rPr>
                <w:rFonts w:ascii="Times New Roman" w:hAnsi="Times New Roman" w:cs="Times New Roman"/>
                <w:sz w:val="20"/>
                <w:szCs w:val="20"/>
              </w:rPr>
            </w:pPr>
            <w:r w:rsidRPr="0017642E">
              <w:rPr>
                <w:rFonts w:ascii="Times New Roman" w:hAnsi="Times New Roman" w:cs="Times New Roman"/>
                <w:sz w:val="20"/>
                <w:szCs w:val="20"/>
              </w:rPr>
              <w:t>Наименование основания для отказа в соответствии с единым стандартом</w:t>
            </w:r>
          </w:p>
        </w:tc>
        <w:tc>
          <w:tcPr>
            <w:tcW w:w="2835" w:type="dxa"/>
            <w:tcBorders>
              <w:top w:val="single" w:sz="4" w:space="0" w:color="auto"/>
              <w:left w:val="single" w:sz="4" w:space="0" w:color="auto"/>
              <w:bottom w:val="single" w:sz="4" w:space="0" w:color="auto"/>
            </w:tcBorders>
          </w:tcPr>
          <w:p w14:paraId="0CBD5B17" w14:textId="77777777" w:rsidR="0017642E" w:rsidRPr="0017642E" w:rsidRDefault="0017642E" w:rsidP="0017642E">
            <w:pPr>
              <w:pStyle w:val="affffff9"/>
              <w:ind w:firstLine="139"/>
              <w:rPr>
                <w:rFonts w:ascii="Times New Roman" w:hAnsi="Times New Roman" w:cs="Times New Roman"/>
                <w:sz w:val="20"/>
                <w:szCs w:val="20"/>
              </w:rPr>
            </w:pPr>
            <w:r w:rsidRPr="0017642E">
              <w:rPr>
                <w:rFonts w:ascii="Times New Roman" w:hAnsi="Times New Roman" w:cs="Times New Roman"/>
                <w:sz w:val="20"/>
                <w:szCs w:val="20"/>
              </w:rPr>
              <w:t>Разъяснение причин отказа в предоставлении услуги</w:t>
            </w:r>
          </w:p>
        </w:tc>
      </w:tr>
      <w:tr w:rsidR="0017642E" w:rsidRPr="0017642E" w14:paraId="66868C9D" w14:textId="77777777" w:rsidTr="00CC657B">
        <w:tc>
          <w:tcPr>
            <w:tcW w:w="1384" w:type="dxa"/>
            <w:tcBorders>
              <w:top w:val="single" w:sz="4" w:space="0" w:color="auto"/>
              <w:bottom w:val="single" w:sz="4" w:space="0" w:color="auto"/>
              <w:right w:val="single" w:sz="4" w:space="0" w:color="auto"/>
            </w:tcBorders>
          </w:tcPr>
          <w:p w14:paraId="05611834" w14:textId="77777777" w:rsidR="0017642E" w:rsidRPr="0017642E" w:rsidRDefault="0017642E" w:rsidP="0017642E">
            <w:pPr>
              <w:pStyle w:val="affffff9"/>
              <w:rPr>
                <w:rFonts w:ascii="Times New Roman" w:hAnsi="Times New Roman" w:cs="Times New Roman"/>
                <w:sz w:val="20"/>
                <w:szCs w:val="20"/>
              </w:rPr>
            </w:pPr>
          </w:p>
        </w:tc>
        <w:tc>
          <w:tcPr>
            <w:tcW w:w="5420" w:type="dxa"/>
            <w:tcBorders>
              <w:top w:val="single" w:sz="4" w:space="0" w:color="auto"/>
              <w:left w:val="single" w:sz="4" w:space="0" w:color="auto"/>
              <w:bottom w:val="single" w:sz="4" w:space="0" w:color="auto"/>
              <w:right w:val="single" w:sz="4" w:space="0" w:color="auto"/>
            </w:tcBorders>
          </w:tcPr>
          <w:p w14:paraId="78EA3EAE" w14:textId="77777777" w:rsidR="0017642E" w:rsidRPr="0017642E" w:rsidRDefault="0017642E" w:rsidP="0017642E">
            <w:pPr>
              <w:pStyle w:val="afffffff3"/>
              <w:ind w:left="139"/>
              <w:jc w:val="both"/>
              <w:rPr>
                <w:rFonts w:ascii="Times New Roman" w:hAnsi="Times New Roman" w:cs="Times New Roman"/>
                <w:sz w:val="20"/>
                <w:szCs w:val="20"/>
              </w:rPr>
            </w:pPr>
            <w:r w:rsidRPr="0017642E">
              <w:rPr>
                <w:rFonts w:ascii="Times New Roman" w:hAnsi="Times New Roman" w:cs="Times New Roman"/>
                <w:sz w:val="20"/>
                <w:szCs w:val="20"/>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2835" w:type="dxa"/>
            <w:tcBorders>
              <w:top w:val="single" w:sz="4" w:space="0" w:color="auto"/>
              <w:left w:val="single" w:sz="4" w:space="0" w:color="auto"/>
              <w:bottom w:val="single" w:sz="4" w:space="0" w:color="auto"/>
            </w:tcBorders>
          </w:tcPr>
          <w:p w14:paraId="4D739777" w14:textId="77777777" w:rsidR="0017642E" w:rsidRPr="0017642E" w:rsidRDefault="0017642E" w:rsidP="0017642E">
            <w:pPr>
              <w:pStyle w:val="affffff9"/>
              <w:ind w:firstLine="139"/>
              <w:rPr>
                <w:rFonts w:ascii="Times New Roman" w:hAnsi="Times New Roman" w:cs="Times New Roman"/>
                <w:sz w:val="20"/>
                <w:szCs w:val="20"/>
              </w:rPr>
            </w:pPr>
            <w:r w:rsidRPr="0017642E">
              <w:rPr>
                <w:rFonts w:ascii="Times New Roman" w:hAnsi="Times New Roman" w:cs="Times New Roman"/>
                <w:sz w:val="20"/>
                <w:szCs w:val="20"/>
              </w:rPr>
              <w:t>Указываются основания такого вывода</w:t>
            </w:r>
          </w:p>
        </w:tc>
      </w:tr>
      <w:tr w:rsidR="0017642E" w:rsidRPr="0017642E" w14:paraId="5254DFF0" w14:textId="77777777" w:rsidTr="00CC657B">
        <w:tc>
          <w:tcPr>
            <w:tcW w:w="1384" w:type="dxa"/>
            <w:tcBorders>
              <w:top w:val="single" w:sz="4" w:space="0" w:color="auto"/>
              <w:bottom w:val="single" w:sz="4" w:space="0" w:color="auto"/>
              <w:right w:val="single" w:sz="4" w:space="0" w:color="auto"/>
            </w:tcBorders>
          </w:tcPr>
          <w:p w14:paraId="52CD61D0" w14:textId="77777777" w:rsidR="0017642E" w:rsidRPr="0017642E" w:rsidRDefault="0017642E" w:rsidP="0017642E">
            <w:pPr>
              <w:pStyle w:val="affffff9"/>
              <w:rPr>
                <w:rFonts w:ascii="Times New Roman" w:hAnsi="Times New Roman" w:cs="Times New Roman"/>
                <w:sz w:val="20"/>
                <w:szCs w:val="20"/>
              </w:rPr>
            </w:pPr>
          </w:p>
        </w:tc>
        <w:tc>
          <w:tcPr>
            <w:tcW w:w="5420" w:type="dxa"/>
            <w:tcBorders>
              <w:top w:val="single" w:sz="4" w:space="0" w:color="auto"/>
              <w:left w:val="single" w:sz="4" w:space="0" w:color="auto"/>
              <w:bottom w:val="single" w:sz="4" w:space="0" w:color="auto"/>
              <w:right w:val="single" w:sz="4" w:space="0" w:color="auto"/>
            </w:tcBorders>
          </w:tcPr>
          <w:p w14:paraId="2C2E4F4A" w14:textId="77777777" w:rsidR="0017642E" w:rsidRPr="0017642E" w:rsidRDefault="0017642E" w:rsidP="0017642E">
            <w:pPr>
              <w:pStyle w:val="afffffff3"/>
              <w:ind w:left="279"/>
              <w:jc w:val="both"/>
              <w:rPr>
                <w:rFonts w:ascii="Times New Roman" w:hAnsi="Times New Roman" w:cs="Times New Roman"/>
                <w:sz w:val="20"/>
                <w:szCs w:val="20"/>
              </w:rPr>
            </w:pPr>
            <w:r w:rsidRPr="0017642E">
              <w:rPr>
                <w:rFonts w:ascii="Times New Roman" w:hAnsi="Times New Roman" w:cs="Times New Roman"/>
                <w:sz w:val="20"/>
                <w:szCs w:val="20"/>
              </w:rPr>
              <w:t>Отсутствие у членов семьи места жительства на территории субъекта Российской Федерации</w:t>
            </w:r>
          </w:p>
        </w:tc>
        <w:tc>
          <w:tcPr>
            <w:tcW w:w="2835" w:type="dxa"/>
            <w:tcBorders>
              <w:top w:val="single" w:sz="4" w:space="0" w:color="auto"/>
              <w:left w:val="single" w:sz="4" w:space="0" w:color="auto"/>
              <w:bottom w:val="single" w:sz="4" w:space="0" w:color="auto"/>
            </w:tcBorders>
          </w:tcPr>
          <w:p w14:paraId="07A4A4D9" w14:textId="77777777" w:rsidR="0017642E" w:rsidRPr="0017642E" w:rsidRDefault="0017642E" w:rsidP="0017642E">
            <w:pPr>
              <w:pStyle w:val="affffff9"/>
              <w:ind w:firstLine="139"/>
              <w:rPr>
                <w:rFonts w:ascii="Times New Roman" w:hAnsi="Times New Roman" w:cs="Times New Roman"/>
                <w:sz w:val="20"/>
                <w:szCs w:val="20"/>
              </w:rPr>
            </w:pPr>
            <w:r w:rsidRPr="0017642E">
              <w:rPr>
                <w:rFonts w:ascii="Times New Roman" w:hAnsi="Times New Roman" w:cs="Times New Roman"/>
                <w:sz w:val="20"/>
                <w:szCs w:val="20"/>
              </w:rPr>
              <w:t>Указываются основания такого вывода</w:t>
            </w:r>
          </w:p>
        </w:tc>
      </w:tr>
      <w:tr w:rsidR="0017642E" w:rsidRPr="0017642E" w14:paraId="57BF4F05" w14:textId="77777777" w:rsidTr="00CC657B">
        <w:tc>
          <w:tcPr>
            <w:tcW w:w="1384" w:type="dxa"/>
            <w:tcBorders>
              <w:top w:val="single" w:sz="4" w:space="0" w:color="auto"/>
              <w:bottom w:val="single" w:sz="4" w:space="0" w:color="auto"/>
              <w:right w:val="single" w:sz="4" w:space="0" w:color="auto"/>
            </w:tcBorders>
          </w:tcPr>
          <w:p w14:paraId="1D1FE27D" w14:textId="77777777" w:rsidR="0017642E" w:rsidRPr="0017642E" w:rsidRDefault="0017642E" w:rsidP="0017642E">
            <w:pPr>
              <w:pStyle w:val="affffff9"/>
              <w:rPr>
                <w:rFonts w:ascii="Times New Roman" w:hAnsi="Times New Roman" w:cs="Times New Roman"/>
                <w:sz w:val="20"/>
                <w:szCs w:val="20"/>
              </w:rPr>
            </w:pPr>
          </w:p>
        </w:tc>
        <w:tc>
          <w:tcPr>
            <w:tcW w:w="5420" w:type="dxa"/>
            <w:tcBorders>
              <w:top w:val="single" w:sz="4" w:space="0" w:color="auto"/>
              <w:left w:val="single" w:sz="4" w:space="0" w:color="auto"/>
              <w:bottom w:val="single" w:sz="4" w:space="0" w:color="auto"/>
              <w:right w:val="single" w:sz="4" w:space="0" w:color="auto"/>
            </w:tcBorders>
          </w:tcPr>
          <w:p w14:paraId="6B40A941" w14:textId="77777777" w:rsidR="0017642E" w:rsidRPr="0017642E" w:rsidRDefault="0017642E" w:rsidP="0017642E">
            <w:pPr>
              <w:pStyle w:val="afffffff3"/>
              <w:ind w:left="279"/>
              <w:jc w:val="both"/>
              <w:rPr>
                <w:rFonts w:ascii="Times New Roman" w:hAnsi="Times New Roman" w:cs="Times New Roman"/>
                <w:sz w:val="20"/>
                <w:szCs w:val="20"/>
              </w:rPr>
            </w:pPr>
            <w:r w:rsidRPr="0017642E">
              <w:rPr>
                <w:rFonts w:ascii="Times New Roman" w:hAnsi="Times New Roman" w:cs="Times New Roman"/>
                <w:sz w:val="20"/>
                <w:szCs w:val="20"/>
              </w:rPr>
              <w:t>Представленными документами и сведениями не подтверждается право гражданина на предоставление жилого помещения</w:t>
            </w:r>
          </w:p>
        </w:tc>
        <w:tc>
          <w:tcPr>
            <w:tcW w:w="2835" w:type="dxa"/>
            <w:tcBorders>
              <w:top w:val="single" w:sz="4" w:space="0" w:color="auto"/>
              <w:left w:val="single" w:sz="4" w:space="0" w:color="auto"/>
              <w:bottom w:val="single" w:sz="4" w:space="0" w:color="auto"/>
            </w:tcBorders>
          </w:tcPr>
          <w:p w14:paraId="2AAA0645" w14:textId="77777777" w:rsidR="0017642E" w:rsidRPr="0017642E" w:rsidRDefault="0017642E" w:rsidP="0017642E">
            <w:pPr>
              <w:pStyle w:val="affffff9"/>
              <w:ind w:firstLine="139"/>
              <w:rPr>
                <w:rFonts w:ascii="Times New Roman" w:hAnsi="Times New Roman" w:cs="Times New Roman"/>
                <w:sz w:val="20"/>
                <w:szCs w:val="20"/>
              </w:rPr>
            </w:pPr>
            <w:r w:rsidRPr="0017642E">
              <w:rPr>
                <w:rFonts w:ascii="Times New Roman" w:hAnsi="Times New Roman" w:cs="Times New Roman"/>
                <w:sz w:val="20"/>
                <w:szCs w:val="20"/>
              </w:rPr>
              <w:t>Указываются основания такого вывода</w:t>
            </w:r>
          </w:p>
        </w:tc>
      </w:tr>
      <w:tr w:rsidR="0017642E" w:rsidRPr="0017642E" w14:paraId="568DC7E0" w14:textId="77777777" w:rsidTr="00CC657B">
        <w:tc>
          <w:tcPr>
            <w:tcW w:w="1384" w:type="dxa"/>
            <w:tcBorders>
              <w:top w:val="single" w:sz="4" w:space="0" w:color="auto"/>
              <w:bottom w:val="single" w:sz="4" w:space="0" w:color="auto"/>
              <w:right w:val="single" w:sz="4" w:space="0" w:color="auto"/>
            </w:tcBorders>
          </w:tcPr>
          <w:p w14:paraId="6147575E" w14:textId="77777777" w:rsidR="0017642E" w:rsidRPr="0017642E" w:rsidRDefault="0017642E" w:rsidP="0017642E">
            <w:pPr>
              <w:pStyle w:val="affffff9"/>
              <w:rPr>
                <w:rFonts w:ascii="Times New Roman" w:hAnsi="Times New Roman" w:cs="Times New Roman"/>
                <w:sz w:val="20"/>
                <w:szCs w:val="20"/>
              </w:rPr>
            </w:pPr>
          </w:p>
        </w:tc>
        <w:tc>
          <w:tcPr>
            <w:tcW w:w="5420" w:type="dxa"/>
            <w:tcBorders>
              <w:top w:val="single" w:sz="4" w:space="0" w:color="auto"/>
              <w:left w:val="single" w:sz="4" w:space="0" w:color="auto"/>
              <w:bottom w:val="single" w:sz="4" w:space="0" w:color="auto"/>
              <w:right w:val="single" w:sz="4" w:space="0" w:color="auto"/>
            </w:tcBorders>
          </w:tcPr>
          <w:p w14:paraId="08EFA837" w14:textId="77777777" w:rsidR="0017642E" w:rsidRPr="0017642E" w:rsidRDefault="0017642E" w:rsidP="0017642E">
            <w:pPr>
              <w:pStyle w:val="afffffff3"/>
              <w:ind w:left="279"/>
              <w:jc w:val="both"/>
              <w:rPr>
                <w:rFonts w:ascii="Times New Roman" w:hAnsi="Times New Roman" w:cs="Times New Roman"/>
                <w:sz w:val="20"/>
                <w:szCs w:val="20"/>
              </w:rPr>
            </w:pPr>
            <w:r w:rsidRPr="0017642E">
              <w:rPr>
                <w:rFonts w:ascii="Times New Roman" w:hAnsi="Times New Roman" w:cs="Times New Roman"/>
                <w:sz w:val="20"/>
                <w:szCs w:val="20"/>
              </w:rPr>
              <w:t xml:space="preserve">Не истек срок совершения действий, предусмотренных </w:t>
            </w:r>
            <w:hyperlink r:id="rId43" w:history="1">
              <w:r w:rsidRPr="0017642E">
                <w:rPr>
                  <w:rStyle w:val="affff8"/>
                  <w:rFonts w:ascii="Times New Roman" w:hAnsi="Times New Roman" w:cs="Times New Roman"/>
                  <w:b w:val="0"/>
                  <w:sz w:val="20"/>
                  <w:szCs w:val="20"/>
                </w:rPr>
                <w:t>статьей 53</w:t>
              </w:r>
            </w:hyperlink>
            <w:r w:rsidRPr="0017642E">
              <w:rPr>
                <w:rFonts w:ascii="Times New Roman" w:hAnsi="Times New Roman" w:cs="Times New Roman"/>
                <w:sz w:val="20"/>
                <w:szCs w:val="20"/>
              </w:rPr>
              <w:t xml:space="preserve"> Жилищного кодекса Российской Федерации, которые привели к ухудшению жилищных условий</w:t>
            </w:r>
          </w:p>
        </w:tc>
        <w:tc>
          <w:tcPr>
            <w:tcW w:w="2835" w:type="dxa"/>
            <w:tcBorders>
              <w:top w:val="single" w:sz="4" w:space="0" w:color="auto"/>
              <w:left w:val="single" w:sz="4" w:space="0" w:color="auto"/>
              <w:bottom w:val="single" w:sz="4" w:space="0" w:color="auto"/>
            </w:tcBorders>
          </w:tcPr>
          <w:p w14:paraId="6D14EB24" w14:textId="77777777" w:rsidR="0017642E" w:rsidRPr="0017642E" w:rsidRDefault="0017642E" w:rsidP="0017642E">
            <w:pPr>
              <w:pStyle w:val="affffff9"/>
              <w:ind w:firstLine="139"/>
              <w:rPr>
                <w:rFonts w:ascii="Times New Roman" w:hAnsi="Times New Roman" w:cs="Times New Roman"/>
                <w:sz w:val="20"/>
                <w:szCs w:val="20"/>
              </w:rPr>
            </w:pPr>
            <w:r w:rsidRPr="0017642E">
              <w:rPr>
                <w:rFonts w:ascii="Times New Roman" w:hAnsi="Times New Roman" w:cs="Times New Roman"/>
                <w:sz w:val="20"/>
                <w:szCs w:val="20"/>
              </w:rPr>
              <w:t>Указываются основания такого вывода</w:t>
            </w:r>
          </w:p>
        </w:tc>
      </w:tr>
      <w:tr w:rsidR="0017642E" w:rsidRPr="0017642E" w14:paraId="027F3779" w14:textId="77777777" w:rsidTr="00CC657B">
        <w:tc>
          <w:tcPr>
            <w:tcW w:w="1384" w:type="dxa"/>
            <w:tcBorders>
              <w:top w:val="single" w:sz="4" w:space="0" w:color="auto"/>
              <w:bottom w:val="single" w:sz="4" w:space="0" w:color="auto"/>
              <w:right w:val="single" w:sz="4" w:space="0" w:color="auto"/>
            </w:tcBorders>
          </w:tcPr>
          <w:p w14:paraId="1839C9B3" w14:textId="77777777" w:rsidR="0017642E" w:rsidRPr="0017642E" w:rsidRDefault="0017642E" w:rsidP="0017642E">
            <w:pPr>
              <w:pStyle w:val="affffff9"/>
              <w:rPr>
                <w:rFonts w:ascii="Times New Roman" w:hAnsi="Times New Roman" w:cs="Times New Roman"/>
                <w:sz w:val="20"/>
                <w:szCs w:val="20"/>
              </w:rPr>
            </w:pPr>
          </w:p>
        </w:tc>
        <w:tc>
          <w:tcPr>
            <w:tcW w:w="5420" w:type="dxa"/>
            <w:tcBorders>
              <w:top w:val="single" w:sz="4" w:space="0" w:color="auto"/>
              <w:left w:val="single" w:sz="4" w:space="0" w:color="auto"/>
              <w:bottom w:val="single" w:sz="4" w:space="0" w:color="auto"/>
              <w:right w:val="single" w:sz="4" w:space="0" w:color="auto"/>
            </w:tcBorders>
          </w:tcPr>
          <w:p w14:paraId="7BFB8C06" w14:textId="77777777" w:rsidR="0017642E" w:rsidRPr="0017642E" w:rsidRDefault="0017642E" w:rsidP="0017642E">
            <w:pPr>
              <w:pStyle w:val="afffffff3"/>
              <w:ind w:left="279"/>
              <w:jc w:val="both"/>
              <w:rPr>
                <w:rFonts w:ascii="Times New Roman" w:hAnsi="Times New Roman" w:cs="Times New Roman"/>
                <w:sz w:val="20"/>
                <w:szCs w:val="20"/>
              </w:rPr>
            </w:pPr>
            <w:r w:rsidRPr="0017642E">
              <w:rPr>
                <w:rFonts w:ascii="Times New Roman" w:hAnsi="Times New Roman" w:cs="Times New Roman"/>
                <w:sz w:val="20"/>
                <w:szCs w:val="20"/>
              </w:rPr>
              <w:t>Представлены документы, которые не подтверждают право соответствующих граждан состоять на учете в качестве нуждающихся в жилых помещениях</w:t>
            </w:r>
          </w:p>
        </w:tc>
        <w:tc>
          <w:tcPr>
            <w:tcW w:w="2835" w:type="dxa"/>
            <w:tcBorders>
              <w:top w:val="single" w:sz="4" w:space="0" w:color="auto"/>
              <w:left w:val="single" w:sz="4" w:space="0" w:color="auto"/>
              <w:bottom w:val="single" w:sz="4" w:space="0" w:color="auto"/>
            </w:tcBorders>
          </w:tcPr>
          <w:p w14:paraId="7C37C4A0" w14:textId="77777777" w:rsidR="0017642E" w:rsidRPr="0017642E" w:rsidRDefault="0017642E" w:rsidP="0017642E">
            <w:pPr>
              <w:pStyle w:val="affffff9"/>
              <w:ind w:firstLine="139"/>
              <w:rPr>
                <w:rFonts w:ascii="Times New Roman" w:hAnsi="Times New Roman" w:cs="Times New Roman"/>
                <w:sz w:val="20"/>
                <w:szCs w:val="20"/>
              </w:rPr>
            </w:pPr>
            <w:r w:rsidRPr="0017642E">
              <w:rPr>
                <w:rFonts w:ascii="Times New Roman" w:hAnsi="Times New Roman" w:cs="Times New Roman"/>
                <w:sz w:val="20"/>
                <w:szCs w:val="20"/>
              </w:rPr>
              <w:t>Указываются основания такого вывода</w:t>
            </w:r>
          </w:p>
        </w:tc>
      </w:tr>
    </w:tbl>
    <w:p w14:paraId="5EBB7CDF" w14:textId="77777777" w:rsidR="0017642E" w:rsidRPr="0017642E" w:rsidRDefault="0017642E" w:rsidP="0017642E">
      <w:pPr>
        <w:pStyle w:val="afffffff3"/>
        <w:jc w:val="both"/>
        <w:rPr>
          <w:rFonts w:ascii="Times New Roman" w:hAnsi="Times New Roman" w:cs="Times New Roman"/>
          <w:sz w:val="20"/>
          <w:szCs w:val="20"/>
        </w:rPr>
      </w:pPr>
      <w:r w:rsidRPr="0017642E">
        <w:rPr>
          <w:rFonts w:ascii="Times New Roman" w:hAnsi="Times New Roman" w:cs="Times New Roman"/>
          <w:sz w:val="20"/>
          <w:szCs w:val="20"/>
        </w:rPr>
        <w:t>Разъяснение причин отказа: ____________________________________________</w:t>
      </w:r>
    </w:p>
    <w:p w14:paraId="59B258F1" w14:textId="77777777" w:rsidR="0017642E" w:rsidRPr="0017642E" w:rsidRDefault="0017642E" w:rsidP="0017642E">
      <w:pPr>
        <w:jc w:val="both"/>
        <w:rPr>
          <w:sz w:val="20"/>
          <w:szCs w:val="20"/>
        </w:rPr>
      </w:pPr>
    </w:p>
    <w:p w14:paraId="2A0AFEE7" w14:textId="77777777" w:rsidR="0017642E" w:rsidRPr="0017642E" w:rsidRDefault="0017642E" w:rsidP="0017642E">
      <w:pPr>
        <w:pStyle w:val="afffffff3"/>
        <w:jc w:val="both"/>
        <w:rPr>
          <w:rFonts w:ascii="Times New Roman" w:hAnsi="Times New Roman" w:cs="Times New Roman"/>
          <w:sz w:val="20"/>
          <w:szCs w:val="20"/>
        </w:rPr>
      </w:pPr>
      <w:r w:rsidRPr="0017642E">
        <w:rPr>
          <w:rFonts w:ascii="Times New Roman" w:hAnsi="Times New Roman" w:cs="Times New Roman"/>
          <w:sz w:val="20"/>
          <w:szCs w:val="20"/>
        </w:rPr>
        <w:t>Дополнительно информируем: __________________________________________</w:t>
      </w:r>
    </w:p>
    <w:p w14:paraId="02E1A63C" w14:textId="77777777" w:rsidR="0017642E" w:rsidRPr="0017642E" w:rsidRDefault="0017642E" w:rsidP="0017642E">
      <w:pPr>
        <w:pStyle w:val="afffffff3"/>
        <w:jc w:val="both"/>
        <w:rPr>
          <w:rFonts w:ascii="Times New Roman" w:hAnsi="Times New Roman" w:cs="Times New Roman"/>
          <w:sz w:val="20"/>
          <w:szCs w:val="20"/>
        </w:rPr>
      </w:pPr>
      <w:r w:rsidRPr="0017642E">
        <w:rPr>
          <w:rFonts w:ascii="Times New Roman" w:hAnsi="Times New Roman" w:cs="Times New Roman"/>
          <w:sz w:val="20"/>
          <w:szCs w:val="20"/>
        </w:rPr>
        <w:t>_____________________________________________________________________</w:t>
      </w:r>
    </w:p>
    <w:p w14:paraId="342137B9" w14:textId="77777777" w:rsidR="0017642E" w:rsidRPr="0017642E" w:rsidRDefault="0017642E" w:rsidP="0017642E">
      <w:pPr>
        <w:pStyle w:val="afffffff3"/>
        <w:jc w:val="both"/>
        <w:rPr>
          <w:rFonts w:ascii="Times New Roman" w:hAnsi="Times New Roman" w:cs="Times New Roman"/>
          <w:sz w:val="20"/>
          <w:szCs w:val="20"/>
        </w:rPr>
      </w:pPr>
      <w:r w:rsidRPr="0017642E">
        <w:rPr>
          <w:rFonts w:ascii="Times New Roman" w:hAnsi="Times New Roman" w:cs="Times New Roman"/>
          <w:sz w:val="20"/>
          <w:szCs w:val="20"/>
        </w:rPr>
        <w:t>Вы вправе повторно обратиться в уполномоченный орган с заявлением о предоставлении услуги после устранения указанных нарушений.</w:t>
      </w:r>
    </w:p>
    <w:p w14:paraId="79639683" w14:textId="77777777" w:rsidR="0017642E" w:rsidRPr="0017642E" w:rsidRDefault="0017642E" w:rsidP="0017642E">
      <w:pPr>
        <w:pStyle w:val="afffffff3"/>
        <w:jc w:val="both"/>
        <w:rPr>
          <w:rFonts w:ascii="Times New Roman" w:hAnsi="Times New Roman" w:cs="Times New Roman"/>
          <w:sz w:val="20"/>
          <w:szCs w:val="20"/>
        </w:rPr>
      </w:pPr>
      <w:r w:rsidRPr="0017642E">
        <w:rPr>
          <w:rFonts w:ascii="Times New Roman" w:hAnsi="Times New Roman" w:cs="Times New Roman"/>
          <w:sz w:val="20"/>
          <w:szCs w:val="20"/>
        </w:rPr>
        <w:t>Данный отказ может быть обжалован в досудебном порядке путем направления жалобы в уполномоченный орган, а также в судебном порядке.</w:t>
      </w:r>
    </w:p>
    <w:p w14:paraId="08E6AE05" w14:textId="77777777" w:rsidR="0017642E" w:rsidRPr="0017642E" w:rsidRDefault="0017642E" w:rsidP="0017642E">
      <w:pPr>
        <w:pStyle w:val="afffffff3"/>
        <w:jc w:val="both"/>
        <w:rPr>
          <w:rFonts w:ascii="Times New Roman" w:hAnsi="Times New Roman" w:cs="Times New Roman"/>
          <w:sz w:val="20"/>
          <w:szCs w:val="20"/>
        </w:rPr>
      </w:pPr>
      <w:r w:rsidRPr="0017642E">
        <w:rPr>
          <w:rFonts w:ascii="Times New Roman" w:hAnsi="Times New Roman" w:cs="Times New Roman"/>
          <w:sz w:val="20"/>
          <w:szCs w:val="20"/>
        </w:rPr>
        <w:t>__________________ _______________ ______________________</w:t>
      </w:r>
    </w:p>
    <w:p w14:paraId="14AEA8B2" w14:textId="77777777" w:rsidR="0017642E" w:rsidRPr="0017642E" w:rsidRDefault="0017642E" w:rsidP="0017642E">
      <w:pPr>
        <w:pStyle w:val="afffffff3"/>
        <w:ind w:firstLine="720"/>
        <w:jc w:val="both"/>
        <w:rPr>
          <w:rFonts w:ascii="Times New Roman" w:hAnsi="Times New Roman" w:cs="Times New Roman"/>
          <w:sz w:val="20"/>
          <w:szCs w:val="20"/>
        </w:rPr>
      </w:pPr>
      <w:r w:rsidRPr="0017642E">
        <w:rPr>
          <w:rFonts w:ascii="Times New Roman" w:hAnsi="Times New Roman" w:cs="Times New Roman"/>
          <w:sz w:val="20"/>
          <w:szCs w:val="20"/>
        </w:rPr>
        <w:t xml:space="preserve">(должность </w:t>
      </w:r>
      <w:r w:rsidRPr="0017642E">
        <w:rPr>
          <w:rFonts w:ascii="Times New Roman" w:hAnsi="Times New Roman" w:cs="Times New Roman"/>
          <w:sz w:val="20"/>
          <w:szCs w:val="20"/>
        </w:rPr>
        <w:tab/>
      </w:r>
      <w:r w:rsidRPr="0017642E">
        <w:rPr>
          <w:rFonts w:ascii="Times New Roman" w:hAnsi="Times New Roman" w:cs="Times New Roman"/>
          <w:sz w:val="20"/>
          <w:szCs w:val="20"/>
        </w:rPr>
        <w:tab/>
        <w:t>(подпись)</w:t>
      </w:r>
      <w:r w:rsidRPr="0017642E">
        <w:rPr>
          <w:rFonts w:ascii="Times New Roman" w:hAnsi="Times New Roman" w:cs="Times New Roman"/>
          <w:sz w:val="20"/>
          <w:szCs w:val="20"/>
        </w:rPr>
        <w:tab/>
        <w:t xml:space="preserve"> (расшифровка подписи)</w:t>
      </w:r>
    </w:p>
    <w:p w14:paraId="0B8A74F5" w14:textId="77777777" w:rsidR="0017642E" w:rsidRPr="0017642E" w:rsidRDefault="0017642E" w:rsidP="0017642E">
      <w:pPr>
        <w:pStyle w:val="afffffff3"/>
        <w:jc w:val="both"/>
        <w:rPr>
          <w:rFonts w:ascii="Times New Roman" w:hAnsi="Times New Roman" w:cs="Times New Roman"/>
          <w:sz w:val="20"/>
          <w:szCs w:val="20"/>
        </w:rPr>
      </w:pPr>
      <w:r w:rsidRPr="0017642E">
        <w:rPr>
          <w:rFonts w:ascii="Times New Roman" w:hAnsi="Times New Roman" w:cs="Times New Roman"/>
          <w:sz w:val="20"/>
          <w:szCs w:val="20"/>
        </w:rPr>
        <w:t>сотрудника органа власти,</w:t>
      </w:r>
    </w:p>
    <w:p w14:paraId="59B588A2" w14:textId="77777777" w:rsidR="0017642E" w:rsidRPr="0017642E" w:rsidRDefault="0017642E" w:rsidP="0017642E">
      <w:pPr>
        <w:pStyle w:val="afffffff3"/>
        <w:jc w:val="both"/>
        <w:rPr>
          <w:rFonts w:ascii="Times New Roman" w:hAnsi="Times New Roman" w:cs="Times New Roman"/>
          <w:sz w:val="20"/>
          <w:szCs w:val="20"/>
        </w:rPr>
      </w:pPr>
      <w:r w:rsidRPr="0017642E">
        <w:rPr>
          <w:rFonts w:ascii="Times New Roman" w:hAnsi="Times New Roman" w:cs="Times New Roman"/>
          <w:sz w:val="20"/>
          <w:szCs w:val="20"/>
        </w:rPr>
        <w:t>принявшего решение)</w:t>
      </w:r>
    </w:p>
    <w:p w14:paraId="2447A072" w14:textId="77777777" w:rsidR="0017642E" w:rsidRPr="0017642E" w:rsidRDefault="0017642E" w:rsidP="0017642E">
      <w:pPr>
        <w:jc w:val="both"/>
        <w:rPr>
          <w:sz w:val="20"/>
          <w:szCs w:val="20"/>
        </w:rPr>
      </w:pPr>
    </w:p>
    <w:p w14:paraId="6AE2F6F9" w14:textId="77777777" w:rsidR="0017642E" w:rsidRPr="0017642E" w:rsidRDefault="0017642E" w:rsidP="0017642E">
      <w:pPr>
        <w:pStyle w:val="afffffff3"/>
        <w:jc w:val="both"/>
        <w:rPr>
          <w:rFonts w:ascii="Times New Roman" w:hAnsi="Times New Roman" w:cs="Times New Roman"/>
          <w:sz w:val="20"/>
          <w:szCs w:val="20"/>
        </w:rPr>
      </w:pPr>
      <w:r w:rsidRPr="0017642E">
        <w:rPr>
          <w:rFonts w:ascii="Times New Roman" w:hAnsi="Times New Roman" w:cs="Times New Roman"/>
          <w:sz w:val="20"/>
          <w:szCs w:val="20"/>
        </w:rPr>
        <w:t>«__» _______________ 20   г.</w:t>
      </w:r>
    </w:p>
    <w:p w14:paraId="2029AC30" w14:textId="77777777" w:rsidR="0017642E" w:rsidRPr="0017642E" w:rsidRDefault="0017642E" w:rsidP="0017642E">
      <w:pPr>
        <w:jc w:val="both"/>
        <w:rPr>
          <w:sz w:val="20"/>
          <w:szCs w:val="20"/>
        </w:rPr>
      </w:pPr>
    </w:p>
    <w:p w14:paraId="79BF7F7B" w14:textId="77777777" w:rsidR="0017642E" w:rsidRPr="0017642E" w:rsidRDefault="0017642E" w:rsidP="0017642E">
      <w:pPr>
        <w:pStyle w:val="afffffff3"/>
        <w:jc w:val="both"/>
        <w:rPr>
          <w:rFonts w:ascii="Times New Roman" w:hAnsi="Times New Roman" w:cs="Times New Roman"/>
          <w:sz w:val="20"/>
          <w:szCs w:val="20"/>
        </w:rPr>
      </w:pPr>
      <w:r w:rsidRPr="0017642E">
        <w:rPr>
          <w:rFonts w:ascii="Times New Roman" w:hAnsi="Times New Roman" w:cs="Times New Roman"/>
          <w:sz w:val="20"/>
          <w:szCs w:val="20"/>
        </w:rPr>
        <w:t>М.П.</w:t>
      </w:r>
    </w:p>
    <w:p w14:paraId="6141043A" w14:textId="77777777" w:rsidR="0017642E" w:rsidRPr="0017642E" w:rsidRDefault="0017642E" w:rsidP="00F333DE">
      <w:pPr>
        <w:jc w:val="right"/>
        <w:rPr>
          <w:sz w:val="20"/>
          <w:szCs w:val="20"/>
        </w:rPr>
      </w:pPr>
      <w:r w:rsidRPr="0017642E">
        <w:rPr>
          <w:sz w:val="20"/>
          <w:szCs w:val="20"/>
        </w:rPr>
        <w:t>Приложение № 6</w:t>
      </w:r>
    </w:p>
    <w:p w14:paraId="164C0FD9" w14:textId="77777777" w:rsidR="0017642E" w:rsidRPr="0017642E" w:rsidRDefault="0017642E" w:rsidP="00F333DE">
      <w:pPr>
        <w:jc w:val="right"/>
        <w:rPr>
          <w:sz w:val="20"/>
          <w:szCs w:val="20"/>
        </w:rPr>
      </w:pPr>
      <w:r w:rsidRPr="0017642E">
        <w:rPr>
          <w:sz w:val="20"/>
          <w:szCs w:val="20"/>
        </w:rPr>
        <w:t>к административному регламенту</w:t>
      </w:r>
    </w:p>
    <w:p w14:paraId="7F08A516" w14:textId="77777777" w:rsidR="0017642E" w:rsidRPr="0017642E" w:rsidRDefault="0017642E" w:rsidP="00F333DE">
      <w:pPr>
        <w:jc w:val="right"/>
        <w:rPr>
          <w:sz w:val="20"/>
          <w:szCs w:val="20"/>
        </w:rPr>
      </w:pPr>
      <w:r w:rsidRPr="0017642E">
        <w:rPr>
          <w:sz w:val="20"/>
          <w:szCs w:val="20"/>
        </w:rPr>
        <w:t>предоставления муниципальной услуги</w:t>
      </w:r>
    </w:p>
    <w:p w14:paraId="14390C0E" w14:textId="77777777" w:rsidR="0017642E" w:rsidRPr="0017642E" w:rsidRDefault="0017642E" w:rsidP="00F333DE">
      <w:pPr>
        <w:pStyle w:val="3"/>
        <w:jc w:val="center"/>
        <w:rPr>
          <w:szCs w:val="20"/>
        </w:rPr>
      </w:pPr>
      <w:r w:rsidRPr="0017642E">
        <w:rPr>
          <w:szCs w:val="20"/>
        </w:rPr>
        <w:t>Форма заявления о предоставлении муниципальной услуги</w:t>
      </w:r>
    </w:p>
    <w:p w14:paraId="6B902B2F" w14:textId="77777777" w:rsidR="0017642E" w:rsidRPr="0017642E" w:rsidRDefault="0017642E" w:rsidP="0017642E">
      <w:pPr>
        <w:jc w:val="both"/>
        <w:rPr>
          <w:sz w:val="20"/>
          <w:szCs w:val="20"/>
        </w:rPr>
      </w:pPr>
    </w:p>
    <w:p w14:paraId="14D58976" w14:textId="77777777" w:rsidR="0017642E" w:rsidRPr="0017642E" w:rsidRDefault="0017642E" w:rsidP="00F333DE">
      <w:pPr>
        <w:ind w:firstLine="698"/>
        <w:jc w:val="right"/>
        <w:rPr>
          <w:sz w:val="20"/>
          <w:szCs w:val="20"/>
        </w:rPr>
      </w:pPr>
      <w:r w:rsidRPr="0017642E">
        <w:rPr>
          <w:sz w:val="20"/>
          <w:szCs w:val="20"/>
        </w:rPr>
        <w:t>В Администрацию Подгорнского сельского поселения</w:t>
      </w:r>
    </w:p>
    <w:p w14:paraId="5F07302F" w14:textId="77777777" w:rsidR="0017642E" w:rsidRPr="0017642E" w:rsidRDefault="0017642E" w:rsidP="00F333DE">
      <w:pPr>
        <w:ind w:firstLine="698"/>
        <w:jc w:val="right"/>
        <w:rPr>
          <w:sz w:val="20"/>
          <w:szCs w:val="20"/>
        </w:rPr>
      </w:pPr>
      <w:r w:rsidRPr="0017642E">
        <w:rPr>
          <w:sz w:val="20"/>
          <w:szCs w:val="20"/>
        </w:rPr>
        <w:t>от ____________________________________</w:t>
      </w:r>
    </w:p>
    <w:p w14:paraId="31D05D62" w14:textId="77777777" w:rsidR="0017642E" w:rsidRPr="0017642E" w:rsidRDefault="0017642E" w:rsidP="00F333DE">
      <w:pPr>
        <w:ind w:firstLine="698"/>
        <w:jc w:val="right"/>
        <w:rPr>
          <w:sz w:val="20"/>
          <w:szCs w:val="20"/>
        </w:rPr>
      </w:pPr>
      <w:r w:rsidRPr="0017642E">
        <w:rPr>
          <w:sz w:val="20"/>
          <w:szCs w:val="20"/>
        </w:rPr>
        <w:t>фамилия, имя, отчество гражданина</w:t>
      </w:r>
    </w:p>
    <w:p w14:paraId="219B3811" w14:textId="77777777" w:rsidR="0017642E" w:rsidRPr="0017642E" w:rsidRDefault="0017642E" w:rsidP="00F333DE">
      <w:pPr>
        <w:ind w:firstLine="698"/>
        <w:jc w:val="right"/>
        <w:rPr>
          <w:sz w:val="20"/>
          <w:szCs w:val="20"/>
        </w:rPr>
      </w:pPr>
      <w:r w:rsidRPr="0017642E">
        <w:rPr>
          <w:sz w:val="20"/>
          <w:szCs w:val="20"/>
        </w:rPr>
        <w:t>_____________________________________</w:t>
      </w:r>
    </w:p>
    <w:p w14:paraId="5AC2B83E" w14:textId="77777777" w:rsidR="0017642E" w:rsidRPr="0017642E" w:rsidRDefault="0017642E" w:rsidP="00F333DE">
      <w:pPr>
        <w:ind w:firstLine="698"/>
        <w:jc w:val="right"/>
        <w:rPr>
          <w:sz w:val="20"/>
          <w:szCs w:val="20"/>
        </w:rPr>
      </w:pPr>
      <w:r w:rsidRPr="0017642E">
        <w:rPr>
          <w:sz w:val="20"/>
          <w:szCs w:val="20"/>
        </w:rPr>
        <w:t>проживающего по адресу:_______________</w:t>
      </w:r>
    </w:p>
    <w:p w14:paraId="7B231B14" w14:textId="77777777" w:rsidR="0017642E" w:rsidRPr="0017642E" w:rsidRDefault="0017642E" w:rsidP="00F333DE">
      <w:pPr>
        <w:ind w:firstLine="698"/>
        <w:jc w:val="right"/>
        <w:rPr>
          <w:sz w:val="20"/>
          <w:szCs w:val="20"/>
        </w:rPr>
      </w:pPr>
      <w:r w:rsidRPr="0017642E">
        <w:rPr>
          <w:sz w:val="20"/>
          <w:szCs w:val="20"/>
        </w:rPr>
        <w:t>_____________________________________</w:t>
      </w:r>
    </w:p>
    <w:p w14:paraId="0FC5F212" w14:textId="77777777" w:rsidR="0017642E" w:rsidRPr="0017642E" w:rsidRDefault="0017642E" w:rsidP="00F333DE">
      <w:pPr>
        <w:pStyle w:val="3"/>
        <w:jc w:val="center"/>
        <w:rPr>
          <w:szCs w:val="20"/>
        </w:rPr>
      </w:pPr>
      <w:r w:rsidRPr="0017642E">
        <w:rPr>
          <w:szCs w:val="20"/>
        </w:rPr>
        <w:t>Заявление</w:t>
      </w:r>
    </w:p>
    <w:p w14:paraId="37E4448D" w14:textId="77777777" w:rsidR="0017642E" w:rsidRPr="0017642E" w:rsidRDefault="0017642E" w:rsidP="00F333DE">
      <w:pPr>
        <w:jc w:val="center"/>
        <w:rPr>
          <w:b/>
          <w:sz w:val="20"/>
          <w:szCs w:val="20"/>
        </w:rPr>
      </w:pPr>
      <w:r w:rsidRPr="0017642E">
        <w:rPr>
          <w:b/>
          <w:sz w:val="20"/>
          <w:szCs w:val="20"/>
        </w:rPr>
        <w:t>о постановке на учет в качестве нуждающегося в жилых помещениях</w:t>
      </w:r>
    </w:p>
    <w:p w14:paraId="4B26AEE9" w14:textId="77777777" w:rsidR="0017642E" w:rsidRPr="0017642E" w:rsidRDefault="0017642E" w:rsidP="0017642E">
      <w:pPr>
        <w:jc w:val="both"/>
        <w:rPr>
          <w:sz w:val="20"/>
          <w:szCs w:val="20"/>
        </w:rPr>
      </w:pPr>
    </w:p>
    <w:p w14:paraId="26110ABF" w14:textId="77777777" w:rsidR="0017642E" w:rsidRPr="0017642E" w:rsidRDefault="0017642E" w:rsidP="0017642E">
      <w:pPr>
        <w:jc w:val="both"/>
        <w:rPr>
          <w:sz w:val="20"/>
          <w:szCs w:val="20"/>
        </w:rPr>
      </w:pPr>
      <w:r w:rsidRPr="0017642E">
        <w:rPr>
          <w:sz w:val="20"/>
          <w:szCs w:val="20"/>
        </w:rPr>
        <w:t>1. Заявитель _________________________________________________________________</w:t>
      </w:r>
    </w:p>
    <w:p w14:paraId="76D5FCA7" w14:textId="77777777" w:rsidR="0017642E" w:rsidRPr="0017642E" w:rsidRDefault="0017642E" w:rsidP="0017642E">
      <w:pPr>
        <w:jc w:val="both"/>
        <w:rPr>
          <w:i/>
          <w:sz w:val="20"/>
          <w:szCs w:val="20"/>
        </w:rPr>
      </w:pPr>
      <w:r w:rsidRPr="0017642E">
        <w:rPr>
          <w:i/>
          <w:sz w:val="20"/>
          <w:szCs w:val="20"/>
        </w:rPr>
        <w:t>(фамилия, имя, отчество (при наличии), дата рождения, СНИЛС)</w:t>
      </w:r>
    </w:p>
    <w:p w14:paraId="0A4A8683" w14:textId="77777777" w:rsidR="0017642E" w:rsidRPr="0017642E" w:rsidRDefault="0017642E" w:rsidP="0017642E">
      <w:pPr>
        <w:jc w:val="both"/>
        <w:rPr>
          <w:sz w:val="20"/>
          <w:szCs w:val="20"/>
        </w:rPr>
      </w:pPr>
      <w:r w:rsidRPr="0017642E">
        <w:rPr>
          <w:sz w:val="20"/>
          <w:szCs w:val="20"/>
        </w:rPr>
        <w:t>Телефон: ____________________________________________________________________________</w:t>
      </w:r>
    </w:p>
    <w:p w14:paraId="6816FC2C" w14:textId="77777777" w:rsidR="0017642E" w:rsidRPr="0017642E" w:rsidRDefault="0017642E" w:rsidP="0017642E">
      <w:pPr>
        <w:jc w:val="both"/>
        <w:rPr>
          <w:sz w:val="20"/>
          <w:szCs w:val="20"/>
        </w:rPr>
      </w:pPr>
      <w:r w:rsidRPr="0017642E">
        <w:rPr>
          <w:sz w:val="20"/>
          <w:szCs w:val="20"/>
        </w:rPr>
        <w:t xml:space="preserve">Адрес электронной почты: </w:t>
      </w:r>
    </w:p>
    <w:p w14:paraId="54D500BF" w14:textId="77777777" w:rsidR="0017642E" w:rsidRPr="0017642E" w:rsidRDefault="0017642E" w:rsidP="0017642E">
      <w:pPr>
        <w:jc w:val="both"/>
        <w:rPr>
          <w:sz w:val="20"/>
          <w:szCs w:val="20"/>
        </w:rPr>
      </w:pPr>
      <w:r w:rsidRPr="0017642E">
        <w:rPr>
          <w:sz w:val="20"/>
          <w:szCs w:val="20"/>
        </w:rPr>
        <w:t>____________________________________________________________________________</w:t>
      </w:r>
    </w:p>
    <w:p w14:paraId="0A8A7449" w14:textId="77777777" w:rsidR="0017642E" w:rsidRPr="0017642E" w:rsidRDefault="0017642E" w:rsidP="0017642E">
      <w:pPr>
        <w:jc w:val="both"/>
        <w:rPr>
          <w:sz w:val="20"/>
          <w:szCs w:val="20"/>
        </w:rPr>
      </w:pPr>
      <w:r w:rsidRPr="0017642E">
        <w:rPr>
          <w:sz w:val="20"/>
          <w:szCs w:val="20"/>
        </w:rPr>
        <w:t>Документ, удостоверяющий личность заявителя:</w:t>
      </w:r>
    </w:p>
    <w:p w14:paraId="7C9BC046" w14:textId="77777777" w:rsidR="0017642E" w:rsidRPr="0017642E" w:rsidRDefault="0017642E" w:rsidP="0017642E">
      <w:pPr>
        <w:jc w:val="both"/>
        <w:rPr>
          <w:sz w:val="20"/>
          <w:szCs w:val="20"/>
        </w:rPr>
      </w:pPr>
      <w:r w:rsidRPr="0017642E">
        <w:rPr>
          <w:sz w:val="20"/>
          <w:szCs w:val="20"/>
        </w:rPr>
        <w:t>наименование: _______________________________________________________________</w:t>
      </w:r>
    </w:p>
    <w:p w14:paraId="7E2C40A0" w14:textId="77777777" w:rsidR="0017642E" w:rsidRPr="0017642E" w:rsidRDefault="0017642E" w:rsidP="0017642E">
      <w:pPr>
        <w:jc w:val="both"/>
        <w:rPr>
          <w:sz w:val="20"/>
          <w:szCs w:val="20"/>
        </w:rPr>
      </w:pPr>
      <w:r w:rsidRPr="0017642E">
        <w:rPr>
          <w:sz w:val="20"/>
          <w:szCs w:val="20"/>
        </w:rPr>
        <w:t>серия, номер _____________________________дата выдачи: ________________________</w:t>
      </w:r>
    </w:p>
    <w:p w14:paraId="02B83C6E" w14:textId="77777777" w:rsidR="0017642E" w:rsidRPr="0017642E" w:rsidRDefault="0017642E" w:rsidP="0017642E">
      <w:pPr>
        <w:jc w:val="both"/>
        <w:rPr>
          <w:sz w:val="20"/>
          <w:szCs w:val="20"/>
        </w:rPr>
      </w:pPr>
      <w:r w:rsidRPr="0017642E">
        <w:rPr>
          <w:sz w:val="20"/>
          <w:szCs w:val="20"/>
        </w:rPr>
        <w:t>кем выдан: __________________________________________________________________</w:t>
      </w:r>
    </w:p>
    <w:p w14:paraId="70F2F6A3" w14:textId="77777777" w:rsidR="0017642E" w:rsidRPr="0017642E" w:rsidRDefault="0017642E" w:rsidP="0017642E">
      <w:pPr>
        <w:jc w:val="both"/>
        <w:rPr>
          <w:sz w:val="20"/>
          <w:szCs w:val="20"/>
        </w:rPr>
      </w:pPr>
      <w:r w:rsidRPr="0017642E">
        <w:rPr>
          <w:sz w:val="20"/>
          <w:szCs w:val="20"/>
        </w:rPr>
        <w:t>код подразделения: ___________________________________________________________</w:t>
      </w:r>
    </w:p>
    <w:p w14:paraId="33ECD1A4" w14:textId="77777777" w:rsidR="0017642E" w:rsidRPr="0017642E" w:rsidRDefault="0017642E" w:rsidP="0017642E">
      <w:pPr>
        <w:jc w:val="both"/>
        <w:rPr>
          <w:sz w:val="20"/>
          <w:szCs w:val="20"/>
        </w:rPr>
      </w:pPr>
      <w:r w:rsidRPr="0017642E">
        <w:rPr>
          <w:sz w:val="20"/>
          <w:szCs w:val="20"/>
        </w:rPr>
        <w:t>Адрес регистрации по месту жительства: _________________________________________</w:t>
      </w:r>
    </w:p>
    <w:p w14:paraId="1F3345E4" w14:textId="77777777" w:rsidR="0017642E" w:rsidRPr="0017642E" w:rsidRDefault="0017642E" w:rsidP="0017642E">
      <w:pPr>
        <w:jc w:val="both"/>
        <w:rPr>
          <w:sz w:val="20"/>
          <w:szCs w:val="20"/>
        </w:rPr>
      </w:pPr>
      <w:r w:rsidRPr="0017642E">
        <w:rPr>
          <w:sz w:val="20"/>
          <w:szCs w:val="20"/>
        </w:rPr>
        <w:t>2. Представитель заявителя:</w:t>
      </w:r>
    </w:p>
    <w:p w14:paraId="0D0CEFFB" w14:textId="77777777" w:rsidR="0017642E" w:rsidRPr="0017642E" w:rsidRDefault="0017642E" w:rsidP="0017642E">
      <w:pPr>
        <w:jc w:val="both"/>
        <w:rPr>
          <w:sz w:val="20"/>
          <w:szCs w:val="20"/>
        </w:rPr>
      </w:pPr>
      <w:r w:rsidRPr="0017642E">
        <w:rPr>
          <w:sz w:val="20"/>
          <w:szCs w:val="20"/>
        </w:rPr>
        <w:t>- Физическое лицо</w:t>
      </w:r>
    </w:p>
    <w:p w14:paraId="445F33D8" w14:textId="77777777" w:rsidR="0017642E" w:rsidRPr="0017642E" w:rsidRDefault="0017642E" w:rsidP="0017642E">
      <w:pPr>
        <w:jc w:val="both"/>
        <w:rPr>
          <w:sz w:val="20"/>
          <w:szCs w:val="20"/>
        </w:rPr>
      </w:pPr>
      <w:r w:rsidRPr="0017642E">
        <w:rPr>
          <w:sz w:val="20"/>
          <w:szCs w:val="20"/>
        </w:rPr>
        <w:t>Сведения о представителе: ____________________________________________________</w:t>
      </w:r>
    </w:p>
    <w:p w14:paraId="1354C023" w14:textId="77777777" w:rsidR="0017642E" w:rsidRPr="0017642E" w:rsidRDefault="0017642E" w:rsidP="0017642E">
      <w:pPr>
        <w:jc w:val="both"/>
        <w:rPr>
          <w:i/>
          <w:sz w:val="20"/>
          <w:szCs w:val="20"/>
        </w:rPr>
      </w:pPr>
      <w:r w:rsidRPr="0017642E">
        <w:rPr>
          <w:i/>
          <w:sz w:val="20"/>
          <w:szCs w:val="20"/>
        </w:rPr>
        <w:t>                                                                            (фамилия, имя, отчество (при наличии)</w:t>
      </w:r>
    </w:p>
    <w:p w14:paraId="355BA9F3" w14:textId="77777777" w:rsidR="0017642E" w:rsidRPr="0017642E" w:rsidRDefault="0017642E" w:rsidP="0017642E">
      <w:pPr>
        <w:jc w:val="both"/>
        <w:rPr>
          <w:sz w:val="20"/>
          <w:szCs w:val="20"/>
        </w:rPr>
      </w:pPr>
      <w:r w:rsidRPr="0017642E">
        <w:rPr>
          <w:sz w:val="20"/>
          <w:szCs w:val="20"/>
        </w:rPr>
        <w:t>Документ, удостоверяющий личность представителя заявителя:</w:t>
      </w:r>
    </w:p>
    <w:p w14:paraId="1893A1B4" w14:textId="77777777" w:rsidR="0017642E" w:rsidRPr="0017642E" w:rsidRDefault="0017642E" w:rsidP="0017642E">
      <w:pPr>
        <w:jc w:val="both"/>
        <w:rPr>
          <w:sz w:val="20"/>
          <w:szCs w:val="20"/>
        </w:rPr>
      </w:pPr>
      <w:r w:rsidRPr="0017642E">
        <w:rPr>
          <w:sz w:val="20"/>
          <w:szCs w:val="20"/>
        </w:rPr>
        <w:t>наименование: _______________________________________________________________</w:t>
      </w:r>
    </w:p>
    <w:p w14:paraId="72AF225F" w14:textId="77777777" w:rsidR="0017642E" w:rsidRPr="0017642E" w:rsidRDefault="0017642E" w:rsidP="0017642E">
      <w:pPr>
        <w:jc w:val="both"/>
        <w:rPr>
          <w:sz w:val="20"/>
          <w:szCs w:val="20"/>
        </w:rPr>
      </w:pPr>
      <w:r w:rsidRPr="0017642E">
        <w:rPr>
          <w:sz w:val="20"/>
          <w:szCs w:val="20"/>
        </w:rPr>
        <w:t>серия, номер _____________________________ дата выдачи: _______________________</w:t>
      </w:r>
    </w:p>
    <w:p w14:paraId="43C68841" w14:textId="77777777" w:rsidR="0017642E" w:rsidRPr="0017642E" w:rsidRDefault="0017642E" w:rsidP="0017642E">
      <w:pPr>
        <w:jc w:val="both"/>
        <w:rPr>
          <w:sz w:val="20"/>
          <w:szCs w:val="20"/>
        </w:rPr>
      </w:pPr>
      <w:r w:rsidRPr="0017642E">
        <w:rPr>
          <w:sz w:val="20"/>
          <w:szCs w:val="20"/>
        </w:rPr>
        <w:t>Контактные данные ___________________________________________________________</w:t>
      </w:r>
    </w:p>
    <w:p w14:paraId="3265F543" w14:textId="77777777" w:rsidR="0017642E" w:rsidRPr="0017642E" w:rsidRDefault="0017642E" w:rsidP="0017642E">
      <w:pPr>
        <w:jc w:val="both"/>
        <w:rPr>
          <w:i/>
          <w:sz w:val="20"/>
          <w:szCs w:val="20"/>
        </w:rPr>
      </w:pPr>
      <w:r w:rsidRPr="0017642E">
        <w:rPr>
          <w:i/>
          <w:sz w:val="20"/>
          <w:szCs w:val="20"/>
        </w:rPr>
        <w:t>(телефон, адрес электронной почты)</w:t>
      </w:r>
    </w:p>
    <w:p w14:paraId="0C7EE867" w14:textId="77777777" w:rsidR="0017642E" w:rsidRPr="0017642E" w:rsidRDefault="0017642E" w:rsidP="0017642E">
      <w:pPr>
        <w:jc w:val="both"/>
        <w:rPr>
          <w:sz w:val="20"/>
          <w:szCs w:val="20"/>
        </w:rPr>
      </w:pPr>
      <w:r w:rsidRPr="0017642E">
        <w:rPr>
          <w:sz w:val="20"/>
          <w:szCs w:val="20"/>
        </w:rPr>
        <w:t>Документ, подтверждающий полномочия представителя заявителя:</w:t>
      </w:r>
    </w:p>
    <w:p w14:paraId="7BA681D2" w14:textId="77777777" w:rsidR="0017642E" w:rsidRPr="0017642E" w:rsidRDefault="0017642E" w:rsidP="0017642E">
      <w:pPr>
        <w:jc w:val="both"/>
        <w:rPr>
          <w:sz w:val="20"/>
          <w:szCs w:val="20"/>
        </w:rPr>
      </w:pPr>
      <w:r w:rsidRPr="0017642E">
        <w:rPr>
          <w:sz w:val="20"/>
          <w:szCs w:val="20"/>
        </w:rPr>
        <w:t>____________________________________________________________________________</w:t>
      </w:r>
    </w:p>
    <w:p w14:paraId="3DCF3D4A" w14:textId="77777777" w:rsidR="0017642E" w:rsidRPr="0017642E" w:rsidRDefault="0017642E" w:rsidP="0017642E">
      <w:pPr>
        <w:jc w:val="both"/>
        <w:rPr>
          <w:sz w:val="20"/>
          <w:szCs w:val="20"/>
        </w:rPr>
      </w:pPr>
      <w:r w:rsidRPr="0017642E">
        <w:rPr>
          <w:sz w:val="20"/>
          <w:szCs w:val="20"/>
        </w:rPr>
        <w:t>- Индивидуальный предприниматель</w:t>
      </w:r>
    </w:p>
    <w:p w14:paraId="526F1E37" w14:textId="77777777" w:rsidR="0017642E" w:rsidRPr="0017642E" w:rsidRDefault="0017642E" w:rsidP="0017642E">
      <w:pPr>
        <w:jc w:val="both"/>
        <w:rPr>
          <w:sz w:val="20"/>
          <w:szCs w:val="20"/>
        </w:rPr>
      </w:pPr>
      <w:r w:rsidRPr="0017642E">
        <w:rPr>
          <w:sz w:val="20"/>
          <w:szCs w:val="20"/>
        </w:rPr>
        <w:t>Сведения об индивидуальном предпринимателе:</w:t>
      </w:r>
    </w:p>
    <w:p w14:paraId="0BE7181F" w14:textId="77777777" w:rsidR="0017642E" w:rsidRPr="0017642E" w:rsidRDefault="0017642E" w:rsidP="0017642E">
      <w:pPr>
        <w:jc w:val="both"/>
        <w:rPr>
          <w:sz w:val="20"/>
          <w:szCs w:val="20"/>
        </w:rPr>
      </w:pPr>
      <w:r w:rsidRPr="0017642E">
        <w:rPr>
          <w:sz w:val="20"/>
          <w:szCs w:val="20"/>
        </w:rPr>
        <w:t>Полное наименование ________________________________________________________</w:t>
      </w:r>
    </w:p>
    <w:p w14:paraId="3B952591" w14:textId="77777777" w:rsidR="0017642E" w:rsidRPr="0017642E" w:rsidRDefault="0017642E" w:rsidP="0017642E">
      <w:pPr>
        <w:jc w:val="both"/>
        <w:rPr>
          <w:sz w:val="20"/>
          <w:szCs w:val="20"/>
        </w:rPr>
      </w:pPr>
      <w:r w:rsidRPr="0017642E">
        <w:rPr>
          <w:sz w:val="20"/>
          <w:szCs w:val="20"/>
        </w:rPr>
        <w:t>ОГРНИП____________________________________________________________________</w:t>
      </w:r>
    </w:p>
    <w:p w14:paraId="63CF1061" w14:textId="77777777" w:rsidR="0017642E" w:rsidRPr="0017642E" w:rsidRDefault="0017642E" w:rsidP="0017642E">
      <w:pPr>
        <w:jc w:val="both"/>
        <w:rPr>
          <w:sz w:val="20"/>
          <w:szCs w:val="20"/>
        </w:rPr>
      </w:pPr>
      <w:r w:rsidRPr="0017642E">
        <w:rPr>
          <w:sz w:val="20"/>
          <w:szCs w:val="20"/>
        </w:rPr>
        <w:t>ИНН________________________________________________________________________</w:t>
      </w:r>
    </w:p>
    <w:p w14:paraId="19B437E0" w14:textId="77777777" w:rsidR="0017642E" w:rsidRPr="0017642E" w:rsidRDefault="0017642E" w:rsidP="0017642E">
      <w:pPr>
        <w:jc w:val="both"/>
        <w:rPr>
          <w:sz w:val="20"/>
          <w:szCs w:val="20"/>
        </w:rPr>
      </w:pPr>
      <w:r w:rsidRPr="0017642E">
        <w:rPr>
          <w:sz w:val="20"/>
          <w:szCs w:val="20"/>
        </w:rPr>
        <w:t>Контактные данные ___________________________________________________________</w:t>
      </w:r>
    </w:p>
    <w:p w14:paraId="31D04FA9" w14:textId="77777777" w:rsidR="0017642E" w:rsidRPr="0017642E" w:rsidRDefault="0017642E" w:rsidP="0017642E">
      <w:pPr>
        <w:jc w:val="both"/>
        <w:rPr>
          <w:i/>
          <w:sz w:val="20"/>
          <w:szCs w:val="20"/>
        </w:rPr>
      </w:pPr>
      <w:r w:rsidRPr="0017642E">
        <w:rPr>
          <w:i/>
          <w:sz w:val="20"/>
          <w:szCs w:val="20"/>
        </w:rPr>
        <w:t>(телефон, адрес электронной почты)</w:t>
      </w:r>
    </w:p>
    <w:p w14:paraId="1F8CE495" w14:textId="77777777" w:rsidR="0017642E" w:rsidRPr="0017642E" w:rsidRDefault="0017642E" w:rsidP="0017642E">
      <w:pPr>
        <w:jc w:val="both"/>
        <w:rPr>
          <w:sz w:val="20"/>
          <w:szCs w:val="20"/>
        </w:rPr>
      </w:pPr>
      <w:r w:rsidRPr="0017642E">
        <w:rPr>
          <w:sz w:val="20"/>
          <w:szCs w:val="20"/>
        </w:rPr>
        <w:t>Документ, подтверждающий полномочия представителя заявителя:</w:t>
      </w:r>
    </w:p>
    <w:p w14:paraId="7B29E7F7" w14:textId="77777777" w:rsidR="0017642E" w:rsidRPr="0017642E" w:rsidRDefault="0017642E" w:rsidP="0017642E">
      <w:pPr>
        <w:jc w:val="both"/>
        <w:rPr>
          <w:sz w:val="20"/>
          <w:szCs w:val="20"/>
        </w:rPr>
      </w:pPr>
      <w:r w:rsidRPr="0017642E">
        <w:rPr>
          <w:sz w:val="20"/>
          <w:szCs w:val="20"/>
        </w:rPr>
        <w:t>____________________________________________________________________________</w:t>
      </w:r>
    </w:p>
    <w:p w14:paraId="11B4E5A5" w14:textId="77777777" w:rsidR="0017642E" w:rsidRPr="0017642E" w:rsidRDefault="0017642E" w:rsidP="0017642E">
      <w:pPr>
        <w:jc w:val="both"/>
        <w:rPr>
          <w:sz w:val="20"/>
          <w:szCs w:val="20"/>
        </w:rPr>
      </w:pPr>
      <w:r w:rsidRPr="0017642E">
        <w:rPr>
          <w:sz w:val="20"/>
          <w:szCs w:val="20"/>
        </w:rPr>
        <w:t>- Юридическое лицо</w:t>
      </w:r>
    </w:p>
    <w:p w14:paraId="63DAA89B" w14:textId="77777777" w:rsidR="0017642E" w:rsidRPr="0017642E" w:rsidRDefault="0017642E" w:rsidP="0017642E">
      <w:pPr>
        <w:jc w:val="both"/>
        <w:rPr>
          <w:sz w:val="20"/>
          <w:szCs w:val="20"/>
        </w:rPr>
      </w:pPr>
      <w:r w:rsidRPr="0017642E">
        <w:rPr>
          <w:sz w:val="20"/>
          <w:szCs w:val="20"/>
        </w:rPr>
        <w:t>Сведения о юридическом лице:</w:t>
      </w:r>
    </w:p>
    <w:p w14:paraId="56832EF4" w14:textId="77777777" w:rsidR="0017642E" w:rsidRPr="0017642E" w:rsidRDefault="0017642E" w:rsidP="0017642E">
      <w:pPr>
        <w:jc w:val="both"/>
        <w:rPr>
          <w:sz w:val="20"/>
          <w:szCs w:val="20"/>
        </w:rPr>
      </w:pPr>
      <w:r w:rsidRPr="0017642E">
        <w:rPr>
          <w:sz w:val="20"/>
          <w:szCs w:val="20"/>
        </w:rPr>
        <w:t>Полное наименование_________________________________________________________</w:t>
      </w:r>
    </w:p>
    <w:p w14:paraId="01AD2F05" w14:textId="77777777" w:rsidR="0017642E" w:rsidRPr="0017642E" w:rsidRDefault="0017642E" w:rsidP="0017642E">
      <w:pPr>
        <w:jc w:val="both"/>
        <w:rPr>
          <w:sz w:val="20"/>
          <w:szCs w:val="20"/>
        </w:rPr>
      </w:pPr>
      <w:r w:rsidRPr="0017642E">
        <w:rPr>
          <w:sz w:val="20"/>
          <w:szCs w:val="20"/>
        </w:rPr>
        <w:t>ОГРН_______________________________________________________________________</w:t>
      </w:r>
    </w:p>
    <w:p w14:paraId="6BF18744" w14:textId="77777777" w:rsidR="0017642E" w:rsidRPr="0017642E" w:rsidRDefault="0017642E" w:rsidP="0017642E">
      <w:pPr>
        <w:jc w:val="both"/>
        <w:rPr>
          <w:sz w:val="20"/>
          <w:szCs w:val="20"/>
        </w:rPr>
      </w:pPr>
      <w:r w:rsidRPr="0017642E">
        <w:rPr>
          <w:sz w:val="20"/>
          <w:szCs w:val="20"/>
        </w:rPr>
        <w:t>ИНН________________________________________________________________________</w:t>
      </w:r>
    </w:p>
    <w:p w14:paraId="2BDF1B3E" w14:textId="77777777" w:rsidR="0017642E" w:rsidRPr="0017642E" w:rsidRDefault="0017642E" w:rsidP="0017642E">
      <w:pPr>
        <w:jc w:val="both"/>
        <w:rPr>
          <w:sz w:val="20"/>
          <w:szCs w:val="20"/>
        </w:rPr>
      </w:pPr>
      <w:r w:rsidRPr="0017642E">
        <w:rPr>
          <w:sz w:val="20"/>
          <w:szCs w:val="20"/>
        </w:rPr>
        <w:t>Контактные данные ___________________________________________________________</w:t>
      </w:r>
    </w:p>
    <w:p w14:paraId="2924D458" w14:textId="77777777" w:rsidR="0017642E" w:rsidRPr="0017642E" w:rsidRDefault="0017642E" w:rsidP="0017642E">
      <w:pPr>
        <w:jc w:val="both"/>
        <w:rPr>
          <w:i/>
          <w:sz w:val="20"/>
          <w:szCs w:val="20"/>
        </w:rPr>
      </w:pPr>
      <w:r w:rsidRPr="0017642E">
        <w:rPr>
          <w:i/>
          <w:sz w:val="20"/>
          <w:szCs w:val="20"/>
        </w:rPr>
        <w:t>(телефон, адрес электронной почты)</w:t>
      </w:r>
    </w:p>
    <w:p w14:paraId="04F2FE00" w14:textId="77777777" w:rsidR="0017642E" w:rsidRPr="0017642E" w:rsidRDefault="0017642E" w:rsidP="0017642E">
      <w:pPr>
        <w:jc w:val="both"/>
        <w:rPr>
          <w:sz w:val="20"/>
          <w:szCs w:val="20"/>
        </w:rPr>
      </w:pPr>
      <w:r w:rsidRPr="0017642E">
        <w:rPr>
          <w:sz w:val="20"/>
          <w:szCs w:val="20"/>
        </w:rPr>
        <w:t>- Сотрудник организации</w:t>
      </w:r>
    </w:p>
    <w:p w14:paraId="79070B28" w14:textId="77777777" w:rsidR="0017642E" w:rsidRPr="0017642E" w:rsidRDefault="0017642E" w:rsidP="0017642E">
      <w:pPr>
        <w:jc w:val="both"/>
        <w:rPr>
          <w:sz w:val="20"/>
          <w:szCs w:val="20"/>
        </w:rPr>
      </w:pPr>
      <w:r w:rsidRPr="0017642E">
        <w:rPr>
          <w:sz w:val="20"/>
          <w:szCs w:val="20"/>
        </w:rPr>
        <w:t>Сведения о представителе: ____________________________________________________</w:t>
      </w:r>
    </w:p>
    <w:p w14:paraId="1E43F079" w14:textId="77777777" w:rsidR="0017642E" w:rsidRPr="0017642E" w:rsidRDefault="0017642E" w:rsidP="0017642E">
      <w:pPr>
        <w:jc w:val="both"/>
        <w:rPr>
          <w:i/>
          <w:sz w:val="20"/>
          <w:szCs w:val="20"/>
        </w:rPr>
      </w:pPr>
      <w:r w:rsidRPr="0017642E">
        <w:rPr>
          <w:i/>
          <w:sz w:val="20"/>
          <w:szCs w:val="20"/>
        </w:rPr>
        <w:t>(фамилия, имя, отчество (при наличии)</w:t>
      </w:r>
    </w:p>
    <w:p w14:paraId="2F6D1E03" w14:textId="77777777" w:rsidR="0017642E" w:rsidRPr="0017642E" w:rsidRDefault="0017642E" w:rsidP="0017642E">
      <w:pPr>
        <w:jc w:val="both"/>
        <w:rPr>
          <w:sz w:val="20"/>
          <w:szCs w:val="20"/>
        </w:rPr>
      </w:pPr>
      <w:r w:rsidRPr="0017642E">
        <w:rPr>
          <w:sz w:val="20"/>
          <w:szCs w:val="20"/>
        </w:rPr>
        <w:t>Документ, удостоверяющий личность представителя заявителя:</w:t>
      </w:r>
    </w:p>
    <w:p w14:paraId="08251A95" w14:textId="77777777" w:rsidR="0017642E" w:rsidRPr="0017642E" w:rsidRDefault="0017642E" w:rsidP="0017642E">
      <w:pPr>
        <w:jc w:val="both"/>
        <w:rPr>
          <w:sz w:val="20"/>
          <w:szCs w:val="20"/>
        </w:rPr>
      </w:pPr>
      <w:r w:rsidRPr="0017642E">
        <w:rPr>
          <w:sz w:val="20"/>
          <w:szCs w:val="20"/>
        </w:rPr>
        <w:t>наименование: _______________________________________________________________</w:t>
      </w:r>
    </w:p>
    <w:p w14:paraId="1279702B" w14:textId="77777777" w:rsidR="0017642E" w:rsidRPr="0017642E" w:rsidRDefault="0017642E" w:rsidP="0017642E">
      <w:pPr>
        <w:jc w:val="both"/>
        <w:rPr>
          <w:sz w:val="20"/>
          <w:szCs w:val="20"/>
        </w:rPr>
      </w:pPr>
      <w:r w:rsidRPr="0017642E">
        <w:rPr>
          <w:sz w:val="20"/>
          <w:szCs w:val="20"/>
        </w:rPr>
        <w:t>серия, номер _____________________________дата выдачи: ________________________</w:t>
      </w:r>
    </w:p>
    <w:p w14:paraId="62AD8F7E" w14:textId="77777777" w:rsidR="00F333DE" w:rsidRDefault="0017642E" w:rsidP="0017642E">
      <w:pPr>
        <w:jc w:val="both"/>
        <w:rPr>
          <w:sz w:val="20"/>
          <w:szCs w:val="20"/>
        </w:rPr>
      </w:pPr>
      <w:r w:rsidRPr="0017642E">
        <w:rPr>
          <w:sz w:val="20"/>
          <w:szCs w:val="20"/>
        </w:rPr>
        <w:t>Контактные данные</w:t>
      </w:r>
    </w:p>
    <w:p w14:paraId="57D0D146" w14:textId="3766AF70" w:rsidR="0017642E" w:rsidRPr="0017642E" w:rsidRDefault="0017642E" w:rsidP="0017642E">
      <w:pPr>
        <w:jc w:val="both"/>
        <w:rPr>
          <w:sz w:val="20"/>
          <w:szCs w:val="20"/>
        </w:rPr>
      </w:pPr>
      <w:r w:rsidRPr="0017642E">
        <w:rPr>
          <w:sz w:val="20"/>
          <w:szCs w:val="20"/>
        </w:rPr>
        <w:t>___________________________________________________________________________</w:t>
      </w:r>
    </w:p>
    <w:p w14:paraId="00F9585B" w14:textId="77777777" w:rsidR="0017642E" w:rsidRPr="0017642E" w:rsidRDefault="0017642E" w:rsidP="0017642E">
      <w:pPr>
        <w:jc w:val="both"/>
        <w:rPr>
          <w:i/>
          <w:sz w:val="20"/>
          <w:szCs w:val="20"/>
        </w:rPr>
      </w:pPr>
      <w:r w:rsidRPr="0017642E">
        <w:rPr>
          <w:i/>
          <w:sz w:val="20"/>
          <w:szCs w:val="20"/>
        </w:rPr>
        <w:t>(телефон, адрес электронной почты)</w:t>
      </w:r>
    </w:p>
    <w:p w14:paraId="78BF3A13" w14:textId="77777777" w:rsidR="0017642E" w:rsidRPr="0017642E" w:rsidRDefault="0017642E" w:rsidP="0017642E">
      <w:pPr>
        <w:jc w:val="both"/>
        <w:rPr>
          <w:sz w:val="20"/>
          <w:szCs w:val="20"/>
        </w:rPr>
      </w:pPr>
      <w:r w:rsidRPr="0017642E">
        <w:rPr>
          <w:sz w:val="20"/>
          <w:szCs w:val="20"/>
        </w:rPr>
        <w:t>Документ, подтверждающий полномочия представителя заявителя:</w:t>
      </w:r>
    </w:p>
    <w:p w14:paraId="5B23F2BF" w14:textId="77777777" w:rsidR="0017642E" w:rsidRPr="0017642E" w:rsidRDefault="0017642E" w:rsidP="0017642E">
      <w:pPr>
        <w:jc w:val="both"/>
        <w:rPr>
          <w:sz w:val="20"/>
          <w:szCs w:val="20"/>
        </w:rPr>
      </w:pPr>
      <w:r w:rsidRPr="0017642E">
        <w:rPr>
          <w:sz w:val="20"/>
          <w:szCs w:val="20"/>
        </w:rPr>
        <w:t>____________________________________________________________________________</w:t>
      </w:r>
    </w:p>
    <w:p w14:paraId="0D247AE8" w14:textId="77777777" w:rsidR="0017642E" w:rsidRPr="0017642E" w:rsidRDefault="0017642E" w:rsidP="0017642E">
      <w:pPr>
        <w:jc w:val="both"/>
        <w:rPr>
          <w:sz w:val="20"/>
          <w:szCs w:val="20"/>
        </w:rPr>
      </w:pPr>
      <w:r w:rsidRPr="0017642E">
        <w:rPr>
          <w:sz w:val="20"/>
          <w:szCs w:val="20"/>
        </w:rPr>
        <w:t>- Руководитель организации</w:t>
      </w:r>
    </w:p>
    <w:p w14:paraId="4B8BD0E0" w14:textId="77777777" w:rsidR="0017642E" w:rsidRPr="0017642E" w:rsidRDefault="0017642E" w:rsidP="0017642E">
      <w:pPr>
        <w:jc w:val="both"/>
        <w:rPr>
          <w:sz w:val="20"/>
          <w:szCs w:val="20"/>
        </w:rPr>
      </w:pPr>
      <w:r w:rsidRPr="0017642E">
        <w:rPr>
          <w:sz w:val="20"/>
          <w:szCs w:val="20"/>
        </w:rPr>
        <w:t>Документ, удостоверяющий личность представителя заявителя:</w:t>
      </w:r>
    </w:p>
    <w:p w14:paraId="4DD8FCDD" w14:textId="77777777" w:rsidR="0017642E" w:rsidRPr="0017642E" w:rsidRDefault="0017642E" w:rsidP="0017642E">
      <w:pPr>
        <w:jc w:val="both"/>
        <w:rPr>
          <w:sz w:val="20"/>
          <w:szCs w:val="20"/>
        </w:rPr>
      </w:pPr>
      <w:r w:rsidRPr="0017642E">
        <w:rPr>
          <w:sz w:val="20"/>
          <w:szCs w:val="20"/>
        </w:rPr>
        <w:t>наименование: _______________________________________________________________</w:t>
      </w:r>
    </w:p>
    <w:p w14:paraId="18697BCF" w14:textId="77777777" w:rsidR="0017642E" w:rsidRPr="0017642E" w:rsidRDefault="0017642E" w:rsidP="0017642E">
      <w:pPr>
        <w:jc w:val="both"/>
        <w:rPr>
          <w:sz w:val="20"/>
          <w:szCs w:val="20"/>
        </w:rPr>
      </w:pPr>
      <w:r w:rsidRPr="0017642E">
        <w:rPr>
          <w:sz w:val="20"/>
          <w:szCs w:val="20"/>
        </w:rPr>
        <w:t>серия, номер _____________________________дата выдачи: ________________________</w:t>
      </w:r>
    </w:p>
    <w:p w14:paraId="21BF7FA7" w14:textId="77777777" w:rsidR="0017642E" w:rsidRPr="0017642E" w:rsidRDefault="0017642E" w:rsidP="0017642E">
      <w:pPr>
        <w:jc w:val="both"/>
        <w:rPr>
          <w:sz w:val="20"/>
          <w:szCs w:val="20"/>
        </w:rPr>
      </w:pPr>
      <w:r w:rsidRPr="0017642E">
        <w:rPr>
          <w:sz w:val="20"/>
          <w:szCs w:val="20"/>
        </w:rPr>
        <w:t>Контактные данные ___________________________________________________________</w:t>
      </w:r>
    </w:p>
    <w:p w14:paraId="4A910023" w14:textId="77777777" w:rsidR="0017642E" w:rsidRPr="0017642E" w:rsidRDefault="0017642E" w:rsidP="0017642E">
      <w:pPr>
        <w:jc w:val="both"/>
        <w:rPr>
          <w:i/>
          <w:sz w:val="20"/>
          <w:szCs w:val="20"/>
        </w:rPr>
      </w:pPr>
      <w:r w:rsidRPr="0017642E">
        <w:rPr>
          <w:i/>
          <w:sz w:val="20"/>
          <w:szCs w:val="20"/>
        </w:rPr>
        <w:t>(телефон, адрес электронной почты)</w:t>
      </w:r>
    </w:p>
    <w:p w14:paraId="37BF09B8" w14:textId="77777777" w:rsidR="0017642E" w:rsidRPr="0017642E" w:rsidRDefault="0017642E" w:rsidP="0017642E">
      <w:pPr>
        <w:jc w:val="both"/>
        <w:rPr>
          <w:sz w:val="20"/>
          <w:szCs w:val="20"/>
        </w:rPr>
      </w:pPr>
      <w:r w:rsidRPr="0017642E">
        <w:rPr>
          <w:sz w:val="20"/>
          <w:szCs w:val="20"/>
        </w:rPr>
        <w:t>Документ, подтверждающий полномочия представителя заявителя:</w:t>
      </w:r>
    </w:p>
    <w:p w14:paraId="36E4AADD" w14:textId="77777777" w:rsidR="0017642E" w:rsidRPr="0017642E" w:rsidRDefault="0017642E" w:rsidP="0017642E">
      <w:pPr>
        <w:jc w:val="both"/>
        <w:rPr>
          <w:sz w:val="20"/>
          <w:szCs w:val="20"/>
        </w:rPr>
      </w:pPr>
      <w:r w:rsidRPr="0017642E">
        <w:rPr>
          <w:sz w:val="20"/>
          <w:szCs w:val="20"/>
        </w:rPr>
        <w:t>____________________________________________________________________________</w:t>
      </w:r>
    </w:p>
    <w:p w14:paraId="101B9E3B" w14:textId="77777777" w:rsidR="0017642E" w:rsidRPr="0017642E" w:rsidRDefault="0017642E" w:rsidP="0017642E">
      <w:pPr>
        <w:jc w:val="both"/>
        <w:rPr>
          <w:sz w:val="20"/>
          <w:szCs w:val="20"/>
        </w:rPr>
      </w:pPr>
      <w:r w:rsidRPr="0017642E">
        <w:rPr>
          <w:sz w:val="20"/>
          <w:szCs w:val="20"/>
        </w:rPr>
        <w:t>3. Категория заявителя:</w:t>
      </w:r>
    </w:p>
    <w:p w14:paraId="0E91E9B8" w14:textId="77777777" w:rsidR="0017642E" w:rsidRPr="0017642E" w:rsidRDefault="0017642E" w:rsidP="0017642E">
      <w:pPr>
        <w:jc w:val="both"/>
        <w:rPr>
          <w:sz w:val="20"/>
          <w:szCs w:val="20"/>
        </w:rPr>
      </w:pPr>
      <w:r w:rsidRPr="0017642E">
        <w:rPr>
          <w:sz w:val="20"/>
          <w:szCs w:val="20"/>
        </w:rPr>
        <w:t>- Малоимущие граждане</w:t>
      </w:r>
    </w:p>
    <w:p w14:paraId="0EBFF8BC" w14:textId="77777777" w:rsidR="0017642E" w:rsidRPr="0017642E" w:rsidRDefault="0017642E" w:rsidP="0017642E">
      <w:pPr>
        <w:jc w:val="both"/>
        <w:rPr>
          <w:sz w:val="20"/>
          <w:szCs w:val="20"/>
        </w:rPr>
      </w:pPr>
      <w:r w:rsidRPr="0017642E">
        <w:rPr>
          <w:sz w:val="20"/>
          <w:szCs w:val="20"/>
        </w:rPr>
        <w:t>- Наличие льготной категории</w:t>
      </w:r>
    </w:p>
    <w:p w14:paraId="75B6034F" w14:textId="77777777" w:rsidR="0017642E" w:rsidRPr="0017642E" w:rsidRDefault="0017642E" w:rsidP="0017642E">
      <w:pPr>
        <w:jc w:val="both"/>
        <w:rPr>
          <w:sz w:val="20"/>
          <w:szCs w:val="20"/>
        </w:rPr>
      </w:pPr>
      <w:r w:rsidRPr="0017642E">
        <w:rPr>
          <w:sz w:val="20"/>
          <w:szCs w:val="20"/>
        </w:rPr>
        <w:t>4. Причина отнесения к льготной категории:</w:t>
      </w:r>
    </w:p>
    <w:p w14:paraId="62A9E4AF" w14:textId="77777777" w:rsidR="0017642E" w:rsidRPr="0017642E" w:rsidRDefault="0017642E" w:rsidP="0017642E">
      <w:pPr>
        <w:jc w:val="both"/>
        <w:rPr>
          <w:sz w:val="20"/>
          <w:szCs w:val="20"/>
        </w:rPr>
      </w:pPr>
      <w:r w:rsidRPr="0017642E">
        <w:rPr>
          <w:sz w:val="20"/>
          <w:szCs w:val="20"/>
        </w:rPr>
        <w:t>4.1. Наличие инвалидности</w:t>
      </w:r>
    </w:p>
    <w:p w14:paraId="2AB6F880" w14:textId="77777777" w:rsidR="0017642E" w:rsidRPr="0017642E" w:rsidRDefault="0017642E" w:rsidP="0017642E">
      <w:pPr>
        <w:jc w:val="both"/>
        <w:rPr>
          <w:sz w:val="20"/>
          <w:szCs w:val="20"/>
        </w:rPr>
      </w:pPr>
      <w:r w:rsidRPr="0017642E">
        <w:rPr>
          <w:sz w:val="20"/>
          <w:szCs w:val="20"/>
        </w:rPr>
        <w:t>- Инвалиды</w:t>
      </w:r>
    </w:p>
    <w:p w14:paraId="486801B1" w14:textId="77777777" w:rsidR="0017642E" w:rsidRPr="0017642E" w:rsidRDefault="0017642E" w:rsidP="0017642E">
      <w:pPr>
        <w:jc w:val="both"/>
        <w:rPr>
          <w:sz w:val="20"/>
          <w:szCs w:val="20"/>
        </w:rPr>
      </w:pPr>
      <w:r w:rsidRPr="0017642E">
        <w:rPr>
          <w:sz w:val="20"/>
          <w:szCs w:val="20"/>
        </w:rPr>
        <w:t>- Семьи, имеющие детей-инвалидов</w:t>
      </w:r>
    </w:p>
    <w:p w14:paraId="5915D02C" w14:textId="77777777" w:rsidR="0017642E" w:rsidRPr="0017642E" w:rsidRDefault="0017642E" w:rsidP="0017642E">
      <w:pPr>
        <w:jc w:val="both"/>
        <w:rPr>
          <w:sz w:val="20"/>
          <w:szCs w:val="20"/>
        </w:rPr>
      </w:pPr>
      <w:r w:rsidRPr="0017642E">
        <w:rPr>
          <w:sz w:val="20"/>
          <w:szCs w:val="20"/>
        </w:rPr>
        <w:t>Сведения о ребенке-инвалиде: _________________________________________________</w:t>
      </w:r>
    </w:p>
    <w:p w14:paraId="34DFFEE7" w14:textId="77777777" w:rsidR="0017642E" w:rsidRPr="0017642E" w:rsidRDefault="0017642E" w:rsidP="0017642E">
      <w:pPr>
        <w:jc w:val="both"/>
        <w:rPr>
          <w:i/>
          <w:sz w:val="20"/>
          <w:szCs w:val="20"/>
        </w:rPr>
      </w:pPr>
      <w:r w:rsidRPr="0017642E">
        <w:rPr>
          <w:i/>
          <w:sz w:val="20"/>
          <w:szCs w:val="20"/>
        </w:rPr>
        <w:t>(фамилия, имя, отчество (при наличии)</w:t>
      </w:r>
    </w:p>
    <w:p w14:paraId="1042B25F" w14:textId="77777777" w:rsidR="0017642E" w:rsidRPr="0017642E" w:rsidRDefault="0017642E" w:rsidP="0017642E">
      <w:pPr>
        <w:jc w:val="both"/>
        <w:rPr>
          <w:sz w:val="20"/>
          <w:szCs w:val="20"/>
        </w:rPr>
      </w:pPr>
      <w:r w:rsidRPr="0017642E">
        <w:rPr>
          <w:sz w:val="20"/>
          <w:szCs w:val="20"/>
        </w:rPr>
        <w:t>Дата рождения _____________________________________________________________</w:t>
      </w:r>
    </w:p>
    <w:p w14:paraId="69C1A0CE" w14:textId="77777777" w:rsidR="0017642E" w:rsidRPr="0017642E" w:rsidRDefault="0017642E" w:rsidP="0017642E">
      <w:pPr>
        <w:jc w:val="both"/>
        <w:rPr>
          <w:sz w:val="20"/>
          <w:szCs w:val="20"/>
        </w:rPr>
      </w:pPr>
      <w:r w:rsidRPr="0017642E">
        <w:rPr>
          <w:sz w:val="20"/>
          <w:szCs w:val="20"/>
        </w:rPr>
        <w:t>СНИЛС ___________________________________________________________________</w:t>
      </w:r>
    </w:p>
    <w:p w14:paraId="4442E4D0" w14:textId="77777777" w:rsidR="0017642E" w:rsidRPr="0017642E" w:rsidRDefault="0017642E" w:rsidP="0017642E">
      <w:pPr>
        <w:jc w:val="both"/>
        <w:rPr>
          <w:sz w:val="20"/>
          <w:szCs w:val="20"/>
        </w:rPr>
      </w:pPr>
      <w:r w:rsidRPr="0017642E">
        <w:rPr>
          <w:sz w:val="20"/>
          <w:szCs w:val="20"/>
        </w:rPr>
        <w:t>4.2. Участие в войне, боевых действиях, особые заслуги перед государством</w:t>
      </w:r>
    </w:p>
    <w:p w14:paraId="5550E191" w14:textId="77777777" w:rsidR="0017642E" w:rsidRPr="0017642E" w:rsidRDefault="0017642E" w:rsidP="0017642E">
      <w:pPr>
        <w:jc w:val="both"/>
        <w:rPr>
          <w:sz w:val="20"/>
          <w:szCs w:val="20"/>
        </w:rPr>
      </w:pPr>
      <w:r w:rsidRPr="0017642E">
        <w:rPr>
          <w:sz w:val="20"/>
          <w:szCs w:val="20"/>
        </w:rPr>
        <w:t>- Участник событий (лицо, имеющее заслуги)</w:t>
      </w:r>
    </w:p>
    <w:p w14:paraId="1AEA67FF" w14:textId="77777777" w:rsidR="0017642E" w:rsidRPr="0017642E" w:rsidRDefault="0017642E" w:rsidP="0017642E">
      <w:pPr>
        <w:jc w:val="both"/>
        <w:rPr>
          <w:sz w:val="20"/>
          <w:szCs w:val="20"/>
        </w:rPr>
      </w:pPr>
      <w:r w:rsidRPr="0017642E">
        <w:rPr>
          <w:sz w:val="20"/>
          <w:szCs w:val="20"/>
        </w:rPr>
        <w:t>- Член семьи (умершего) участника</w:t>
      </w:r>
    </w:p>
    <w:p w14:paraId="2DA45FD4" w14:textId="77777777" w:rsidR="0017642E" w:rsidRPr="0017642E" w:rsidRDefault="0017642E" w:rsidP="0017642E">
      <w:pPr>
        <w:jc w:val="both"/>
        <w:rPr>
          <w:sz w:val="20"/>
          <w:szCs w:val="20"/>
        </w:rPr>
      </w:pPr>
      <w:r w:rsidRPr="0017642E">
        <w:rPr>
          <w:sz w:val="20"/>
          <w:szCs w:val="20"/>
        </w:rPr>
        <w:t>Удостоверение _______________________________________________________________</w:t>
      </w:r>
    </w:p>
    <w:p w14:paraId="15FD18B7" w14:textId="77777777" w:rsidR="0017642E" w:rsidRPr="0017642E" w:rsidRDefault="0017642E" w:rsidP="0017642E">
      <w:pPr>
        <w:jc w:val="both"/>
        <w:rPr>
          <w:sz w:val="20"/>
          <w:szCs w:val="20"/>
        </w:rPr>
      </w:pPr>
      <w:r w:rsidRPr="0017642E">
        <w:rPr>
          <w:sz w:val="20"/>
          <w:szCs w:val="20"/>
        </w:rPr>
        <w:t>4.3. Ликвидация радиационных аварий, служба в подразделении особого риска</w:t>
      </w:r>
    </w:p>
    <w:p w14:paraId="29A9F003" w14:textId="77777777" w:rsidR="0017642E" w:rsidRPr="0017642E" w:rsidRDefault="0017642E" w:rsidP="0017642E">
      <w:pPr>
        <w:jc w:val="both"/>
        <w:rPr>
          <w:sz w:val="20"/>
          <w:szCs w:val="20"/>
        </w:rPr>
      </w:pPr>
      <w:r w:rsidRPr="0017642E">
        <w:rPr>
          <w:sz w:val="20"/>
          <w:szCs w:val="20"/>
        </w:rPr>
        <w:t>- Участник событий</w:t>
      </w:r>
    </w:p>
    <w:p w14:paraId="77695A29" w14:textId="77777777" w:rsidR="0017642E" w:rsidRPr="0017642E" w:rsidRDefault="0017642E" w:rsidP="0017642E">
      <w:pPr>
        <w:jc w:val="both"/>
        <w:rPr>
          <w:sz w:val="20"/>
          <w:szCs w:val="20"/>
        </w:rPr>
      </w:pPr>
      <w:r w:rsidRPr="0017642E">
        <w:rPr>
          <w:sz w:val="20"/>
          <w:szCs w:val="20"/>
        </w:rPr>
        <w:t>- Член семьи (умершего) участника</w:t>
      </w:r>
    </w:p>
    <w:p w14:paraId="1FB4C424" w14:textId="77777777" w:rsidR="0017642E" w:rsidRPr="0017642E" w:rsidRDefault="0017642E" w:rsidP="0017642E">
      <w:pPr>
        <w:jc w:val="both"/>
        <w:rPr>
          <w:sz w:val="20"/>
          <w:szCs w:val="20"/>
        </w:rPr>
      </w:pPr>
      <w:r w:rsidRPr="0017642E">
        <w:rPr>
          <w:sz w:val="20"/>
          <w:szCs w:val="20"/>
        </w:rPr>
        <w:t>Удостоверение _______________________________________________________________</w:t>
      </w:r>
    </w:p>
    <w:p w14:paraId="74D56C9F" w14:textId="77777777" w:rsidR="0017642E" w:rsidRPr="0017642E" w:rsidRDefault="0017642E" w:rsidP="0017642E">
      <w:pPr>
        <w:jc w:val="both"/>
        <w:rPr>
          <w:sz w:val="20"/>
          <w:szCs w:val="20"/>
        </w:rPr>
      </w:pPr>
      <w:r w:rsidRPr="0017642E">
        <w:rPr>
          <w:sz w:val="20"/>
          <w:szCs w:val="20"/>
        </w:rPr>
        <w:t>4.4. Политические репрессии</w:t>
      </w:r>
    </w:p>
    <w:p w14:paraId="3AB4FDE8" w14:textId="77777777" w:rsidR="0017642E" w:rsidRPr="0017642E" w:rsidRDefault="0017642E" w:rsidP="0017642E">
      <w:pPr>
        <w:jc w:val="both"/>
        <w:rPr>
          <w:sz w:val="20"/>
          <w:szCs w:val="20"/>
        </w:rPr>
      </w:pPr>
      <w:r w:rsidRPr="0017642E">
        <w:rPr>
          <w:sz w:val="20"/>
          <w:szCs w:val="20"/>
        </w:rPr>
        <w:t>- Реабилитированные лица</w:t>
      </w:r>
    </w:p>
    <w:p w14:paraId="4C7D87B8" w14:textId="77777777" w:rsidR="0017642E" w:rsidRPr="0017642E" w:rsidRDefault="0017642E" w:rsidP="0017642E">
      <w:pPr>
        <w:jc w:val="both"/>
        <w:rPr>
          <w:sz w:val="20"/>
          <w:szCs w:val="20"/>
        </w:rPr>
      </w:pPr>
      <w:r w:rsidRPr="0017642E">
        <w:rPr>
          <w:sz w:val="20"/>
          <w:szCs w:val="20"/>
        </w:rPr>
        <w:t>- Лица, признанные пострадавшими от политических репрессий</w:t>
      </w:r>
    </w:p>
    <w:p w14:paraId="06CC80E7" w14:textId="77777777" w:rsidR="0017642E" w:rsidRPr="0017642E" w:rsidRDefault="0017642E" w:rsidP="0017642E">
      <w:pPr>
        <w:jc w:val="both"/>
        <w:rPr>
          <w:sz w:val="20"/>
          <w:szCs w:val="20"/>
        </w:rPr>
      </w:pPr>
      <w:r w:rsidRPr="0017642E">
        <w:rPr>
          <w:sz w:val="20"/>
          <w:szCs w:val="20"/>
        </w:rPr>
        <w:t>Документ о признании пострадавшим от политических репрессий_____________________</w:t>
      </w:r>
    </w:p>
    <w:p w14:paraId="6E79D656" w14:textId="77777777" w:rsidR="0017642E" w:rsidRPr="0017642E" w:rsidRDefault="0017642E" w:rsidP="0017642E">
      <w:pPr>
        <w:jc w:val="both"/>
        <w:rPr>
          <w:sz w:val="20"/>
          <w:szCs w:val="20"/>
        </w:rPr>
      </w:pPr>
      <w:r w:rsidRPr="0017642E">
        <w:rPr>
          <w:sz w:val="20"/>
          <w:szCs w:val="20"/>
        </w:rPr>
        <w:t>4.5. Многодетная семья</w:t>
      </w:r>
    </w:p>
    <w:p w14:paraId="532098D4" w14:textId="77777777" w:rsidR="0017642E" w:rsidRPr="0017642E" w:rsidRDefault="0017642E" w:rsidP="0017642E">
      <w:pPr>
        <w:jc w:val="both"/>
        <w:rPr>
          <w:sz w:val="20"/>
          <w:szCs w:val="20"/>
        </w:rPr>
      </w:pPr>
      <w:r w:rsidRPr="0017642E">
        <w:rPr>
          <w:sz w:val="20"/>
          <w:szCs w:val="20"/>
        </w:rPr>
        <w:t>Реквизиты удостоверения многодетной семьи: ____________________________________</w:t>
      </w:r>
    </w:p>
    <w:p w14:paraId="2493D2F6" w14:textId="77777777" w:rsidR="0017642E" w:rsidRPr="0017642E" w:rsidRDefault="0017642E" w:rsidP="0017642E">
      <w:pPr>
        <w:jc w:val="both"/>
        <w:rPr>
          <w:i/>
          <w:sz w:val="20"/>
          <w:szCs w:val="20"/>
        </w:rPr>
      </w:pPr>
      <w:r w:rsidRPr="0017642E">
        <w:rPr>
          <w:i/>
          <w:sz w:val="20"/>
          <w:szCs w:val="20"/>
        </w:rPr>
        <w:t>(номер, дата выдачи, орган (МФЦ) выдавший удостоверение)</w:t>
      </w:r>
    </w:p>
    <w:p w14:paraId="5610E7F4" w14:textId="77777777" w:rsidR="0017642E" w:rsidRPr="0017642E" w:rsidRDefault="0017642E" w:rsidP="0017642E">
      <w:pPr>
        <w:jc w:val="both"/>
        <w:rPr>
          <w:sz w:val="20"/>
          <w:szCs w:val="20"/>
        </w:rPr>
      </w:pPr>
      <w:r w:rsidRPr="0017642E">
        <w:rPr>
          <w:sz w:val="20"/>
          <w:szCs w:val="20"/>
        </w:rPr>
        <w:t>4.6. Категории, связанные с трудовой деятельностью</w:t>
      </w:r>
    </w:p>
    <w:p w14:paraId="619F6B82" w14:textId="77777777" w:rsidR="0017642E" w:rsidRPr="0017642E" w:rsidRDefault="0017642E" w:rsidP="0017642E">
      <w:pPr>
        <w:jc w:val="both"/>
        <w:rPr>
          <w:sz w:val="20"/>
          <w:szCs w:val="20"/>
        </w:rPr>
      </w:pPr>
      <w:r w:rsidRPr="0017642E">
        <w:rPr>
          <w:sz w:val="20"/>
          <w:szCs w:val="20"/>
        </w:rPr>
        <w:t>Документ, подтверждающий отнесение к категории ________________________________</w:t>
      </w:r>
    </w:p>
    <w:p w14:paraId="3BEC3B56" w14:textId="77777777" w:rsidR="0017642E" w:rsidRPr="0017642E" w:rsidRDefault="0017642E" w:rsidP="0017642E">
      <w:pPr>
        <w:jc w:val="both"/>
        <w:rPr>
          <w:sz w:val="20"/>
          <w:szCs w:val="20"/>
        </w:rPr>
      </w:pPr>
      <w:r w:rsidRPr="0017642E">
        <w:rPr>
          <w:sz w:val="20"/>
          <w:szCs w:val="20"/>
        </w:rPr>
        <w:t>4.7. Дети-сироты или дети, оставшиеся без попечения родителей</w:t>
      </w:r>
    </w:p>
    <w:p w14:paraId="70AD154D" w14:textId="77777777" w:rsidR="0017642E" w:rsidRPr="0017642E" w:rsidRDefault="0017642E" w:rsidP="0017642E">
      <w:pPr>
        <w:jc w:val="both"/>
        <w:rPr>
          <w:sz w:val="20"/>
          <w:szCs w:val="20"/>
        </w:rPr>
      </w:pPr>
      <w:r w:rsidRPr="0017642E">
        <w:rPr>
          <w:sz w:val="20"/>
          <w:szCs w:val="20"/>
        </w:rPr>
        <w:t xml:space="preserve">Документ, подтверждающий утрату (отсутствие) родителей </w:t>
      </w:r>
    </w:p>
    <w:p w14:paraId="3B171A9E" w14:textId="77777777" w:rsidR="0017642E" w:rsidRPr="0017642E" w:rsidRDefault="0017642E" w:rsidP="0017642E">
      <w:pPr>
        <w:jc w:val="both"/>
        <w:rPr>
          <w:sz w:val="20"/>
          <w:szCs w:val="20"/>
        </w:rPr>
      </w:pPr>
      <w:r w:rsidRPr="0017642E">
        <w:rPr>
          <w:sz w:val="20"/>
          <w:szCs w:val="20"/>
        </w:rPr>
        <w:t>____________________________________________________________________________</w:t>
      </w:r>
    </w:p>
    <w:p w14:paraId="0064EBC1" w14:textId="77777777" w:rsidR="0017642E" w:rsidRPr="0017642E" w:rsidRDefault="0017642E" w:rsidP="0017642E">
      <w:pPr>
        <w:jc w:val="both"/>
        <w:rPr>
          <w:sz w:val="20"/>
          <w:szCs w:val="20"/>
        </w:rPr>
      </w:pPr>
      <w:r w:rsidRPr="0017642E">
        <w:rPr>
          <w:sz w:val="20"/>
          <w:szCs w:val="20"/>
        </w:rPr>
        <w:t>Дата, когда необходимо получить жилое помещение _______________________________</w:t>
      </w:r>
    </w:p>
    <w:p w14:paraId="3AB5021C" w14:textId="77777777" w:rsidR="0017642E" w:rsidRPr="0017642E" w:rsidRDefault="0017642E" w:rsidP="0017642E">
      <w:pPr>
        <w:jc w:val="both"/>
        <w:rPr>
          <w:sz w:val="20"/>
          <w:szCs w:val="20"/>
        </w:rPr>
      </w:pPr>
      <w:r w:rsidRPr="0017642E">
        <w:rPr>
          <w:sz w:val="20"/>
          <w:szCs w:val="20"/>
        </w:rPr>
        <w:t>4.8. Граждане, страдающие хроническими заболеваниями</w:t>
      </w:r>
    </w:p>
    <w:p w14:paraId="4D1ED273" w14:textId="77777777" w:rsidR="0017642E" w:rsidRPr="0017642E" w:rsidRDefault="0017642E" w:rsidP="0017642E">
      <w:pPr>
        <w:jc w:val="both"/>
        <w:rPr>
          <w:sz w:val="20"/>
          <w:szCs w:val="20"/>
        </w:rPr>
      </w:pPr>
      <w:r w:rsidRPr="0017642E">
        <w:rPr>
          <w:sz w:val="20"/>
          <w:szCs w:val="20"/>
        </w:rPr>
        <w:t>Заключение медицинской комиссии о наличии хронического заболевания ____________________________________________________________________________</w:t>
      </w:r>
    </w:p>
    <w:p w14:paraId="327C6BAE" w14:textId="77777777" w:rsidR="0017642E" w:rsidRPr="0017642E" w:rsidRDefault="0017642E" w:rsidP="0017642E">
      <w:pPr>
        <w:jc w:val="both"/>
        <w:rPr>
          <w:sz w:val="20"/>
          <w:szCs w:val="20"/>
        </w:rPr>
      </w:pPr>
      <w:r w:rsidRPr="0017642E">
        <w:rPr>
          <w:sz w:val="20"/>
          <w:szCs w:val="20"/>
        </w:rPr>
        <w:t>5. Основание для постановки на учет заявителя (указать один из вариантов):</w:t>
      </w:r>
    </w:p>
    <w:p w14:paraId="6A3BCD3F" w14:textId="77777777" w:rsidR="0017642E" w:rsidRPr="0017642E" w:rsidRDefault="0017642E" w:rsidP="0017642E">
      <w:pPr>
        <w:jc w:val="both"/>
        <w:rPr>
          <w:sz w:val="20"/>
          <w:szCs w:val="20"/>
        </w:rPr>
      </w:pPr>
      <w:r w:rsidRPr="0017642E">
        <w:rPr>
          <w:sz w:val="20"/>
          <w:szCs w:val="20"/>
        </w:rPr>
        <w:t>5.1. Заявитель не является нанимателем (собственником) или членом семьи нанимателя (собственника) жилого помещения</w:t>
      </w:r>
    </w:p>
    <w:p w14:paraId="133DDE54" w14:textId="77777777" w:rsidR="0017642E" w:rsidRPr="0017642E" w:rsidRDefault="0017642E" w:rsidP="0017642E">
      <w:pPr>
        <w:jc w:val="both"/>
        <w:rPr>
          <w:sz w:val="20"/>
          <w:szCs w:val="20"/>
        </w:rPr>
      </w:pPr>
      <w:r w:rsidRPr="0017642E">
        <w:rPr>
          <w:sz w:val="20"/>
          <w:szCs w:val="20"/>
        </w:rPr>
        <w:t>5.2. Заявитель является нанимателем или членом семьи нанимателя жилого помещения по договору социального найма, обеспеченным общей площадью на одного члена семьи меньше учетной нормы</w:t>
      </w:r>
    </w:p>
    <w:p w14:paraId="4786FA55" w14:textId="77777777" w:rsidR="0017642E" w:rsidRPr="0017642E" w:rsidRDefault="0017642E" w:rsidP="0017642E">
      <w:pPr>
        <w:jc w:val="both"/>
        <w:rPr>
          <w:sz w:val="20"/>
          <w:szCs w:val="20"/>
        </w:rPr>
      </w:pPr>
      <w:r w:rsidRPr="0017642E">
        <w:rPr>
          <w:sz w:val="20"/>
          <w:szCs w:val="20"/>
        </w:rPr>
        <w:t>Реквизиты договора социального найма __________________________________________</w:t>
      </w:r>
    </w:p>
    <w:p w14:paraId="203E631A" w14:textId="77777777" w:rsidR="0017642E" w:rsidRPr="0017642E" w:rsidRDefault="0017642E" w:rsidP="0017642E">
      <w:pPr>
        <w:jc w:val="both"/>
        <w:rPr>
          <w:i/>
          <w:sz w:val="20"/>
          <w:szCs w:val="20"/>
        </w:rPr>
      </w:pPr>
      <w:r w:rsidRPr="0017642E">
        <w:rPr>
          <w:i/>
          <w:sz w:val="20"/>
          <w:szCs w:val="20"/>
        </w:rPr>
        <w:t>(номер, дата выдачи, орган, с которым заключен договор)</w:t>
      </w:r>
    </w:p>
    <w:p w14:paraId="146C9638" w14:textId="77777777" w:rsidR="0017642E" w:rsidRPr="0017642E" w:rsidRDefault="0017642E" w:rsidP="0017642E">
      <w:pPr>
        <w:jc w:val="both"/>
        <w:rPr>
          <w:sz w:val="20"/>
          <w:szCs w:val="20"/>
        </w:rPr>
      </w:pPr>
      <w:r w:rsidRPr="0017642E">
        <w:rPr>
          <w:sz w:val="20"/>
          <w:szCs w:val="20"/>
        </w:rPr>
        <w:t>5.3. Заявитель является нанимателем или членом семьи нанимателя жилого помещения социального использования, обеспеченным общей площадью на одного члена семьи меньше учетной нормы</w:t>
      </w:r>
    </w:p>
    <w:p w14:paraId="24CB978B" w14:textId="77777777" w:rsidR="0017642E" w:rsidRPr="0017642E" w:rsidRDefault="0017642E" w:rsidP="0017642E">
      <w:pPr>
        <w:jc w:val="both"/>
        <w:rPr>
          <w:sz w:val="20"/>
          <w:szCs w:val="20"/>
        </w:rPr>
      </w:pPr>
      <w:r w:rsidRPr="0017642E">
        <w:rPr>
          <w:sz w:val="20"/>
          <w:szCs w:val="20"/>
        </w:rPr>
        <w:t>Наймодатель жилого помещения:</w:t>
      </w:r>
    </w:p>
    <w:p w14:paraId="318187FD" w14:textId="77777777" w:rsidR="0017642E" w:rsidRPr="0017642E" w:rsidRDefault="0017642E" w:rsidP="0017642E">
      <w:pPr>
        <w:jc w:val="both"/>
        <w:rPr>
          <w:sz w:val="20"/>
          <w:szCs w:val="20"/>
        </w:rPr>
      </w:pPr>
      <w:r w:rsidRPr="0017642E">
        <w:rPr>
          <w:sz w:val="20"/>
          <w:szCs w:val="20"/>
        </w:rPr>
        <w:t>- Орган государственной власти</w:t>
      </w:r>
    </w:p>
    <w:p w14:paraId="514ABC3E" w14:textId="77777777" w:rsidR="0017642E" w:rsidRPr="0017642E" w:rsidRDefault="0017642E" w:rsidP="0017642E">
      <w:pPr>
        <w:jc w:val="both"/>
        <w:rPr>
          <w:sz w:val="20"/>
          <w:szCs w:val="20"/>
        </w:rPr>
      </w:pPr>
      <w:r w:rsidRPr="0017642E">
        <w:rPr>
          <w:sz w:val="20"/>
          <w:szCs w:val="20"/>
        </w:rPr>
        <w:t>- Орган местного самоуправления</w:t>
      </w:r>
    </w:p>
    <w:p w14:paraId="3B246D5E" w14:textId="77777777" w:rsidR="0017642E" w:rsidRPr="0017642E" w:rsidRDefault="0017642E" w:rsidP="0017642E">
      <w:pPr>
        <w:jc w:val="both"/>
        <w:rPr>
          <w:sz w:val="20"/>
          <w:szCs w:val="20"/>
        </w:rPr>
      </w:pPr>
      <w:r w:rsidRPr="0017642E">
        <w:rPr>
          <w:sz w:val="20"/>
          <w:szCs w:val="20"/>
        </w:rPr>
        <w:t>- Организация</w:t>
      </w:r>
    </w:p>
    <w:p w14:paraId="7F8476A0" w14:textId="77777777" w:rsidR="0017642E" w:rsidRPr="0017642E" w:rsidRDefault="0017642E" w:rsidP="0017642E">
      <w:pPr>
        <w:jc w:val="both"/>
        <w:rPr>
          <w:sz w:val="20"/>
          <w:szCs w:val="20"/>
        </w:rPr>
      </w:pPr>
      <w:r w:rsidRPr="0017642E">
        <w:rPr>
          <w:sz w:val="20"/>
          <w:szCs w:val="20"/>
        </w:rPr>
        <w:t>Реквизиты договора найма жилого помещения_____________________________________</w:t>
      </w:r>
    </w:p>
    <w:p w14:paraId="17C7E345" w14:textId="77777777" w:rsidR="0017642E" w:rsidRPr="0017642E" w:rsidRDefault="0017642E" w:rsidP="0017642E">
      <w:pPr>
        <w:jc w:val="both"/>
        <w:rPr>
          <w:i/>
          <w:sz w:val="20"/>
          <w:szCs w:val="20"/>
        </w:rPr>
      </w:pPr>
      <w:r w:rsidRPr="0017642E">
        <w:rPr>
          <w:i/>
          <w:sz w:val="20"/>
          <w:szCs w:val="20"/>
        </w:rPr>
        <w:t>(номер, дата выдачи, орган, с которым заключен договор)</w:t>
      </w:r>
    </w:p>
    <w:p w14:paraId="6A668D61" w14:textId="77777777" w:rsidR="0017642E" w:rsidRPr="0017642E" w:rsidRDefault="0017642E" w:rsidP="0017642E">
      <w:pPr>
        <w:jc w:val="both"/>
        <w:rPr>
          <w:sz w:val="20"/>
          <w:szCs w:val="20"/>
        </w:rPr>
      </w:pPr>
      <w:r w:rsidRPr="0017642E">
        <w:rPr>
          <w:sz w:val="20"/>
          <w:szCs w:val="20"/>
        </w:rPr>
        <w:t>5.4. Заявитель является собственником или членом семьи собственника жилого помещения, обеспеченным общей площадью на одного члена семьи меньше учетной нормы</w:t>
      </w:r>
    </w:p>
    <w:p w14:paraId="7B4AAEBB" w14:textId="77777777" w:rsidR="0017642E" w:rsidRPr="0017642E" w:rsidRDefault="0017642E" w:rsidP="0017642E">
      <w:pPr>
        <w:jc w:val="both"/>
        <w:rPr>
          <w:sz w:val="20"/>
          <w:szCs w:val="20"/>
        </w:rPr>
      </w:pPr>
      <w:r w:rsidRPr="0017642E">
        <w:rPr>
          <w:sz w:val="20"/>
          <w:szCs w:val="20"/>
        </w:rPr>
        <w:t>Право собственности на жилое помещение:</w:t>
      </w:r>
    </w:p>
    <w:p w14:paraId="7B1E3CBB" w14:textId="77777777" w:rsidR="0017642E" w:rsidRPr="0017642E" w:rsidRDefault="0017642E" w:rsidP="0017642E">
      <w:pPr>
        <w:jc w:val="both"/>
        <w:rPr>
          <w:sz w:val="20"/>
          <w:szCs w:val="20"/>
        </w:rPr>
      </w:pPr>
      <w:r w:rsidRPr="0017642E">
        <w:rPr>
          <w:sz w:val="20"/>
          <w:szCs w:val="20"/>
        </w:rPr>
        <w:t>- Зарегистрировано в ЕГРН</w:t>
      </w:r>
    </w:p>
    <w:p w14:paraId="520CDB6D" w14:textId="77777777" w:rsidR="0017642E" w:rsidRPr="0017642E" w:rsidRDefault="0017642E" w:rsidP="0017642E">
      <w:pPr>
        <w:jc w:val="both"/>
        <w:rPr>
          <w:sz w:val="20"/>
          <w:szCs w:val="20"/>
        </w:rPr>
      </w:pPr>
      <w:r w:rsidRPr="0017642E">
        <w:rPr>
          <w:sz w:val="20"/>
          <w:szCs w:val="20"/>
        </w:rPr>
        <w:t>- Не зарегистрировано в ЕГРН</w:t>
      </w:r>
    </w:p>
    <w:p w14:paraId="524ACA6D" w14:textId="77777777" w:rsidR="0017642E" w:rsidRPr="0017642E" w:rsidRDefault="0017642E" w:rsidP="0017642E">
      <w:pPr>
        <w:jc w:val="both"/>
        <w:rPr>
          <w:sz w:val="20"/>
          <w:szCs w:val="20"/>
        </w:rPr>
      </w:pPr>
      <w:r w:rsidRPr="0017642E">
        <w:rPr>
          <w:sz w:val="20"/>
          <w:szCs w:val="20"/>
        </w:rPr>
        <w:t>Документ, подтверждающий право собственности на жилое помещение__________________</w:t>
      </w:r>
    </w:p>
    <w:p w14:paraId="1A448BAB" w14:textId="77777777" w:rsidR="0017642E" w:rsidRPr="0017642E" w:rsidRDefault="0017642E" w:rsidP="0017642E">
      <w:pPr>
        <w:jc w:val="both"/>
        <w:rPr>
          <w:sz w:val="20"/>
          <w:szCs w:val="20"/>
        </w:rPr>
      </w:pPr>
      <w:r w:rsidRPr="0017642E">
        <w:rPr>
          <w:sz w:val="20"/>
          <w:szCs w:val="20"/>
        </w:rPr>
        <w:t>Кадастровый номер жилого помещения __________________________________________</w:t>
      </w:r>
    </w:p>
    <w:p w14:paraId="52AEF151" w14:textId="77777777" w:rsidR="0017642E" w:rsidRPr="0017642E" w:rsidRDefault="0017642E" w:rsidP="0017642E">
      <w:pPr>
        <w:jc w:val="both"/>
        <w:rPr>
          <w:sz w:val="20"/>
          <w:szCs w:val="20"/>
        </w:rPr>
      </w:pPr>
      <w:r w:rsidRPr="0017642E">
        <w:rPr>
          <w:sz w:val="20"/>
          <w:szCs w:val="20"/>
        </w:rPr>
        <w:t>- Заявитель проживает в помещении, не отвечающем по установленным для жилых помещений требованиям</w:t>
      </w:r>
    </w:p>
    <w:p w14:paraId="1C6C943C" w14:textId="77777777" w:rsidR="0017642E" w:rsidRPr="0017642E" w:rsidRDefault="0017642E" w:rsidP="0017642E">
      <w:pPr>
        <w:jc w:val="both"/>
        <w:rPr>
          <w:sz w:val="20"/>
          <w:szCs w:val="20"/>
        </w:rPr>
      </w:pPr>
      <w:r w:rsidRPr="0017642E">
        <w:rPr>
          <w:sz w:val="20"/>
          <w:szCs w:val="20"/>
        </w:rPr>
        <w:t>6. Семейное положение:</w:t>
      </w:r>
    </w:p>
    <w:p w14:paraId="0C7F732E" w14:textId="77777777" w:rsidR="0017642E" w:rsidRPr="0017642E" w:rsidRDefault="0017642E" w:rsidP="0017642E">
      <w:pPr>
        <w:jc w:val="both"/>
        <w:rPr>
          <w:sz w:val="20"/>
          <w:szCs w:val="20"/>
        </w:rPr>
      </w:pPr>
      <w:r w:rsidRPr="0017642E">
        <w:rPr>
          <w:sz w:val="20"/>
          <w:szCs w:val="20"/>
        </w:rPr>
        <w:t>Проживаю один</w:t>
      </w:r>
    </w:p>
    <w:p w14:paraId="107253BA" w14:textId="77777777" w:rsidR="0017642E" w:rsidRPr="0017642E" w:rsidRDefault="0017642E" w:rsidP="0017642E">
      <w:pPr>
        <w:jc w:val="both"/>
        <w:rPr>
          <w:sz w:val="20"/>
          <w:szCs w:val="20"/>
        </w:rPr>
      </w:pPr>
      <w:r w:rsidRPr="0017642E">
        <w:rPr>
          <w:sz w:val="20"/>
          <w:szCs w:val="20"/>
        </w:rPr>
        <w:t>Проживаю совместно с членами семьи</w:t>
      </w:r>
    </w:p>
    <w:p w14:paraId="0D02B9E6" w14:textId="77777777" w:rsidR="0017642E" w:rsidRPr="0017642E" w:rsidRDefault="0017642E" w:rsidP="0017642E">
      <w:pPr>
        <w:jc w:val="both"/>
        <w:rPr>
          <w:sz w:val="20"/>
          <w:szCs w:val="20"/>
        </w:rPr>
      </w:pPr>
      <w:r w:rsidRPr="0017642E">
        <w:rPr>
          <w:sz w:val="20"/>
          <w:szCs w:val="20"/>
        </w:rPr>
        <w:t>7. Состою в браке</w:t>
      </w:r>
    </w:p>
    <w:p w14:paraId="3CA2704A" w14:textId="77777777" w:rsidR="0017642E" w:rsidRPr="0017642E" w:rsidRDefault="0017642E" w:rsidP="0017642E">
      <w:pPr>
        <w:jc w:val="both"/>
        <w:rPr>
          <w:sz w:val="20"/>
          <w:szCs w:val="20"/>
        </w:rPr>
      </w:pPr>
      <w:r w:rsidRPr="0017642E">
        <w:rPr>
          <w:sz w:val="20"/>
          <w:szCs w:val="20"/>
        </w:rPr>
        <w:t>Супруг: ________________________________________________________________________</w:t>
      </w:r>
    </w:p>
    <w:p w14:paraId="3EBAA884" w14:textId="77777777" w:rsidR="0017642E" w:rsidRPr="0017642E" w:rsidRDefault="0017642E" w:rsidP="0017642E">
      <w:pPr>
        <w:jc w:val="both"/>
        <w:rPr>
          <w:i/>
          <w:sz w:val="20"/>
          <w:szCs w:val="20"/>
        </w:rPr>
      </w:pPr>
      <w:r w:rsidRPr="0017642E">
        <w:rPr>
          <w:i/>
          <w:sz w:val="20"/>
          <w:szCs w:val="20"/>
        </w:rPr>
        <w:t>(фамилия, имя, отчество (при наличии), дата рождения, СНИЛС)</w:t>
      </w:r>
    </w:p>
    <w:p w14:paraId="19DF9D6E" w14:textId="77777777" w:rsidR="0017642E" w:rsidRPr="0017642E" w:rsidRDefault="0017642E" w:rsidP="0017642E">
      <w:pPr>
        <w:jc w:val="both"/>
        <w:rPr>
          <w:sz w:val="20"/>
          <w:szCs w:val="20"/>
        </w:rPr>
      </w:pPr>
      <w:r w:rsidRPr="0017642E">
        <w:rPr>
          <w:sz w:val="20"/>
          <w:szCs w:val="20"/>
        </w:rPr>
        <w:t>Документ, удостоверяющий личность:</w:t>
      </w:r>
    </w:p>
    <w:p w14:paraId="32A757C2" w14:textId="77777777" w:rsidR="0017642E" w:rsidRPr="0017642E" w:rsidRDefault="0017642E" w:rsidP="0017642E">
      <w:pPr>
        <w:jc w:val="both"/>
        <w:rPr>
          <w:sz w:val="20"/>
          <w:szCs w:val="20"/>
        </w:rPr>
      </w:pPr>
      <w:r w:rsidRPr="0017642E">
        <w:rPr>
          <w:sz w:val="20"/>
          <w:szCs w:val="20"/>
        </w:rPr>
        <w:t>наименование:_______________________________________________________________</w:t>
      </w:r>
    </w:p>
    <w:p w14:paraId="58DE7C4D" w14:textId="77777777" w:rsidR="0017642E" w:rsidRPr="0017642E" w:rsidRDefault="0017642E" w:rsidP="0017642E">
      <w:pPr>
        <w:jc w:val="both"/>
        <w:rPr>
          <w:sz w:val="20"/>
          <w:szCs w:val="20"/>
        </w:rPr>
      </w:pPr>
      <w:r w:rsidRPr="0017642E">
        <w:rPr>
          <w:sz w:val="20"/>
          <w:szCs w:val="20"/>
        </w:rPr>
        <w:t>серия, номер ______________________________дата выдачи: _______________________</w:t>
      </w:r>
    </w:p>
    <w:p w14:paraId="6A53731B" w14:textId="77777777" w:rsidR="0017642E" w:rsidRPr="0017642E" w:rsidRDefault="0017642E" w:rsidP="0017642E">
      <w:pPr>
        <w:jc w:val="both"/>
        <w:rPr>
          <w:sz w:val="20"/>
          <w:szCs w:val="20"/>
        </w:rPr>
      </w:pPr>
      <w:r w:rsidRPr="0017642E">
        <w:rPr>
          <w:sz w:val="20"/>
          <w:szCs w:val="20"/>
        </w:rPr>
        <w:t>кем выдан: __________________________________________________________________</w:t>
      </w:r>
    </w:p>
    <w:p w14:paraId="1E73CA8C" w14:textId="77777777" w:rsidR="0017642E" w:rsidRPr="0017642E" w:rsidRDefault="0017642E" w:rsidP="0017642E">
      <w:pPr>
        <w:jc w:val="both"/>
        <w:rPr>
          <w:sz w:val="20"/>
          <w:szCs w:val="20"/>
        </w:rPr>
      </w:pPr>
      <w:r w:rsidRPr="0017642E">
        <w:rPr>
          <w:sz w:val="20"/>
          <w:szCs w:val="20"/>
        </w:rPr>
        <w:t>код подразделения: ___________________________________________________________</w:t>
      </w:r>
    </w:p>
    <w:p w14:paraId="5B2E1A60" w14:textId="77777777" w:rsidR="0017642E" w:rsidRPr="0017642E" w:rsidRDefault="0017642E" w:rsidP="0017642E">
      <w:pPr>
        <w:jc w:val="both"/>
        <w:rPr>
          <w:sz w:val="20"/>
          <w:szCs w:val="20"/>
        </w:rPr>
      </w:pPr>
      <w:r w:rsidRPr="0017642E">
        <w:rPr>
          <w:sz w:val="20"/>
          <w:szCs w:val="20"/>
        </w:rPr>
        <w:t>Адрес регистрации по месту жительства: _________________________________________</w:t>
      </w:r>
    </w:p>
    <w:p w14:paraId="12B6B396" w14:textId="77777777" w:rsidR="0017642E" w:rsidRPr="0017642E" w:rsidRDefault="0017642E" w:rsidP="0017642E">
      <w:pPr>
        <w:jc w:val="both"/>
        <w:rPr>
          <w:sz w:val="20"/>
          <w:szCs w:val="20"/>
        </w:rPr>
      </w:pPr>
      <w:r w:rsidRPr="0017642E">
        <w:rPr>
          <w:sz w:val="20"/>
          <w:szCs w:val="20"/>
        </w:rPr>
        <w:t>Реквизиты актовой записи о заключении брака____________________________________</w:t>
      </w:r>
    </w:p>
    <w:p w14:paraId="06144BC0" w14:textId="77777777" w:rsidR="0017642E" w:rsidRPr="0017642E" w:rsidRDefault="0017642E" w:rsidP="0017642E">
      <w:pPr>
        <w:jc w:val="both"/>
        <w:rPr>
          <w:sz w:val="20"/>
          <w:szCs w:val="20"/>
        </w:rPr>
      </w:pPr>
      <w:r w:rsidRPr="0017642E">
        <w:rPr>
          <w:sz w:val="20"/>
          <w:szCs w:val="20"/>
        </w:rPr>
        <w:t>(номер, дата, орган, место государственной регистрации)</w:t>
      </w:r>
    </w:p>
    <w:p w14:paraId="53AAB873" w14:textId="77777777" w:rsidR="0017642E" w:rsidRPr="0017642E" w:rsidRDefault="0017642E" w:rsidP="0017642E">
      <w:pPr>
        <w:jc w:val="both"/>
        <w:rPr>
          <w:sz w:val="20"/>
          <w:szCs w:val="20"/>
        </w:rPr>
      </w:pPr>
      <w:r w:rsidRPr="0017642E">
        <w:rPr>
          <w:sz w:val="20"/>
          <w:szCs w:val="20"/>
        </w:rPr>
        <w:t>8. Проживаю с родителями (родителями супруга)</w:t>
      </w:r>
    </w:p>
    <w:p w14:paraId="5772FA5A" w14:textId="77777777" w:rsidR="0017642E" w:rsidRPr="0017642E" w:rsidRDefault="0017642E" w:rsidP="0017642E">
      <w:pPr>
        <w:jc w:val="both"/>
        <w:rPr>
          <w:sz w:val="20"/>
          <w:szCs w:val="20"/>
        </w:rPr>
      </w:pPr>
      <w:r w:rsidRPr="0017642E">
        <w:rPr>
          <w:sz w:val="20"/>
          <w:szCs w:val="20"/>
        </w:rPr>
        <w:t>8.1. ФИО родителя ___________________________________________________________</w:t>
      </w:r>
    </w:p>
    <w:p w14:paraId="70FB4215" w14:textId="77777777" w:rsidR="0017642E" w:rsidRPr="0017642E" w:rsidRDefault="0017642E" w:rsidP="0017642E">
      <w:pPr>
        <w:jc w:val="both"/>
        <w:rPr>
          <w:sz w:val="20"/>
          <w:szCs w:val="20"/>
        </w:rPr>
      </w:pPr>
      <w:r w:rsidRPr="0017642E">
        <w:rPr>
          <w:sz w:val="20"/>
          <w:szCs w:val="20"/>
        </w:rPr>
        <w:t>(фамилия, имя, отчество (при наличии), дата рождения, СНИЛС)</w:t>
      </w:r>
    </w:p>
    <w:p w14:paraId="72231557" w14:textId="77777777" w:rsidR="0017642E" w:rsidRPr="0017642E" w:rsidRDefault="0017642E" w:rsidP="0017642E">
      <w:pPr>
        <w:jc w:val="both"/>
        <w:rPr>
          <w:sz w:val="20"/>
          <w:szCs w:val="20"/>
        </w:rPr>
      </w:pPr>
      <w:r w:rsidRPr="0017642E">
        <w:rPr>
          <w:sz w:val="20"/>
          <w:szCs w:val="20"/>
        </w:rPr>
        <w:t>Документ, удостоверяющий личность:</w:t>
      </w:r>
    </w:p>
    <w:p w14:paraId="46F6923B" w14:textId="77777777" w:rsidR="0017642E" w:rsidRPr="0017642E" w:rsidRDefault="0017642E" w:rsidP="0017642E">
      <w:pPr>
        <w:jc w:val="both"/>
        <w:rPr>
          <w:sz w:val="20"/>
          <w:szCs w:val="20"/>
        </w:rPr>
      </w:pPr>
      <w:r w:rsidRPr="0017642E">
        <w:rPr>
          <w:sz w:val="20"/>
          <w:szCs w:val="20"/>
        </w:rPr>
        <w:t>наименование: _______________________________________________________________</w:t>
      </w:r>
    </w:p>
    <w:p w14:paraId="7C54C35D" w14:textId="77777777" w:rsidR="0017642E" w:rsidRPr="0017642E" w:rsidRDefault="0017642E" w:rsidP="0017642E">
      <w:pPr>
        <w:jc w:val="both"/>
        <w:rPr>
          <w:sz w:val="20"/>
          <w:szCs w:val="20"/>
        </w:rPr>
      </w:pPr>
      <w:r w:rsidRPr="0017642E">
        <w:rPr>
          <w:sz w:val="20"/>
          <w:szCs w:val="20"/>
        </w:rPr>
        <w:t>серия, номер ______________________________дата выдачи: _______________________</w:t>
      </w:r>
    </w:p>
    <w:p w14:paraId="5AD7B022" w14:textId="77777777" w:rsidR="0017642E" w:rsidRPr="0017642E" w:rsidRDefault="0017642E" w:rsidP="0017642E">
      <w:pPr>
        <w:jc w:val="both"/>
        <w:rPr>
          <w:sz w:val="20"/>
          <w:szCs w:val="20"/>
        </w:rPr>
      </w:pPr>
      <w:r w:rsidRPr="0017642E">
        <w:rPr>
          <w:sz w:val="20"/>
          <w:szCs w:val="20"/>
        </w:rPr>
        <w:t>кем выдан: __________________________________________________________________</w:t>
      </w:r>
    </w:p>
    <w:p w14:paraId="1F8CF12E" w14:textId="77777777" w:rsidR="0017642E" w:rsidRPr="0017642E" w:rsidRDefault="0017642E" w:rsidP="0017642E">
      <w:pPr>
        <w:jc w:val="both"/>
        <w:rPr>
          <w:sz w:val="20"/>
          <w:szCs w:val="20"/>
        </w:rPr>
      </w:pPr>
      <w:r w:rsidRPr="0017642E">
        <w:rPr>
          <w:sz w:val="20"/>
          <w:szCs w:val="20"/>
        </w:rPr>
        <w:t>Адрес регистрации по месту жительства: _________________________________________</w:t>
      </w:r>
    </w:p>
    <w:p w14:paraId="7D0D299B" w14:textId="77777777" w:rsidR="0017642E" w:rsidRPr="0017642E" w:rsidRDefault="0017642E" w:rsidP="0017642E">
      <w:pPr>
        <w:jc w:val="both"/>
        <w:rPr>
          <w:sz w:val="20"/>
          <w:szCs w:val="20"/>
        </w:rPr>
      </w:pPr>
      <w:r w:rsidRPr="0017642E">
        <w:rPr>
          <w:sz w:val="20"/>
          <w:szCs w:val="20"/>
        </w:rPr>
        <w:t>8.2. ФИО родителя______________________________________________________________</w:t>
      </w:r>
    </w:p>
    <w:p w14:paraId="7D020C7A" w14:textId="77777777" w:rsidR="0017642E" w:rsidRPr="0017642E" w:rsidRDefault="0017642E" w:rsidP="0017642E">
      <w:pPr>
        <w:jc w:val="both"/>
        <w:rPr>
          <w:i/>
          <w:sz w:val="20"/>
          <w:szCs w:val="20"/>
        </w:rPr>
      </w:pPr>
      <w:r w:rsidRPr="0017642E">
        <w:rPr>
          <w:i/>
          <w:sz w:val="20"/>
          <w:szCs w:val="20"/>
        </w:rPr>
        <w:t>(фамилия, имя, отчество (при наличии), дата рождения, СНИЛС)</w:t>
      </w:r>
    </w:p>
    <w:p w14:paraId="52A5972F" w14:textId="77777777" w:rsidR="0017642E" w:rsidRPr="0017642E" w:rsidRDefault="0017642E" w:rsidP="0017642E">
      <w:pPr>
        <w:jc w:val="both"/>
        <w:rPr>
          <w:sz w:val="20"/>
          <w:szCs w:val="20"/>
        </w:rPr>
      </w:pPr>
      <w:r w:rsidRPr="0017642E">
        <w:rPr>
          <w:sz w:val="20"/>
          <w:szCs w:val="20"/>
        </w:rPr>
        <w:t>Документ, удостоверяющий личность:</w:t>
      </w:r>
    </w:p>
    <w:p w14:paraId="35A5D173" w14:textId="77777777" w:rsidR="0017642E" w:rsidRPr="0017642E" w:rsidRDefault="0017642E" w:rsidP="0017642E">
      <w:pPr>
        <w:jc w:val="both"/>
        <w:rPr>
          <w:sz w:val="20"/>
          <w:szCs w:val="20"/>
        </w:rPr>
      </w:pPr>
      <w:r w:rsidRPr="0017642E">
        <w:rPr>
          <w:sz w:val="20"/>
          <w:szCs w:val="20"/>
        </w:rPr>
        <w:t>наименование: _______________________________________________________________</w:t>
      </w:r>
    </w:p>
    <w:p w14:paraId="4E7348EF" w14:textId="49F19AB1" w:rsidR="00F333DE" w:rsidRDefault="0017642E" w:rsidP="0017642E">
      <w:pPr>
        <w:jc w:val="both"/>
        <w:rPr>
          <w:sz w:val="20"/>
          <w:szCs w:val="20"/>
        </w:rPr>
      </w:pPr>
      <w:r w:rsidRPr="0017642E">
        <w:rPr>
          <w:sz w:val="20"/>
          <w:szCs w:val="20"/>
        </w:rPr>
        <w:t>серия, номер ______________________________дата выдачи: ________________ кем выдан:</w:t>
      </w:r>
    </w:p>
    <w:p w14:paraId="3560E76B" w14:textId="2A0D2589" w:rsidR="0017642E" w:rsidRPr="0017642E" w:rsidRDefault="0017642E" w:rsidP="0017642E">
      <w:pPr>
        <w:jc w:val="both"/>
        <w:rPr>
          <w:sz w:val="20"/>
          <w:szCs w:val="20"/>
        </w:rPr>
      </w:pPr>
      <w:r w:rsidRPr="0017642E">
        <w:rPr>
          <w:sz w:val="20"/>
          <w:szCs w:val="20"/>
        </w:rPr>
        <w:t>___________________________________________________________</w:t>
      </w:r>
    </w:p>
    <w:p w14:paraId="619AC804" w14:textId="77777777" w:rsidR="0017642E" w:rsidRPr="0017642E" w:rsidRDefault="0017642E" w:rsidP="0017642E">
      <w:pPr>
        <w:jc w:val="both"/>
        <w:rPr>
          <w:sz w:val="20"/>
          <w:szCs w:val="20"/>
        </w:rPr>
      </w:pPr>
      <w:r w:rsidRPr="0017642E">
        <w:rPr>
          <w:sz w:val="20"/>
          <w:szCs w:val="20"/>
        </w:rPr>
        <w:t>Адрес регистрации по месту жительства: _________________________________________</w:t>
      </w:r>
    </w:p>
    <w:p w14:paraId="09F81A9F" w14:textId="77777777" w:rsidR="0017642E" w:rsidRPr="0017642E" w:rsidRDefault="0017642E" w:rsidP="0017642E">
      <w:pPr>
        <w:jc w:val="both"/>
        <w:rPr>
          <w:sz w:val="20"/>
          <w:szCs w:val="20"/>
        </w:rPr>
      </w:pPr>
      <w:r w:rsidRPr="0017642E">
        <w:rPr>
          <w:sz w:val="20"/>
          <w:szCs w:val="20"/>
        </w:rPr>
        <w:t>9. Имеются дети</w:t>
      </w:r>
    </w:p>
    <w:p w14:paraId="0E21FF16" w14:textId="77777777" w:rsidR="0017642E" w:rsidRPr="0017642E" w:rsidRDefault="0017642E" w:rsidP="0017642E">
      <w:pPr>
        <w:jc w:val="both"/>
        <w:rPr>
          <w:sz w:val="20"/>
          <w:szCs w:val="20"/>
        </w:rPr>
      </w:pPr>
      <w:r w:rsidRPr="0017642E">
        <w:rPr>
          <w:sz w:val="20"/>
          <w:szCs w:val="20"/>
        </w:rPr>
        <w:t>ФИО ребенка__________________________________________________________________</w:t>
      </w:r>
    </w:p>
    <w:p w14:paraId="4943A0BF" w14:textId="77777777" w:rsidR="0017642E" w:rsidRPr="0017642E" w:rsidRDefault="0017642E" w:rsidP="0017642E">
      <w:pPr>
        <w:jc w:val="both"/>
        <w:rPr>
          <w:i/>
          <w:sz w:val="20"/>
          <w:szCs w:val="20"/>
        </w:rPr>
      </w:pPr>
      <w:r w:rsidRPr="0017642E">
        <w:rPr>
          <w:i/>
          <w:sz w:val="20"/>
          <w:szCs w:val="20"/>
        </w:rPr>
        <w:t>(фамилия, имя, отчество (при наличии), дата рождения, СНИЛС)</w:t>
      </w:r>
    </w:p>
    <w:p w14:paraId="427A8A3E" w14:textId="77777777" w:rsidR="0017642E" w:rsidRPr="0017642E" w:rsidRDefault="0017642E" w:rsidP="0017642E">
      <w:pPr>
        <w:jc w:val="both"/>
        <w:rPr>
          <w:sz w:val="20"/>
          <w:szCs w:val="20"/>
        </w:rPr>
      </w:pPr>
      <w:r w:rsidRPr="0017642E">
        <w:rPr>
          <w:sz w:val="20"/>
          <w:szCs w:val="20"/>
        </w:rPr>
        <w:t>Документ, удостоверяющий личность:</w:t>
      </w:r>
    </w:p>
    <w:p w14:paraId="7216319B" w14:textId="77777777" w:rsidR="0017642E" w:rsidRPr="0017642E" w:rsidRDefault="0017642E" w:rsidP="0017642E">
      <w:pPr>
        <w:jc w:val="both"/>
        <w:rPr>
          <w:sz w:val="20"/>
          <w:szCs w:val="20"/>
        </w:rPr>
      </w:pPr>
      <w:r w:rsidRPr="0017642E">
        <w:rPr>
          <w:sz w:val="20"/>
          <w:szCs w:val="20"/>
        </w:rPr>
        <w:t>наименование: _______________________________________________________________</w:t>
      </w:r>
    </w:p>
    <w:p w14:paraId="5879F347" w14:textId="77777777" w:rsidR="0017642E" w:rsidRPr="0017642E" w:rsidRDefault="0017642E" w:rsidP="0017642E">
      <w:pPr>
        <w:jc w:val="both"/>
        <w:rPr>
          <w:sz w:val="20"/>
          <w:szCs w:val="20"/>
        </w:rPr>
      </w:pPr>
      <w:r w:rsidRPr="0017642E">
        <w:rPr>
          <w:sz w:val="20"/>
          <w:szCs w:val="20"/>
        </w:rPr>
        <w:t>серия, номер ______________________________дата выдачи: _______________________</w:t>
      </w:r>
    </w:p>
    <w:p w14:paraId="5976E141" w14:textId="77777777" w:rsidR="0017642E" w:rsidRPr="0017642E" w:rsidRDefault="0017642E" w:rsidP="0017642E">
      <w:pPr>
        <w:jc w:val="both"/>
        <w:rPr>
          <w:sz w:val="20"/>
          <w:szCs w:val="20"/>
        </w:rPr>
      </w:pPr>
      <w:r w:rsidRPr="0017642E">
        <w:rPr>
          <w:sz w:val="20"/>
          <w:szCs w:val="20"/>
        </w:rPr>
        <w:t>кем выдан: __________________________________________________________________</w:t>
      </w:r>
    </w:p>
    <w:p w14:paraId="40AC5B1F" w14:textId="77777777" w:rsidR="0017642E" w:rsidRPr="0017642E" w:rsidRDefault="0017642E" w:rsidP="0017642E">
      <w:pPr>
        <w:jc w:val="both"/>
        <w:rPr>
          <w:sz w:val="20"/>
          <w:szCs w:val="20"/>
        </w:rPr>
      </w:pPr>
      <w:r w:rsidRPr="0017642E">
        <w:rPr>
          <w:sz w:val="20"/>
          <w:szCs w:val="20"/>
        </w:rPr>
        <w:t>Реквизиты актовой записи о рождении ребенка____________________________________</w:t>
      </w:r>
    </w:p>
    <w:p w14:paraId="2F308C4E" w14:textId="77777777" w:rsidR="0017642E" w:rsidRPr="0017642E" w:rsidRDefault="0017642E" w:rsidP="0017642E">
      <w:pPr>
        <w:jc w:val="both"/>
        <w:rPr>
          <w:i/>
          <w:sz w:val="20"/>
          <w:szCs w:val="20"/>
        </w:rPr>
      </w:pPr>
      <w:r w:rsidRPr="0017642E">
        <w:rPr>
          <w:i/>
          <w:sz w:val="20"/>
          <w:szCs w:val="20"/>
        </w:rPr>
        <w:t>(номер, дата, орган, место государственной регистрации)</w:t>
      </w:r>
    </w:p>
    <w:p w14:paraId="74835038" w14:textId="77777777" w:rsidR="0017642E" w:rsidRPr="0017642E" w:rsidRDefault="0017642E" w:rsidP="0017642E">
      <w:pPr>
        <w:jc w:val="both"/>
        <w:rPr>
          <w:sz w:val="20"/>
          <w:szCs w:val="20"/>
        </w:rPr>
      </w:pPr>
      <w:r w:rsidRPr="0017642E">
        <w:rPr>
          <w:sz w:val="20"/>
          <w:szCs w:val="20"/>
        </w:rPr>
        <w:t>10. Имеются иные родственники, проживающие совместно</w:t>
      </w:r>
    </w:p>
    <w:p w14:paraId="6CA963E9" w14:textId="77777777" w:rsidR="0017642E" w:rsidRPr="0017642E" w:rsidRDefault="0017642E" w:rsidP="0017642E">
      <w:pPr>
        <w:jc w:val="both"/>
        <w:rPr>
          <w:sz w:val="20"/>
          <w:szCs w:val="20"/>
        </w:rPr>
      </w:pPr>
      <w:r w:rsidRPr="0017642E">
        <w:rPr>
          <w:sz w:val="20"/>
          <w:szCs w:val="20"/>
        </w:rPr>
        <w:t>ФИО родственника ___________________________________________________________</w:t>
      </w:r>
    </w:p>
    <w:p w14:paraId="396ACD51" w14:textId="77777777" w:rsidR="0017642E" w:rsidRPr="0017642E" w:rsidRDefault="0017642E" w:rsidP="0017642E">
      <w:pPr>
        <w:jc w:val="both"/>
        <w:rPr>
          <w:i/>
          <w:sz w:val="20"/>
          <w:szCs w:val="20"/>
        </w:rPr>
      </w:pPr>
      <w:r w:rsidRPr="0017642E">
        <w:rPr>
          <w:i/>
          <w:sz w:val="20"/>
          <w:szCs w:val="20"/>
        </w:rPr>
        <w:t>(фамилия, имя, отчество (при наличии), дата рождения, СНИЛС)</w:t>
      </w:r>
    </w:p>
    <w:p w14:paraId="51537703" w14:textId="77777777" w:rsidR="0017642E" w:rsidRPr="0017642E" w:rsidRDefault="0017642E" w:rsidP="0017642E">
      <w:pPr>
        <w:jc w:val="both"/>
        <w:rPr>
          <w:sz w:val="20"/>
          <w:szCs w:val="20"/>
        </w:rPr>
      </w:pPr>
      <w:r w:rsidRPr="0017642E">
        <w:rPr>
          <w:sz w:val="20"/>
          <w:szCs w:val="20"/>
        </w:rPr>
        <w:t>Документ, удостоверяющий личность:</w:t>
      </w:r>
    </w:p>
    <w:p w14:paraId="0A099F16" w14:textId="77777777" w:rsidR="0017642E" w:rsidRPr="0017642E" w:rsidRDefault="0017642E" w:rsidP="0017642E">
      <w:pPr>
        <w:jc w:val="both"/>
        <w:rPr>
          <w:sz w:val="20"/>
          <w:szCs w:val="20"/>
        </w:rPr>
      </w:pPr>
      <w:r w:rsidRPr="0017642E">
        <w:rPr>
          <w:sz w:val="20"/>
          <w:szCs w:val="20"/>
        </w:rPr>
        <w:t>наименование: _________________________________________________________________</w:t>
      </w:r>
    </w:p>
    <w:p w14:paraId="2E28BF2C" w14:textId="77777777" w:rsidR="0017642E" w:rsidRPr="0017642E" w:rsidRDefault="0017642E" w:rsidP="0017642E">
      <w:pPr>
        <w:jc w:val="both"/>
        <w:rPr>
          <w:sz w:val="20"/>
          <w:szCs w:val="20"/>
        </w:rPr>
      </w:pPr>
      <w:r w:rsidRPr="0017642E">
        <w:rPr>
          <w:sz w:val="20"/>
          <w:szCs w:val="20"/>
        </w:rPr>
        <w:t>серия, номер ______________________________дата выдачи: _______________________</w:t>
      </w:r>
    </w:p>
    <w:p w14:paraId="6C3ACCF4" w14:textId="77777777" w:rsidR="0017642E" w:rsidRPr="0017642E" w:rsidRDefault="0017642E" w:rsidP="0017642E">
      <w:pPr>
        <w:jc w:val="both"/>
        <w:rPr>
          <w:sz w:val="20"/>
          <w:szCs w:val="20"/>
        </w:rPr>
      </w:pPr>
      <w:r w:rsidRPr="0017642E">
        <w:rPr>
          <w:sz w:val="20"/>
          <w:szCs w:val="20"/>
        </w:rPr>
        <w:t>кем выдан: __________________________________________________________________</w:t>
      </w:r>
    </w:p>
    <w:p w14:paraId="26D5A1E8" w14:textId="77777777" w:rsidR="0017642E" w:rsidRPr="0017642E" w:rsidRDefault="0017642E" w:rsidP="0017642E">
      <w:pPr>
        <w:jc w:val="both"/>
        <w:rPr>
          <w:sz w:val="20"/>
          <w:szCs w:val="20"/>
        </w:rPr>
      </w:pPr>
      <w:r w:rsidRPr="0017642E">
        <w:rPr>
          <w:sz w:val="20"/>
          <w:szCs w:val="20"/>
        </w:rPr>
        <w:t>Адрес регистрации по месту жительства: _________________________________________</w:t>
      </w:r>
    </w:p>
    <w:p w14:paraId="6CB0FF18" w14:textId="77777777" w:rsidR="0017642E" w:rsidRPr="0017642E" w:rsidRDefault="0017642E" w:rsidP="0017642E">
      <w:pPr>
        <w:jc w:val="both"/>
        <w:rPr>
          <w:sz w:val="20"/>
          <w:szCs w:val="20"/>
        </w:rPr>
      </w:pPr>
      <w:r w:rsidRPr="0017642E">
        <w:rPr>
          <w:sz w:val="20"/>
          <w:szCs w:val="20"/>
        </w:rPr>
        <w:t>Полноту и достоверность представленных в запросе сведений подтверждаю.</w:t>
      </w:r>
    </w:p>
    <w:p w14:paraId="5D37364D" w14:textId="77777777" w:rsidR="0017642E" w:rsidRPr="0017642E" w:rsidRDefault="0017642E" w:rsidP="0017642E">
      <w:pPr>
        <w:jc w:val="both"/>
        <w:rPr>
          <w:sz w:val="20"/>
          <w:szCs w:val="20"/>
        </w:rPr>
      </w:pPr>
      <w:r w:rsidRPr="0017642E">
        <w:rPr>
          <w:sz w:val="20"/>
          <w:szCs w:val="20"/>
        </w:rPr>
        <w:t xml:space="preserve">Даю свое  согласие  на  получение, обработку и передачу моих персональных данных  согласно </w:t>
      </w:r>
      <w:hyperlink r:id="rId44" w:history="1">
        <w:r w:rsidRPr="0017642E">
          <w:rPr>
            <w:rStyle w:val="af1"/>
            <w:sz w:val="20"/>
            <w:szCs w:val="20"/>
          </w:rPr>
          <w:t>Федеральному закону</w:t>
        </w:r>
      </w:hyperlink>
      <w:r w:rsidRPr="0017642E">
        <w:rPr>
          <w:sz w:val="20"/>
          <w:szCs w:val="20"/>
        </w:rPr>
        <w:t xml:space="preserve"> от 27 июля 2006 года № 152-ФЗ «О персональных данных».</w:t>
      </w:r>
    </w:p>
    <w:p w14:paraId="4FE2CF5F" w14:textId="77777777" w:rsidR="0017642E" w:rsidRPr="0017642E" w:rsidRDefault="0017642E" w:rsidP="0017642E">
      <w:pPr>
        <w:jc w:val="both"/>
        <w:rPr>
          <w:sz w:val="20"/>
          <w:szCs w:val="20"/>
        </w:rPr>
      </w:pPr>
      <w:r w:rsidRPr="0017642E">
        <w:rPr>
          <w:sz w:val="20"/>
          <w:szCs w:val="20"/>
        </w:rPr>
        <w:t xml:space="preserve">Дата </w:t>
      </w:r>
      <w:r w:rsidRPr="0017642E">
        <w:rPr>
          <w:sz w:val="20"/>
          <w:szCs w:val="20"/>
        </w:rPr>
        <w:tab/>
      </w:r>
      <w:r w:rsidRPr="0017642E">
        <w:rPr>
          <w:sz w:val="20"/>
          <w:szCs w:val="20"/>
        </w:rPr>
        <w:tab/>
      </w:r>
      <w:r w:rsidRPr="0017642E">
        <w:rPr>
          <w:sz w:val="20"/>
          <w:szCs w:val="20"/>
        </w:rPr>
        <w:tab/>
      </w:r>
      <w:r w:rsidRPr="0017642E">
        <w:rPr>
          <w:sz w:val="20"/>
          <w:szCs w:val="20"/>
        </w:rPr>
        <w:tab/>
      </w:r>
      <w:r w:rsidRPr="0017642E">
        <w:rPr>
          <w:sz w:val="20"/>
          <w:szCs w:val="20"/>
        </w:rPr>
        <w:tab/>
      </w:r>
      <w:r w:rsidRPr="0017642E">
        <w:rPr>
          <w:sz w:val="20"/>
          <w:szCs w:val="20"/>
        </w:rPr>
        <w:tab/>
      </w:r>
      <w:r w:rsidRPr="0017642E">
        <w:rPr>
          <w:sz w:val="20"/>
          <w:szCs w:val="20"/>
        </w:rPr>
        <w:tab/>
      </w:r>
      <w:r w:rsidRPr="0017642E">
        <w:rPr>
          <w:sz w:val="20"/>
          <w:szCs w:val="20"/>
        </w:rPr>
        <w:tab/>
        <w:t>Подпись заявителя _______________.</w:t>
      </w:r>
    </w:p>
    <w:p w14:paraId="4B3A4800" w14:textId="77777777" w:rsidR="0017642E" w:rsidRPr="0017642E" w:rsidRDefault="0017642E" w:rsidP="0017642E">
      <w:pPr>
        <w:jc w:val="both"/>
        <w:rPr>
          <w:sz w:val="20"/>
          <w:szCs w:val="20"/>
        </w:rPr>
      </w:pPr>
    </w:p>
    <w:p w14:paraId="6582BFB7" w14:textId="77777777" w:rsidR="00AA36CA" w:rsidRPr="00AA36CA" w:rsidRDefault="00AA36CA" w:rsidP="00AA36CA">
      <w:pPr>
        <w:jc w:val="center"/>
        <w:outlineLvl w:val="0"/>
        <w:rPr>
          <w:b/>
          <w:bCs/>
          <w:sz w:val="20"/>
          <w:szCs w:val="20"/>
        </w:rPr>
      </w:pPr>
      <w:r w:rsidRPr="00AA36CA">
        <w:rPr>
          <w:b/>
          <w:bCs/>
          <w:sz w:val="20"/>
          <w:szCs w:val="20"/>
        </w:rPr>
        <w:t>АДМИНИСТРАЦИЯ ПОДГОРНСКОГО СЕЛЬСКОГО ПОСЕЛЕНИЯ</w:t>
      </w:r>
    </w:p>
    <w:p w14:paraId="2B4A3C9B" w14:textId="25B35789" w:rsidR="00AA36CA" w:rsidRPr="00AA36CA" w:rsidRDefault="00AA36CA" w:rsidP="00AA36CA">
      <w:pPr>
        <w:pStyle w:val="ad"/>
        <w:outlineLvl w:val="0"/>
        <w:rPr>
          <w:b w:val="0"/>
          <w:bCs/>
          <w:sz w:val="20"/>
        </w:rPr>
      </w:pPr>
      <w:r w:rsidRPr="00AA36CA">
        <w:rPr>
          <w:spacing w:val="20"/>
          <w:sz w:val="20"/>
        </w:rPr>
        <w:t>ПОСТАНОВЛЕНИЕ</w:t>
      </w:r>
      <w:r w:rsidRPr="00AA36CA">
        <w:rPr>
          <w:spacing w:val="20"/>
          <w:sz w:val="20"/>
        </w:rPr>
        <w:br/>
      </w:r>
      <w:r w:rsidRPr="00AA36CA">
        <w:rPr>
          <w:b w:val="0"/>
          <w:bCs/>
          <w:sz w:val="20"/>
        </w:rPr>
        <w:t xml:space="preserve">11.08.2023      </w:t>
      </w:r>
      <w:r w:rsidRPr="00AA36CA">
        <w:rPr>
          <w:b w:val="0"/>
          <w:bCs/>
          <w:sz w:val="20"/>
        </w:rPr>
        <w:tab/>
      </w:r>
      <w:r w:rsidRPr="00AA36CA">
        <w:rPr>
          <w:b w:val="0"/>
          <w:bCs/>
          <w:sz w:val="20"/>
        </w:rPr>
        <w:tab/>
      </w:r>
      <w:r w:rsidRPr="00AA36CA">
        <w:rPr>
          <w:b w:val="0"/>
          <w:bCs/>
          <w:sz w:val="20"/>
        </w:rPr>
        <w:tab/>
        <w:t>с. Подгорное</w:t>
      </w:r>
      <w:r w:rsidRPr="00AA36CA">
        <w:rPr>
          <w:b w:val="0"/>
          <w:bCs/>
          <w:sz w:val="20"/>
        </w:rPr>
        <w:tab/>
      </w:r>
      <w:r w:rsidRPr="00AA36CA">
        <w:rPr>
          <w:b w:val="0"/>
          <w:bCs/>
          <w:sz w:val="20"/>
        </w:rPr>
        <w:tab/>
        <w:t xml:space="preserve">                                           № 141</w:t>
      </w:r>
    </w:p>
    <w:p w14:paraId="3C92AA38" w14:textId="77777777" w:rsidR="00AA36CA" w:rsidRPr="00AA36CA" w:rsidRDefault="00AA36CA" w:rsidP="00AA36CA">
      <w:pPr>
        <w:pStyle w:val="Default"/>
        <w:ind w:firstLine="709"/>
        <w:jc w:val="both"/>
        <w:outlineLvl w:val="0"/>
        <w:rPr>
          <w:color w:val="auto"/>
          <w:sz w:val="20"/>
          <w:szCs w:val="20"/>
        </w:rPr>
      </w:pPr>
      <w:r w:rsidRPr="00AA36CA">
        <w:rPr>
          <w:sz w:val="20"/>
          <w:szCs w:val="20"/>
        </w:rPr>
        <w:t>Об утверждении Административного регламента предоставления муниципальной услуги «Подготовка и утверждение документации по планировке территории» на территории муниципального образования «Подгорнское сельское поселение»</w:t>
      </w:r>
    </w:p>
    <w:p w14:paraId="3D802F4D" w14:textId="77777777" w:rsidR="00AA36CA" w:rsidRPr="00AA36CA" w:rsidRDefault="00AA36CA" w:rsidP="00AA36CA">
      <w:pPr>
        <w:autoSpaceDE w:val="0"/>
        <w:autoSpaceDN w:val="0"/>
        <w:adjustRightInd w:val="0"/>
        <w:ind w:firstLine="540"/>
        <w:jc w:val="both"/>
        <w:rPr>
          <w:sz w:val="20"/>
          <w:szCs w:val="20"/>
        </w:rPr>
      </w:pPr>
      <w:r w:rsidRPr="00AA36CA">
        <w:rPr>
          <w:sz w:val="20"/>
          <w:szCs w:val="20"/>
        </w:rPr>
        <w:t>Во исполнение подпункта «в» пункта 1 Перечня поручений Президента Российской Федерации от 10 октября 2020 года № Пр-1648, руководствуясь Земельным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и Уставом муниципального образования «Подгорнское сельское поселение»,</w:t>
      </w:r>
    </w:p>
    <w:p w14:paraId="0D43100F" w14:textId="77777777" w:rsidR="00AA36CA" w:rsidRPr="00AA36CA" w:rsidRDefault="00AA36CA" w:rsidP="00AA36CA">
      <w:pPr>
        <w:pStyle w:val="ad"/>
        <w:ind w:firstLine="720"/>
        <w:jc w:val="both"/>
        <w:outlineLvl w:val="0"/>
        <w:rPr>
          <w:b w:val="0"/>
          <w:bCs/>
          <w:sz w:val="20"/>
        </w:rPr>
      </w:pPr>
      <w:r w:rsidRPr="00AA36CA">
        <w:rPr>
          <w:b w:val="0"/>
          <w:bCs/>
          <w:sz w:val="20"/>
        </w:rPr>
        <w:t>ПОСТАНОВЛЯЮ:</w:t>
      </w:r>
    </w:p>
    <w:p w14:paraId="05A57CE4" w14:textId="77777777" w:rsidR="00AA36CA" w:rsidRPr="00AA36CA" w:rsidRDefault="00AA36CA" w:rsidP="00AA36CA">
      <w:pPr>
        <w:pStyle w:val="Default"/>
        <w:ind w:firstLine="709"/>
        <w:jc w:val="both"/>
        <w:rPr>
          <w:color w:val="auto"/>
          <w:sz w:val="20"/>
          <w:szCs w:val="20"/>
        </w:rPr>
      </w:pPr>
      <w:r w:rsidRPr="00AA36CA">
        <w:rPr>
          <w:color w:val="auto"/>
          <w:sz w:val="20"/>
          <w:szCs w:val="20"/>
        </w:rPr>
        <w:t>1. Утвердить Административный регламент</w:t>
      </w:r>
      <w:r w:rsidRPr="00AA36CA">
        <w:rPr>
          <w:sz w:val="20"/>
          <w:szCs w:val="20"/>
        </w:rPr>
        <w:t xml:space="preserve"> предоставления муниципальной услуги «Подготовка и утверждение документации по планировке территории» на территории муниципального образования «Подгорнское сельское поселение»</w:t>
      </w:r>
      <w:r w:rsidRPr="00AA36CA">
        <w:rPr>
          <w:color w:val="auto"/>
          <w:sz w:val="20"/>
          <w:szCs w:val="20"/>
        </w:rPr>
        <w:t xml:space="preserve"> согласно приложению к настоящему постановлению.</w:t>
      </w:r>
    </w:p>
    <w:p w14:paraId="38B4F5FE" w14:textId="77777777" w:rsidR="00AA36CA" w:rsidRPr="00AA36CA" w:rsidRDefault="00AA36CA" w:rsidP="00AA36CA">
      <w:pPr>
        <w:pStyle w:val="Default"/>
        <w:ind w:firstLine="709"/>
        <w:jc w:val="both"/>
        <w:rPr>
          <w:color w:val="auto"/>
          <w:sz w:val="20"/>
          <w:szCs w:val="20"/>
        </w:rPr>
      </w:pPr>
      <w:r w:rsidRPr="00AA36CA">
        <w:rPr>
          <w:color w:val="auto"/>
          <w:sz w:val="20"/>
          <w:szCs w:val="20"/>
        </w:rPr>
        <w:t xml:space="preserve">2. Признать утратившим силу Постановление Администрации Подгорнского сельского поселения от 06.02.2023 № 29 «Об утверждении Административного регламента </w:t>
      </w:r>
      <w:r w:rsidRPr="00AA36CA">
        <w:rPr>
          <w:sz w:val="20"/>
          <w:szCs w:val="20"/>
        </w:rPr>
        <w:t>предоставления муниципальной услуги «Подготовка и утверждение документации по планировке территории» на территории муниципального образования «Подгорнское сельское поселение»».</w:t>
      </w:r>
    </w:p>
    <w:p w14:paraId="114DEFD6" w14:textId="77777777" w:rsidR="00AA36CA" w:rsidRPr="00AA36CA" w:rsidRDefault="00AA36CA" w:rsidP="00AA36CA">
      <w:pPr>
        <w:pStyle w:val="Default"/>
        <w:ind w:firstLine="709"/>
        <w:jc w:val="both"/>
        <w:rPr>
          <w:color w:val="auto"/>
          <w:sz w:val="20"/>
          <w:szCs w:val="20"/>
        </w:rPr>
      </w:pPr>
      <w:r w:rsidRPr="00AA36CA">
        <w:rPr>
          <w:color w:val="auto"/>
          <w:sz w:val="20"/>
          <w:szCs w:val="20"/>
        </w:rPr>
        <w:t>3. Настоящее постановление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w:t>
      </w:r>
    </w:p>
    <w:p w14:paraId="75F6A10E" w14:textId="77777777" w:rsidR="00AA36CA" w:rsidRPr="00AA36CA" w:rsidRDefault="00AA36CA" w:rsidP="00AA36CA">
      <w:pPr>
        <w:pStyle w:val="Default"/>
        <w:ind w:firstLine="709"/>
        <w:jc w:val="both"/>
        <w:rPr>
          <w:color w:val="auto"/>
          <w:sz w:val="20"/>
          <w:szCs w:val="20"/>
        </w:rPr>
      </w:pPr>
      <w:r w:rsidRPr="00AA36CA">
        <w:rPr>
          <w:color w:val="auto"/>
          <w:sz w:val="20"/>
          <w:szCs w:val="20"/>
        </w:rPr>
        <w:t>4. Настоящее постановление вступает в силу после его официального опубликования.</w:t>
      </w:r>
    </w:p>
    <w:p w14:paraId="118D9EC2" w14:textId="77777777" w:rsidR="00AA36CA" w:rsidRPr="00AA36CA" w:rsidRDefault="00AA36CA" w:rsidP="00AA36CA">
      <w:pPr>
        <w:pStyle w:val="Default"/>
        <w:ind w:firstLine="709"/>
        <w:jc w:val="both"/>
        <w:rPr>
          <w:color w:val="auto"/>
          <w:sz w:val="20"/>
          <w:szCs w:val="20"/>
        </w:rPr>
      </w:pPr>
      <w:r w:rsidRPr="00AA36CA">
        <w:rPr>
          <w:color w:val="auto"/>
          <w:sz w:val="20"/>
          <w:szCs w:val="20"/>
        </w:rPr>
        <w:t>5. Контроль за исполнением настоящего постановления оставляю за собой.</w:t>
      </w:r>
    </w:p>
    <w:p w14:paraId="6EE081DB" w14:textId="77777777" w:rsidR="007A6CE6" w:rsidRDefault="007A6CE6" w:rsidP="00AA36CA">
      <w:pPr>
        <w:pStyle w:val="Default"/>
        <w:ind w:firstLine="567"/>
        <w:jc w:val="both"/>
        <w:rPr>
          <w:color w:val="auto"/>
          <w:sz w:val="20"/>
          <w:szCs w:val="20"/>
        </w:rPr>
      </w:pPr>
    </w:p>
    <w:p w14:paraId="37A2E346" w14:textId="4B1B3C2E" w:rsidR="00AA36CA" w:rsidRPr="00AA36CA" w:rsidRDefault="00AA36CA" w:rsidP="00AA36CA">
      <w:pPr>
        <w:pStyle w:val="Default"/>
        <w:ind w:firstLine="567"/>
        <w:jc w:val="both"/>
        <w:rPr>
          <w:color w:val="auto"/>
          <w:sz w:val="20"/>
          <w:szCs w:val="20"/>
        </w:rPr>
      </w:pPr>
      <w:r w:rsidRPr="00AA36CA">
        <w:rPr>
          <w:color w:val="auto"/>
          <w:sz w:val="20"/>
          <w:szCs w:val="20"/>
        </w:rPr>
        <w:t>Глава Подгорнского сельского поселения                                                      С.С. Пантюхин</w:t>
      </w:r>
    </w:p>
    <w:p w14:paraId="3572F033" w14:textId="53A52BF3" w:rsidR="00AA36CA" w:rsidRPr="00AA36CA" w:rsidRDefault="00AA36CA" w:rsidP="00AA36CA">
      <w:pPr>
        <w:pStyle w:val="Default"/>
        <w:ind w:firstLine="567"/>
        <w:jc w:val="both"/>
        <w:rPr>
          <w:sz w:val="20"/>
          <w:szCs w:val="20"/>
        </w:rPr>
      </w:pPr>
      <w:r w:rsidRPr="00AA36CA">
        <w:rPr>
          <w:color w:val="auto"/>
          <w:sz w:val="20"/>
          <w:szCs w:val="20"/>
        </w:rPr>
        <w:t xml:space="preserve"> </w:t>
      </w:r>
    </w:p>
    <w:p w14:paraId="15759AE3" w14:textId="77777777" w:rsidR="00AA36CA" w:rsidRPr="007A6CE6" w:rsidRDefault="00AA36CA" w:rsidP="007A6CE6">
      <w:pPr>
        <w:pStyle w:val="ConsPlusNonformat"/>
        <w:jc w:val="right"/>
        <w:rPr>
          <w:rFonts w:ascii="Times New Roman" w:hAnsi="Times New Roman" w:cs="Times New Roman"/>
          <w:b/>
          <w:sz w:val="20"/>
          <w:szCs w:val="20"/>
        </w:rPr>
      </w:pPr>
      <w:r w:rsidRPr="007A6CE6">
        <w:rPr>
          <w:rFonts w:ascii="Times New Roman" w:hAnsi="Times New Roman" w:cs="Times New Roman"/>
          <w:sz w:val="20"/>
          <w:szCs w:val="20"/>
        </w:rPr>
        <w:t xml:space="preserve">Приложение </w:t>
      </w:r>
      <w:r w:rsidRPr="007A6CE6">
        <w:rPr>
          <w:rFonts w:ascii="Times New Roman" w:hAnsi="Times New Roman" w:cs="Times New Roman"/>
          <w:sz w:val="20"/>
          <w:szCs w:val="20"/>
        </w:rPr>
        <w:br/>
        <w:t>к постановлению Администрации Подгорнского сельского поселения</w:t>
      </w:r>
    </w:p>
    <w:p w14:paraId="5BC3BF72" w14:textId="77777777" w:rsidR="00AA36CA" w:rsidRPr="007A6CE6" w:rsidRDefault="00AA36CA" w:rsidP="007A6CE6">
      <w:pPr>
        <w:pStyle w:val="ConsPlusNonformat"/>
        <w:jc w:val="right"/>
        <w:rPr>
          <w:rFonts w:ascii="Times New Roman" w:hAnsi="Times New Roman" w:cs="Times New Roman"/>
          <w:b/>
          <w:sz w:val="20"/>
          <w:szCs w:val="20"/>
        </w:rPr>
      </w:pPr>
      <w:r w:rsidRPr="007A6CE6">
        <w:rPr>
          <w:rFonts w:ascii="Times New Roman" w:hAnsi="Times New Roman" w:cs="Times New Roman"/>
          <w:sz w:val="20"/>
          <w:szCs w:val="20"/>
        </w:rPr>
        <w:t>от 11.08.2023 № 141</w:t>
      </w:r>
    </w:p>
    <w:p w14:paraId="0DF4BF81" w14:textId="77777777" w:rsidR="00AA36CA" w:rsidRPr="00AA36CA" w:rsidRDefault="00AA36CA" w:rsidP="00AA36CA">
      <w:pPr>
        <w:jc w:val="center"/>
        <w:rPr>
          <w:b/>
          <w:sz w:val="20"/>
          <w:szCs w:val="20"/>
        </w:rPr>
      </w:pPr>
      <w:r w:rsidRPr="00AA36CA">
        <w:rPr>
          <w:b/>
          <w:sz w:val="20"/>
          <w:szCs w:val="20"/>
        </w:rPr>
        <w:t>Административный регламент предоставления муниципальной услуги</w:t>
      </w:r>
      <w:r w:rsidRPr="00AA36CA">
        <w:rPr>
          <w:b/>
          <w:sz w:val="20"/>
          <w:szCs w:val="20"/>
        </w:rPr>
        <w:br/>
        <w:t xml:space="preserve"> «Подготовка и утверждение документации по планировке территории»</w:t>
      </w:r>
    </w:p>
    <w:p w14:paraId="0163766F" w14:textId="77777777" w:rsidR="00AA36CA" w:rsidRPr="00AA36CA" w:rsidRDefault="00AA36CA" w:rsidP="00AA36CA">
      <w:pPr>
        <w:jc w:val="center"/>
        <w:rPr>
          <w:sz w:val="20"/>
          <w:szCs w:val="20"/>
        </w:rPr>
      </w:pPr>
      <w:r w:rsidRPr="00AA36CA">
        <w:rPr>
          <w:b/>
          <w:sz w:val="20"/>
          <w:szCs w:val="20"/>
        </w:rPr>
        <w:t>на территории муниципального образования «Подгорнское сельское поселение»</w:t>
      </w:r>
    </w:p>
    <w:p w14:paraId="5CC14700" w14:textId="77777777" w:rsidR="00AA36CA" w:rsidRPr="00AA36CA" w:rsidRDefault="00AA36CA" w:rsidP="00AA36CA">
      <w:pPr>
        <w:pStyle w:val="21"/>
        <w:rPr>
          <w:sz w:val="20"/>
          <w:szCs w:val="20"/>
        </w:rPr>
      </w:pPr>
      <w:r w:rsidRPr="00AA36CA">
        <w:rPr>
          <w:sz w:val="20"/>
          <w:szCs w:val="20"/>
        </w:rPr>
        <w:t>Общие положения</w:t>
      </w:r>
    </w:p>
    <w:p w14:paraId="7DCDB5C5" w14:textId="77777777" w:rsidR="00AA36CA" w:rsidRPr="00AA36CA" w:rsidRDefault="00AA36CA" w:rsidP="007A6CE6">
      <w:pPr>
        <w:pStyle w:val="21"/>
        <w:spacing w:line="240" w:lineRule="auto"/>
        <w:rPr>
          <w:sz w:val="20"/>
          <w:szCs w:val="20"/>
        </w:rPr>
      </w:pPr>
      <w:r w:rsidRPr="00AA36CA">
        <w:rPr>
          <w:sz w:val="20"/>
          <w:szCs w:val="20"/>
        </w:rPr>
        <w:t>Предмет регулирования Административного регламента</w:t>
      </w:r>
    </w:p>
    <w:p w14:paraId="78902FF8" w14:textId="77777777" w:rsidR="00AA36CA" w:rsidRPr="00AA36CA" w:rsidRDefault="00AA36CA" w:rsidP="007A6CE6">
      <w:pPr>
        <w:pStyle w:val="3b"/>
        <w:shd w:val="clear" w:color="auto" w:fill="auto"/>
        <w:spacing w:after="0" w:line="240" w:lineRule="auto"/>
        <w:ind w:left="20" w:firstLine="760"/>
        <w:jc w:val="both"/>
        <w:rPr>
          <w:b w:val="0"/>
          <w:bCs w:val="0"/>
        </w:rPr>
      </w:pPr>
      <w:r w:rsidRPr="00AA36CA">
        <w:rPr>
          <w:b w:val="0"/>
          <w:bCs w:val="0"/>
        </w:rPr>
        <w:t xml:space="preserve">1.1. Административный регламент предоставления муниципальной услуги «Подготовка и утверждение документации по планировке территории» (далее - </w:t>
      </w:r>
      <w:r w:rsidRPr="00AA36CA">
        <w:rPr>
          <w:b w:val="0"/>
          <w:bCs w:val="0"/>
          <w:color w:val="000000"/>
        </w:rPr>
        <w:t>Административный регламент</w:t>
      </w:r>
      <w:r w:rsidRPr="00AA36CA">
        <w:rPr>
          <w:b w:val="0"/>
          <w:bCs w:val="0"/>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w:t>
      </w:r>
      <w:r w:rsidRPr="00AA36CA">
        <w:rPr>
          <w:rFonts w:eastAsiaTheme="minorHAnsi"/>
          <w:b w:val="0"/>
          <w:bCs w:val="0"/>
        </w:rPr>
        <w:t xml:space="preserve">муниципального образования </w:t>
      </w:r>
      <w:r w:rsidRPr="00AA36CA">
        <w:rPr>
          <w:b w:val="0"/>
          <w:bCs w:val="0"/>
        </w:rPr>
        <w:t>«Подгорнское сельское поселение».</w:t>
      </w:r>
    </w:p>
    <w:p w14:paraId="1AE884C5" w14:textId="77777777" w:rsidR="00AA36CA" w:rsidRPr="00AA36CA" w:rsidRDefault="00AA36CA" w:rsidP="007A6CE6">
      <w:pPr>
        <w:shd w:val="clear" w:color="auto" w:fill="FFFFFF"/>
        <w:jc w:val="center"/>
        <w:rPr>
          <w:b/>
          <w:bCs/>
          <w:color w:val="000000"/>
          <w:sz w:val="20"/>
          <w:szCs w:val="20"/>
        </w:rPr>
      </w:pPr>
      <w:r w:rsidRPr="00AA36CA">
        <w:rPr>
          <w:b/>
          <w:bCs/>
          <w:color w:val="000000"/>
          <w:sz w:val="20"/>
          <w:szCs w:val="20"/>
        </w:rPr>
        <w:t>Круг Заявителей</w:t>
      </w:r>
    </w:p>
    <w:p w14:paraId="076847EF" w14:textId="77777777" w:rsidR="00AA36CA" w:rsidRPr="00AA36CA" w:rsidRDefault="00AA36CA" w:rsidP="007A6CE6">
      <w:pPr>
        <w:pStyle w:val="aff9"/>
        <w:shd w:val="clear" w:color="auto" w:fill="FFFFFF"/>
        <w:tabs>
          <w:tab w:val="left" w:pos="1291"/>
        </w:tabs>
        <w:spacing w:line="240" w:lineRule="auto"/>
        <w:ind w:left="0" w:firstLine="720"/>
        <w:jc w:val="both"/>
        <w:rPr>
          <w:rFonts w:ascii="Times New Roman" w:hAnsi="Times New Roman"/>
          <w:sz w:val="20"/>
          <w:szCs w:val="20"/>
          <w:shd w:val="clear" w:color="auto" w:fill="FFFFFF"/>
        </w:rPr>
      </w:pPr>
      <w:r w:rsidRPr="00AA36CA">
        <w:rPr>
          <w:rFonts w:ascii="Times New Roman" w:hAnsi="Times New Roman"/>
          <w:sz w:val="20"/>
          <w:szCs w:val="20"/>
        </w:rPr>
        <w:t xml:space="preserve">1.2. </w:t>
      </w:r>
      <w:r w:rsidRPr="00AA36CA">
        <w:rPr>
          <w:rFonts w:ascii="Times New Roman" w:hAnsi="Times New Roman"/>
          <w:sz w:val="20"/>
          <w:szCs w:val="20"/>
          <w:shd w:val="clear" w:color="auto" w:fill="FFFFFF"/>
        </w:rPr>
        <w:t>Заявителями являются физические лица, юридические лица и индивидуальные предприниматели (далее - заявители).</w:t>
      </w:r>
    </w:p>
    <w:p w14:paraId="469C5512" w14:textId="77777777" w:rsidR="00AA36CA" w:rsidRPr="00AA36CA" w:rsidRDefault="00AA36CA" w:rsidP="007A6CE6">
      <w:pPr>
        <w:pStyle w:val="aff9"/>
        <w:shd w:val="clear" w:color="auto" w:fill="FFFFFF"/>
        <w:tabs>
          <w:tab w:val="left" w:pos="1291"/>
        </w:tabs>
        <w:spacing w:after="0" w:line="240" w:lineRule="auto"/>
        <w:ind w:left="0" w:firstLine="720"/>
        <w:jc w:val="both"/>
        <w:rPr>
          <w:rFonts w:ascii="Times New Roman" w:hAnsi="Times New Roman"/>
          <w:sz w:val="20"/>
          <w:szCs w:val="20"/>
        </w:rPr>
      </w:pPr>
      <w:r w:rsidRPr="00AA36CA">
        <w:rPr>
          <w:rFonts w:ascii="Times New Roman" w:hAnsi="Times New Roman"/>
          <w:sz w:val="20"/>
          <w:szCs w:val="20"/>
          <w:shd w:val="clear" w:color="auto" w:fill="FFFFFF"/>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14:paraId="03BB82EA" w14:textId="77777777" w:rsidR="00AA36CA" w:rsidRPr="00AA36CA" w:rsidRDefault="00AA36CA" w:rsidP="00AA36CA">
      <w:pPr>
        <w:ind w:firstLine="708"/>
        <w:jc w:val="center"/>
        <w:rPr>
          <w:b/>
          <w:sz w:val="20"/>
          <w:szCs w:val="20"/>
        </w:rPr>
      </w:pPr>
      <w:r w:rsidRPr="00AA36CA">
        <w:rPr>
          <w:b/>
          <w:sz w:val="20"/>
          <w:szCs w:val="20"/>
        </w:rPr>
        <w:t>Требования к порядку информирования о предоставлении</w:t>
      </w:r>
    </w:p>
    <w:p w14:paraId="4B9A0FDE" w14:textId="77777777" w:rsidR="00AA36CA" w:rsidRPr="00AA36CA" w:rsidRDefault="00AA36CA" w:rsidP="00AA36CA">
      <w:pPr>
        <w:ind w:firstLine="708"/>
        <w:jc w:val="center"/>
        <w:rPr>
          <w:b/>
          <w:sz w:val="20"/>
          <w:szCs w:val="20"/>
        </w:rPr>
      </w:pPr>
      <w:r w:rsidRPr="00AA36CA">
        <w:rPr>
          <w:b/>
          <w:sz w:val="20"/>
          <w:szCs w:val="20"/>
        </w:rPr>
        <w:t>муниципальной услуги</w:t>
      </w:r>
    </w:p>
    <w:p w14:paraId="1CF2DEDF" w14:textId="77777777" w:rsidR="00AA36CA" w:rsidRPr="00AA36CA" w:rsidRDefault="00AA36CA" w:rsidP="00AA36CA">
      <w:pPr>
        <w:ind w:firstLine="709"/>
        <w:jc w:val="both"/>
        <w:rPr>
          <w:sz w:val="20"/>
          <w:szCs w:val="20"/>
        </w:rPr>
      </w:pPr>
      <w:r w:rsidRPr="00AA36CA">
        <w:rPr>
          <w:sz w:val="20"/>
          <w:szCs w:val="20"/>
        </w:rPr>
        <w:t>1.4. Информирование о порядке предоставления муниципальной услуги осуществляется:</w:t>
      </w:r>
    </w:p>
    <w:p w14:paraId="2C5CC324" w14:textId="77777777" w:rsidR="00AA36CA" w:rsidRPr="00AA36CA" w:rsidRDefault="00AA36CA" w:rsidP="00AA36CA">
      <w:pPr>
        <w:ind w:firstLine="708"/>
        <w:jc w:val="both"/>
        <w:rPr>
          <w:sz w:val="20"/>
          <w:szCs w:val="20"/>
        </w:rPr>
      </w:pPr>
      <w:r w:rsidRPr="00AA36CA">
        <w:rPr>
          <w:sz w:val="20"/>
          <w:szCs w:val="20"/>
        </w:rPr>
        <w:t>1) непосредственно при личном приеме заявителя в</w:t>
      </w:r>
      <w:r w:rsidRPr="00AA36CA">
        <w:rPr>
          <w:rStyle w:val="afffffffffffb"/>
          <w:rFonts w:eastAsiaTheme="minorHAnsi"/>
          <w:sz w:val="20"/>
          <w:szCs w:val="20"/>
        </w:rPr>
        <w:t xml:space="preserve"> Администрации Подгорнского сельского поселения </w:t>
      </w:r>
      <w:r w:rsidRPr="00AA36CA">
        <w:rPr>
          <w:sz w:val="20"/>
          <w:szCs w:val="20"/>
        </w:rPr>
        <w:t>(далее - Уполномоченный орган или Администрация поселения) или многофункциональном центре предоставления государственных и муниципальных услуг (далее - МФЦ);</w:t>
      </w:r>
    </w:p>
    <w:p w14:paraId="7DB70368" w14:textId="77777777" w:rsidR="00AA36CA" w:rsidRPr="00AA36CA" w:rsidRDefault="00AA36CA" w:rsidP="00AA36CA">
      <w:pPr>
        <w:ind w:firstLine="708"/>
        <w:jc w:val="both"/>
        <w:rPr>
          <w:sz w:val="20"/>
          <w:szCs w:val="20"/>
        </w:rPr>
      </w:pPr>
      <w:r w:rsidRPr="00AA36CA">
        <w:rPr>
          <w:sz w:val="20"/>
          <w:szCs w:val="20"/>
        </w:rPr>
        <w:t>2) по телефону в Уполномоченном органе или МФЦ;</w:t>
      </w:r>
    </w:p>
    <w:p w14:paraId="710AA9FC" w14:textId="77777777" w:rsidR="00AA36CA" w:rsidRPr="00AA36CA" w:rsidRDefault="00AA36CA" w:rsidP="00AA36CA">
      <w:pPr>
        <w:ind w:firstLine="708"/>
        <w:jc w:val="both"/>
        <w:rPr>
          <w:sz w:val="20"/>
          <w:szCs w:val="20"/>
        </w:rPr>
      </w:pPr>
      <w:r w:rsidRPr="00AA36CA">
        <w:rPr>
          <w:sz w:val="20"/>
          <w:szCs w:val="20"/>
        </w:rPr>
        <w:t>3) письменно, в том числе посредством электронной почты, факсимильной связи;</w:t>
      </w:r>
    </w:p>
    <w:p w14:paraId="41281678" w14:textId="77777777" w:rsidR="00AA36CA" w:rsidRPr="00AA36CA" w:rsidRDefault="00AA36CA" w:rsidP="00AA36CA">
      <w:pPr>
        <w:ind w:firstLine="708"/>
        <w:jc w:val="both"/>
        <w:rPr>
          <w:sz w:val="20"/>
          <w:szCs w:val="20"/>
        </w:rPr>
      </w:pPr>
      <w:r w:rsidRPr="00AA36CA">
        <w:rPr>
          <w:sz w:val="20"/>
          <w:szCs w:val="20"/>
        </w:rPr>
        <w:t>4) посредством размещения в открытой и доступной форме информации:</w:t>
      </w:r>
    </w:p>
    <w:p w14:paraId="39F2BF0E" w14:textId="77777777" w:rsidR="00AA36CA" w:rsidRPr="00AA36CA" w:rsidRDefault="00AA36CA" w:rsidP="00AA36CA">
      <w:pPr>
        <w:ind w:firstLine="708"/>
        <w:jc w:val="both"/>
        <w:rPr>
          <w:sz w:val="20"/>
          <w:szCs w:val="20"/>
        </w:rPr>
      </w:pPr>
      <w:r w:rsidRPr="00AA36CA">
        <w:rPr>
          <w:sz w:val="20"/>
          <w:szCs w:val="20"/>
        </w:rPr>
        <w:t>- в федеральной государственной информационной системе «Единый портал государственных и муниципальных услуг (функций)» (</w:t>
      </w:r>
      <w:hyperlink r:id="rId45" w:history="1">
        <w:r w:rsidRPr="00AA36CA">
          <w:rPr>
            <w:rStyle w:val="af1"/>
            <w:sz w:val="20"/>
            <w:szCs w:val="20"/>
            <w:lang w:val="en-US"/>
          </w:rPr>
          <w:t>https</w:t>
        </w:r>
        <w:r w:rsidRPr="00AA36CA">
          <w:rPr>
            <w:rStyle w:val="af1"/>
            <w:sz w:val="20"/>
            <w:szCs w:val="20"/>
          </w:rPr>
          <w:t>://</w:t>
        </w:r>
        <w:r w:rsidRPr="00AA36CA">
          <w:rPr>
            <w:rStyle w:val="af1"/>
            <w:sz w:val="20"/>
            <w:szCs w:val="20"/>
            <w:lang w:val="en-US"/>
          </w:rPr>
          <w:t>www</w:t>
        </w:r>
        <w:r w:rsidRPr="00AA36CA">
          <w:rPr>
            <w:rStyle w:val="af1"/>
            <w:sz w:val="20"/>
            <w:szCs w:val="20"/>
          </w:rPr>
          <w:t>.</w:t>
        </w:r>
        <w:r w:rsidRPr="00AA36CA">
          <w:rPr>
            <w:rStyle w:val="af1"/>
            <w:sz w:val="20"/>
            <w:szCs w:val="20"/>
            <w:lang w:val="en-US"/>
          </w:rPr>
          <w:t>gosuslugi</w:t>
        </w:r>
        <w:r w:rsidRPr="00AA36CA">
          <w:rPr>
            <w:rStyle w:val="af1"/>
            <w:sz w:val="20"/>
            <w:szCs w:val="20"/>
          </w:rPr>
          <w:t>.</w:t>
        </w:r>
        <w:r w:rsidRPr="00AA36CA">
          <w:rPr>
            <w:rStyle w:val="af1"/>
            <w:sz w:val="20"/>
            <w:szCs w:val="20"/>
            <w:lang w:val="en-US"/>
          </w:rPr>
          <w:t>ru</w:t>
        </w:r>
        <w:r w:rsidRPr="00AA36CA">
          <w:rPr>
            <w:rStyle w:val="af1"/>
            <w:sz w:val="20"/>
            <w:szCs w:val="20"/>
          </w:rPr>
          <w:t>/</w:t>
        </w:r>
      </w:hyperlink>
      <w:r w:rsidRPr="00AA36CA">
        <w:rPr>
          <w:sz w:val="20"/>
          <w:szCs w:val="20"/>
        </w:rPr>
        <w:t>) (далее – ЕПГУ, Единый портал);</w:t>
      </w:r>
    </w:p>
    <w:p w14:paraId="30983E2D" w14:textId="77777777" w:rsidR="00AA36CA" w:rsidRPr="00AA36CA" w:rsidRDefault="00AA36CA" w:rsidP="00AA36CA">
      <w:pPr>
        <w:ind w:firstLine="708"/>
        <w:jc w:val="both"/>
        <w:rPr>
          <w:rStyle w:val="afffffffffffb"/>
          <w:rFonts w:eastAsiaTheme="minorHAnsi"/>
          <w:sz w:val="20"/>
          <w:szCs w:val="20"/>
        </w:rPr>
      </w:pPr>
      <w:r w:rsidRPr="00AA36CA">
        <w:rPr>
          <w:sz w:val="20"/>
          <w:szCs w:val="20"/>
        </w:rPr>
        <w:t>- на официальном сайте Уполномоченного органа (</w:t>
      </w:r>
      <w:hyperlink r:id="rId46" w:history="1">
        <w:r w:rsidRPr="00AA36CA">
          <w:rPr>
            <w:rStyle w:val="af1"/>
            <w:sz w:val="20"/>
            <w:szCs w:val="20"/>
          </w:rPr>
          <w:t>http://www.podgorn.tomsk.ru</w:t>
        </w:r>
      </w:hyperlink>
      <w:r w:rsidRPr="00AA36CA">
        <w:rPr>
          <w:rStyle w:val="af1"/>
          <w:sz w:val="20"/>
          <w:szCs w:val="20"/>
        </w:rPr>
        <w:t>/</w:t>
      </w:r>
      <w:r w:rsidRPr="00AA36CA">
        <w:rPr>
          <w:sz w:val="20"/>
          <w:szCs w:val="20"/>
        </w:rPr>
        <w:t>).</w:t>
      </w:r>
    </w:p>
    <w:p w14:paraId="5B95FFC4" w14:textId="77777777" w:rsidR="00AA36CA" w:rsidRPr="00AA36CA" w:rsidRDefault="00AA36CA" w:rsidP="00AA36CA">
      <w:pPr>
        <w:ind w:firstLine="708"/>
        <w:jc w:val="both"/>
        <w:rPr>
          <w:sz w:val="20"/>
          <w:szCs w:val="20"/>
        </w:rPr>
      </w:pPr>
      <w:r w:rsidRPr="00AA36CA">
        <w:rPr>
          <w:sz w:val="20"/>
          <w:szCs w:val="20"/>
        </w:rPr>
        <w:t>5) посредством размещения информации на информационных стендах Уполномоченного органа или МФЦ.</w:t>
      </w:r>
    </w:p>
    <w:p w14:paraId="2481DD9E" w14:textId="77777777" w:rsidR="00AA36CA" w:rsidRPr="00AA36CA" w:rsidRDefault="00AA36CA" w:rsidP="00AA36CA">
      <w:pPr>
        <w:ind w:firstLine="708"/>
        <w:jc w:val="both"/>
        <w:rPr>
          <w:sz w:val="20"/>
          <w:szCs w:val="20"/>
        </w:rPr>
      </w:pPr>
      <w:r w:rsidRPr="00AA36CA">
        <w:rPr>
          <w:sz w:val="20"/>
          <w:szCs w:val="20"/>
        </w:rPr>
        <w:t>1.5. Информирование осуществляется по вопросам, касающимся:</w:t>
      </w:r>
    </w:p>
    <w:p w14:paraId="251FC0F4" w14:textId="77777777" w:rsidR="00AA36CA" w:rsidRPr="00AA36CA" w:rsidRDefault="00AA36CA" w:rsidP="00AA36CA">
      <w:pPr>
        <w:ind w:firstLine="708"/>
        <w:jc w:val="both"/>
        <w:rPr>
          <w:sz w:val="20"/>
          <w:szCs w:val="20"/>
        </w:rPr>
      </w:pPr>
      <w:r w:rsidRPr="00AA36CA">
        <w:rPr>
          <w:sz w:val="20"/>
          <w:szCs w:val="20"/>
        </w:rPr>
        <w:t>- способов подачи заявления о предоставлении муниципальной услуги;</w:t>
      </w:r>
    </w:p>
    <w:p w14:paraId="4E3A2037" w14:textId="77777777" w:rsidR="00AA36CA" w:rsidRPr="00AA36CA" w:rsidRDefault="00AA36CA" w:rsidP="00AA36CA">
      <w:pPr>
        <w:ind w:firstLine="708"/>
        <w:jc w:val="both"/>
        <w:rPr>
          <w:sz w:val="20"/>
          <w:szCs w:val="20"/>
        </w:rPr>
      </w:pPr>
      <w:r w:rsidRPr="00AA36CA">
        <w:rPr>
          <w:sz w:val="20"/>
          <w:szCs w:val="20"/>
        </w:rPr>
        <w:t>- адресов Уполномоченного органа и МФЦ, обращение в которые необходимо для предоставления муниципальной услуги;</w:t>
      </w:r>
    </w:p>
    <w:p w14:paraId="26F2B413" w14:textId="77777777" w:rsidR="00AA36CA" w:rsidRPr="00AA36CA" w:rsidRDefault="00AA36CA" w:rsidP="00AA36CA">
      <w:pPr>
        <w:ind w:firstLine="708"/>
        <w:jc w:val="both"/>
        <w:rPr>
          <w:sz w:val="20"/>
          <w:szCs w:val="20"/>
        </w:rPr>
      </w:pPr>
      <w:r w:rsidRPr="00AA36CA">
        <w:rPr>
          <w:sz w:val="20"/>
          <w:szCs w:val="20"/>
        </w:rPr>
        <w:t>- справочной информации о работе Уполномоченного органа (структурных подразделений Уполномоченного органа);</w:t>
      </w:r>
    </w:p>
    <w:p w14:paraId="47F30B6D" w14:textId="77777777" w:rsidR="00AA36CA" w:rsidRPr="00AA36CA" w:rsidRDefault="00AA36CA" w:rsidP="00AA36CA">
      <w:pPr>
        <w:ind w:firstLine="708"/>
        <w:jc w:val="both"/>
        <w:rPr>
          <w:sz w:val="20"/>
          <w:szCs w:val="20"/>
        </w:rPr>
      </w:pPr>
      <w:r w:rsidRPr="00AA36CA">
        <w:rPr>
          <w:sz w:val="20"/>
          <w:szCs w:val="20"/>
        </w:rPr>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14:paraId="520A3C39" w14:textId="77777777" w:rsidR="00AA36CA" w:rsidRPr="00AA36CA" w:rsidRDefault="00AA36CA" w:rsidP="00AA36CA">
      <w:pPr>
        <w:ind w:firstLine="708"/>
        <w:jc w:val="both"/>
        <w:rPr>
          <w:sz w:val="20"/>
          <w:szCs w:val="20"/>
        </w:rPr>
      </w:pPr>
      <w:r w:rsidRPr="00AA36CA">
        <w:rPr>
          <w:sz w:val="20"/>
          <w:szCs w:val="20"/>
        </w:rPr>
        <w:t>- порядка и сроков предоставления муниципальной услуги;</w:t>
      </w:r>
    </w:p>
    <w:p w14:paraId="6DB53890" w14:textId="77777777" w:rsidR="00AA36CA" w:rsidRPr="00AA36CA" w:rsidRDefault="00AA36CA" w:rsidP="00AA36CA">
      <w:pPr>
        <w:ind w:firstLine="708"/>
        <w:jc w:val="both"/>
        <w:rPr>
          <w:sz w:val="20"/>
          <w:szCs w:val="20"/>
        </w:rPr>
      </w:pPr>
      <w:r w:rsidRPr="00AA36CA">
        <w:rPr>
          <w:sz w:val="20"/>
          <w:szCs w:val="20"/>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14:paraId="5C47CEB1" w14:textId="77777777" w:rsidR="00AA36CA" w:rsidRPr="00AA36CA" w:rsidRDefault="00AA36CA" w:rsidP="00AA36CA">
      <w:pPr>
        <w:ind w:firstLine="708"/>
        <w:jc w:val="both"/>
        <w:rPr>
          <w:sz w:val="20"/>
          <w:szCs w:val="20"/>
        </w:rPr>
      </w:pPr>
      <w:r w:rsidRPr="00AA36CA">
        <w:rPr>
          <w:sz w:val="20"/>
          <w:szCs w:val="20"/>
        </w:rPr>
        <w:t>- по вопросам предоставления услуг, которые являются необходимыми и обязательными для предоставления муниципальной услуги;</w:t>
      </w:r>
    </w:p>
    <w:p w14:paraId="49D1492C" w14:textId="77777777" w:rsidR="00AA36CA" w:rsidRPr="00AA36CA" w:rsidRDefault="00AA36CA" w:rsidP="00AA36CA">
      <w:pPr>
        <w:ind w:firstLine="708"/>
        <w:jc w:val="both"/>
        <w:rPr>
          <w:sz w:val="20"/>
          <w:szCs w:val="20"/>
        </w:rPr>
      </w:pPr>
      <w:r w:rsidRPr="00AA36CA">
        <w:rPr>
          <w:sz w:val="20"/>
          <w:szCs w:val="20"/>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7CF0F3E6" w14:textId="77777777" w:rsidR="00AA36CA" w:rsidRPr="00AA36CA" w:rsidRDefault="00AA36CA" w:rsidP="00AA36CA">
      <w:pPr>
        <w:ind w:firstLine="708"/>
        <w:jc w:val="both"/>
        <w:rPr>
          <w:sz w:val="20"/>
          <w:szCs w:val="20"/>
        </w:rPr>
      </w:pPr>
      <w:r w:rsidRPr="00AA36CA">
        <w:rPr>
          <w:sz w:val="20"/>
          <w:szCs w:val="20"/>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14:paraId="42C9B35E" w14:textId="77777777" w:rsidR="00AA36CA" w:rsidRPr="00AA36CA" w:rsidRDefault="00AA36CA" w:rsidP="00AA36CA">
      <w:pPr>
        <w:ind w:firstLine="708"/>
        <w:jc w:val="both"/>
        <w:rPr>
          <w:sz w:val="20"/>
          <w:szCs w:val="20"/>
        </w:rPr>
      </w:pPr>
      <w:r w:rsidRPr="00AA36CA">
        <w:rPr>
          <w:sz w:val="20"/>
          <w:szCs w:val="20"/>
        </w:rPr>
        <w:t>1.6.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w:t>
      </w:r>
    </w:p>
    <w:p w14:paraId="4EF2FDE1" w14:textId="77777777" w:rsidR="00AA36CA" w:rsidRPr="00AA36CA" w:rsidRDefault="00AA36CA" w:rsidP="00AA36CA">
      <w:pPr>
        <w:ind w:firstLine="708"/>
        <w:jc w:val="both"/>
        <w:rPr>
          <w:sz w:val="20"/>
          <w:szCs w:val="20"/>
        </w:rPr>
      </w:pPr>
      <w:r w:rsidRPr="00AA36CA">
        <w:rPr>
          <w:sz w:val="20"/>
          <w:szCs w:val="20"/>
        </w:rPr>
        <w:t>1.7.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5B028DAF" w14:textId="77777777" w:rsidR="00AA36CA" w:rsidRPr="00AA36CA" w:rsidRDefault="00AA36CA" w:rsidP="00AA36CA">
      <w:pPr>
        <w:ind w:firstLine="708"/>
        <w:jc w:val="both"/>
        <w:rPr>
          <w:sz w:val="20"/>
          <w:szCs w:val="20"/>
        </w:rPr>
      </w:pPr>
      <w:r w:rsidRPr="00AA36CA">
        <w:rPr>
          <w:sz w:val="20"/>
          <w:szCs w:val="20"/>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0C025076" w14:textId="77777777" w:rsidR="00AA36CA" w:rsidRPr="00AA36CA" w:rsidRDefault="00AA36CA" w:rsidP="00AA36CA">
      <w:pPr>
        <w:ind w:firstLine="708"/>
        <w:jc w:val="both"/>
        <w:rPr>
          <w:sz w:val="20"/>
          <w:szCs w:val="20"/>
        </w:rPr>
      </w:pPr>
      <w:r w:rsidRPr="00AA36CA">
        <w:rPr>
          <w:sz w:val="20"/>
          <w:szCs w:val="20"/>
        </w:rPr>
        <w:t>Если подготовка ответа требует продолжительного времени, он предлагает заявителю один из следующих вариантов дальнейших действий:</w:t>
      </w:r>
    </w:p>
    <w:p w14:paraId="4FD58932" w14:textId="77777777" w:rsidR="00AA36CA" w:rsidRPr="00AA36CA" w:rsidRDefault="00AA36CA" w:rsidP="00AA36CA">
      <w:pPr>
        <w:ind w:firstLine="708"/>
        <w:jc w:val="both"/>
        <w:rPr>
          <w:sz w:val="20"/>
          <w:szCs w:val="20"/>
        </w:rPr>
      </w:pPr>
      <w:r w:rsidRPr="00AA36CA">
        <w:rPr>
          <w:sz w:val="20"/>
          <w:szCs w:val="20"/>
        </w:rPr>
        <w:t>- изложить обращение в письменной форме;</w:t>
      </w:r>
    </w:p>
    <w:p w14:paraId="4DFD2432" w14:textId="77777777" w:rsidR="00AA36CA" w:rsidRPr="00AA36CA" w:rsidRDefault="00AA36CA" w:rsidP="00AA36CA">
      <w:pPr>
        <w:ind w:firstLine="708"/>
        <w:jc w:val="both"/>
        <w:rPr>
          <w:sz w:val="20"/>
          <w:szCs w:val="20"/>
        </w:rPr>
      </w:pPr>
      <w:r w:rsidRPr="00AA36CA">
        <w:rPr>
          <w:sz w:val="20"/>
          <w:szCs w:val="20"/>
        </w:rPr>
        <w:t>- назначить другое время для консультаций.</w:t>
      </w:r>
    </w:p>
    <w:p w14:paraId="036274A0" w14:textId="77777777" w:rsidR="00AA36CA" w:rsidRPr="00AA36CA" w:rsidRDefault="00AA36CA" w:rsidP="00AA36CA">
      <w:pPr>
        <w:ind w:firstLine="708"/>
        <w:jc w:val="both"/>
        <w:rPr>
          <w:sz w:val="20"/>
          <w:szCs w:val="20"/>
        </w:rPr>
      </w:pPr>
      <w:r w:rsidRPr="00AA36CA">
        <w:rPr>
          <w:sz w:val="20"/>
          <w:szCs w:val="20"/>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7320C529" w14:textId="77777777" w:rsidR="00AA36CA" w:rsidRPr="00AA36CA" w:rsidRDefault="00AA36CA" w:rsidP="00AA36CA">
      <w:pPr>
        <w:ind w:firstLine="708"/>
        <w:jc w:val="both"/>
        <w:rPr>
          <w:sz w:val="20"/>
          <w:szCs w:val="20"/>
        </w:rPr>
      </w:pPr>
      <w:r w:rsidRPr="00AA36CA">
        <w:rPr>
          <w:sz w:val="20"/>
          <w:szCs w:val="20"/>
        </w:rPr>
        <w:t>Продолжительность информирования по телефону не должна превышать 10 минут.</w:t>
      </w:r>
    </w:p>
    <w:p w14:paraId="4B38A816" w14:textId="77777777" w:rsidR="00AA36CA" w:rsidRPr="00AA36CA" w:rsidRDefault="00AA36CA" w:rsidP="00AA36CA">
      <w:pPr>
        <w:ind w:firstLine="708"/>
        <w:jc w:val="both"/>
        <w:rPr>
          <w:sz w:val="20"/>
          <w:szCs w:val="20"/>
        </w:rPr>
      </w:pPr>
      <w:r w:rsidRPr="00AA36CA">
        <w:rPr>
          <w:sz w:val="20"/>
          <w:szCs w:val="20"/>
        </w:rPr>
        <w:t>Информирование осуществляется в соответствии с графиком приема граждан.</w:t>
      </w:r>
    </w:p>
    <w:p w14:paraId="579526F0" w14:textId="77777777" w:rsidR="00AA36CA" w:rsidRPr="00AA36CA" w:rsidRDefault="00AA36CA" w:rsidP="00AA36CA">
      <w:pPr>
        <w:ind w:firstLine="708"/>
        <w:jc w:val="both"/>
        <w:rPr>
          <w:sz w:val="20"/>
          <w:szCs w:val="20"/>
        </w:rPr>
      </w:pPr>
      <w:r w:rsidRPr="00AA36CA">
        <w:rPr>
          <w:sz w:val="20"/>
          <w:szCs w:val="20"/>
        </w:rPr>
        <w:t>1.8.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заявителю сведения по вопросам, указанным в пункте 1.5 настоящего Административного регламента в порядке, установленном Федеральным законом</w:t>
      </w:r>
      <w:r w:rsidRPr="00AA36CA">
        <w:rPr>
          <w:sz w:val="20"/>
          <w:szCs w:val="20"/>
        </w:rPr>
        <w:br/>
        <w:t>от 2 мая 2006 года № 59-ФЗ «О порядке рассмотрения обращений граждан Российской Федерации» (далее - Федеральный закон № 59-ФЗ).</w:t>
      </w:r>
    </w:p>
    <w:p w14:paraId="1003A1F4" w14:textId="77777777" w:rsidR="00AA36CA" w:rsidRPr="00AA36CA" w:rsidRDefault="00AA36CA" w:rsidP="00AA36CA">
      <w:pPr>
        <w:ind w:firstLine="708"/>
        <w:jc w:val="both"/>
        <w:rPr>
          <w:sz w:val="20"/>
          <w:szCs w:val="20"/>
        </w:rPr>
      </w:pPr>
      <w:r w:rsidRPr="00AA36CA">
        <w:rPr>
          <w:sz w:val="20"/>
          <w:szCs w:val="20"/>
        </w:rPr>
        <w:t>1.9.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14:paraId="7668BC2B" w14:textId="77777777" w:rsidR="00AA36CA" w:rsidRPr="00AA36CA" w:rsidRDefault="00AA36CA" w:rsidP="00AA36CA">
      <w:pPr>
        <w:ind w:firstLine="708"/>
        <w:jc w:val="both"/>
        <w:rPr>
          <w:sz w:val="20"/>
          <w:szCs w:val="20"/>
        </w:rPr>
      </w:pPr>
      <w:r w:rsidRPr="00AA36CA">
        <w:rPr>
          <w:sz w:val="20"/>
          <w:szCs w:val="20"/>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2B07B61B" w14:textId="77777777" w:rsidR="00AA36CA" w:rsidRPr="00AA36CA" w:rsidRDefault="00AA36CA" w:rsidP="00AA36CA">
      <w:pPr>
        <w:ind w:firstLine="708"/>
        <w:jc w:val="both"/>
        <w:rPr>
          <w:sz w:val="20"/>
          <w:szCs w:val="20"/>
        </w:rPr>
      </w:pPr>
      <w:r w:rsidRPr="00AA36CA">
        <w:rPr>
          <w:sz w:val="20"/>
          <w:szCs w:val="20"/>
        </w:rPr>
        <w:t>1.10.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МФЦ размещается следующая справочная информация:</w:t>
      </w:r>
    </w:p>
    <w:p w14:paraId="61E206A5" w14:textId="77777777" w:rsidR="00AA36CA" w:rsidRPr="00AA36CA" w:rsidRDefault="00AA36CA" w:rsidP="00AA36CA">
      <w:pPr>
        <w:ind w:firstLine="708"/>
        <w:jc w:val="both"/>
        <w:rPr>
          <w:sz w:val="20"/>
          <w:szCs w:val="20"/>
        </w:rPr>
      </w:pPr>
      <w:r w:rsidRPr="00AA36CA">
        <w:rPr>
          <w:sz w:val="20"/>
          <w:szCs w:val="20"/>
        </w:rPr>
        <w:t>- 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МФЦ;</w:t>
      </w:r>
    </w:p>
    <w:p w14:paraId="3725C3CE" w14:textId="77777777" w:rsidR="00AA36CA" w:rsidRPr="00AA36CA" w:rsidRDefault="00AA36CA" w:rsidP="00AA36CA">
      <w:pPr>
        <w:ind w:firstLine="708"/>
        <w:jc w:val="both"/>
        <w:rPr>
          <w:sz w:val="20"/>
          <w:szCs w:val="20"/>
        </w:rPr>
      </w:pPr>
      <w:r w:rsidRPr="00AA36CA">
        <w:rPr>
          <w:sz w:val="20"/>
          <w:szCs w:val="20"/>
        </w:rPr>
        <w:t>-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14:paraId="3ED583D6" w14:textId="77777777" w:rsidR="00AA36CA" w:rsidRPr="00AA36CA" w:rsidRDefault="00AA36CA" w:rsidP="00AA36CA">
      <w:pPr>
        <w:ind w:firstLine="708"/>
        <w:jc w:val="both"/>
        <w:rPr>
          <w:sz w:val="20"/>
          <w:szCs w:val="20"/>
        </w:rPr>
      </w:pPr>
      <w:r w:rsidRPr="00AA36CA">
        <w:rPr>
          <w:sz w:val="20"/>
          <w:szCs w:val="20"/>
        </w:rPr>
        <w:t>- адрес официального сайта, а также электронной почты и (или) формы обратной связи Уполномоченного органа в сети «Интернет».</w:t>
      </w:r>
    </w:p>
    <w:p w14:paraId="202F85F5" w14:textId="77777777" w:rsidR="00AA36CA" w:rsidRPr="00AA36CA" w:rsidRDefault="00AA36CA" w:rsidP="00AA36CA">
      <w:pPr>
        <w:ind w:firstLine="708"/>
        <w:jc w:val="both"/>
        <w:rPr>
          <w:sz w:val="20"/>
          <w:szCs w:val="20"/>
        </w:rPr>
      </w:pPr>
      <w:r w:rsidRPr="00AA36CA">
        <w:rPr>
          <w:sz w:val="20"/>
          <w:szCs w:val="20"/>
        </w:rPr>
        <w:t>1.11.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5A32B9FB" w14:textId="77777777" w:rsidR="00AA36CA" w:rsidRPr="00AA36CA" w:rsidRDefault="00AA36CA" w:rsidP="00AA36CA">
      <w:pPr>
        <w:ind w:firstLine="708"/>
        <w:jc w:val="both"/>
        <w:rPr>
          <w:sz w:val="20"/>
          <w:szCs w:val="20"/>
        </w:rPr>
      </w:pPr>
      <w:r w:rsidRPr="00AA36CA">
        <w:rPr>
          <w:sz w:val="20"/>
          <w:szCs w:val="20"/>
        </w:rPr>
        <w:t>1.12.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w:t>
      </w:r>
    </w:p>
    <w:p w14:paraId="6715B1F1" w14:textId="77777777" w:rsidR="00AA36CA" w:rsidRPr="00AA36CA" w:rsidRDefault="00AA36CA" w:rsidP="00AA36CA">
      <w:pPr>
        <w:ind w:firstLine="708"/>
        <w:jc w:val="both"/>
        <w:rPr>
          <w:sz w:val="20"/>
          <w:szCs w:val="20"/>
        </w:rPr>
      </w:pPr>
      <w:r w:rsidRPr="00AA36CA">
        <w:rPr>
          <w:sz w:val="20"/>
          <w:szCs w:val="20"/>
        </w:rPr>
        <w:t>1.13.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440DB8F2" w14:textId="77777777" w:rsidR="00AA36CA" w:rsidRPr="00AA36CA" w:rsidRDefault="00AA36CA" w:rsidP="00AA36CA">
      <w:pPr>
        <w:shd w:val="clear" w:color="auto" w:fill="FFFFFF"/>
        <w:jc w:val="center"/>
        <w:rPr>
          <w:sz w:val="20"/>
          <w:szCs w:val="20"/>
        </w:rPr>
      </w:pPr>
      <w:r w:rsidRPr="00AA36CA">
        <w:rPr>
          <w:b/>
          <w:bCs/>
          <w:color w:val="000000"/>
          <w:sz w:val="20"/>
          <w:szCs w:val="20"/>
        </w:rPr>
        <w:t>Стандарт предоставления муниципальной услуги</w:t>
      </w:r>
    </w:p>
    <w:p w14:paraId="209E9FC0" w14:textId="77777777" w:rsidR="00AA36CA" w:rsidRPr="00AA36CA" w:rsidRDefault="00AA36CA" w:rsidP="00AA36CA">
      <w:pPr>
        <w:shd w:val="clear" w:color="auto" w:fill="FFFFFF"/>
        <w:jc w:val="center"/>
        <w:rPr>
          <w:b/>
          <w:bCs/>
          <w:color w:val="000000"/>
          <w:sz w:val="20"/>
          <w:szCs w:val="20"/>
        </w:rPr>
      </w:pPr>
      <w:r w:rsidRPr="00AA36CA">
        <w:rPr>
          <w:b/>
          <w:bCs/>
          <w:color w:val="000000"/>
          <w:sz w:val="20"/>
          <w:szCs w:val="20"/>
        </w:rPr>
        <w:t>Наименование муниципальной услуги</w:t>
      </w:r>
    </w:p>
    <w:p w14:paraId="7B3B0108" w14:textId="77777777" w:rsidR="00AA36CA" w:rsidRPr="00AA36CA" w:rsidRDefault="00AA36CA" w:rsidP="00AA36CA">
      <w:pPr>
        <w:ind w:firstLine="667"/>
        <w:jc w:val="both"/>
        <w:rPr>
          <w:color w:val="000000"/>
          <w:sz w:val="20"/>
          <w:szCs w:val="20"/>
        </w:rPr>
      </w:pPr>
      <w:r w:rsidRPr="00AA36CA">
        <w:rPr>
          <w:color w:val="000000"/>
          <w:spacing w:val="-1"/>
          <w:sz w:val="20"/>
          <w:szCs w:val="20"/>
        </w:rPr>
        <w:t xml:space="preserve">2.1. </w:t>
      </w:r>
      <w:r w:rsidRPr="00AA36CA">
        <w:rPr>
          <w:color w:val="000000"/>
          <w:sz w:val="20"/>
          <w:szCs w:val="20"/>
        </w:rPr>
        <w:t>Муниципальная услуга «</w:t>
      </w:r>
      <w:r w:rsidRPr="00AA36CA">
        <w:rPr>
          <w:sz w:val="20"/>
          <w:szCs w:val="20"/>
        </w:rPr>
        <w:t>Подготовка и утверждение документации по планировке территории</w:t>
      </w:r>
      <w:r w:rsidRPr="00AA36CA">
        <w:rPr>
          <w:color w:val="000000"/>
          <w:sz w:val="20"/>
          <w:szCs w:val="20"/>
        </w:rPr>
        <w:t>».</w:t>
      </w:r>
    </w:p>
    <w:p w14:paraId="1891FCB1" w14:textId="08456CD5" w:rsidR="00AA36CA" w:rsidRPr="00AA36CA" w:rsidRDefault="00AA36CA" w:rsidP="007A6CE6">
      <w:pPr>
        <w:shd w:val="clear" w:color="auto" w:fill="FFFFFF"/>
        <w:jc w:val="center"/>
        <w:rPr>
          <w:b/>
          <w:bCs/>
          <w:color w:val="000000"/>
          <w:sz w:val="20"/>
          <w:szCs w:val="20"/>
        </w:rPr>
      </w:pPr>
      <w:r w:rsidRPr="00AA36CA">
        <w:rPr>
          <w:b/>
          <w:bCs/>
          <w:color w:val="000000"/>
          <w:spacing w:val="-1"/>
          <w:sz w:val="20"/>
          <w:szCs w:val="20"/>
        </w:rPr>
        <w:t>Наименование органа местного самоуправления (организации), предоставляющего</w:t>
      </w:r>
      <w:r>
        <w:rPr>
          <w:b/>
          <w:bCs/>
          <w:color w:val="000000"/>
          <w:spacing w:val="-1"/>
          <w:sz w:val="20"/>
          <w:szCs w:val="20"/>
        </w:rPr>
        <w:t xml:space="preserve"> </w:t>
      </w:r>
      <w:r w:rsidRPr="00AA36CA">
        <w:rPr>
          <w:b/>
          <w:bCs/>
          <w:color w:val="000000"/>
          <w:sz w:val="20"/>
          <w:szCs w:val="20"/>
        </w:rPr>
        <w:t>муниципальную услугу</w:t>
      </w:r>
    </w:p>
    <w:p w14:paraId="604ED7AE" w14:textId="77777777" w:rsidR="00AA36CA" w:rsidRPr="00AA36CA" w:rsidRDefault="00AA36CA" w:rsidP="00AA36CA">
      <w:pPr>
        <w:ind w:firstLine="667"/>
        <w:jc w:val="both"/>
        <w:rPr>
          <w:sz w:val="20"/>
          <w:szCs w:val="20"/>
        </w:rPr>
      </w:pPr>
      <w:r w:rsidRPr="00AA36CA">
        <w:rPr>
          <w:spacing w:val="-1"/>
          <w:sz w:val="20"/>
          <w:szCs w:val="20"/>
        </w:rPr>
        <w:t>2.2. М</w:t>
      </w:r>
      <w:r w:rsidRPr="00AA36CA">
        <w:rPr>
          <w:spacing w:val="-2"/>
          <w:sz w:val="20"/>
          <w:szCs w:val="20"/>
        </w:rPr>
        <w:t xml:space="preserve">униципальная </w:t>
      </w:r>
      <w:r w:rsidRPr="00AA36CA">
        <w:rPr>
          <w:spacing w:val="-3"/>
          <w:sz w:val="20"/>
          <w:szCs w:val="20"/>
        </w:rPr>
        <w:t>услуга</w:t>
      </w:r>
      <w:r w:rsidRPr="00AA36CA">
        <w:rPr>
          <w:sz w:val="20"/>
          <w:szCs w:val="20"/>
        </w:rPr>
        <w:t xml:space="preserve"> </w:t>
      </w:r>
      <w:r w:rsidRPr="00AA36CA">
        <w:rPr>
          <w:spacing w:val="-2"/>
          <w:sz w:val="20"/>
          <w:szCs w:val="20"/>
        </w:rPr>
        <w:t xml:space="preserve">предоставляется </w:t>
      </w:r>
      <w:r w:rsidRPr="00AA36CA">
        <w:rPr>
          <w:sz w:val="20"/>
          <w:szCs w:val="20"/>
        </w:rPr>
        <w:t>Уполномоченным органом – Администрацией поселения</w:t>
      </w:r>
    </w:p>
    <w:p w14:paraId="7C69FC3A" w14:textId="77777777" w:rsidR="00AA36CA" w:rsidRPr="00AA36CA" w:rsidRDefault="00AA36CA" w:rsidP="00AA36CA">
      <w:pPr>
        <w:shd w:val="clear" w:color="auto" w:fill="FFFFFF"/>
        <w:jc w:val="center"/>
        <w:rPr>
          <w:b/>
          <w:bCs/>
          <w:color w:val="000000"/>
          <w:spacing w:val="-1"/>
          <w:sz w:val="20"/>
          <w:szCs w:val="20"/>
        </w:rPr>
      </w:pPr>
      <w:r w:rsidRPr="00AA36CA">
        <w:rPr>
          <w:b/>
          <w:bCs/>
          <w:color w:val="000000"/>
          <w:spacing w:val="-1"/>
          <w:sz w:val="20"/>
          <w:szCs w:val="20"/>
        </w:rPr>
        <w:t>Перечень нормативных правовых актов, регулирующих предоставление муниципальной услуги</w:t>
      </w:r>
    </w:p>
    <w:p w14:paraId="19FAB55A" w14:textId="77777777" w:rsidR="00AA36CA" w:rsidRPr="00AA36CA" w:rsidRDefault="00AA36CA" w:rsidP="00AA36CA">
      <w:pPr>
        <w:shd w:val="clear" w:color="auto" w:fill="FFFFFF"/>
        <w:ind w:firstLine="709"/>
        <w:jc w:val="both"/>
        <w:rPr>
          <w:bCs/>
          <w:color w:val="000000"/>
          <w:spacing w:val="-1"/>
          <w:sz w:val="20"/>
          <w:szCs w:val="20"/>
        </w:rPr>
      </w:pPr>
      <w:r w:rsidRPr="00AA36CA">
        <w:rPr>
          <w:color w:val="000000"/>
          <w:sz w:val="20"/>
          <w:szCs w:val="20"/>
        </w:rPr>
        <w:t xml:space="preserve">2.3.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Уполномоченного органа, в </w:t>
      </w:r>
      <w:r w:rsidRPr="00AA36CA">
        <w:rPr>
          <w:bCs/>
          <w:color w:val="000000"/>
          <w:sz w:val="20"/>
          <w:szCs w:val="20"/>
        </w:rPr>
        <w:t>федеральной государственной информационной системе «</w:t>
      </w:r>
      <w:r w:rsidRPr="00AA36CA">
        <w:rPr>
          <w:color w:val="000000"/>
          <w:sz w:val="20"/>
          <w:szCs w:val="20"/>
        </w:rPr>
        <w:t>Федеральный реестр государственных и муниципальных услуг (функций)» и на ЕПГУ</w:t>
      </w:r>
    </w:p>
    <w:p w14:paraId="622F7420" w14:textId="77777777" w:rsidR="00AA36CA" w:rsidRPr="00AA36CA" w:rsidRDefault="00AA36CA" w:rsidP="00AA36CA">
      <w:pPr>
        <w:shd w:val="clear" w:color="auto" w:fill="FFFFFF"/>
        <w:jc w:val="center"/>
        <w:rPr>
          <w:sz w:val="20"/>
          <w:szCs w:val="20"/>
        </w:rPr>
      </w:pPr>
      <w:r w:rsidRPr="00AA36CA">
        <w:rPr>
          <w:b/>
          <w:bCs/>
          <w:color w:val="000000"/>
          <w:spacing w:val="-1"/>
          <w:sz w:val="20"/>
          <w:szCs w:val="20"/>
        </w:rPr>
        <w:t>Описание результата предоставления муниципальной</w:t>
      </w:r>
      <w:r w:rsidRPr="00AA36CA">
        <w:rPr>
          <w:sz w:val="20"/>
          <w:szCs w:val="20"/>
        </w:rPr>
        <w:t xml:space="preserve"> у</w:t>
      </w:r>
      <w:r w:rsidRPr="00AA36CA">
        <w:rPr>
          <w:b/>
          <w:bCs/>
          <w:color w:val="000000"/>
          <w:sz w:val="20"/>
          <w:szCs w:val="20"/>
        </w:rPr>
        <w:t>слуги</w:t>
      </w:r>
    </w:p>
    <w:p w14:paraId="3CAEF799" w14:textId="77777777" w:rsidR="00AA36CA" w:rsidRPr="00AA36CA" w:rsidRDefault="00AA36CA" w:rsidP="007A6CE6">
      <w:pPr>
        <w:shd w:val="clear" w:color="auto" w:fill="FFFFFF"/>
        <w:tabs>
          <w:tab w:val="left" w:pos="1258"/>
        </w:tabs>
        <w:ind w:firstLine="709"/>
        <w:jc w:val="both"/>
        <w:rPr>
          <w:color w:val="000000"/>
          <w:sz w:val="20"/>
          <w:szCs w:val="20"/>
        </w:rPr>
      </w:pPr>
      <w:r w:rsidRPr="00AA36CA">
        <w:rPr>
          <w:color w:val="000000"/>
          <w:spacing w:val="-1"/>
          <w:sz w:val="20"/>
          <w:szCs w:val="20"/>
        </w:rPr>
        <w:t xml:space="preserve">2.4. </w:t>
      </w:r>
      <w:r w:rsidRPr="00AA36CA">
        <w:rPr>
          <w:color w:val="000000"/>
          <w:sz w:val="20"/>
          <w:szCs w:val="20"/>
        </w:rPr>
        <w:t>Результатом предоставления муниципальной услуги является:</w:t>
      </w:r>
    </w:p>
    <w:p w14:paraId="1F5D8725" w14:textId="77777777" w:rsidR="00AA36CA" w:rsidRPr="00AA36CA" w:rsidRDefault="00AA36CA" w:rsidP="007A6CE6">
      <w:pPr>
        <w:shd w:val="clear" w:color="auto" w:fill="FFFFFF"/>
        <w:tabs>
          <w:tab w:val="left" w:pos="1258"/>
        </w:tabs>
        <w:ind w:firstLine="709"/>
        <w:jc w:val="both"/>
        <w:rPr>
          <w:sz w:val="20"/>
          <w:szCs w:val="20"/>
        </w:rPr>
      </w:pPr>
      <w:r w:rsidRPr="00AA36CA">
        <w:rPr>
          <w:bCs/>
          <w:color w:val="000000"/>
          <w:sz w:val="20"/>
          <w:szCs w:val="20"/>
        </w:rPr>
        <w:t xml:space="preserve">2.4.1. </w:t>
      </w:r>
      <w:r w:rsidRPr="00AA36CA">
        <w:rPr>
          <w:sz w:val="20"/>
          <w:szCs w:val="20"/>
        </w:rPr>
        <w:t>В случае обращения с заявлением о подготовке документации по планировке территории:</w:t>
      </w:r>
    </w:p>
    <w:p w14:paraId="621652C2" w14:textId="77777777" w:rsidR="00AA36CA" w:rsidRPr="00AA36CA" w:rsidRDefault="00AA36CA" w:rsidP="007A6CE6">
      <w:pPr>
        <w:shd w:val="clear" w:color="auto" w:fill="FFFFFF"/>
        <w:tabs>
          <w:tab w:val="left" w:pos="1258"/>
        </w:tabs>
        <w:ind w:firstLine="709"/>
        <w:jc w:val="both"/>
        <w:rPr>
          <w:sz w:val="20"/>
          <w:szCs w:val="20"/>
        </w:rPr>
      </w:pPr>
      <w:r w:rsidRPr="00AA36CA">
        <w:rPr>
          <w:sz w:val="20"/>
          <w:szCs w:val="20"/>
        </w:rPr>
        <w:t>1) решение о подготовке документации по планировке территории (проекта планировки территории и проекта межевания территории/ проекта межевания территории) по форме, согласно Приложению № 5 к настоящему Административному регламенту;</w:t>
      </w:r>
    </w:p>
    <w:p w14:paraId="0D71BEC9" w14:textId="77777777" w:rsidR="00AA36CA" w:rsidRPr="00AA36CA" w:rsidRDefault="00AA36CA" w:rsidP="007A6CE6">
      <w:pPr>
        <w:shd w:val="clear" w:color="auto" w:fill="FFFFFF"/>
        <w:tabs>
          <w:tab w:val="left" w:pos="1258"/>
        </w:tabs>
        <w:ind w:firstLine="709"/>
        <w:jc w:val="both"/>
        <w:rPr>
          <w:sz w:val="20"/>
          <w:szCs w:val="20"/>
        </w:rPr>
      </w:pPr>
      <w:r w:rsidRPr="00AA36CA">
        <w:rPr>
          <w:sz w:val="20"/>
          <w:szCs w:val="20"/>
        </w:rPr>
        <w:t>2) решение о подготовке документации по внесению изменений в документацию по планировке территории (проект планировки территории и проект межевания территории/ проект межевания территории) по форме, согласно Приложению № 6 к настоящему Административному регламенту;</w:t>
      </w:r>
    </w:p>
    <w:p w14:paraId="5FB0E47B" w14:textId="77777777" w:rsidR="00AA36CA" w:rsidRPr="00AA36CA" w:rsidRDefault="00AA36CA" w:rsidP="007A6CE6">
      <w:pPr>
        <w:shd w:val="clear" w:color="auto" w:fill="FFFFFF"/>
        <w:tabs>
          <w:tab w:val="left" w:pos="1258"/>
        </w:tabs>
        <w:ind w:firstLine="709"/>
        <w:jc w:val="both"/>
        <w:rPr>
          <w:sz w:val="20"/>
          <w:szCs w:val="20"/>
        </w:rPr>
      </w:pPr>
      <w:r w:rsidRPr="00AA36CA">
        <w:rPr>
          <w:sz w:val="20"/>
          <w:szCs w:val="20"/>
        </w:rPr>
        <w:t>3) решение об отказе в предоставлении услуги по форме, согласно Приложению № 7, № 8 к настоящему Административному регламенту.</w:t>
      </w:r>
    </w:p>
    <w:p w14:paraId="203A3D1E" w14:textId="77777777" w:rsidR="00AA36CA" w:rsidRPr="00AA36CA" w:rsidRDefault="00AA36CA" w:rsidP="007A6CE6">
      <w:pPr>
        <w:shd w:val="clear" w:color="auto" w:fill="FFFFFF"/>
        <w:tabs>
          <w:tab w:val="left" w:pos="1258"/>
        </w:tabs>
        <w:ind w:firstLine="709"/>
        <w:jc w:val="both"/>
        <w:rPr>
          <w:sz w:val="20"/>
          <w:szCs w:val="20"/>
        </w:rPr>
      </w:pPr>
      <w:r w:rsidRPr="00AA36CA">
        <w:rPr>
          <w:sz w:val="20"/>
          <w:szCs w:val="20"/>
        </w:rPr>
        <w:t>2.4.2. В случае обращения с заявлением об утверждении документации по планировке территории:</w:t>
      </w:r>
    </w:p>
    <w:p w14:paraId="75477A18" w14:textId="77777777" w:rsidR="00AA36CA" w:rsidRPr="00AA36CA" w:rsidRDefault="00AA36CA" w:rsidP="007A6CE6">
      <w:pPr>
        <w:shd w:val="clear" w:color="auto" w:fill="FFFFFF"/>
        <w:tabs>
          <w:tab w:val="left" w:pos="1258"/>
        </w:tabs>
        <w:ind w:firstLine="709"/>
        <w:jc w:val="both"/>
        <w:rPr>
          <w:sz w:val="20"/>
          <w:szCs w:val="20"/>
        </w:rPr>
      </w:pPr>
      <w:r w:rsidRPr="00AA36CA">
        <w:rPr>
          <w:sz w:val="20"/>
          <w:szCs w:val="20"/>
        </w:rPr>
        <w:t>1) решение об утверждении документации по планировке территории (проекта планировки территории и проекта межевания территории/ проекта межевания территории) по форме, согласно Приложению № 9 к настоящему Административному регламенту;</w:t>
      </w:r>
    </w:p>
    <w:p w14:paraId="5223CE86" w14:textId="77777777" w:rsidR="00AA36CA" w:rsidRPr="00AA36CA" w:rsidRDefault="00AA36CA" w:rsidP="007A6CE6">
      <w:pPr>
        <w:shd w:val="clear" w:color="auto" w:fill="FFFFFF"/>
        <w:tabs>
          <w:tab w:val="left" w:pos="1258"/>
        </w:tabs>
        <w:ind w:firstLine="709"/>
        <w:jc w:val="both"/>
        <w:rPr>
          <w:sz w:val="20"/>
          <w:szCs w:val="20"/>
        </w:rPr>
      </w:pPr>
      <w:r w:rsidRPr="00AA36CA">
        <w:rPr>
          <w:sz w:val="20"/>
          <w:szCs w:val="20"/>
        </w:rPr>
        <w:t>2) решение о внесении изменений в документацию по планировке территории (проект планировки территории и проект межевания территории/ проекта межевания территории) по форме, согласно Приложению № 10 к настоящему Административному регламенту;</w:t>
      </w:r>
    </w:p>
    <w:p w14:paraId="42B6C26C" w14:textId="77777777" w:rsidR="00AA36CA" w:rsidRPr="00AA36CA" w:rsidRDefault="00AA36CA" w:rsidP="007A6CE6">
      <w:pPr>
        <w:shd w:val="clear" w:color="auto" w:fill="FFFFFF"/>
        <w:tabs>
          <w:tab w:val="left" w:pos="1258"/>
        </w:tabs>
        <w:ind w:firstLine="709"/>
        <w:jc w:val="both"/>
        <w:rPr>
          <w:sz w:val="20"/>
          <w:szCs w:val="20"/>
        </w:rPr>
      </w:pPr>
      <w:r w:rsidRPr="00AA36CA">
        <w:rPr>
          <w:sz w:val="20"/>
          <w:szCs w:val="20"/>
        </w:rPr>
        <w:t>3) решение об отказе в приеме документов, необходимых для предоставления муниципальной услуги по форме, согласно Приложению № 4 к настоящему Административному регламенту.</w:t>
      </w:r>
    </w:p>
    <w:p w14:paraId="468D3498" w14:textId="397315F6" w:rsidR="00AA36CA" w:rsidRPr="00AA36CA" w:rsidRDefault="00AA36CA" w:rsidP="007A6CE6">
      <w:pPr>
        <w:shd w:val="clear" w:color="auto" w:fill="FFFFFF"/>
        <w:jc w:val="center"/>
        <w:rPr>
          <w:b/>
          <w:bCs/>
          <w:color w:val="000000"/>
          <w:sz w:val="20"/>
          <w:szCs w:val="20"/>
        </w:rPr>
      </w:pPr>
      <w:r w:rsidRPr="00AA36CA">
        <w:rPr>
          <w:b/>
          <w:bCs/>
          <w:color w:val="000000"/>
          <w:sz w:val="20"/>
          <w:szCs w:val="20"/>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w:t>
      </w:r>
      <w:r>
        <w:rPr>
          <w:b/>
          <w:bCs/>
          <w:color w:val="000000"/>
          <w:sz w:val="20"/>
          <w:szCs w:val="20"/>
        </w:rPr>
        <w:t xml:space="preserve"> </w:t>
      </w:r>
      <w:r w:rsidRPr="00AA36CA">
        <w:rPr>
          <w:b/>
          <w:bCs/>
          <w:color w:val="000000"/>
          <w:sz w:val="20"/>
          <w:szCs w:val="20"/>
        </w:rPr>
        <w:t xml:space="preserve">срок </w:t>
      </w:r>
      <w:r w:rsidRPr="00AA36CA">
        <w:rPr>
          <w:b/>
          <w:bCs/>
          <w:color w:val="000000"/>
          <w:spacing w:val="-1"/>
          <w:sz w:val="20"/>
          <w:szCs w:val="20"/>
        </w:rPr>
        <w:t xml:space="preserve">приостановления предоставления муниципальной услуги, </w:t>
      </w:r>
      <w:r w:rsidRPr="00AA36CA">
        <w:rPr>
          <w:b/>
          <w:bCs/>
          <w:color w:val="000000"/>
          <w:sz w:val="20"/>
          <w:szCs w:val="20"/>
        </w:rPr>
        <w:t>срок выдачи (направления) документов, являющихся результатом</w:t>
      </w:r>
      <w:r>
        <w:rPr>
          <w:b/>
          <w:bCs/>
          <w:color w:val="000000"/>
          <w:sz w:val="20"/>
          <w:szCs w:val="20"/>
        </w:rPr>
        <w:t xml:space="preserve"> </w:t>
      </w:r>
      <w:r w:rsidRPr="00AA36CA">
        <w:rPr>
          <w:b/>
          <w:bCs/>
          <w:color w:val="000000"/>
          <w:sz w:val="20"/>
          <w:szCs w:val="20"/>
        </w:rPr>
        <w:t>предоставления муниципальной услуги</w:t>
      </w:r>
    </w:p>
    <w:p w14:paraId="335EA8A5" w14:textId="77777777" w:rsidR="00AA36CA" w:rsidRPr="00AA36CA" w:rsidRDefault="00AA36CA" w:rsidP="007A6CE6">
      <w:pPr>
        <w:pStyle w:val="1f8"/>
        <w:tabs>
          <w:tab w:val="left" w:pos="1134"/>
          <w:tab w:val="left" w:pos="1387"/>
        </w:tabs>
        <w:spacing w:after="0" w:line="240" w:lineRule="auto"/>
        <w:ind w:firstLine="709"/>
        <w:rPr>
          <w:sz w:val="20"/>
          <w:szCs w:val="20"/>
        </w:rPr>
      </w:pPr>
      <w:r w:rsidRPr="00AA36CA">
        <w:rPr>
          <w:color w:val="000000"/>
          <w:spacing w:val="-11"/>
          <w:sz w:val="20"/>
          <w:szCs w:val="20"/>
        </w:rPr>
        <w:t xml:space="preserve">2.5. </w:t>
      </w:r>
      <w:r w:rsidRPr="00AA36CA">
        <w:rPr>
          <w:sz w:val="20"/>
          <w:szCs w:val="20"/>
        </w:rPr>
        <w:t>Уполномоченный орган направляет заявителю способом указанном в заявлении один из результатов, указанных в пункте 2.4. настоящего Административного регламента в следующие сроки:</w:t>
      </w:r>
    </w:p>
    <w:p w14:paraId="5178951C" w14:textId="77777777" w:rsidR="00AA36CA" w:rsidRPr="00AA36CA" w:rsidRDefault="00AA36CA" w:rsidP="007A6CE6">
      <w:pPr>
        <w:pStyle w:val="1f8"/>
        <w:tabs>
          <w:tab w:val="left" w:pos="1134"/>
          <w:tab w:val="left" w:pos="1387"/>
        </w:tabs>
        <w:spacing w:after="0" w:line="240" w:lineRule="auto"/>
        <w:ind w:firstLine="709"/>
        <w:rPr>
          <w:sz w:val="20"/>
          <w:szCs w:val="20"/>
        </w:rPr>
      </w:pPr>
      <w:r w:rsidRPr="00AA36CA">
        <w:rPr>
          <w:sz w:val="20"/>
          <w:szCs w:val="20"/>
        </w:rPr>
        <w:t>1) 15 рабочих дней со дня регистрации заявления и документов, необходимых для предоставления муниципальной услуги в Уполномоченном органе, для принятия решения о подготовке документации по планировке территории;</w:t>
      </w:r>
    </w:p>
    <w:p w14:paraId="19FD44D7" w14:textId="77777777" w:rsidR="00AA36CA" w:rsidRPr="00AA36CA" w:rsidRDefault="00AA36CA" w:rsidP="007A6CE6">
      <w:pPr>
        <w:pStyle w:val="1f8"/>
        <w:tabs>
          <w:tab w:val="left" w:pos="1134"/>
          <w:tab w:val="left" w:pos="1387"/>
        </w:tabs>
        <w:spacing w:after="0" w:line="240" w:lineRule="auto"/>
        <w:ind w:firstLine="709"/>
        <w:rPr>
          <w:sz w:val="20"/>
          <w:szCs w:val="20"/>
        </w:rPr>
      </w:pPr>
      <w:r w:rsidRPr="00AA36CA">
        <w:rPr>
          <w:sz w:val="20"/>
          <w:szCs w:val="20"/>
        </w:rPr>
        <w:t>2) 20 рабочих дней со дня регистрации заявления и документов, необходимых для предоставления муниципальной услуги в Уполномоченном органе, для принятия решения об утверждении документации по планировке территории;</w:t>
      </w:r>
    </w:p>
    <w:p w14:paraId="2446B4A3" w14:textId="77777777" w:rsidR="00AA36CA" w:rsidRPr="00AA36CA" w:rsidRDefault="00AA36CA" w:rsidP="007A6CE6">
      <w:pPr>
        <w:pStyle w:val="1f8"/>
        <w:tabs>
          <w:tab w:val="left" w:pos="1134"/>
          <w:tab w:val="left" w:pos="1387"/>
        </w:tabs>
        <w:spacing w:after="0" w:line="240" w:lineRule="auto"/>
        <w:ind w:firstLine="709"/>
        <w:rPr>
          <w:sz w:val="20"/>
          <w:szCs w:val="20"/>
        </w:rPr>
      </w:pPr>
      <w:r w:rsidRPr="00AA36CA">
        <w:rPr>
          <w:sz w:val="20"/>
          <w:szCs w:val="20"/>
        </w:rPr>
        <w:t>3) 75 рабочих дней со дня регистрации заявления и документов, необходимых для предоставления муниципальной услуги в Уполномоченном органе, в случае проведения публичных слушаний или общественных обсуждений до утверждения документации по планировке территории.</w:t>
      </w:r>
    </w:p>
    <w:p w14:paraId="478CA476" w14:textId="77777777" w:rsidR="00AA36CA" w:rsidRPr="00AA36CA" w:rsidRDefault="00AA36CA" w:rsidP="007A6CE6">
      <w:pPr>
        <w:pStyle w:val="1f8"/>
        <w:tabs>
          <w:tab w:val="left" w:pos="1134"/>
          <w:tab w:val="left" w:pos="1375"/>
        </w:tabs>
        <w:spacing w:after="0" w:line="240" w:lineRule="auto"/>
        <w:ind w:firstLine="709"/>
        <w:rPr>
          <w:sz w:val="20"/>
          <w:szCs w:val="20"/>
        </w:rPr>
      </w:pPr>
      <w:r w:rsidRPr="00AA36CA">
        <w:rPr>
          <w:sz w:val="20"/>
          <w:szCs w:val="20"/>
        </w:rPr>
        <w:t>2.5.1. Приостановление срока предоставления муниципальной услуги не предусмотрено.</w:t>
      </w:r>
    </w:p>
    <w:p w14:paraId="798E1523" w14:textId="77777777" w:rsidR="00AA36CA" w:rsidRPr="00AA36CA" w:rsidRDefault="00AA36CA" w:rsidP="007A6CE6">
      <w:pPr>
        <w:pStyle w:val="1f8"/>
        <w:tabs>
          <w:tab w:val="left" w:pos="1134"/>
          <w:tab w:val="left" w:pos="1375"/>
        </w:tabs>
        <w:spacing w:after="0" w:line="240" w:lineRule="auto"/>
        <w:ind w:firstLine="709"/>
        <w:rPr>
          <w:sz w:val="20"/>
          <w:szCs w:val="20"/>
        </w:rPr>
      </w:pPr>
      <w:r w:rsidRPr="00AA36CA">
        <w:rPr>
          <w:sz w:val="20"/>
          <w:szCs w:val="20"/>
        </w:rPr>
        <w:t>2.5.2. Выдача документа, являющегося результатом предоставления муниципальной услуги, в Уполномоченном органе, МФЦ осуществляется в день обращения заявителя за результатом предоставления муниципальной услуги.</w:t>
      </w:r>
    </w:p>
    <w:p w14:paraId="00D78448" w14:textId="77777777" w:rsidR="007A6CE6" w:rsidRDefault="00AA36CA" w:rsidP="007A6CE6">
      <w:pPr>
        <w:pStyle w:val="1f8"/>
        <w:tabs>
          <w:tab w:val="left" w:pos="1134"/>
        </w:tabs>
        <w:spacing w:after="0" w:line="240" w:lineRule="auto"/>
        <w:ind w:firstLine="567"/>
        <w:rPr>
          <w:sz w:val="20"/>
          <w:szCs w:val="20"/>
        </w:rPr>
      </w:pPr>
      <w:r w:rsidRPr="00AA36CA">
        <w:rPr>
          <w:sz w:val="20"/>
          <w:szCs w:val="20"/>
        </w:rPr>
        <w:t>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14:paraId="23DDF11B" w14:textId="4407F890" w:rsidR="00AA36CA" w:rsidRPr="00AA36CA" w:rsidRDefault="00AA36CA" w:rsidP="007A6CE6">
      <w:pPr>
        <w:pStyle w:val="1f8"/>
        <w:tabs>
          <w:tab w:val="left" w:pos="1134"/>
        </w:tabs>
        <w:spacing w:after="0"/>
        <w:ind w:firstLine="567"/>
        <w:rPr>
          <w:sz w:val="20"/>
          <w:szCs w:val="20"/>
        </w:rPr>
      </w:pPr>
      <w:r w:rsidRPr="00AA36CA">
        <w:rPr>
          <w:b/>
          <w:bCs/>
          <w:color w:val="000000"/>
          <w:sz w:val="20"/>
          <w:szCs w:val="20"/>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 способы их получения заявителем, в том числе в электронной форме, порядок их предоставления</w:t>
      </w:r>
    </w:p>
    <w:p w14:paraId="14776E88" w14:textId="77777777" w:rsidR="00AA36CA" w:rsidRPr="00AA36CA" w:rsidRDefault="00AA36CA" w:rsidP="00AA36CA">
      <w:pPr>
        <w:shd w:val="clear" w:color="auto" w:fill="FFFFFF"/>
        <w:spacing w:line="322" w:lineRule="exact"/>
        <w:ind w:right="5" w:firstLine="710"/>
        <w:jc w:val="both"/>
        <w:rPr>
          <w:color w:val="000000"/>
          <w:sz w:val="20"/>
          <w:szCs w:val="20"/>
        </w:rPr>
      </w:pPr>
    </w:p>
    <w:p w14:paraId="44D80317" w14:textId="77777777" w:rsidR="00AA36CA" w:rsidRPr="00AA36CA" w:rsidRDefault="00AA36CA" w:rsidP="007A6CE6">
      <w:pPr>
        <w:pStyle w:val="1f8"/>
        <w:tabs>
          <w:tab w:val="left" w:pos="1134"/>
          <w:tab w:val="left" w:pos="1375"/>
        </w:tabs>
        <w:spacing w:after="0" w:line="240" w:lineRule="auto"/>
        <w:ind w:firstLine="709"/>
        <w:rPr>
          <w:sz w:val="20"/>
          <w:szCs w:val="20"/>
        </w:rPr>
      </w:pPr>
      <w:r w:rsidRPr="00AA36CA">
        <w:rPr>
          <w:sz w:val="20"/>
          <w:szCs w:val="20"/>
        </w:rPr>
        <w:t>2.6. Для получения муниципальной услуги заявитель представляет следующие документы независимо от категории и основания обращения:</w:t>
      </w:r>
    </w:p>
    <w:p w14:paraId="2DFB5F3A" w14:textId="77777777" w:rsidR="00AA36CA" w:rsidRPr="00AA36CA" w:rsidRDefault="00AA36CA" w:rsidP="007A6CE6">
      <w:pPr>
        <w:pStyle w:val="1f8"/>
        <w:tabs>
          <w:tab w:val="left" w:pos="1134"/>
          <w:tab w:val="left" w:pos="1375"/>
        </w:tabs>
        <w:spacing w:after="0" w:line="240" w:lineRule="auto"/>
        <w:ind w:firstLine="709"/>
        <w:rPr>
          <w:sz w:val="20"/>
          <w:szCs w:val="20"/>
        </w:rPr>
      </w:pPr>
      <w:r w:rsidRPr="00AA36CA">
        <w:rPr>
          <w:sz w:val="20"/>
          <w:szCs w:val="20"/>
        </w:rPr>
        <w:t>1) документ, удостоверяющий личность (предоставляется при обращении в МФЦ, Уполномоченный орган);</w:t>
      </w:r>
    </w:p>
    <w:p w14:paraId="1F80EDB1" w14:textId="77777777" w:rsidR="00AA36CA" w:rsidRPr="00AA36CA" w:rsidRDefault="00AA36CA" w:rsidP="007A6CE6">
      <w:pPr>
        <w:pStyle w:val="1f8"/>
        <w:tabs>
          <w:tab w:val="left" w:pos="1134"/>
          <w:tab w:val="left" w:pos="1375"/>
        </w:tabs>
        <w:spacing w:after="0" w:line="240" w:lineRule="auto"/>
        <w:ind w:firstLine="709"/>
        <w:rPr>
          <w:sz w:val="20"/>
          <w:szCs w:val="20"/>
        </w:rPr>
      </w:pPr>
      <w:r w:rsidRPr="00AA36CA">
        <w:rPr>
          <w:sz w:val="20"/>
          <w:szCs w:val="20"/>
        </w:rPr>
        <w:t>2) заявление:</w:t>
      </w:r>
    </w:p>
    <w:p w14:paraId="302B6CEE" w14:textId="77777777" w:rsidR="00AA36CA" w:rsidRPr="00AA36CA" w:rsidRDefault="00AA36CA" w:rsidP="007A6CE6">
      <w:pPr>
        <w:pStyle w:val="1f8"/>
        <w:tabs>
          <w:tab w:val="left" w:pos="1134"/>
          <w:tab w:val="left" w:pos="1375"/>
        </w:tabs>
        <w:spacing w:after="0" w:line="240" w:lineRule="auto"/>
        <w:ind w:firstLine="709"/>
        <w:rPr>
          <w:sz w:val="20"/>
          <w:szCs w:val="20"/>
        </w:rPr>
      </w:pPr>
      <w:r w:rsidRPr="00AA36CA">
        <w:rPr>
          <w:sz w:val="20"/>
          <w:szCs w:val="20"/>
        </w:rPr>
        <w:t>- в форме документа на бумажном носителе по форме, согласно Приложению № 1, № 2 к настоящему Административному регламенту;</w:t>
      </w:r>
    </w:p>
    <w:p w14:paraId="0CFEA0D5" w14:textId="77777777" w:rsidR="00AA36CA" w:rsidRPr="00AA36CA" w:rsidRDefault="00AA36CA" w:rsidP="007A6CE6">
      <w:pPr>
        <w:pStyle w:val="1f8"/>
        <w:tabs>
          <w:tab w:val="left" w:pos="1134"/>
          <w:tab w:val="left" w:pos="1375"/>
        </w:tabs>
        <w:spacing w:after="0" w:line="240" w:lineRule="auto"/>
        <w:ind w:firstLine="709"/>
        <w:rPr>
          <w:sz w:val="20"/>
          <w:szCs w:val="20"/>
        </w:rPr>
      </w:pPr>
      <w:r w:rsidRPr="00AA36CA">
        <w:rPr>
          <w:sz w:val="20"/>
          <w:szCs w:val="20"/>
        </w:rPr>
        <w:t>-в электронной форме (заполняется посредством внесения соответствующих сведений в интерактивную форму заявления при обращении посредством ЕПГУ.</w:t>
      </w:r>
    </w:p>
    <w:p w14:paraId="1F6CD1F7" w14:textId="77777777" w:rsidR="00AA36CA" w:rsidRPr="00AA36CA" w:rsidRDefault="00AA36CA" w:rsidP="007A6CE6">
      <w:pPr>
        <w:pStyle w:val="1f8"/>
        <w:tabs>
          <w:tab w:val="left" w:pos="1134"/>
          <w:tab w:val="left" w:pos="1375"/>
        </w:tabs>
        <w:spacing w:after="0" w:line="240" w:lineRule="auto"/>
        <w:ind w:firstLine="709"/>
        <w:rPr>
          <w:sz w:val="20"/>
          <w:szCs w:val="20"/>
        </w:rPr>
      </w:pPr>
      <w:r w:rsidRPr="00AA36CA">
        <w:rPr>
          <w:sz w:val="20"/>
          <w:szCs w:val="20"/>
        </w:rPr>
        <w:t>3) документ, удостоверяющий полномочия представителя заявителя, в случае обращения за предоставлением муниципальной услуги представителя заявителя (за исключением законных представителей физических лиц).</w:t>
      </w:r>
    </w:p>
    <w:p w14:paraId="2CBFA841" w14:textId="77777777" w:rsidR="00AA36CA" w:rsidRPr="00AA36CA" w:rsidRDefault="00AA36CA" w:rsidP="007A6CE6">
      <w:pPr>
        <w:pStyle w:val="1f8"/>
        <w:tabs>
          <w:tab w:val="left" w:pos="1134"/>
        </w:tabs>
        <w:spacing w:after="0" w:line="240" w:lineRule="auto"/>
        <w:ind w:firstLine="567"/>
        <w:rPr>
          <w:sz w:val="20"/>
          <w:szCs w:val="20"/>
        </w:rPr>
      </w:pPr>
      <w:r w:rsidRPr="00AA36CA">
        <w:rPr>
          <w:sz w:val="20"/>
          <w:szCs w:val="20"/>
        </w:rPr>
        <w:t>Заявление о предоставлении муниципальной услуги может быть направлено в форме электронного документа, подписанного электронной подписью в соответствии с требованиями Федерального закона от 06 апреля 2011 года № 63-ФЗ «Об электронной подписи» (далее - Федеральный закон № 63-ФЗ).</w:t>
      </w:r>
    </w:p>
    <w:p w14:paraId="4FA68FF1" w14:textId="77777777" w:rsidR="00AA36CA" w:rsidRPr="00AA36CA" w:rsidRDefault="00AA36CA" w:rsidP="007A6CE6">
      <w:pPr>
        <w:pStyle w:val="1f8"/>
        <w:tabs>
          <w:tab w:val="left" w:pos="1134"/>
        </w:tabs>
        <w:spacing w:after="0" w:line="240" w:lineRule="auto"/>
        <w:ind w:firstLine="567"/>
        <w:rPr>
          <w:sz w:val="20"/>
          <w:szCs w:val="20"/>
        </w:rPr>
      </w:pPr>
      <w:r w:rsidRPr="00AA36CA">
        <w:rPr>
          <w:sz w:val="20"/>
          <w:szCs w:val="20"/>
        </w:rPr>
        <w:t>В случае направления заявления посредством ЕПГУ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w:t>
      </w:r>
    </w:p>
    <w:p w14:paraId="43ECF195" w14:textId="77777777" w:rsidR="00AA36CA" w:rsidRPr="00AA36CA" w:rsidRDefault="00AA36CA" w:rsidP="007A6CE6">
      <w:pPr>
        <w:pStyle w:val="1f8"/>
        <w:tabs>
          <w:tab w:val="left" w:pos="1134"/>
        </w:tabs>
        <w:spacing w:after="0" w:line="240" w:lineRule="auto"/>
        <w:ind w:firstLine="567"/>
        <w:rPr>
          <w:sz w:val="20"/>
          <w:szCs w:val="20"/>
        </w:rPr>
      </w:pPr>
      <w:r w:rsidRPr="00AA36CA">
        <w:rPr>
          <w:sz w:val="20"/>
          <w:szCs w:val="20"/>
        </w:rPr>
        <w:t>2.6.1. Для принятия решения о подготовке документации по планировке территории или внесении изменений в документацию по планировке территории заявитель представляет следующие документы:</w:t>
      </w:r>
    </w:p>
    <w:p w14:paraId="73FCC395" w14:textId="77777777" w:rsidR="00AA36CA" w:rsidRPr="00AA36CA" w:rsidRDefault="00AA36CA" w:rsidP="007A6CE6">
      <w:pPr>
        <w:pStyle w:val="1f8"/>
        <w:tabs>
          <w:tab w:val="left" w:pos="1134"/>
        </w:tabs>
        <w:spacing w:after="0" w:line="240" w:lineRule="auto"/>
        <w:ind w:firstLine="567"/>
        <w:rPr>
          <w:sz w:val="20"/>
          <w:szCs w:val="20"/>
        </w:rPr>
      </w:pPr>
      <w:r w:rsidRPr="00AA36CA">
        <w:rPr>
          <w:sz w:val="20"/>
          <w:szCs w:val="20"/>
        </w:rPr>
        <w:t>1) правоустанавливающие документы на объект капитального строительства, права на который не зарегистрированы в Едином государственном реестре недвижимости (далее – ЕГРН);</w:t>
      </w:r>
    </w:p>
    <w:p w14:paraId="42E81EE5" w14:textId="77777777" w:rsidR="00AA36CA" w:rsidRPr="00AA36CA" w:rsidRDefault="00AA36CA" w:rsidP="007A6CE6">
      <w:pPr>
        <w:pStyle w:val="1f8"/>
        <w:tabs>
          <w:tab w:val="left" w:pos="1134"/>
        </w:tabs>
        <w:spacing w:after="0" w:line="240" w:lineRule="auto"/>
        <w:ind w:firstLine="567"/>
        <w:rPr>
          <w:sz w:val="20"/>
          <w:szCs w:val="20"/>
        </w:rPr>
      </w:pPr>
      <w:r w:rsidRPr="00AA36CA">
        <w:rPr>
          <w:sz w:val="20"/>
          <w:szCs w:val="20"/>
        </w:rPr>
        <w:t>2) проект задания на разработку проекта планировки территории;</w:t>
      </w:r>
    </w:p>
    <w:p w14:paraId="5DF60318" w14:textId="77777777" w:rsidR="00AA36CA" w:rsidRPr="00AA36CA" w:rsidRDefault="00AA36CA" w:rsidP="007A6CE6">
      <w:pPr>
        <w:pStyle w:val="1f8"/>
        <w:tabs>
          <w:tab w:val="left" w:pos="1134"/>
        </w:tabs>
        <w:spacing w:after="0" w:line="240" w:lineRule="auto"/>
        <w:ind w:firstLine="567"/>
        <w:rPr>
          <w:sz w:val="20"/>
          <w:szCs w:val="20"/>
        </w:rPr>
      </w:pPr>
      <w:r w:rsidRPr="00AA36CA">
        <w:rPr>
          <w:sz w:val="20"/>
          <w:szCs w:val="20"/>
        </w:rPr>
        <w:t>3) проект задания на выполнение инженерных изысканий (если для подготовки документации по планировке территории требуется проведение инженерных изысканий);</w:t>
      </w:r>
    </w:p>
    <w:p w14:paraId="41E189A2" w14:textId="77777777" w:rsidR="00AA36CA" w:rsidRPr="00AA36CA" w:rsidRDefault="00AA36CA" w:rsidP="007A6CE6">
      <w:pPr>
        <w:pStyle w:val="1f8"/>
        <w:tabs>
          <w:tab w:val="left" w:pos="1134"/>
        </w:tabs>
        <w:spacing w:after="0" w:line="240" w:lineRule="auto"/>
        <w:ind w:firstLine="567"/>
        <w:rPr>
          <w:sz w:val="20"/>
          <w:szCs w:val="20"/>
        </w:rPr>
      </w:pPr>
      <w:r w:rsidRPr="00AA36CA">
        <w:rPr>
          <w:sz w:val="20"/>
          <w:szCs w:val="20"/>
        </w:rPr>
        <w:t>2.6.2. Для принятия решения об утверждении документации по планировке территории или внесения изменений в документацию по планировке территории заявитель представляет следующие документы:</w:t>
      </w:r>
    </w:p>
    <w:p w14:paraId="0469E47F" w14:textId="77777777" w:rsidR="00AA36CA" w:rsidRPr="00AA36CA" w:rsidRDefault="00AA36CA" w:rsidP="007A6CE6">
      <w:pPr>
        <w:pStyle w:val="1f8"/>
        <w:tabs>
          <w:tab w:val="left" w:pos="1134"/>
        </w:tabs>
        <w:spacing w:after="0" w:line="240" w:lineRule="auto"/>
        <w:ind w:firstLine="567"/>
        <w:rPr>
          <w:sz w:val="20"/>
          <w:szCs w:val="20"/>
        </w:rPr>
      </w:pPr>
      <w:r w:rsidRPr="00AA36CA">
        <w:rPr>
          <w:sz w:val="20"/>
          <w:szCs w:val="20"/>
        </w:rPr>
        <w:t>1) основная часть проекта планировки территории (за исключением случая, если заявитель обратился с заявлением о принятии решения об утверждении проекта межевания территории или внесении в него изменений);</w:t>
      </w:r>
    </w:p>
    <w:p w14:paraId="6D6F8B0A" w14:textId="77777777" w:rsidR="00AA36CA" w:rsidRPr="00AA36CA" w:rsidRDefault="00AA36CA" w:rsidP="007A6CE6">
      <w:pPr>
        <w:pStyle w:val="1f8"/>
        <w:tabs>
          <w:tab w:val="left" w:pos="1134"/>
        </w:tabs>
        <w:spacing w:after="0" w:line="240" w:lineRule="auto"/>
        <w:ind w:firstLine="567"/>
        <w:rPr>
          <w:sz w:val="20"/>
          <w:szCs w:val="20"/>
        </w:rPr>
      </w:pPr>
      <w:r w:rsidRPr="00AA36CA">
        <w:rPr>
          <w:sz w:val="20"/>
          <w:szCs w:val="20"/>
        </w:rPr>
        <w:t>2) материалы по обоснованию проекта планировки территории (за исключением случая, если заявитель обратился с заявлением о принятии решения об утверждении проекта межевания территории или внесении в него изменений);</w:t>
      </w:r>
    </w:p>
    <w:p w14:paraId="6B35F398" w14:textId="77777777" w:rsidR="00AA36CA" w:rsidRPr="00AA36CA" w:rsidRDefault="00AA36CA" w:rsidP="007A6CE6">
      <w:pPr>
        <w:pStyle w:val="1f8"/>
        <w:tabs>
          <w:tab w:val="left" w:pos="1134"/>
        </w:tabs>
        <w:spacing w:after="0" w:line="240" w:lineRule="auto"/>
        <w:ind w:firstLine="567"/>
        <w:rPr>
          <w:sz w:val="20"/>
          <w:szCs w:val="20"/>
        </w:rPr>
      </w:pPr>
      <w:r w:rsidRPr="00AA36CA">
        <w:rPr>
          <w:sz w:val="20"/>
          <w:szCs w:val="20"/>
        </w:rPr>
        <w:t>3) основная часть проекта межевания территории;</w:t>
      </w:r>
    </w:p>
    <w:p w14:paraId="0FCEFCE4" w14:textId="77777777" w:rsidR="00AA36CA" w:rsidRPr="00AA36CA" w:rsidRDefault="00AA36CA" w:rsidP="007A6CE6">
      <w:pPr>
        <w:pStyle w:val="1f8"/>
        <w:tabs>
          <w:tab w:val="left" w:pos="1134"/>
        </w:tabs>
        <w:spacing w:after="0" w:line="240" w:lineRule="auto"/>
        <w:ind w:firstLine="567"/>
        <w:rPr>
          <w:sz w:val="20"/>
          <w:szCs w:val="20"/>
        </w:rPr>
      </w:pPr>
      <w:r w:rsidRPr="00AA36CA">
        <w:rPr>
          <w:sz w:val="20"/>
          <w:szCs w:val="20"/>
        </w:rPr>
        <w:t>4) материалы по обоснованию проекта межевания территории;</w:t>
      </w:r>
    </w:p>
    <w:p w14:paraId="12C8753F" w14:textId="77777777" w:rsidR="00AA36CA" w:rsidRPr="00AA36CA" w:rsidRDefault="00AA36CA" w:rsidP="007A6CE6">
      <w:pPr>
        <w:pStyle w:val="1f8"/>
        <w:tabs>
          <w:tab w:val="left" w:pos="1134"/>
        </w:tabs>
        <w:spacing w:after="0" w:line="240" w:lineRule="auto"/>
        <w:ind w:firstLine="567"/>
        <w:rPr>
          <w:sz w:val="20"/>
          <w:szCs w:val="20"/>
        </w:rPr>
      </w:pPr>
      <w:r w:rsidRPr="00AA36CA">
        <w:rPr>
          <w:sz w:val="20"/>
          <w:szCs w:val="20"/>
        </w:rPr>
        <w:t>5) согласование документации по планировке территории в случаях, предусмотренных статьей 45 Градостроительного кодекса Российской Федерации.</w:t>
      </w:r>
    </w:p>
    <w:p w14:paraId="2F46B121" w14:textId="77777777" w:rsidR="00AA36CA" w:rsidRPr="00AA36CA" w:rsidRDefault="00AA36CA" w:rsidP="007A6CE6">
      <w:pPr>
        <w:pStyle w:val="1f8"/>
        <w:tabs>
          <w:tab w:val="left" w:pos="1134"/>
        </w:tabs>
        <w:spacing w:after="0" w:line="240" w:lineRule="auto"/>
        <w:ind w:firstLine="567"/>
        <w:rPr>
          <w:sz w:val="20"/>
          <w:szCs w:val="20"/>
        </w:rPr>
      </w:pPr>
      <w:r w:rsidRPr="00AA36CA">
        <w:rPr>
          <w:sz w:val="20"/>
          <w:szCs w:val="20"/>
        </w:rPr>
        <w:t>2.6.3. Заявление и прилагаемые документы могут быть представлены (направлены) заявителем одним из следующих способов:</w:t>
      </w:r>
    </w:p>
    <w:p w14:paraId="4605FE27" w14:textId="77777777" w:rsidR="00AA36CA" w:rsidRPr="00AA36CA" w:rsidRDefault="00AA36CA" w:rsidP="007A6CE6">
      <w:pPr>
        <w:pStyle w:val="1f8"/>
        <w:tabs>
          <w:tab w:val="left" w:pos="1134"/>
        </w:tabs>
        <w:spacing w:after="0" w:line="240" w:lineRule="auto"/>
        <w:ind w:firstLine="567"/>
        <w:rPr>
          <w:sz w:val="20"/>
          <w:szCs w:val="20"/>
        </w:rPr>
      </w:pPr>
      <w:r w:rsidRPr="00AA36CA">
        <w:rPr>
          <w:sz w:val="20"/>
          <w:szCs w:val="20"/>
        </w:rPr>
        <w:t>1) лично или посредством почтового отправления в орган местного самоуправления;</w:t>
      </w:r>
    </w:p>
    <w:p w14:paraId="6EF3FCBA" w14:textId="77777777" w:rsidR="00AA36CA" w:rsidRPr="00AA36CA" w:rsidRDefault="00AA36CA" w:rsidP="007A6CE6">
      <w:pPr>
        <w:pStyle w:val="1f8"/>
        <w:tabs>
          <w:tab w:val="left" w:pos="1134"/>
        </w:tabs>
        <w:spacing w:after="0" w:line="240" w:lineRule="auto"/>
        <w:ind w:firstLine="567"/>
        <w:rPr>
          <w:sz w:val="20"/>
          <w:szCs w:val="20"/>
        </w:rPr>
      </w:pPr>
      <w:r w:rsidRPr="00AA36CA">
        <w:rPr>
          <w:sz w:val="20"/>
          <w:szCs w:val="20"/>
        </w:rPr>
        <w:t>2) через МФЦ;</w:t>
      </w:r>
    </w:p>
    <w:p w14:paraId="21334E41" w14:textId="77777777" w:rsidR="00AA36CA" w:rsidRPr="00AA36CA" w:rsidRDefault="00AA36CA" w:rsidP="007A6CE6">
      <w:pPr>
        <w:pStyle w:val="1f8"/>
        <w:tabs>
          <w:tab w:val="left" w:pos="1134"/>
        </w:tabs>
        <w:spacing w:after="0" w:line="240" w:lineRule="auto"/>
        <w:ind w:firstLine="567"/>
        <w:rPr>
          <w:sz w:val="20"/>
          <w:szCs w:val="20"/>
        </w:rPr>
      </w:pPr>
      <w:r w:rsidRPr="00AA36CA">
        <w:rPr>
          <w:sz w:val="20"/>
          <w:szCs w:val="20"/>
        </w:rPr>
        <w:t>3) через ЕПГУ.</w:t>
      </w:r>
    </w:p>
    <w:p w14:paraId="484DCFA1" w14:textId="77777777" w:rsidR="00AA36CA" w:rsidRPr="00AA36CA" w:rsidRDefault="00AA36CA" w:rsidP="007A6CE6">
      <w:pPr>
        <w:pStyle w:val="1f8"/>
        <w:tabs>
          <w:tab w:val="left" w:pos="1134"/>
        </w:tabs>
        <w:spacing w:after="0" w:line="240" w:lineRule="auto"/>
        <w:ind w:firstLine="567"/>
        <w:rPr>
          <w:sz w:val="20"/>
          <w:szCs w:val="20"/>
        </w:rPr>
      </w:pPr>
      <w:r w:rsidRPr="00AA36CA">
        <w:rPr>
          <w:sz w:val="20"/>
          <w:szCs w:val="20"/>
        </w:rPr>
        <w:t>2.6.4. Запрещается требовать от заявителя:</w:t>
      </w:r>
    </w:p>
    <w:p w14:paraId="6C234048" w14:textId="77777777" w:rsidR="00AA36CA" w:rsidRPr="00AA36CA" w:rsidRDefault="00AA36CA" w:rsidP="007A6CE6">
      <w:pPr>
        <w:pStyle w:val="1f8"/>
        <w:tabs>
          <w:tab w:val="left" w:pos="1134"/>
        </w:tabs>
        <w:spacing w:after="0" w:line="240" w:lineRule="auto"/>
        <w:ind w:firstLine="567"/>
        <w:rPr>
          <w:sz w:val="20"/>
          <w:szCs w:val="20"/>
        </w:rPr>
      </w:pPr>
      <w:r w:rsidRPr="00AA36CA">
        <w:rPr>
          <w:sz w:val="20"/>
          <w:szCs w:val="20"/>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14:paraId="1F660078" w14:textId="77777777" w:rsidR="00AA36CA" w:rsidRPr="00AA36CA" w:rsidRDefault="00AA36CA" w:rsidP="007A6CE6">
      <w:pPr>
        <w:pStyle w:val="1f8"/>
        <w:tabs>
          <w:tab w:val="left" w:pos="1134"/>
        </w:tabs>
        <w:spacing w:after="0" w:line="240" w:lineRule="auto"/>
        <w:ind w:firstLine="567"/>
        <w:rPr>
          <w:sz w:val="20"/>
          <w:szCs w:val="20"/>
        </w:rPr>
      </w:pPr>
      <w:r w:rsidRPr="00AA36CA">
        <w:rPr>
          <w:sz w:val="20"/>
          <w:szCs w:val="20"/>
        </w:rPr>
        <w:t>2) представления документов и информации, в том числе подтверждающих внесение заявителем платы за предоставление муниципальных услуг</w:t>
      </w:r>
      <w:r w:rsidRPr="00AA36CA">
        <w:rPr>
          <w:color w:val="000000" w:themeColor="text1"/>
          <w:sz w:val="20"/>
          <w:szCs w:val="20"/>
        </w:rPr>
        <w:t xml:space="preserve">, которые находятся в распоряжении органов, предоставляющих муниципальные услуги, иных, органов местного самоуправления либо подведомственных </w:t>
      </w:r>
      <w:r w:rsidRPr="00AA36CA">
        <w:rPr>
          <w:sz w:val="20"/>
          <w:szCs w:val="20"/>
        </w:rPr>
        <w:t>органам местного самоуправления организаций, участвующих в предоставлении предусмотренных частью 1 статьи 1 Федерального закона от 27 июля 2010 года № 210-ФЗ «Об организации предоставления государственных и муниципальных услуг» (далее - Федеральный закон № 210-ФЗ)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указанных в части 6 статьи 7 Федерального закона № 210-ФЗ;</w:t>
      </w:r>
    </w:p>
    <w:p w14:paraId="272CCE3E" w14:textId="77777777" w:rsidR="00AA36CA" w:rsidRPr="00AA36CA" w:rsidRDefault="00AA36CA" w:rsidP="007A6CE6">
      <w:pPr>
        <w:pStyle w:val="1f8"/>
        <w:tabs>
          <w:tab w:val="left" w:pos="1134"/>
        </w:tabs>
        <w:spacing w:after="0" w:line="240" w:lineRule="auto"/>
        <w:ind w:firstLine="567"/>
        <w:rPr>
          <w:sz w:val="20"/>
          <w:szCs w:val="20"/>
        </w:rPr>
      </w:pPr>
      <w:r w:rsidRPr="00AA36CA">
        <w:rPr>
          <w:sz w:val="20"/>
          <w:szCs w:val="20"/>
        </w:rPr>
        <w:t xml:space="preserve">3) осуществления </w:t>
      </w:r>
      <w:r w:rsidRPr="00AA36CA">
        <w:rPr>
          <w:color w:val="000000" w:themeColor="text1"/>
          <w:sz w:val="20"/>
          <w:szCs w:val="20"/>
        </w:rPr>
        <w:t>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w:t>
      </w:r>
      <w:r w:rsidRPr="00AA36CA">
        <w:rPr>
          <w:sz w:val="20"/>
          <w:szCs w:val="20"/>
        </w:rPr>
        <w:t xml:space="preserve"> предоставления таких услуг, включенных в перечни, указанные в части 1 статьи 9 Федерального закона № 210-ФЗ;</w:t>
      </w:r>
    </w:p>
    <w:p w14:paraId="7CF0E168" w14:textId="77777777" w:rsidR="00AA36CA" w:rsidRPr="00AA36CA" w:rsidRDefault="00AA36CA" w:rsidP="007A6CE6">
      <w:pPr>
        <w:pStyle w:val="1f8"/>
        <w:tabs>
          <w:tab w:val="left" w:pos="1134"/>
        </w:tabs>
        <w:spacing w:after="0" w:line="240" w:lineRule="auto"/>
        <w:ind w:firstLine="567"/>
        <w:rPr>
          <w:sz w:val="20"/>
          <w:szCs w:val="20"/>
        </w:rPr>
      </w:pPr>
      <w:r w:rsidRPr="00AA36CA">
        <w:rPr>
          <w:sz w:val="20"/>
          <w:szCs w:val="20"/>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40045E86" w14:textId="77777777" w:rsidR="00AA36CA" w:rsidRPr="00AA36CA" w:rsidRDefault="00AA36CA" w:rsidP="007A6CE6">
      <w:pPr>
        <w:pStyle w:val="1f8"/>
        <w:tabs>
          <w:tab w:val="left" w:pos="1134"/>
        </w:tabs>
        <w:spacing w:after="0" w:line="240" w:lineRule="auto"/>
        <w:ind w:firstLine="567"/>
        <w:rPr>
          <w:sz w:val="20"/>
          <w:szCs w:val="20"/>
        </w:rPr>
      </w:pPr>
      <w:r w:rsidRPr="00AA36CA">
        <w:rPr>
          <w:sz w:val="20"/>
          <w:szCs w:val="20"/>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02AB0B62" w14:textId="77777777" w:rsidR="00AA36CA" w:rsidRPr="00AA36CA" w:rsidRDefault="00AA36CA" w:rsidP="007A6CE6">
      <w:pPr>
        <w:pStyle w:val="1f8"/>
        <w:tabs>
          <w:tab w:val="left" w:pos="1134"/>
        </w:tabs>
        <w:spacing w:after="0" w:line="240" w:lineRule="auto"/>
        <w:ind w:firstLine="567"/>
        <w:rPr>
          <w:sz w:val="20"/>
          <w:szCs w:val="20"/>
        </w:rPr>
      </w:pPr>
      <w:r w:rsidRPr="00AA36CA">
        <w:rPr>
          <w:sz w:val="20"/>
          <w:szCs w:val="20"/>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76E053C3" w14:textId="77777777" w:rsidR="00AA36CA" w:rsidRPr="00AA36CA" w:rsidRDefault="00AA36CA" w:rsidP="007A6CE6">
      <w:pPr>
        <w:pStyle w:val="1f8"/>
        <w:tabs>
          <w:tab w:val="left" w:pos="1134"/>
        </w:tabs>
        <w:spacing w:after="0" w:line="240" w:lineRule="auto"/>
        <w:ind w:firstLine="567"/>
        <w:rPr>
          <w:sz w:val="20"/>
          <w:szCs w:val="20"/>
        </w:rPr>
      </w:pPr>
      <w:r w:rsidRPr="00AA36CA">
        <w:rPr>
          <w:sz w:val="20"/>
          <w:szCs w:val="20"/>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16FA63A5" w14:textId="77777777" w:rsidR="00AA36CA" w:rsidRPr="00AA36CA" w:rsidRDefault="00AA36CA" w:rsidP="007A6CE6">
      <w:pPr>
        <w:pStyle w:val="1f8"/>
        <w:tabs>
          <w:tab w:val="left" w:pos="1134"/>
        </w:tabs>
        <w:spacing w:after="0" w:line="240" w:lineRule="auto"/>
        <w:ind w:firstLine="567"/>
        <w:rPr>
          <w:sz w:val="20"/>
          <w:szCs w:val="20"/>
        </w:rPr>
      </w:pPr>
      <w:r w:rsidRPr="00AA36CA">
        <w:rPr>
          <w:sz w:val="20"/>
          <w:szCs w:val="20"/>
        </w:rPr>
        <w:t xml:space="preserve">г) выявление документально подтвержденного факта (признаков) ошибочного или </w:t>
      </w:r>
      <w:r w:rsidRPr="00AA36CA">
        <w:rPr>
          <w:color w:val="000000" w:themeColor="text1"/>
          <w:sz w:val="20"/>
          <w:szCs w:val="20"/>
        </w:rPr>
        <w:t xml:space="preserve">противоправного действия (бездействия) должностного лица органа, предоставляющего муниципальную услугу, </w:t>
      </w:r>
      <w:r w:rsidRPr="00AA36CA">
        <w:rPr>
          <w:sz w:val="20"/>
          <w:szCs w:val="20"/>
        </w:rPr>
        <w:t>муниципального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14:paraId="492D678F" w14:textId="2CAA2641" w:rsidR="00AA36CA" w:rsidRPr="00AA36CA" w:rsidRDefault="00AA36CA" w:rsidP="007A6CE6">
      <w:pPr>
        <w:shd w:val="clear" w:color="auto" w:fill="FFFFFF"/>
        <w:jc w:val="center"/>
        <w:rPr>
          <w:b/>
          <w:bCs/>
          <w:color w:val="000000"/>
          <w:sz w:val="20"/>
          <w:szCs w:val="20"/>
        </w:rPr>
      </w:pPr>
      <w:r w:rsidRPr="00AA36CA">
        <w:rPr>
          <w:b/>
          <w:bCs/>
          <w:color w:val="000000"/>
          <w:spacing w:val="-1"/>
          <w:sz w:val="20"/>
          <w:szCs w:val="20"/>
        </w:rPr>
        <w:t>Исчерпывающий перечень документов, необходимых в соответствии с нормативными правовыми актами для предоставления</w:t>
      </w:r>
      <w:r w:rsidRPr="00AA36CA">
        <w:rPr>
          <w:b/>
          <w:bCs/>
          <w:color w:val="000000"/>
          <w:sz w:val="20"/>
          <w:szCs w:val="20"/>
        </w:rPr>
        <w:t xml:space="preserve"> муниципальной услуги, которые находятся в распоряжении государственных органов, органов местного самоуправления и подведомственным органам государственных органам 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 государственный орган, орган местного самоуправления либо организация, в распоряжении которых находятся данные документы</w:t>
      </w:r>
    </w:p>
    <w:p w14:paraId="60EDB4A3" w14:textId="77777777" w:rsidR="00AA36CA" w:rsidRPr="00AA36CA" w:rsidRDefault="00AA36CA" w:rsidP="007A6CE6">
      <w:pPr>
        <w:pStyle w:val="1f8"/>
        <w:tabs>
          <w:tab w:val="left" w:pos="1134"/>
          <w:tab w:val="left" w:pos="1345"/>
        </w:tabs>
        <w:spacing w:after="0" w:line="240" w:lineRule="auto"/>
        <w:ind w:left="567"/>
        <w:rPr>
          <w:sz w:val="20"/>
          <w:szCs w:val="20"/>
        </w:rPr>
      </w:pPr>
      <w:r w:rsidRPr="00AA36CA">
        <w:rPr>
          <w:sz w:val="20"/>
          <w:szCs w:val="20"/>
        </w:rPr>
        <w:t>2.7. Получаются в рамках межведомственного взаимодействия:</w:t>
      </w:r>
    </w:p>
    <w:p w14:paraId="1A37C522" w14:textId="77777777" w:rsidR="00AA36CA" w:rsidRPr="00AA36CA" w:rsidRDefault="00AA36CA" w:rsidP="007A6CE6">
      <w:pPr>
        <w:pStyle w:val="1f8"/>
        <w:tabs>
          <w:tab w:val="left" w:pos="1134"/>
          <w:tab w:val="left" w:pos="1345"/>
        </w:tabs>
        <w:spacing w:after="0" w:line="240" w:lineRule="auto"/>
        <w:ind w:firstLine="709"/>
        <w:rPr>
          <w:sz w:val="20"/>
          <w:szCs w:val="20"/>
        </w:rPr>
      </w:pPr>
      <w:r w:rsidRPr="00AA36CA">
        <w:rPr>
          <w:sz w:val="20"/>
          <w:szCs w:val="20"/>
        </w:rPr>
        <w:t>1) в случае обращения юридического лица запрашиваются сведения из Единого государственного реестра юридических лиц из Федеральной налоговой службы;</w:t>
      </w:r>
    </w:p>
    <w:p w14:paraId="68925CC0" w14:textId="77777777" w:rsidR="00AA36CA" w:rsidRPr="00AA36CA" w:rsidRDefault="00AA36CA" w:rsidP="007A6CE6">
      <w:pPr>
        <w:pStyle w:val="1f8"/>
        <w:tabs>
          <w:tab w:val="left" w:pos="1134"/>
          <w:tab w:val="left" w:pos="1345"/>
        </w:tabs>
        <w:spacing w:after="0" w:line="240" w:lineRule="auto"/>
        <w:ind w:firstLine="709"/>
        <w:rPr>
          <w:sz w:val="20"/>
          <w:szCs w:val="20"/>
        </w:rPr>
      </w:pPr>
      <w:r w:rsidRPr="00AA36CA">
        <w:rPr>
          <w:sz w:val="20"/>
          <w:szCs w:val="20"/>
        </w:rPr>
        <w:t>2) 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w:t>
      </w:r>
    </w:p>
    <w:p w14:paraId="51FD22D1" w14:textId="77777777" w:rsidR="00AA36CA" w:rsidRPr="00AA36CA" w:rsidRDefault="00AA36CA" w:rsidP="007A6CE6">
      <w:pPr>
        <w:pStyle w:val="1f8"/>
        <w:tabs>
          <w:tab w:val="left" w:pos="1134"/>
          <w:tab w:val="left" w:pos="1345"/>
        </w:tabs>
        <w:spacing w:after="0" w:line="240" w:lineRule="auto"/>
        <w:ind w:firstLine="709"/>
        <w:rPr>
          <w:sz w:val="20"/>
          <w:szCs w:val="20"/>
        </w:rPr>
      </w:pPr>
      <w:r w:rsidRPr="00AA36CA">
        <w:rPr>
          <w:sz w:val="20"/>
          <w:szCs w:val="20"/>
        </w:rPr>
        <w:t>3) сведения из ЕГРН (сведения об основных характеристиках и зарегистрированных правах объекта недвижимости) в Федеральной службе государственной регистрации, кадастра и картографии (Росреестр);</w:t>
      </w:r>
    </w:p>
    <w:p w14:paraId="772D896F" w14:textId="77777777" w:rsidR="00AA36CA" w:rsidRPr="00AA36CA" w:rsidRDefault="00AA36CA" w:rsidP="007A6CE6">
      <w:pPr>
        <w:pStyle w:val="1f8"/>
        <w:tabs>
          <w:tab w:val="left" w:pos="1134"/>
          <w:tab w:val="left" w:pos="1345"/>
        </w:tabs>
        <w:spacing w:after="0" w:line="240" w:lineRule="auto"/>
        <w:ind w:firstLine="709"/>
        <w:rPr>
          <w:sz w:val="20"/>
          <w:szCs w:val="20"/>
        </w:rPr>
      </w:pPr>
      <w:r w:rsidRPr="00AA36CA">
        <w:rPr>
          <w:sz w:val="20"/>
          <w:szCs w:val="20"/>
        </w:rPr>
        <w:t>4) документ, подтверждающий полномочия законного представителя заявителя, в случае подачи заявления законным представителем (в части свидетельства о рождении, выданного органами записи актов гражданского состояния Российской Федерации, или документа, выданного органами опеки и попечительства в соответствии с законодательством Российской Федерации) - Единый государственный реестр записей актов гражданского состояния либо Единая государственная информационная система социального обеспечения;</w:t>
      </w:r>
    </w:p>
    <w:p w14:paraId="28FE5B8A" w14:textId="77777777" w:rsidR="00AA36CA" w:rsidRPr="00AA36CA" w:rsidRDefault="00AA36CA" w:rsidP="007A6CE6">
      <w:pPr>
        <w:pStyle w:val="1f8"/>
        <w:tabs>
          <w:tab w:val="left" w:pos="1134"/>
          <w:tab w:val="left" w:pos="1345"/>
        </w:tabs>
        <w:spacing w:after="0" w:line="240" w:lineRule="auto"/>
        <w:ind w:firstLine="709"/>
        <w:rPr>
          <w:sz w:val="20"/>
          <w:szCs w:val="20"/>
        </w:rPr>
      </w:pPr>
      <w:r w:rsidRPr="00AA36CA">
        <w:rPr>
          <w:sz w:val="20"/>
          <w:szCs w:val="20"/>
        </w:rPr>
        <w:t>5) сведения о факте выдачи и содержании доверенности - единая информационная система нотариата.</w:t>
      </w:r>
    </w:p>
    <w:p w14:paraId="410A8C7B" w14:textId="77777777" w:rsidR="00AA36CA" w:rsidRPr="00AA36CA" w:rsidRDefault="00AA36CA" w:rsidP="007A6CE6">
      <w:pPr>
        <w:pStyle w:val="1f8"/>
        <w:tabs>
          <w:tab w:val="left" w:pos="1134"/>
          <w:tab w:val="left" w:pos="1345"/>
        </w:tabs>
        <w:spacing w:after="0" w:line="240" w:lineRule="auto"/>
        <w:ind w:firstLine="709"/>
        <w:rPr>
          <w:sz w:val="20"/>
          <w:szCs w:val="20"/>
        </w:rPr>
      </w:pPr>
      <w:r w:rsidRPr="00AA36CA">
        <w:rPr>
          <w:sz w:val="20"/>
          <w:szCs w:val="20"/>
        </w:rPr>
        <w:t>2.7.1. Заявитель вправе по собственной инициативе предоставить документы (сведения), указанные в пункте 2.7 настоящего Административного регламента в форме электронных документов, заверенных усиленной квалифицированной электронной подписью (далее – УКЭП) лиц, уполномоченных на создание и подписание таких документов, при подаче заявления.</w:t>
      </w:r>
    </w:p>
    <w:p w14:paraId="4CBC323C" w14:textId="77777777" w:rsidR="00AA36CA" w:rsidRPr="00AA36CA" w:rsidRDefault="00AA36CA" w:rsidP="007A6CE6">
      <w:pPr>
        <w:pStyle w:val="1f8"/>
        <w:tabs>
          <w:tab w:val="left" w:pos="1134"/>
          <w:tab w:val="left" w:pos="1345"/>
        </w:tabs>
        <w:spacing w:after="0" w:line="240" w:lineRule="auto"/>
        <w:ind w:firstLine="709"/>
        <w:rPr>
          <w:sz w:val="20"/>
          <w:szCs w:val="20"/>
        </w:rPr>
      </w:pPr>
      <w:r w:rsidRPr="00AA36CA">
        <w:rPr>
          <w:sz w:val="20"/>
          <w:szCs w:val="20"/>
        </w:rPr>
        <w:t xml:space="preserve">2.7.2. </w:t>
      </w:r>
      <w:r w:rsidRPr="00AA36CA">
        <w:rPr>
          <w:color w:val="000000" w:themeColor="text1"/>
          <w:sz w:val="20"/>
          <w:szCs w:val="20"/>
        </w:rPr>
        <w:t>Непредставление (несвоевременное представление) указанных Уполномоченным органом документов и сведений</w:t>
      </w:r>
      <w:r w:rsidRPr="00AA36CA">
        <w:rPr>
          <w:sz w:val="20"/>
          <w:szCs w:val="20"/>
        </w:rPr>
        <w:t xml:space="preserve"> не может являться основанием для отказа в предоставлении муниципальной услуги.</w:t>
      </w:r>
    </w:p>
    <w:p w14:paraId="40DD91FB" w14:textId="77777777" w:rsidR="00AA36CA" w:rsidRDefault="00AA36CA" w:rsidP="007A6CE6">
      <w:pPr>
        <w:pStyle w:val="1f8"/>
        <w:tabs>
          <w:tab w:val="left" w:pos="1134"/>
        </w:tabs>
        <w:spacing w:after="0" w:line="240" w:lineRule="auto"/>
        <w:ind w:firstLine="567"/>
        <w:rPr>
          <w:sz w:val="20"/>
          <w:szCs w:val="20"/>
        </w:rPr>
      </w:pPr>
      <w:r w:rsidRPr="00AA36CA">
        <w:rPr>
          <w:sz w:val="20"/>
          <w:szCs w:val="20"/>
        </w:rPr>
        <w:t>Непредставление заявителем документов, содержащих сведения, которые находятся в распоряжении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14:paraId="2ED3DA14" w14:textId="4EF6EB4B" w:rsidR="00AA36CA" w:rsidRPr="00AA36CA" w:rsidRDefault="00AA36CA" w:rsidP="007A6CE6">
      <w:pPr>
        <w:pStyle w:val="1f8"/>
        <w:tabs>
          <w:tab w:val="left" w:pos="1134"/>
        </w:tabs>
        <w:spacing w:after="0" w:line="240" w:lineRule="auto"/>
        <w:ind w:firstLine="567"/>
        <w:jc w:val="center"/>
        <w:rPr>
          <w:b/>
          <w:bCs/>
          <w:color w:val="000000"/>
          <w:spacing w:val="-1"/>
          <w:sz w:val="20"/>
          <w:szCs w:val="20"/>
        </w:rPr>
      </w:pPr>
      <w:r w:rsidRPr="00AA36CA">
        <w:rPr>
          <w:b/>
          <w:bCs/>
          <w:color w:val="000000"/>
          <w:sz w:val="20"/>
          <w:szCs w:val="20"/>
        </w:rPr>
        <w:t>Исчерпывающий перечень оснований для отказа в приеме документов, необходимых для предоставления муниципальной услуги</w:t>
      </w:r>
    </w:p>
    <w:p w14:paraId="1959FEA0" w14:textId="77777777" w:rsidR="00AA36CA" w:rsidRPr="00AA36CA" w:rsidRDefault="00AA36CA" w:rsidP="00AA36CA">
      <w:pPr>
        <w:ind w:firstLine="708"/>
        <w:jc w:val="both"/>
        <w:rPr>
          <w:sz w:val="20"/>
          <w:szCs w:val="20"/>
          <w:shd w:val="clear" w:color="auto" w:fill="FFFFFF"/>
        </w:rPr>
      </w:pPr>
      <w:r w:rsidRPr="00AA36CA">
        <w:rPr>
          <w:sz w:val="20"/>
          <w:szCs w:val="20"/>
        </w:rPr>
        <w:t xml:space="preserve">2.8. </w:t>
      </w:r>
      <w:r w:rsidRPr="00AA36CA">
        <w:rPr>
          <w:sz w:val="20"/>
          <w:szCs w:val="20"/>
          <w:shd w:val="clear" w:color="auto" w:fill="FFFFFF"/>
        </w:rPr>
        <w:t>Основаниями для отказа в приеме документов являются:</w:t>
      </w:r>
    </w:p>
    <w:p w14:paraId="2C8A00F1" w14:textId="77777777" w:rsidR="00AA36CA" w:rsidRPr="00AA36CA" w:rsidRDefault="00AA36CA" w:rsidP="00AA36CA">
      <w:pPr>
        <w:ind w:firstLine="708"/>
        <w:jc w:val="both"/>
        <w:rPr>
          <w:sz w:val="20"/>
          <w:szCs w:val="20"/>
        </w:rPr>
      </w:pPr>
      <w:r w:rsidRPr="00AA36CA">
        <w:rPr>
          <w:sz w:val="20"/>
          <w:szCs w:val="20"/>
          <w:shd w:val="clear" w:color="auto" w:fill="FFFFFF"/>
        </w:rPr>
        <w:t xml:space="preserve">1) </w:t>
      </w:r>
      <w:r w:rsidRPr="00AA36CA">
        <w:rPr>
          <w:sz w:val="20"/>
          <w:szCs w:val="20"/>
        </w:rPr>
        <w:t>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4552D599" w14:textId="77777777" w:rsidR="00AA36CA" w:rsidRPr="00AA36CA" w:rsidRDefault="00AA36CA" w:rsidP="00AA36CA">
      <w:pPr>
        <w:ind w:firstLine="708"/>
        <w:jc w:val="both"/>
        <w:rPr>
          <w:sz w:val="20"/>
          <w:szCs w:val="20"/>
        </w:rPr>
      </w:pPr>
      <w:r w:rsidRPr="00AA36CA">
        <w:rPr>
          <w:sz w:val="20"/>
          <w:szCs w:val="20"/>
        </w:rPr>
        <w:t>2) представление неполного комплекта документов, указанных в пункте 2.6 настоящего Административного регламента, подлежащих обязательному представлению заявителем;</w:t>
      </w:r>
    </w:p>
    <w:p w14:paraId="15D92354" w14:textId="77777777" w:rsidR="00AA36CA" w:rsidRPr="00AA36CA" w:rsidRDefault="00AA36CA" w:rsidP="00AA36CA">
      <w:pPr>
        <w:ind w:firstLine="708"/>
        <w:jc w:val="both"/>
        <w:rPr>
          <w:sz w:val="20"/>
          <w:szCs w:val="20"/>
        </w:rPr>
      </w:pPr>
      <w:r w:rsidRPr="00AA36CA">
        <w:rPr>
          <w:sz w:val="20"/>
          <w:szCs w:val="20"/>
        </w:rPr>
        <w:t>3) 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14:paraId="462D11B3" w14:textId="77777777" w:rsidR="00AA36CA" w:rsidRPr="00AA36CA" w:rsidRDefault="00AA36CA" w:rsidP="00AA36CA">
      <w:pPr>
        <w:ind w:firstLine="708"/>
        <w:jc w:val="both"/>
        <w:rPr>
          <w:sz w:val="20"/>
          <w:szCs w:val="20"/>
        </w:rPr>
      </w:pPr>
      <w:r w:rsidRPr="00AA36CA">
        <w:rPr>
          <w:sz w:val="20"/>
          <w:szCs w:val="20"/>
        </w:rPr>
        <w:t>4) подача заявления (запроса) от имени заявителя не уполномоченным на то лицом;</w:t>
      </w:r>
    </w:p>
    <w:p w14:paraId="4A0CE51B" w14:textId="77777777" w:rsidR="00AA36CA" w:rsidRPr="00AA36CA" w:rsidRDefault="00AA36CA" w:rsidP="00AA36CA">
      <w:pPr>
        <w:ind w:firstLine="708"/>
        <w:jc w:val="both"/>
        <w:rPr>
          <w:sz w:val="20"/>
          <w:szCs w:val="20"/>
        </w:rPr>
      </w:pPr>
      <w:r w:rsidRPr="00AA36CA">
        <w:rPr>
          <w:sz w:val="20"/>
          <w:szCs w:val="20"/>
        </w:rPr>
        <w:t>5)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14:paraId="6BBE17EB" w14:textId="77777777" w:rsidR="00AA36CA" w:rsidRPr="00AA36CA" w:rsidRDefault="00AA36CA" w:rsidP="00AA36CA">
      <w:pPr>
        <w:ind w:firstLine="708"/>
        <w:jc w:val="both"/>
        <w:rPr>
          <w:sz w:val="20"/>
          <w:szCs w:val="20"/>
        </w:rPr>
      </w:pPr>
      <w:r w:rsidRPr="00AA36CA">
        <w:rPr>
          <w:sz w:val="20"/>
          <w:szCs w:val="20"/>
        </w:rPr>
        <w:t>6) неполное, некорректное заполнение полей в форме заявления, в том числе в интерактивной форме заявления на ЕПГУ;</w:t>
      </w:r>
    </w:p>
    <w:p w14:paraId="76A88DC6" w14:textId="77777777" w:rsidR="00AA36CA" w:rsidRPr="00AA36CA" w:rsidRDefault="00AA36CA" w:rsidP="00AA36CA">
      <w:pPr>
        <w:ind w:firstLine="708"/>
        <w:jc w:val="both"/>
        <w:rPr>
          <w:sz w:val="20"/>
          <w:szCs w:val="20"/>
        </w:rPr>
      </w:pPr>
      <w:r w:rsidRPr="00AA36CA">
        <w:rPr>
          <w:sz w:val="20"/>
          <w:szCs w:val="20"/>
        </w:rPr>
        <w:t>7) электронные документы не соответствуют требованиям к форматам их предоставления и (или) не читаются;</w:t>
      </w:r>
    </w:p>
    <w:p w14:paraId="3B53EB6D" w14:textId="77777777" w:rsidR="00AA36CA" w:rsidRPr="00AA36CA" w:rsidRDefault="00AA36CA" w:rsidP="00AA36CA">
      <w:pPr>
        <w:ind w:firstLine="708"/>
        <w:jc w:val="both"/>
        <w:rPr>
          <w:sz w:val="20"/>
          <w:szCs w:val="20"/>
        </w:rPr>
      </w:pPr>
      <w:r w:rsidRPr="00AA36CA">
        <w:rPr>
          <w:sz w:val="20"/>
          <w:szCs w:val="20"/>
        </w:rPr>
        <w:t>8) несоблюдение установленных статьей Федерального закона № 63- ФЗ условий признания действительности, усиленной квалифицированной электронной подписи.</w:t>
      </w:r>
    </w:p>
    <w:p w14:paraId="1D7B903D" w14:textId="77777777" w:rsidR="00AA36CA" w:rsidRPr="00AA36CA" w:rsidRDefault="00AA36CA" w:rsidP="007A6CE6">
      <w:pPr>
        <w:shd w:val="clear" w:color="auto" w:fill="FFFFFF"/>
        <w:ind w:right="11" w:firstLine="709"/>
        <w:jc w:val="center"/>
        <w:rPr>
          <w:b/>
          <w:bCs/>
          <w:color w:val="000000"/>
          <w:sz w:val="20"/>
          <w:szCs w:val="20"/>
        </w:rPr>
      </w:pPr>
      <w:r w:rsidRPr="00AA36CA">
        <w:rPr>
          <w:b/>
          <w:bCs/>
          <w:color w:val="000000"/>
          <w:sz w:val="20"/>
          <w:szCs w:val="20"/>
        </w:rPr>
        <w:t>Исчерпывающий перечень оснований для приостановления или отказа в предоставлении муниципальной услуги</w:t>
      </w:r>
    </w:p>
    <w:p w14:paraId="28592D42" w14:textId="77777777" w:rsidR="00AA36CA" w:rsidRPr="00AA36CA" w:rsidRDefault="00AA36CA" w:rsidP="007A6CE6">
      <w:pPr>
        <w:shd w:val="clear" w:color="auto" w:fill="FFFFFF"/>
        <w:ind w:right="11" w:firstLine="709"/>
        <w:jc w:val="both"/>
        <w:rPr>
          <w:sz w:val="20"/>
          <w:szCs w:val="20"/>
          <w:shd w:val="clear" w:color="auto" w:fill="FFFFFF"/>
        </w:rPr>
      </w:pPr>
      <w:r w:rsidRPr="00AA36CA">
        <w:rPr>
          <w:bCs/>
          <w:sz w:val="20"/>
          <w:szCs w:val="20"/>
        </w:rPr>
        <w:t xml:space="preserve">2.9. </w:t>
      </w:r>
      <w:r w:rsidRPr="00AA36CA">
        <w:rPr>
          <w:sz w:val="20"/>
          <w:szCs w:val="20"/>
          <w:shd w:val="clear" w:color="auto" w:fill="FFFFFF"/>
        </w:rPr>
        <w:t>Основания для приостановления предоставления муниципальной услуги законодательством Российской Федерации не предусмотрены.</w:t>
      </w:r>
    </w:p>
    <w:p w14:paraId="002A0031" w14:textId="77777777" w:rsidR="00AA36CA" w:rsidRPr="00AA36CA" w:rsidRDefault="00AA36CA" w:rsidP="007A6CE6">
      <w:pPr>
        <w:shd w:val="clear" w:color="auto" w:fill="FFFFFF"/>
        <w:ind w:right="11" w:firstLine="709"/>
        <w:jc w:val="both"/>
        <w:rPr>
          <w:sz w:val="20"/>
          <w:szCs w:val="20"/>
        </w:rPr>
      </w:pPr>
      <w:r w:rsidRPr="00AA36CA">
        <w:rPr>
          <w:sz w:val="20"/>
          <w:szCs w:val="20"/>
          <w:shd w:val="clear" w:color="auto" w:fill="FFFFFF"/>
        </w:rPr>
        <w:t xml:space="preserve">2.10. </w:t>
      </w:r>
      <w:r w:rsidRPr="00AA36CA">
        <w:rPr>
          <w:sz w:val="20"/>
          <w:szCs w:val="20"/>
        </w:rPr>
        <w:t>Перечень оснований для отказа в предоставлении муниципальной услуги (для принятия решения об отказе в принятии решения о подготовке документации по планировке):</w:t>
      </w:r>
    </w:p>
    <w:p w14:paraId="665608A7" w14:textId="77777777" w:rsidR="00AA36CA" w:rsidRPr="00AA36CA" w:rsidRDefault="00AA36CA" w:rsidP="007A6CE6">
      <w:pPr>
        <w:shd w:val="clear" w:color="auto" w:fill="FFFFFF"/>
        <w:ind w:right="11" w:firstLine="709"/>
        <w:jc w:val="both"/>
        <w:rPr>
          <w:sz w:val="20"/>
          <w:szCs w:val="20"/>
        </w:rPr>
      </w:pPr>
      <w:r w:rsidRPr="00AA36CA">
        <w:rPr>
          <w:sz w:val="20"/>
          <w:szCs w:val="20"/>
        </w:rPr>
        <w:t>2.10.1. При рассмотрении заявления о принятии решения о подготовке документации по планировке территории:</w:t>
      </w:r>
    </w:p>
    <w:p w14:paraId="0D96D8FF" w14:textId="77777777" w:rsidR="00AA36CA" w:rsidRPr="00AA36CA" w:rsidRDefault="00AA36CA" w:rsidP="007A6CE6">
      <w:pPr>
        <w:shd w:val="clear" w:color="auto" w:fill="FFFFFF"/>
        <w:ind w:right="11" w:firstLine="709"/>
        <w:jc w:val="both"/>
        <w:rPr>
          <w:sz w:val="20"/>
          <w:szCs w:val="20"/>
        </w:rPr>
      </w:pPr>
      <w:r w:rsidRPr="00AA36CA">
        <w:rPr>
          <w:sz w:val="20"/>
          <w:szCs w:val="20"/>
        </w:rPr>
        <w:t>1) разработка документации по планировке территории в соответствии с Градостроительным кодексом Российской Федерации не требуется, и заявитель не настаивает на ее разработке;</w:t>
      </w:r>
    </w:p>
    <w:p w14:paraId="6F0F66D5" w14:textId="77777777" w:rsidR="00AA36CA" w:rsidRPr="00AA36CA" w:rsidRDefault="00AA36CA" w:rsidP="007A6CE6">
      <w:pPr>
        <w:shd w:val="clear" w:color="auto" w:fill="FFFFFF"/>
        <w:ind w:right="11" w:firstLine="709"/>
        <w:jc w:val="both"/>
        <w:rPr>
          <w:sz w:val="20"/>
          <w:szCs w:val="20"/>
        </w:rPr>
      </w:pPr>
      <w:r w:rsidRPr="00AA36CA">
        <w:rPr>
          <w:sz w:val="20"/>
          <w:szCs w:val="20"/>
        </w:rPr>
        <w:t>2) заявителем является лицо,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w:t>
      </w:r>
    </w:p>
    <w:p w14:paraId="3CE8DC0F" w14:textId="77777777" w:rsidR="00AA36CA" w:rsidRPr="00AA36CA" w:rsidRDefault="00AA36CA" w:rsidP="007A6CE6">
      <w:pPr>
        <w:shd w:val="clear" w:color="auto" w:fill="FFFFFF"/>
        <w:ind w:right="11" w:firstLine="709"/>
        <w:jc w:val="both"/>
        <w:rPr>
          <w:sz w:val="20"/>
          <w:szCs w:val="20"/>
        </w:rPr>
      </w:pPr>
      <w:r w:rsidRPr="00AA36CA">
        <w:rPr>
          <w:sz w:val="20"/>
          <w:szCs w:val="20"/>
        </w:rPr>
        <w:t>3) несоответствие проекта задания на выполнение инженерных изысканий Правилам выполнения инженерных изысканий, необходимых для подготовки документации по планировке территории, утвержденным постановлением Правительства Российской Федерации от 31 марта 2017 года № 402;</w:t>
      </w:r>
    </w:p>
    <w:p w14:paraId="4C4F0DD4" w14:textId="77777777" w:rsidR="00AA36CA" w:rsidRPr="00AA36CA" w:rsidRDefault="00AA36CA" w:rsidP="007A6CE6">
      <w:pPr>
        <w:shd w:val="clear" w:color="auto" w:fill="FFFFFF"/>
        <w:ind w:right="11" w:firstLine="709"/>
        <w:jc w:val="both"/>
        <w:rPr>
          <w:sz w:val="20"/>
          <w:szCs w:val="20"/>
        </w:rPr>
      </w:pPr>
      <w:r w:rsidRPr="00AA36CA">
        <w:rPr>
          <w:sz w:val="20"/>
          <w:szCs w:val="20"/>
        </w:rPr>
        <w:t>4) сведения о ранее принятом решении об утверждении документации по планировке территории, указанные заявителем, в Уполномоченном органе отсутствуют (в случае рассмотрения заявления о внесении изменений в документацию по планировке территории);</w:t>
      </w:r>
    </w:p>
    <w:p w14:paraId="0FD26AD1" w14:textId="77777777" w:rsidR="00AA36CA" w:rsidRPr="00AA36CA" w:rsidRDefault="00AA36CA" w:rsidP="007A6CE6">
      <w:pPr>
        <w:shd w:val="clear" w:color="auto" w:fill="FFFFFF"/>
        <w:ind w:right="11" w:firstLine="709"/>
        <w:jc w:val="both"/>
        <w:rPr>
          <w:sz w:val="20"/>
          <w:szCs w:val="20"/>
        </w:rPr>
      </w:pPr>
      <w:r w:rsidRPr="00AA36CA">
        <w:rPr>
          <w:sz w:val="20"/>
          <w:szCs w:val="20"/>
        </w:rPr>
        <w:t>5) не допускается подготовка проекта межевания территории без подготовки проекта планировки в соответствии с Градостроительным кодексом Российской Федерации;</w:t>
      </w:r>
    </w:p>
    <w:p w14:paraId="16587D84" w14:textId="77777777" w:rsidR="00AA36CA" w:rsidRPr="00AA36CA" w:rsidRDefault="00AA36CA" w:rsidP="007A6CE6">
      <w:pPr>
        <w:shd w:val="clear" w:color="auto" w:fill="FFFFFF"/>
        <w:ind w:right="11" w:firstLine="709"/>
        <w:jc w:val="both"/>
        <w:rPr>
          <w:sz w:val="20"/>
          <w:szCs w:val="20"/>
        </w:rPr>
      </w:pPr>
      <w:r w:rsidRPr="00AA36CA">
        <w:rPr>
          <w:sz w:val="20"/>
          <w:szCs w:val="20"/>
        </w:rPr>
        <w:t>6) размещение объектов местного значения, для размещения которых осуществляется подготовка документации по планировке территории, не предусмотрено документами территориального планирования в случаях, установленных частью 6 статьи 45 Градостроительного кодекса Российской Федерации (за исключением случая, предусмотренного частью 6 статьи 18 Градостроительного кодекса Российской Федерации);</w:t>
      </w:r>
    </w:p>
    <w:p w14:paraId="5BD3DD29" w14:textId="77777777" w:rsidR="00AA36CA" w:rsidRPr="00AA36CA" w:rsidRDefault="00AA36CA" w:rsidP="007A6CE6">
      <w:pPr>
        <w:shd w:val="clear" w:color="auto" w:fill="FFFFFF"/>
        <w:ind w:right="11" w:firstLine="709"/>
        <w:jc w:val="both"/>
        <w:rPr>
          <w:sz w:val="20"/>
          <w:szCs w:val="20"/>
        </w:rPr>
      </w:pPr>
      <w:r w:rsidRPr="00AA36CA">
        <w:rPr>
          <w:sz w:val="20"/>
          <w:szCs w:val="20"/>
        </w:rPr>
        <w:t>7) в границах территории, предполагаемой для разработки документации по планировке территории, ранее принято решение о подготовке документации по планировке территории и срок ее подготовки не истек;</w:t>
      </w:r>
    </w:p>
    <w:p w14:paraId="69D84E2D" w14:textId="77777777" w:rsidR="00AA36CA" w:rsidRPr="00AA36CA" w:rsidRDefault="00AA36CA" w:rsidP="007A6CE6">
      <w:pPr>
        <w:shd w:val="clear" w:color="auto" w:fill="FFFFFF"/>
        <w:ind w:right="11" w:firstLine="709"/>
        <w:jc w:val="both"/>
        <w:rPr>
          <w:sz w:val="20"/>
          <w:szCs w:val="20"/>
        </w:rPr>
      </w:pPr>
      <w:r w:rsidRPr="00AA36CA">
        <w:rPr>
          <w:sz w:val="20"/>
          <w:szCs w:val="20"/>
        </w:rPr>
        <w:t>8) отзыв заявления о предоставлении муниципальной услуги по инициативе заявителя.</w:t>
      </w:r>
    </w:p>
    <w:p w14:paraId="2A3BFDD9" w14:textId="77777777" w:rsidR="00AA36CA" w:rsidRPr="00AA36CA" w:rsidRDefault="00AA36CA" w:rsidP="007A6CE6">
      <w:pPr>
        <w:shd w:val="clear" w:color="auto" w:fill="FFFFFF"/>
        <w:ind w:right="11" w:firstLine="709"/>
        <w:jc w:val="both"/>
        <w:rPr>
          <w:sz w:val="20"/>
          <w:szCs w:val="20"/>
        </w:rPr>
      </w:pPr>
      <w:r w:rsidRPr="00AA36CA">
        <w:rPr>
          <w:sz w:val="20"/>
          <w:szCs w:val="20"/>
        </w:rPr>
        <w:t>2.10.2. Перечень оснований для отказа в предоставлении муниципальной услуги (для принятия решения об отклонении документации по планировке территории и направлении ее на доработку):</w:t>
      </w:r>
    </w:p>
    <w:p w14:paraId="5A863E14" w14:textId="77777777" w:rsidR="00AA36CA" w:rsidRPr="00AA36CA" w:rsidRDefault="00AA36CA" w:rsidP="007A6CE6">
      <w:pPr>
        <w:shd w:val="clear" w:color="auto" w:fill="FFFFFF"/>
        <w:ind w:right="11" w:firstLine="709"/>
        <w:jc w:val="both"/>
        <w:rPr>
          <w:sz w:val="20"/>
          <w:szCs w:val="20"/>
        </w:rPr>
      </w:pPr>
      <w:r w:rsidRPr="00AA36CA">
        <w:rPr>
          <w:sz w:val="20"/>
          <w:szCs w:val="20"/>
        </w:rPr>
        <w:t>2.10.2.1. При рассмотрении заявления об утверждении документации по планировке территории:</w:t>
      </w:r>
    </w:p>
    <w:p w14:paraId="6B0873B5" w14:textId="77777777" w:rsidR="00AA36CA" w:rsidRPr="00AA36CA" w:rsidRDefault="00AA36CA" w:rsidP="007A6CE6">
      <w:pPr>
        <w:shd w:val="clear" w:color="auto" w:fill="FFFFFF"/>
        <w:ind w:right="11" w:firstLine="709"/>
        <w:jc w:val="both"/>
        <w:rPr>
          <w:sz w:val="20"/>
          <w:szCs w:val="20"/>
        </w:rPr>
      </w:pPr>
      <w:r w:rsidRPr="00AA36CA">
        <w:rPr>
          <w:sz w:val="20"/>
          <w:szCs w:val="20"/>
        </w:rPr>
        <w:t>1) документация по планировке территории не соответствует требованиям, установленным частью 10 статьи 45 Градостроительного кодекса Российской Федерации (за исключением случая, предусмотренного частью 10.2 статьи 45 Градостроительного кодекса Российской Федерации);</w:t>
      </w:r>
    </w:p>
    <w:p w14:paraId="3E4BDCEB" w14:textId="77777777" w:rsidR="00AA36CA" w:rsidRPr="00AA36CA" w:rsidRDefault="00AA36CA" w:rsidP="007A6CE6">
      <w:pPr>
        <w:shd w:val="clear" w:color="auto" w:fill="FFFFFF"/>
        <w:ind w:right="11" w:firstLine="709"/>
        <w:jc w:val="both"/>
        <w:rPr>
          <w:sz w:val="20"/>
          <w:szCs w:val="20"/>
        </w:rPr>
      </w:pPr>
      <w:r w:rsidRPr="00AA36CA">
        <w:rPr>
          <w:sz w:val="20"/>
          <w:szCs w:val="20"/>
        </w:rPr>
        <w:t>2) по итогам проверки не подтверждено право заявителя принимать решение о подготовке документации по планировке территории;</w:t>
      </w:r>
    </w:p>
    <w:p w14:paraId="7F66E814" w14:textId="77777777" w:rsidR="00AA36CA" w:rsidRPr="00AA36CA" w:rsidRDefault="00AA36CA" w:rsidP="007A6CE6">
      <w:pPr>
        <w:shd w:val="clear" w:color="auto" w:fill="FFFFFF"/>
        <w:ind w:right="11" w:firstLine="709"/>
        <w:jc w:val="both"/>
        <w:rPr>
          <w:sz w:val="20"/>
          <w:szCs w:val="20"/>
        </w:rPr>
      </w:pPr>
      <w:r w:rsidRPr="00AA36CA">
        <w:rPr>
          <w:sz w:val="20"/>
          <w:szCs w:val="20"/>
        </w:rPr>
        <w:t>3) решение о подготовке документации по планировке территории Уполномоченным органом или лицами, обладающими правом принимать такое решение, не принималось;</w:t>
      </w:r>
    </w:p>
    <w:p w14:paraId="29E236C3" w14:textId="77777777" w:rsidR="00AA36CA" w:rsidRPr="00AA36CA" w:rsidRDefault="00AA36CA" w:rsidP="007A6CE6">
      <w:pPr>
        <w:shd w:val="clear" w:color="auto" w:fill="FFFFFF"/>
        <w:ind w:right="11" w:firstLine="709"/>
        <w:jc w:val="both"/>
        <w:rPr>
          <w:sz w:val="20"/>
          <w:szCs w:val="20"/>
        </w:rPr>
      </w:pPr>
      <w:r w:rsidRPr="00AA36CA">
        <w:rPr>
          <w:sz w:val="20"/>
          <w:szCs w:val="20"/>
        </w:rPr>
        <w:t>4) сведения о принятом решении о подготовке документации по планировке территории лицами, обладающими правом принимать такое решение, указанные заявителем, в Уполномоченном органе отсутствуют;</w:t>
      </w:r>
    </w:p>
    <w:p w14:paraId="665B951A" w14:textId="77777777" w:rsidR="00AA36CA" w:rsidRPr="00AA36CA" w:rsidRDefault="00AA36CA" w:rsidP="007A6CE6">
      <w:pPr>
        <w:shd w:val="clear" w:color="auto" w:fill="FFFFFF"/>
        <w:ind w:right="11" w:firstLine="709"/>
        <w:jc w:val="both"/>
        <w:rPr>
          <w:sz w:val="20"/>
          <w:szCs w:val="20"/>
        </w:rPr>
      </w:pPr>
      <w:r w:rsidRPr="00AA36CA">
        <w:rPr>
          <w:sz w:val="20"/>
          <w:szCs w:val="20"/>
        </w:rPr>
        <w:t>5) несоответствие представленных документов решению о подготовке документации по планировке территории;</w:t>
      </w:r>
    </w:p>
    <w:p w14:paraId="62740479" w14:textId="77777777" w:rsidR="00AA36CA" w:rsidRPr="00AA36CA" w:rsidRDefault="00AA36CA" w:rsidP="007A6CE6">
      <w:pPr>
        <w:shd w:val="clear" w:color="auto" w:fill="FFFFFF"/>
        <w:ind w:right="11" w:firstLine="709"/>
        <w:jc w:val="both"/>
        <w:rPr>
          <w:sz w:val="20"/>
          <w:szCs w:val="20"/>
        </w:rPr>
      </w:pPr>
      <w:r w:rsidRPr="00AA36CA">
        <w:rPr>
          <w:sz w:val="20"/>
          <w:szCs w:val="20"/>
        </w:rPr>
        <w:t>6) отсутствие необходимых согласований, из числа предусмотренных статьей 45 Градостроительного кодекса Российской Федерации;</w:t>
      </w:r>
    </w:p>
    <w:p w14:paraId="17DC83BB" w14:textId="77777777" w:rsidR="00AA36CA" w:rsidRPr="00AA36CA" w:rsidRDefault="00AA36CA" w:rsidP="007A6CE6">
      <w:pPr>
        <w:shd w:val="clear" w:color="auto" w:fill="FFFFFF"/>
        <w:ind w:right="11" w:firstLine="709"/>
        <w:jc w:val="both"/>
        <w:rPr>
          <w:sz w:val="20"/>
          <w:szCs w:val="20"/>
        </w:rPr>
      </w:pPr>
      <w:r w:rsidRPr="00AA36CA">
        <w:rPr>
          <w:sz w:val="20"/>
          <w:szCs w:val="20"/>
        </w:rPr>
        <w:t>7) получено отрицательное заключение о результатах публичных слушаний или общественных обсуждений (в случае проведения публичных слушаний или общественных обсуждений);</w:t>
      </w:r>
    </w:p>
    <w:p w14:paraId="01B65462" w14:textId="77777777" w:rsidR="00AA36CA" w:rsidRPr="00AA36CA" w:rsidRDefault="00AA36CA" w:rsidP="007A6CE6">
      <w:pPr>
        <w:shd w:val="clear" w:color="auto" w:fill="FFFFFF"/>
        <w:ind w:right="11" w:firstLine="709"/>
        <w:jc w:val="both"/>
        <w:rPr>
          <w:sz w:val="20"/>
          <w:szCs w:val="20"/>
        </w:rPr>
      </w:pPr>
      <w:r w:rsidRPr="00AA36CA">
        <w:rPr>
          <w:sz w:val="20"/>
          <w:szCs w:val="20"/>
        </w:rPr>
        <w:t>8) документация по планировке территории по составу и содержанию не соответствует требованиям, установленным частью 4 статьи 41.1, статьями 42, 43 Градостроительного кодекса Российской Федерации;</w:t>
      </w:r>
    </w:p>
    <w:p w14:paraId="4ACFF6F6" w14:textId="77777777" w:rsidR="00AA36CA" w:rsidRPr="00AA36CA" w:rsidRDefault="00AA36CA" w:rsidP="007A6CE6">
      <w:pPr>
        <w:shd w:val="clear" w:color="auto" w:fill="FFFFFF"/>
        <w:ind w:right="11" w:firstLine="709"/>
        <w:jc w:val="both"/>
        <w:rPr>
          <w:sz w:val="20"/>
          <w:szCs w:val="20"/>
        </w:rPr>
      </w:pPr>
      <w:r w:rsidRPr="00AA36CA">
        <w:rPr>
          <w:sz w:val="20"/>
          <w:szCs w:val="20"/>
        </w:rPr>
        <w:t>9) в отношении территории в границах, указанных в заявлении, муниципальная услуга находится в процессе исполнения по заявлению, зарегистрированному ранее;</w:t>
      </w:r>
    </w:p>
    <w:p w14:paraId="27422086" w14:textId="77777777" w:rsidR="00AA36CA" w:rsidRPr="00AA36CA" w:rsidRDefault="00AA36CA" w:rsidP="007A6CE6">
      <w:pPr>
        <w:shd w:val="clear" w:color="auto" w:fill="FFFFFF"/>
        <w:ind w:right="11" w:firstLine="709"/>
        <w:jc w:val="both"/>
        <w:rPr>
          <w:sz w:val="20"/>
          <w:szCs w:val="20"/>
        </w:rPr>
      </w:pPr>
      <w:r w:rsidRPr="00AA36CA">
        <w:rPr>
          <w:sz w:val="20"/>
          <w:szCs w:val="20"/>
        </w:rPr>
        <w:t>10) отзыв заявления о предоставлении муниципальной услуги по инициативе заявителя.</w:t>
      </w:r>
    </w:p>
    <w:p w14:paraId="2EE68767" w14:textId="77777777" w:rsidR="00AA36CA" w:rsidRPr="00AA36CA" w:rsidRDefault="00AA36CA" w:rsidP="007A6CE6">
      <w:pPr>
        <w:shd w:val="clear" w:color="auto" w:fill="FFFFFF"/>
        <w:ind w:right="11" w:firstLine="709"/>
        <w:jc w:val="both"/>
        <w:rPr>
          <w:sz w:val="20"/>
          <w:szCs w:val="20"/>
        </w:rPr>
      </w:pPr>
      <w:r w:rsidRPr="00AA36CA">
        <w:rPr>
          <w:sz w:val="20"/>
          <w:szCs w:val="20"/>
        </w:rPr>
        <w:t>2.10.3. Заявитель (представитель заявителя) вправе отказаться от получения муниципальной услуги на основании личного письменного заявления, написанного в свободной форме, направив по адресу электронной почты Уполномоченного органа или обратившись в указанный орган. На основании поступившего заявления об отказе от получения муниципальной услуги уполномоченным должностным Уполномоченным органом принимается решение об отказе в предоставлении муниципальной услуги.</w:t>
      </w:r>
    </w:p>
    <w:p w14:paraId="5CE54246" w14:textId="77777777" w:rsidR="00AA36CA" w:rsidRPr="00AA36CA" w:rsidRDefault="00AA36CA" w:rsidP="007A6CE6">
      <w:pPr>
        <w:shd w:val="clear" w:color="auto" w:fill="FFFFFF"/>
        <w:ind w:right="11" w:firstLine="709"/>
        <w:jc w:val="both"/>
        <w:rPr>
          <w:sz w:val="20"/>
          <w:szCs w:val="20"/>
        </w:rPr>
      </w:pPr>
      <w:r w:rsidRPr="00AA36CA">
        <w:rPr>
          <w:sz w:val="20"/>
          <w:szCs w:val="20"/>
        </w:rPr>
        <w:t>2.10.4. Решение об отказе в предоставлении муниципальной услуги с указанием причин отказа подписывается УКЭП в установленном порядке уполномоченным должностным лицом органа местного самоуправления, и направляется заявителю в личный кабинет ЕГПУ и (или) в МФЦ в день принятия решения об отказе в предоставлении муниципальной услуги.</w:t>
      </w:r>
    </w:p>
    <w:p w14:paraId="622C58AF" w14:textId="77777777" w:rsidR="00AA36CA" w:rsidRPr="00AA36CA" w:rsidRDefault="00AA36CA" w:rsidP="007A6CE6">
      <w:pPr>
        <w:shd w:val="clear" w:color="auto" w:fill="FFFFFF"/>
        <w:ind w:right="11" w:firstLine="709"/>
        <w:jc w:val="both"/>
        <w:rPr>
          <w:sz w:val="20"/>
          <w:szCs w:val="20"/>
        </w:rPr>
      </w:pPr>
      <w:r w:rsidRPr="00AA36CA">
        <w:rPr>
          <w:sz w:val="20"/>
          <w:szCs w:val="20"/>
        </w:rPr>
        <w:t>2.10.5. Запрещается отказывать в предоставлении муниципальной услуги в случае, если заявление о предоставлении муниципальной услуги подано в соответствии с информацией о сроках и порядке предоставления муниципальной услуги, опубликованной на ЕПГУ.</w:t>
      </w:r>
    </w:p>
    <w:p w14:paraId="5A5328EF" w14:textId="77777777" w:rsidR="00AA36CA" w:rsidRPr="00AA36CA" w:rsidRDefault="00AA36CA" w:rsidP="003A1129">
      <w:pPr>
        <w:shd w:val="clear" w:color="auto" w:fill="FFFFFF"/>
        <w:ind w:right="11" w:firstLine="709"/>
        <w:jc w:val="center"/>
        <w:rPr>
          <w:b/>
          <w:bCs/>
          <w:color w:val="000000"/>
          <w:sz w:val="20"/>
          <w:szCs w:val="20"/>
        </w:rPr>
      </w:pPr>
      <w:r w:rsidRPr="00AA36CA">
        <w:rPr>
          <w:b/>
          <w:bCs/>
          <w:color w:val="000000"/>
          <w:sz w:val="20"/>
          <w:szCs w:val="20"/>
        </w:rPr>
        <w:t>Порядок, размер и основания взимания государственной пошлины или иной платы, взимаемой за предоставление муниципальной услуги</w:t>
      </w:r>
    </w:p>
    <w:p w14:paraId="4356403A" w14:textId="77777777" w:rsidR="00AA36CA" w:rsidRPr="00AA36CA" w:rsidRDefault="00AA36CA" w:rsidP="003A1129">
      <w:pPr>
        <w:shd w:val="clear" w:color="auto" w:fill="FFFFFF"/>
        <w:ind w:right="11" w:firstLine="709"/>
        <w:jc w:val="both"/>
        <w:rPr>
          <w:bCs/>
          <w:sz w:val="20"/>
          <w:szCs w:val="20"/>
        </w:rPr>
      </w:pPr>
      <w:r w:rsidRPr="00AA36CA">
        <w:rPr>
          <w:bCs/>
          <w:sz w:val="20"/>
          <w:szCs w:val="20"/>
        </w:rPr>
        <w:t>2.11. М</w:t>
      </w:r>
      <w:r w:rsidRPr="00AA36CA">
        <w:rPr>
          <w:sz w:val="20"/>
          <w:szCs w:val="20"/>
          <w:shd w:val="clear" w:color="auto" w:fill="FFFFFF"/>
        </w:rPr>
        <w:t>униципальная услуга осуществляется бесплатно.</w:t>
      </w:r>
    </w:p>
    <w:p w14:paraId="5EEABE05" w14:textId="77777777" w:rsidR="00AA36CA" w:rsidRPr="00AA36CA" w:rsidRDefault="00AA36CA" w:rsidP="003A1129">
      <w:pPr>
        <w:shd w:val="clear" w:color="auto" w:fill="FFFFFF"/>
        <w:ind w:right="10" w:firstLine="710"/>
        <w:jc w:val="center"/>
        <w:rPr>
          <w:sz w:val="20"/>
          <w:szCs w:val="20"/>
        </w:rPr>
      </w:pPr>
      <w:r w:rsidRPr="00AA36CA">
        <w:rPr>
          <w:b/>
          <w:bCs/>
          <w:color w:val="000000"/>
          <w:sz w:val="20"/>
          <w:szCs w:val="20"/>
        </w:rPr>
        <w:t xml:space="preserve">Перечень услуг, которые являются необходимыми и обязательными для представления муниципальной услуги, в том числе сведения о документе (документах), выдаваемом (выдаваемых) организациями, участвующими в </w:t>
      </w:r>
      <w:r w:rsidRPr="00AA36CA">
        <w:rPr>
          <w:b/>
          <w:bCs/>
          <w:color w:val="000000"/>
          <w:spacing w:val="-1"/>
          <w:sz w:val="20"/>
          <w:szCs w:val="20"/>
        </w:rPr>
        <w:t>предоставлении муниципальной</w:t>
      </w:r>
      <w:r w:rsidRPr="00AA36CA">
        <w:rPr>
          <w:sz w:val="20"/>
          <w:szCs w:val="20"/>
        </w:rPr>
        <w:t xml:space="preserve"> </w:t>
      </w:r>
      <w:r w:rsidRPr="00AA36CA">
        <w:rPr>
          <w:b/>
          <w:bCs/>
          <w:color w:val="000000"/>
          <w:sz w:val="20"/>
          <w:szCs w:val="20"/>
        </w:rPr>
        <w:t>услуги</w:t>
      </w:r>
    </w:p>
    <w:p w14:paraId="0D83BDA0" w14:textId="77777777" w:rsidR="00AA36CA" w:rsidRPr="00AA36CA" w:rsidRDefault="00AA36CA" w:rsidP="003A1129">
      <w:pPr>
        <w:shd w:val="clear" w:color="auto" w:fill="FFFFFF"/>
        <w:tabs>
          <w:tab w:val="left" w:pos="1752"/>
          <w:tab w:val="left" w:pos="4181"/>
          <w:tab w:val="left" w:pos="6869"/>
          <w:tab w:val="left" w:pos="9250"/>
        </w:tabs>
        <w:ind w:firstLine="710"/>
        <w:jc w:val="both"/>
        <w:rPr>
          <w:sz w:val="20"/>
          <w:szCs w:val="20"/>
          <w:shd w:val="clear" w:color="auto" w:fill="FFFFFF"/>
        </w:rPr>
      </w:pPr>
      <w:r w:rsidRPr="00AA36CA">
        <w:rPr>
          <w:spacing w:val="-2"/>
          <w:sz w:val="20"/>
          <w:szCs w:val="20"/>
        </w:rPr>
        <w:t>2.12. П</w:t>
      </w:r>
      <w:r w:rsidRPr="00AA36CA">
        <w:rPr>
          <w:sz w:val="20"/>
          <w:szCs w:val="20"/>
          <w:shd w:val="clear" w:color="auto" w:fill="FFFFFF"/>
        </w:rPr>
        <w:t xml:space="preserve">редоставление необходимых и обязательных услуг не требуется. </w:t>
      </w:r>
    </w:p>
    <w:p w14:paraId="4B39E253" w14:textId="77777777" w:rsidR="00AA36CA" w:rsidRPr="00AA36CA" w:rsidRDefault="00AA36CA" w:rsidP="003A1129">
      <w:pPr>
        <w:shd w:val="clear" w:color="auto" w:fill="FFFFFF"/>
        <w:tabs>
          <w:tab w:val="left" w:pos="1752"/>
          <w:tab w:val="left" w:pos="4181"/>
          <w:tab w:val="left" w:pos="6869"/>
          <w:tab w:val="left" w:pos="9250"/>
        </w:tabs>
        <w:ind w:left="710"/>
        <w:jc w:val="center"/>
        <w:rPr>
          <w:b/>
          <w:bCs/>
          <w:color w:val="000000"/>
          <w:sz w:val="20"/>
          <w:szCs w:val="20"/>
        </w:rPr>
      </w:pPr>
      <w:r w:rsidRPr="00AA36CA">
        <w:rPr>
          <w:b/>
          <w:bCs/>
          <w:color w:val="000000"/>
          <w:sz w:val="20"/>
          <w:szCs w:val="20"/>
        </w:rPr>
        <w:t>Порядок, размер и основания взимания платы за предоставление услуг, которые являются необходимыми и обязательны ми для предоставления муниципальной услуги, включая информацию о методике расчета размера такой платы</w:t>
      </w:r>
    </w:p>
    <w:p w14:paraId="1E065EA3" w14:textId="77777777" w:rsidR="00AA36CA" w:rsidRPr="00AA36CA" w:rsidRDefault="00AA36CA" w:rsidP="003A1129">
      <w:pPr>
        <w:shd w:val="clear" w:color="auto" w:fill="FFFFFF"/>
        <w:tabs>
          <w:tab w:val="left" w:pos="1469"/>
        </w:tabs>
        <w:ind w:firstLine="710"/>
        <w:jc w:val="both"/>
        <w:rPr>
          <w:color w:val="000000"/>
          <w:sz w:val="20"/>
          <w:szCs w:val="20"/>
        </w:rPr>
      </w:pPr>
      <w:r w:rsidRPr="00AA36CA">
        <w:rPr>
          <w:color w:val="000000"/>
          <w:spacing w:val="-2"/>
          <w:sz w:val="20"/>
          <w:szCs w:val="20"/>
        </w:rPr>
        <w:t>2.13</w:t>
      </w:r>
      <w:r w:rsidRPr="00AA36CA">
        <w:rPr>
          <w:spacing w:val="-2"/>
          <w:sz w:val="20"/>
          <w:szCs w:val="20"/>
        </w:rPr>
        <w:t xml:space="preserve">. </w:t>
      </w:r>
      <w:r w:rsidRPr="00AA36CA">
        <w:rPr>
          <w:sz w:val="20"/>
          <w:szCs w:val="20"/>
          <w:shd w:val="clear" w:color="auto" w:fill="FFFFFF"/>
        </w:rPr>
        <w:t>Предоставление необходимых и обязательных услуг не требуется.</w:t>
      </w:r>
    </w:p>
    <w:p w14:paraId="66E5D6A3" w14:textId="77777777" w:rsidR="00AA36CA" w:rsidRPr="00AA36CA" w:rsidRDefault="00AA36CA" w:rsidP="003A1129">
      <w:pPr>
        <w:shd w:val="clear" w:color="auto" w:fill="FFFFFF"/>
        <w:tabs>
          <w:tab w:val="left" w:pos="1469"/>
        </w:tabs>
        <w:ind w:firstLine="710"/>
        <w:jc w:val="center"/>
        <w:rPr>
          <w:b/>
          <w:sz w:val="20"/>
          <w:szCs w:val="20"/>
        </w:rPr>
      </w:pPr>
      <w:r w:rsidRPr="00AA36CA">
        <w:rPr>
          <w:b/>
          <w:sz w:val="20"/>
          <w:szCs w:val="20"/>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14:paraId="27738F46" w14:textId="77777777" w:rsidR="00AA36CA" w:rsidRPr="00AA36CA" w:rsidRDefault="00AA36CA" w:rsidP="003A1129">
      <w:pPr>
        <w:pStyle w:val="1f8"/>
        <w:tabs>
          <w:tab w:val="left" w:pos="1134"/>
          <w:tab w:val="left" w:pos="1276"/>
        </w:tabs>
        <w:spacing w:after="0" w:line="240" w:lineRule="auto"/>
        <w:ind w:firstLine="709"/>
        <w:rPr>
          <w:sz w:val="20"/>
          <w:szCs w:val="20"/>
        </w:rPr>
      </w:pPr>
      <w:r w:rsidRPr="00AA36CA">
        <w:rPr>
          <w:sz w:val="20"/>
          <w:szCs w:val="20"/>
        </w:rPr>
        <w:t>2.14. Время ожидания при подаче заявления на получение муниципальной услуги - не более 15 минут.</w:t>
      </w:r>
    </w:p>
    <w:p w14:paraId="174C2542" w14:textId="77777777" w:rsidR="00AA36CA" w:rsidRPr="00AA36CA" w:rsidRDefault="00AA36CA" w:rsidP="003A1129">
      <w:pPr>
        <w:pStyle w:val="1f8"/>
        <w:tabs>
          <w:tab w:val="left" w:pos="1134"/>
          <w:tab w:val="left" w:pos="1276"/>
        </w:tabs>
        <w:spacing w:after="0" w:line="240" w:lineRule="auto"/>
        <w:ind w:firstLine="709"/>
        <w:rPr>
          <w:sz w:val="20"/>
          <w:szCs w:val="20"/>
        </w:rPr>
      </w:pPr>
      <w:r w:rsidRPr="00AA36CA">
        <w:rPr>
          <w:sz w:val="20"/>
          <w:szCs w:val="20"/>
        </w:rPr>
        <w:t>2.14.1. При получении результата предоставления муниципальной услуги максимальный срок ожидания в очереди не должен превышать 15 минут.</w:t>
      </w:r>
    </w:p>
    <w:p w14:paraId="6A2A780F" w14:textId="77777777" w:rsidR="00AA36CA" w:rsidRPr="00AA36CA" w:rsidRDefault="00AA36CA" w:rsidP="003A1129">
      <w:pPr>
        <w:shd w:val="clear" w:color="auto" w:fill="FFFFFF"/>
        <w:tabs>
          <w:tab w:val="left" w:pos="1469"/>
        </w:tabs>
        <w:ind w:firstLine="710"/>
        <w:jc w:val="center"/>
        <w:rPr>
          <w:b/>
          <w:bCs/>
          <w:color w:val="000000"/>
          <w:sz w:val="20"/>
          <w:szCs w:val="20"/>
        </w:rPr>
      </w:pPr>
      <w:r w:rsidRPr="00AA36CA">
        <w:rPr>
          <w:b/>
          <w:bCs/>
          <w:color w:val="000000"/>
          <w:sz w:val="20"/>
          <w:szCs w:val="20"/>
        </w:rPr>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14:paraId="703F1BBE" w14:textId="77777777" w:rsidR="00AA36CA" w:rsidRPr="00AA36CA" w:rsidRDefault="00AA36CA" w:rsidP="003A1129">
      <w:pPr>
        <w:pStyle w:val="1f8"/>
        <w:tabs>
          <w:tab w:val="left" w:pos="1134"/>
          <w:tab w:val="left" w:pos="1276"/>
        </w:tabs>
        <w:spacing w:after="0" w:line="240" w:lineRule="auto"/>
        <w:ind w:firstLine="709"/>
        <w:rPr>
          <w:sz w:val="20"/>
          <w:szCs w:val="20"/>
        </w:rPr>
      </w:pPr>
      <w:r w:rsidRPr="00AA36CA">
        <w:rPr>
          <w:sz w:val="20"/>
          <w:szCs w:val="20"/>
        </w:rPr>
        <w:t>2.15. При личном обращении заявителя в Уполномоченный орган с заявлением о предоставлении муниципальной услуги регистрация указанного заявления осуществляется в день обращения заявителя.</w:t>
      </w:r>
    </w:p>
    <w:p w14:paraId="4018472D" w14:textId="77777777" w:rsidR="00AA36CA" w:rsidRPr="00AA36CA" w:rsidRDefault="00AA36CA" w:rsidP="003A1129">
      <w:pPr>
        <w:pStyle w:val="1f8"/>
        <w:tabs>
          <w:tab w:val="left" w:pos="1134"/>
          <w:tab w:val="left" w:pos="1276"/>
        </w:tabs>
        <w:spacing w:after="0" w:line="240" w:lineRule="auto"/>
        <w:ind w:firstLine="709"/>
        <w:rPr>
          <w:sz w:val="20"/>
          <w:szCs w:val="20"/>
        </w:rPr>
      </w:pPr>
      <w:r w:rsidRPr="00AA36CA">
        <w:rPr>
          <w:sz w:val="20"/>
          <w:szCs w:val="20"/>
        </w:rPr>
        <w:t>2.15.1. 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(далее - АИС МФЦ) с регистрационным номером, подтверждающим, что заявление отправлено и датой подачи электронного заявления.</w:t>
      </w:r>
    </w:p>
    <w:p w14:paraId="7E6F6CA0" w14:textId="77777777" w:rsidR="00AA36CA" w:rsidRPr="00AA36CA" w:rsidRDefault="00AA36CA" w:rsidP="003A1129">
      <w:pPr>
        <w:pStyle w:val="1f8"/>
        <w:tabs>
          <w:tab w:val="left" w:pos="1134"/>
          <w:tab w:val="left" w:pos="1276"/>
        </w:tabs>
        <w:spacing w:after="0" w:line="240" w:lineRule="auto"/>
        <w:ind w:firstLine="709"/>
        <w:rPr>
          <w:sz w:val="20"/>
          <w:szCs w:val="20"/>
        </w:rPr>
      </w:pPr>
      <w:r w:rsidRPr="00AA36CA">
        <w:rPr>
          <w:sz w:val="20"/>
          <w:szCs w:val="20"/>
        </w:rPr>
        <w:t>2.15.2. При направлении заявления посредством ЕПГУ заявитель в день подачи заявления получает в личном кабинете ЕГПУ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14:paraId="0EFBFBCA" w14:textId="77777777" w:rsidR="00AA36CA" w:rsidRPr="00AA36CA" w:rsidRDefault="00AA36CA" w:rsidP="003A1129">
      <w:pPr>
        <w:shd w:val="clear" w:color="auto" w:fill="FFFFFF"/>
        <w:tabs>
          <w:tab w:val="left" w:pos="1469"/>
        </w:tabs>
        <w:ind w:firstLine="710"/>
        <w:jc w:val="center"/>
        <w:rPr>
          <w:b/>
          <w:bCs/>
          <w:color w:val="000000"/>
          <w:sz w:val="20"/>
          <w:szCs w:val="20"/>
        </w:rPr>
      </w:pPr>
      <w:r w:rsidRPr="00AA36CA">
        <w:rPr>
          <w:b/>
          <w:bCs/>
          <w:color w:val="000000"/>
          <w:sz w:val="20"/>
          <w:szCs w:val="20"/>
        </w:rPr>
        <w:t>Требования к помещениям, в которых предоставляется муниципальная услуга</w:t>
      </w:r>
    </w:p>
    <w:p w14:paraId="6B569960" w14:textId="77777777" w:rsidR="00AA36CA" w:rsidRPr="00AA36CA" w:rsidRDefault="00AA36CA" w:rsidP="00AA36CA">
      <w:pPr>
        <w:shd w:val="clear" w:color="auto" w:fill="FFFFFF"/>
        <w:tabs>
          <w:tab w:val="left" w:pos="1354"/>
        </w:tabs>
        <w:spacing w:line="240" w:lineRule="atLeast"/>
        <w:ind w:right="10" w:firstLine="710"/>
        <w:jc w:val="both"/>
        <w:rPr>
          <w:sz w:val="20"/>
          <w:szCs w:val="20"/>
        </w:rPr>
      </w:pPr>
      <w:r w:rsidRPr="00AA36CA">
        <w:rPr>
          <w:color w:val="000000"/>
          <w:spacing w:val="-2"/>
          <w:sz w:val="20"/>
          <w:szCs w:val="20"/>
        </w:rPr>
        <w:t xml:space="preserve">2.16. </w:t>
      </w:r>
      <w:r w:rsidRPr="00AA36CA">
        <w:rPr>
          <w:color w:val="000000"/>
          <w:sz w:val="20"/>
          <w:szCs w:val="20"/>
        </w:rPr>
        <w:t xml:space="preserve">Местоположение административных зданий, в которых осуществляется </w:t>
      </w:r>
      <w:r w:rsidRPr="00AA36CA">
        <w:rPr>
          <w:color w:val="000000"/>
          <w:spacing w:val="-1"/>
          <w:sz w:val="20"/>
          <w:szCs w:val="20"/>
        </w:rPr>
        <w:t xml:space="preserve">прием заявлений и документов, необходимых для предоставления </w:t>
      </w:r>
      <w:r w:rsidRPr="00AA36CA">
        <w:rPr>
          <w:color w:val="000000"/>
          <w:spacing w:val="-9"/>
          <w:sz w:val="20"/>
          <w:szCs w:val="20"/>
        </w:rPr>
        <w:t>муниципальной услуги, а также выдача результатов предоставления</w:t>
      </w:r>
      <w:r w:rsidRPr="00AA36CA">
        <w:rPr>
          <w:sz w:val="20"/>
          <w:szCs w:val="20"/>
        </w:rPr>
        <w:t xml:space="preserve"> </w:t>
      </w:r>
      <w:r w:rsidRPr="00AA36CA">
        <w:rPr>
          <w:color w:val="000000"/>
          <w:sz w:val="20"/>
          <w:szCs w:val="20"/>
        </w:rPr>
        <w:t>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7446F6BA" w14:textId="77777777" w:rsidR="00AA36CA" w:rsidRPr="00AA36CA" w:rsidRDefault="00AA36CA" w:rsidP="00AA36CA">
      <w:pPr>
        <w:shd w:val="clear" w:color="auto" w:fill="FFFFFF"/>
        <w:spacing w:line="240" w:lineRule="atLeast"/>
        <w:ind w:firstLine="710"/>
        <w:jc w:val="both"/>
        <w:rPr>
          <w:sz w:val="20"/>
          <w:szCs w:val="20"/>
        </w:rPr>
      </w:pPr>
      <w:r w:rsidRPr="00AA36CA">
        <w:rPr>
          <w:color w:val="000000"/>
          <w:sz w:val="20"/>
          <w:szCs w:val="20"/>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61742B57" w14:textId="77777777" w:rsidR="00AA36CA" w:rsidRPr="00AA36CA" w:rsidRDefault="00AA36CA" w:rsidP="00AA36CA">
      <w:pPr>
        <w:shd w:val="clear" w:color="auto" w:fill="FFFFFF"/>
        <w:spacing w:line="240" w:lineRule="atLeast"/>
        <w:ind w:firstLine="710"/>
        <w:jc w:val="both"/>
        <w:rPr>
          <w:sz w:val="20"/>
          <w:szCs w:val="20"/>
        </w:rPr>
      </w:pPr>
      <w:r w:rsidRPr="00AA36CA">
        <w:rPr>
          <w:color w:val="000000"/>
          <w:sz w:val="20"/>
          <w:szCs w:val="20"/>
        </w:rPr>
        <w:t xml:space="preserve">Для парковки специальных автотранспортных средств инвалидов на стоянке </w:t>
      </w:r>
      <w:r w:rsidRPr="00AA36CA">
        <w:rPr>
          <w:color w:val="000000"/>
          <w:spacing w:val="-3"/>
          <w:sz w:val="20"/>
          <w:szCs w:val="20"/>
        </w:rPr>
        <w:t xml:space="preserve">(парковке) выделяется не менее 10% мест (но не менее одного места) для бесплатной </w:t>
      </w:r>
      <w:r w:rsidRPr="00AA36CA">
        <w:rPr>
          <w:color w:val="000000"/>
          <w:sz w:val="20"/>
          <w:szCs w:val="20"/>
        </w:rPr>
        <w:t xml:space="preserve">парковки транспортных средств, управляемых инвалидами </w:t>
      </w:r>
      <w:r w:rsidRPr="00AA36CA">
        <w:rPr>
          <w:color w:val="000000"/>
          <w:sz w:val="20"/>
          <w:szCs w:val="20"/>
          <w:lang w:val="en-US"/>
        </w:rPr>
        <w:t>I</w:t>
      </w:r>
      <w:r w:rsidRPr="00AA36CA">
        <w:rPr>
          <w:color w:val="000000"/>
          <w:sz w:val="20"/>
          <w:szCs w:val="20"/>
        </w:rPr>
        <w:t xml:space="preserve">, </w:t>
      </w:r>
      <w:r w:rsidRPr="00AA36CA">
        <w:rPr>
          <w:color w:val="000000"/>
          <w:sz w:val="20"/>
          <w:szCs w:val="20"/>
          <w:lang w:val="en-US"/>
        </w:rPr>
        <w:t>II</w:t>
      </w:r>
      <w:r w:rsidRPr="00AA36CA">
        <w:rPr>
          <w:color w:val="000000"/>
          <w:sz w:val="20"/>
          <w:szCs w:val="20"/>
        </w:rPr>
        <w:t xml:space="preserve">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40AF867E" w14:textId="77777777" w:rsidR="00AA36CA" w:rsidRPr="00AA36CA" w:rsidRDefault="00AA36CA" w:rsidP="00AA36CA">
      <w:pPr>
        <w:shd w:val="clear" w:color="auto" w:fill="FFFFFF"/>
        <w:spacing w:line="240" w:lineRule="atLeast"/>
        <w:ind w:firstLine="710"/>
        <w:jc w:val="both"/>
        <w:rPr>
          <w:sz w:val="20"/>
          <w:szCs w:val="20"/>
        </w:rPr>
      </w:pPr>
      <w:r w:rsidRPr="00AA36CA">
        <w:rPr>
          <w:color w:val="000000"/>
          <w:sz w:val="20"/>
          <w:szCs w:val="20"/>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w:t>
      </w:r>
      <w:r w:rsidRPr="00AA36CA">
        <w:rPr>
          <w:color w:val="000000"/>
          <w:spacing w:val="-2"/>
          <w:sz w:val="20"/>
          <w:szCs w:val="20"/>
        </w:rPr>
        <w:t xml:space="preserve">предоставляется муниципальная услуга, оборудуются пандусами, </w:t>
      </w:r>
      <w:r w:rsidRPr="00AA36CA">
        <w:rPr>
          <w:color w:val="000000"/>
          <w:sz w:val="20"/>
          <w:szCs w:val="20"/>
        </w:rPr>
        <w:t xml:space="preserve">поручнями, тактильными (контрастными) предупреждающими элементами, иными специальными приспособлениями, позволяющими обеспечить беспрепятственный </w:t>
      </w:r>
      <w:r w:rsidRPr="00AA36CA">
        <w:rPr>
          <w:color w:val="000000"/>
          <w:spacing w:val="-1"/>
          <w:sz w:val="20"/>
          <w:szCs w:val="20"/>
        </w:rPr>
        <w:t xml:space="preserve">доступ и передвижение инвалидов, в соответствии с законодательством Российской </w:t>
      </w:r>
      <w:r w:rsidRPr="00AA36CA">
        <w:rPr>
          <w:color w:val="000000"/>
          <w:sz w:val="20"/>
          <w:szCs w:val="20"/>
        </w:rPr>
        <w:t>Федерации о социальной защите инвалидов.</w:t>
      </w:r>
    </w:p>
    <w:p w14:paraId="28C75A1B" w14:textId="77777777" w:rsidR="00AA36CA" w:rsidRPr="00AA36CA" w:rsidRDefault="00AA36CA" w:rsidP="00AA36CA">
      <w:pPr>
        <w:shd w:val="clear" w:color="auto" w:fill="FFFFFF"/>
        <w:spacing w:line="240" w:lineRule="atLeast"/>
        <w:ind w:right="5" w:firstLine="710"/>
        <w:jc w:val="both"/>
        <w:rPr>
          <w:sz w:val="20"/>
          <w:szCs w:val="20"/>
        </w:rPr>
      </w:pPr>
      <w:r w:rsidRPr="00AA36CA">
        <w:rPr>
          <w:color w:val="000000"/>
          <w:sz w:val="20"/>
          <w:szCs w:val="20"/>
        </w:rPr>
        <w:t>Центральный вход в здание Уполномоченного органа должен быть оборудован информационной табличкой (вывеской), содержащей информацию:</w:t>
      </w:r>
    </w:p>
    <w:p w14:paraId="02D8787B" w14:textId="77777777" w:rsidR="00AA36CA" w:rsidRPr="00AA36CA" w:rsidRDefault="00AA36CA" w:rsidP="00AA36CA">
      <w:pPr>
        <w:shd w:val="clear" w:color="auto" w:fill="FFFFFF"/>
        <w:spacing w:line="240" w:lineRule="atLeast"/>
        <w:ind w:left="710"/>
        <w:jc w:val="both"/>
        <w:rPr>
          <w:sz w:val="20"/>
          <w:szCs w:val="20"/>
        </w:rPr>
      </w:pPr>
      <w:r w:rsidRPr="00AA36CA">
        <w:rPr>
          <w:color w:val="000000"/>
          <w:sz w:val="20"/>
          <w:szCs w:val="20"/>
        </w:rPr>
        <w:t>- наименование;</w:t>
      </w:r>
    </w:p>
    <w:p w14:paraId="4592C2C7" w14:textId="77777777" w:rsidR="00AA36CA" w:rsidRPr="00AA36CA" w:rsidRDefault="00AA36CA" w:rsidP="00AA36CA">
      <w:pPr>
        <w:shd w:val="clear" w:color="auto" w:fill="FFFFFF"/>
        <w:spacing w:line="240" w:lineRule="atLeast"/>
        <w:ind w:left="710"/>
        <w:jc w:val="both"/>
        <w:rPr>
          <w:sz w:val="20"/>
          <w:szCs w:val="20"/>
        </w:rPr>
      </w:pPr>
      <w:r w:rsidRPr="00AA36CA">
        <w:rPr>
          <w:color w:val="000000"/>
          <w:sz w:val="20"/>
          <w:szCs w:val="20"/>
        </w:rPr>
        <w:t>- местонахождение и юридический адрес;</w:t>
      </w:r>
    </w:p>
    <w:p w14:paraId="2A4719B3" w14:textId="77777777" w:rsidR="00AA36CA" w:rsidRPr="00AA36CA" w:rsidRDefault="00AA36CA" w:rsidP="00AA36CA">
      <w:pPr>
        <w:shd w:val="clear" w:color="auto" w:fill="FFFFFF"/>
        <w:spacing w:line="240" w:lineRule="atLeast"/>
        <w:ind w:left="710"/>
        <w:jc w:val="both"/>
        <w:rPr>
          <w:sz w:val="20"/>
          <w:szCs w:val="20"/>
        </w:rPr>
      </w:pPr>
      <w:r w:rsidRPr="00AA36CA">
        <w:rPr>
          <w:color w:val="000000"/>
          <w:sz w:val="20"/>
          <w:szCs w:val="20"/>
        </w:rPr>
        <w:t>- режим работы;</w:t>
      </w:r>
    </w:p>
    <w:p w14:paraId="04B1A480" w14:textId="77777777" w:rsidR="00AA36CA" w:rsidRPr="00AA36CA" w:rsidRDefault="00AA36CA" w:rsidP="00AA36CA">
      <w:pPr>
        <w:shd w:val="clear" w:color="auto" w:fill="FFFFFF"/>
        <w:spacing w:line="240" w:lineRule="atLeast"/>
        <w:ind w:left="710"/>
        <w:jc w:val="both"/>
        <w:rPr>
          <w:sz w:val="20"/>
          <w:szCs w:val="20"/>
        </w:rPr>
      </w:pPr>
      <w:r w:rsidRPr="00AA36CA">
        <w:rPr>
          <w:color w:val="000000"/>
          <w:sz w:val="20"/>
          <w:szCs w:val="20"/>
        </w:rPr>
        <w:t>- график приема;</w:t>
      </w:r>
    </w:p>
    <w:p w14:paraId="2E006604" w14:textId="77777777" w:rsidR="00AA36CA" w:rsidRPr="00AA36CA" w:rsidRDefault="00AA36CA" w:rsidP="00AA36CA">
      <w:pPr>
        <w:shd w:val="clear" w:color="auto" w:fill="FFFFFF"/>
        <w:spacing w:line="240" w:lineRule="atLeast"/>
        <w:ind w:left="710"/>
        <w:jc w:val="both"/>
        <w:rPr>
          <w:sz w:val="20"/>
          <w:szCs w:val="20"/>
        </w:rPr>
      </w:pPr>
      <w:r w:rsidRPr="00AA36CA">
        <w:rPr>
          <w:color w:val="000000"/>
          <w:sz w:val="20"/>
          <w:szCs w:val="20"/>
        </w:rPr>
        <w:t>- номера телефонов для справок.</w:t>
      </w:r>
    </w:p>
    <w:p w14:paraId="60568509" w14:textId="77777777" w:rsidR="00AA36CA" w:rsidRPr="00AA36CA" w:rsidRDefault="00AA36CA" w:rsidP="00AA36CA">
      <w:pPr>
        <w:shd w:val="clear" w:color="auto" w:fill="FFFFFF"/>
        <w:spacing w:line="240" w:lineRule="atLeast"/>
        <w:ind w:firstLine="710"/>
        <w:jc w:val="both"/>
        <w:rPr>
          <w:sz w:val="20"/>
          <w:szCs w:val="20"/>
        </w:rPr>
      </w:pPr>
      <w:r w:rsidRPr="00AA36CA">
        <w:rPr>
          <w:color w:val="000000"/>
          <w:spacing w:val="-5"/>
          <w:sz w:val="20"/>
          <w:szCs w:val="20"/>
        </w:rPr>
        <w:t>Помещения, в которых предоставляется муниципальная</w:t>
      </w:r>
      <w:r w:rsidRPr="00AA36CA">
        <w:rPr>
          <w:sz w:val="20"/>
          <w:szCs w:val="20"/>
        </w:rPr>
        <w:t xml:space="preserve"> </w:t>
      </w:r>
      <w:r w:rsidRPr="00AA36CA">
        <w:rPr>
          <w:color w:val="000000"/>
          <w:spacing w:val="-4"/>
          <w:sz w:val="20"/>
          <w:szCs w:val="20"/>
        </w:rPr>
        <w:t>услуга, должны соответствовать санитарно-эпидемиологическим правилам и</w:t>
      </w:r>
      <w:r w:rsidRPr="00AA36CA">
        <w:rPr>
          <w:sz w:val="20"/>
          <w:szCs w:val="20"/>
        </w:rPr>
        <w:t xml:space="preserve"> </w:t>
      </w:r>
      <w:r w:rsidRPr="00AA36CA">
        <w:rPr>
          <w:color w:val="000000"/>
          <w:sz w:val="20"/>
          <w:szCs w:val="20"/>
        </w:rPr>
        <w:t>нормативам.</w:t>
      </w:r>
    </w:p>
    <w:p w14:paraId="723AA573" w14:textId="77777777" w:rsidR="00AA36CA" w:rsidRPr="00AA36CA" w:rsidRDefault="00AA36CA" w:rsidP="00AA36CA">
      <w:pPr>
        <w:shd w:val="clear" w:color="auto" w:fill="FFFFFF"/>
        <w:spacing w:line="240" w:lineRule="atLeast"/>
        <w:ind w:right="5" w:firstLine="710"/>
        <w:jc w:val="both"/>
        <w:rPr>
          <w:sz w:val="20"/>
          <w:szCs w:val="20"/>
        </w:rPr>
      </w:pPr>
      <w:r w:rsidRPr="00AA36CA">
        <w:rPr>
          <w:color w:val="000000"/>
          <w:sz w:val="20"/>
          <w:szCs w:val="20"/>
        </w:rPr>
        <w:t>Помещения, в которых предоставляется муниципальная услуга, оснащаются:</w:t>
      </w:r>
    </w:p>
    <w:p w14:paraId="4EEA1E4B" w14:textId="77777777" w:rsidR="00AA36CA" w:rsidRPr="00AA36CA" w:rsidRDefault="00AA36CA" w:rsidP="00AA36CA">
      <w:pPr>
        <w:shd w:val="clear" w:color="auto" w:fill="FFFFFF"/>
        <w:spacing w:line="240" w:lineRule="atLeast"/>
        <w:ind w:left="710"/>
        <w:jc w:val="both"/>
        <w:rPr>
          <w:sz w:val="20"/>
          <w:szCs w:val="20"/>
        </w:rPr>
      </w:pPr>
      <w:r w:rsidRPr="00AA36CA">
        <w:rPr>
          <w:color w:val="000000"/>
          <w:sz w:val="20"/>
          <w:szCs w:val="20"/>
        </w:rPr>
        <w:t>- противопожарной системой и средствами пожаротушения;</w:t>
      </w:r>
    </w:p>
    <w:p w14:paraId="06990448" w14:textId="77777777" w:rsidR="00AA36CA" w:rsidRPr="00AA36CA" w:rsidRDefault="00AA36CA" w:rsidP="00AA36CA">
      <w:pPr>
        <w:shd w:val="clear" w:color="auto" w:fill="FFFFFF"/>
        <w:spacing w:line="240" w:lineRule="atLeast"/>
        <w:ind w:left="710"/>
        <w:jc w:val="both"/>
        <w:rPr>
          <w:sz w:val="20"/>
          <w:szCs w:val="20"/>
        </w:rPr>
      </w:pPr>
      <w:r w:rsidRPr="00AA36CA">
        <w:rPr>
          <w:color w:val="000000"/>
          <w:sz w:val="20"/>
          <w:szCs w:val="20"/>
        </w:rPr>
        <w:t>- системой оповещения о возникновении чрезвычайной ситуации;</w:t>
      </w:r>
    </w:p>
    <w:p w14:paraId="3745FA40" w14:textId="77777777" w:rsidR="00AA36CA" w:rsidRPr="00AA36CA" w:rsidRDefault="00AA36CA" w:rsidP="00AA36CA">
      <w:pPr>
        <w:shd w:val="clear" w:color="auto" w:fill="FFFFFF"/>
        <w:spacing w:line="240" w:lineRule="atLeast"/>
        <w:ind w:left="710"/>
        <w:jc w:val="both"/>
        <w:rPr>
          <w:sz w:val="20"/>
          <w:szCs w:val="20"/>
        </w:rPr>
      </w:pPr>
      <w:r w:rsidRPr="00AA36CA">
        <w:rPr>
          <w:color w:val="000000"/>
          <w:sz w:val="20"/>
          <w:szCs w:val="20"/>
        </w:rPr>
        <w:t>- средствами оказания первой медицинской помощи;</w:t>
      </w:r>
    </w:p>
    <w:p w14:paraId="129E36A7" w14:textId="77777777" w:rsidR="00AA36CA" w:rsidRPr="00AA36CA" w:rsidRDefault="00AA36CA" w:rsidP="00AA36CA">
      <w:pPr>
        <w:shd w:val="clear" w:color="auto" w:fill="FFFFFF"/>
        <w:spacing w:line="240" w:lineRule="atLeast"/>
        <w:ind w:left="710"/>
        <w:jc w:val="both"/>
        <w:rPr>
          <w:sz w:val="20"/>
          <w:szCs w:val="20"/>
        </w:rPr>
      </w:pPr>
      <w:r w:rsidRPr="00AA36CA">
        <w:rPr>
          <w:color w:val="000000"/>
          <w:sz w:val="20"/>
          <w:szCs w:val="20"/>
        </w:rPr>
        <w:t>- туалетными комнатами для посетителей.</w:t>
      </w:r>
    </w:p>
    <w:p w14:paraId="5AA3707E" w14:textId="77777777" w:rsidR="00AA36CA" w:rsidRPr="00AA36CA" w:rsidRDefault="00AA36CA" w:rsidP="00AA36CA">
      <w:pPr>
        <w:shd w:val="clear" w:color="auto" w:fill="FFFFFF"/>
        <w:spacing w:line="240" w:lineRule="atLeast"/>
        <w:ind w:right="5" w:firstLine="710"/>
        <w:jc w:val="both"/>
        <w:rPr>
          <w:sz w:val="20"/>
          <w:szCs w:val="20"/>
        </w:rPr>
      </w:pPr>
      <w:r w:rsidRPr="00AA36CA">
        <w:rPr>
          <w:color w:val="000000"/>
          <w:sz w:val="20"/>
          <w:szCs w:val="20"/>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4B1F8B15" w14:textId="77777777" w:rsidR="00AA36CA" w:rsidRPr="00AA36CA" w:rsidRDefault="00AA36CA" w:rsidP="00AA36CA">
      <w:pPr>
        <w:shd w:val="clear" w:color="auto" w:fill="FFFFFF"/>
        <w:spacing w:line="240" w:lineRule="atLeast"/>
        <w:ind w:right="5" w:firstLine="710"/>
        <w:jc w:val="both"/>
        <w:rPr>
          <w:sz w:val="20"/>
          <w:szCs w:val="20"/>
        </w:rPr>
      </w:pPr>
      <w:r w:rsidRPr="00AA36CA">
        <w:rPr>
          <w:color w:val="000000"/>
          <w:sz w:val="20"/>
          <w:szCs w:val="20"/>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14278165" w14:textId="77777777" w:rsidR="00AA36CA" w:rsidRPr="00AA36CA" w:rsidRDefault="00AA36CA" w:rsidP="00AA36CA">
      <w:pPr>
        <w:shd w:val="clear" w:color="auto" w:fill="FFFFFF"/>
        <w:spacing w:line="240" w:lineRule="atLeast"/>
        <w:ind w:right="10" w:firstLine="710"/>
        <w:jc w:val="both"/>
        <w:rPr>
          <w:sz w:val="20"/>
          <w:szCs w:val="20"/>
        </w:rPr>
      </w:pPr>
      <w:r w:rsidRPr="00AA36CA">
        <w:rPr>
          <w:color w:val="000000"/>
          <w:spacing w:val="-1"/>
          <w:sz w:val="20"/>
          <w:szCs w:val="20"/>
        </w:rPr>
        <w:t xml:space="preserve">Места для заполнения заявлений оборудуются стульями, столами (стойками), </w:t>
      </w:r>
      <w:r w:rsidRPr="00AA36CA">
        <w:rPr>
          <w:color w:val="000000"/>
          <w:sz w:val="20"/>
          <w:szCs w:val="20"/>
        </w:rPr>
        <w:t>бланками заявлений, письменными принадлежностями.</w:t>
      </w:r>
    </w:p>
    <w:p w14:paraId="4A9BAE39" w14:textId="77777777" w:rsidR="00AA36CA" w:rsidRPr="00AA36CA" w:rsidRDefault="00AA36CA" w:rsidP="00AA36CA">
      <w:pPr>
        <w:shd w:val="clear" w:color="auto" w:fill="FFFFFF"/>
        <w:spacing w:line="240" w:lineRule="atLeast"/>
        <w:ind w:right="10" w:firstLine="710"/>
        <w:jc w:val="both"/>
        <w:rPr>
          <w:sz w:val="20"/>
          <w:szCs w:val="20"/>
        </w:rPr>
      </w:pPr>
      <w:r w:rsidRPr="00AA36CA">
        <w:rPr>
          <w:color w:val="000000"/>
          <w:sz w:val="20"/>
          <w:szCs w:val="20"/>
        </w:rPr>
        <w:t>Места приема заявителей оборудуются информационными табличками (вывесками) с указанием:</w:t>
      </w:r>
    </w:p>
    <w:p w14:paraId="517792D4" w14:textId="77777777" w:rsidR="00AA36CA" w:rsidRPr="00AA36CA" w:rsidRDefault="00AA36CA" w:rsidP="00AA36CA">
      <w:pPr>
        <w:shd w:val="clear" w:color="auto" w:fill="FFFFFF"/>
        <w:spacing w:line="240" w:lineRule="atLeast"/>
        <w:ind w:left="710"/>
        <w:jc w:val="both"/>
        <w:rPr>
          <w:sz w:val="20"/>
          <w:szCs w:val="20"/>
        </w:rPr>
      </w:pPr>
      <w:r w:rsidRPr="00AA36CA">
        <w:rPr>
          <w:color w:val="000000"/>
          <w:sz w:val="20"/>
          <w:szCs w:val="20"/>
        </w:rPr>
        <w:t>- номера кабинета и наименования отдела;</w:t>
      </w:r>
    </w:p>
    <w:p w14:paraId="7348ABD9" w14:textId="77777777" w:rsidR="00AA36CA" w:rsidRPr="00AA36CA" w:rsidRDefault="00AA36CA" w:rsidP="00AA36CA">
      <w:pPr>
        <w:shd w:val="clear" w:color="auto" w:fill="FFFFFF"/>
        <w:spacing w:line="240" w:lineRule="atLeast"/>
        <w:ind w:firstLine="710"/>
        <w:jc w:val="both"/>
        <w:rPr>
          <w:sz w:val="20"/>
          <w:szCs w:val="20"/>
        </w:rPr>
      </w:pPr>
      <w:r w:rsidRPr="00AA36CA">
        <w:rPr>
          <w:color w:val="000000"/>
          <w:sz w:val="20"/>
          <w:szCs w:val="20"/>
        </w:rPr>
        <w:t>- фамилии, имени и отчества (последнее – при наличии), должности ответственного лица за прием документов;</w:t>
      </w:r>
    </w:p>
    <w:p w14:paraId="45F5A60F" w14:textId="77777777" w:rsidR="00AA36CA" w:rsidRPr="00AA36CA" w:rsidRDefault="00AA36CA" w:rsidP="00AA36CA">
      <w:pPr>
        <w:shd w:val="clear" w:color="auto" w:fill="FFFFFF"/>
        <w:spacing w:line="240" w:lineRule="atLeast"/>
        <w:ind w:left="710"/>
        <w:jc w:val="both"/>
        <w:rPr>
          <w:sz w:val="20"/>
          <w:szCs w:val="20"/>
        </w:rPr>
      </w:pPr>
      <w:r w:rsidRPr="00AA36CA">
        <w:rPr>
          <w:color w:val="000000"/>
          <w:sz w:val="20"/>
          <w:szCs w:val="20"/>
        </w:rPr>
        <w:t>- графика приема заявителей.</w:t>
      </w:r>
    </w:p>
    <w:p w14:paraId="7BF05B99" w14:textId="77777777" w:rsidR="00AA36CA" w:rsidRPr="00AA36CA" w:rsidRDefault="00AA36CA" w:rsidP="00AA36CA">
      <w:pPr>
        <w:shd w:val="clear" w:color="auto" w:fill="FFFFFF"/>
        <w:spacing w:line="240" w:lineRule="atLeast"/>
        <w:ind w:right="5" w:firstLine="710"/>
        <w:jc w:val="both"/>
        <w:rPr>
          <w:sz w:val="20"/>
          <w:szCs w:val="20"/>
        </w:rPr>
      </w:pPr>
      <w:r w:rsidRPr="00AA36CA">
        <w:rPr>
          <w:color w:val="000000"/>
          <w:sz w:val="20"/>
          <w:szCs w:val="20"/>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4EF6E7BB" w14:textId="77777777" w:rsidR="00AA36CA" w:rsidRPr="00AA36CA" w:rsidRDefault="00AA36CA" w:rsidP="00AA36CA">
      <w:pPr>
        <w:shd w:val="clear" w:color="auto" w:fill="FFFFFF"/>
        <w:spacing w:line="240" w:lineRule="atLeast"/>
        <w:ind w:firstLine="710"/>
        <w:jc w:val="both"/>
        <w:rPr>
          <w:sz w:val="20"/>
          <w:szCs w:val="20"/>
        </w:rPr>
      </w:pPr>
      <w:r w:rsidRPr="00AA36CA">
        <w:rPr>
          <w:color w:val="000000"/>
          <w:sz w:val="20"/>
          <w:szCs w:val="20"/>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7124C12E" w14:textId="77777777" w:rsidR="00AA36CA" w:rsidRPr="00AA36CA" w:rsidRDefault="00AA36CA" w:rsidP="00AA36CA">
      <w:pPr>
        <w:shd w:val="clear" w:color="auto" w:fill="FFFFFF"/>
        <w:spacing w:line="240" w:lineRule="atLeast"/>
        <w:ind w:right="5" w:firstLine="710"/>
        <w:jc w:val="both"/>
        <w:rPr>
          <w:sz w:val="20"/>
          <w:szCs w:val="20"/>
        </w:rPr>
      </w:pPr>
      <w:r w:rsidRPr="00AA36CA">
        <w:rPr>
          <w:color w:val="000000"/>
          <w:sz w:val="20"/>
          <w:szCs w:val="20"/>
        </w:rPr>
        <w:t>При предоставлении муниципальной услуги инвалидам обеспечиваются:</w:t>
      </w:r>
    </w:p>
    <w:p w14:paraId="2A13F028" w14:textId="77777777" w:rsidR="00AA36CA" w:rsidRPr="00AA36CA" w:rsidRDefault="00AA36CA" w:rsidP="00AA36CA">
      <w:pPr>
        <w:shd w:val="clear" w:color="auto" w:fill="FFFFFF"/>
        <w:spacing w:line="240" w:lineRule="atLeast"/>
        <w:ind w:right="5" w:firstLine="710"/>
        <w:jc w:val="both"/>
        <w:rPr>
          <w:sz w:val="20"/>
          <w:szCs w:val="20"/>
        </w:rPr>
      </w:pPr>
      <w:r w:rsidRPr="00AA36CA">
        <w:rPr>
          <w:color w:val="000000"/>
          <w:sz w:val="20"/>
          <w:szCs w:val="20"/>
        </w:rPr>
        <w:t>- возможность беспрепятственного доступа к объекту (зданию, помещению), в котором предоставляется муниципальная услуга;</w:t>
      </w:r>
    </w:p>
    <w:p w14:paraId="59F0FE7A" w14:textId="77777777" w:rsidR="00AA36CA" w:rsidRPr="00AA36CA" w:rsidRDefault="00AA36CA" w:rsidP="00AA36CA">
      <w:pPr>
        <w:shd w:val="clear" w:color="auto" w:fill="FFFFFF"/>
        <w:spacing w:line="240" w:lineRule="atLeast"/>
        <w:ind w:firstLine="710"/>
        <w:jc w:val="both"/>
        <w:rPr>
          <w:sz w:val="20"/>
          <w:szCs w:val="20"/>
        </w:rPr>
      </w:pPr>
      <w:r w:rsidRPr="00AA36CA">
        <w:rPr>
          <w:color w:val="000000"/>
          <w:sz w:val="20"/>
          <w:szCs w:val="20"/>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14:paraId="0D5F8742" w14:textId="77777777" w:rsidR="00AA36CA" w:rsidRPr="00AA36CA" w:rsidRDefault="00AA36CA" w:rsidP="00AA36CA">
      <w:pPr>
        <w:shd w:val="clear" w:color="auto" w:fill="FFFFFF"/>
        <w:spacing w:line="240" w:lineRule="atLeast"/>
        <w:ind w:right="5" w:firstLine="710"/>
        <w:jc w:val="both"/>
        <w:rPr>
          <w:sz w:val="20"/>
          <w:szCs w:val="20"/>
        </w:rPr>
      </w:pPr>
      <w:r w:rsidRPr="00AA36CA">
        <w:rPr>
          <w:color w:val="000000"/>
          <w:spacing w:val="-1"/>
          <w:sz w:val="20"/>
          <w:szCs w:val="20"/>
        </w:rPr>
        <w:t xml:space="preserve">- сопровождение инвалидов, имеющих стойкие расстройства функции зрения и </w:t>
      </w:r>
      <w:r w:rsidRPr="00AA36CA">
        <w:rPr>
          <w:color w:val="000000"/>
          <w:sz w:val="20"/>
          <w:szCs w:val="20"/>
        </w:rPr>
        <w:t>самостоятельного передвижения;</w:t>
      </w:r>
    </w:p>
    <w:p w14:paraId="24D4A8E6" w14:textId="77777777" w:rsidR="00AA36CA" w:rsidRPr="00AA36CA" w:rsidRDefault="00AA36CA" w:rsidP="00AA36CA">
      <w:pPr>
        <w:shd w:val="clear" w:color="auto" w:fill="FFFFFF"/>
        <w:tabs>
          <w:tab w:val="left" w:pos="2534"/>
          <w:tab w:val="left" w:pos="4344"/>
          <w:tab w:val="left" w:pos="6374"/>
          <w:tab w:val="left" w:pos="6888"/>
          <w:tab w:val="left" w:pos="8477"/>
        </w:tabs>
        <w:spacing w:line="240" w:lineRule="atLeast"/>
        <w:ind w:firstLine="710"/>
        <w:jc w:val="both"/>
        <w:rPr>
          <w:sz w:val="20"/>
          <w:szCs w:val="20"/>
        </w:rPr>
      </w:pPr>
      <w:r w:rsidRPr="00AA36CA">
        <w:rPr>
          <w:color w:val="000000"/>
          <w:spacing w:val="-2"/>
          <w:sz w:val="20"/>
          <w:szCs w:val="20"/>
        </w:rPr>
        <w:t xml:space="preserve">- надлежащее размещение оборудования и носителей информации, </w:t>
      </w:r>
      <w:r w:rsidRPr="00AA36CA">
        <w:rPr>
          <w:color w:val="000000"/>
          <w:sz w:val="20"/>
          <w:szCs w:val="20"/>
        </w:rPr>
        <w:t>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14:paraId="0D6042B2" w14:textId="77777777" w:rsidR="00AA36CA" w:rsidRPr="00AA36CA" w:rsidRDefault="00AA36CA" w:rsidP="00AA36CA">
      <w:pPr>
        <w:shd w:val="clear" w:color="auto" w:fill="FFFFFF"/>
        <w:spacing w:line="240" w:lineRule="atLeast"/>
        <w:ind w:right="5" w:firstLine="710"/>
        <w:jc w:val="both"/>
        <w:rPr>
          <w:sz w:val="20"/>
          <w:szCs w:val="20"/>
        </w:rPr>
      </w:pPr>
      <w:r w:rsidRPr="00AA36CA">
        <w:rPr>
          <w:color w:val="000000"/>
          <w:sz w:val="20"/>
          <w:szCs w:val="20"/>
        </w:rPr>
        <w:t xml:space="preserve">- дублирование необходимой для инвалидов звуковой и зрительной </w:t>
      </w:r>
      <w:r w:rsidRPr="00AA36CA">
        <w:rPr>
          <w:color w:val="000000"/>
          <w:spacing w:val="-3"/>
          <w:sz w:val="20"/>
          <w:szCs w:val="20"/>
        </w:rPr>
        <w:t>информации, а также надписей, знаков и иной текстовой и графической информации</w:t>
      </w:r>
    </w:p>
    <w:p w14:paraId="40EB508D" w14:textId="77777777" w:rsidR="00AA36CA" w:rsidRPr="00AA36CA" w:rsidRDefault="00AA36CA" w:rsidP="00AA36CA">
      <w:pPr>
        <w:shd w:val="clear" w:color="auto" w:fill="FFFFFF"/>
        <w:spacing w:line="240" w:lineRule="atLeast"/>
        <w:jc w:val="both"/>
        <w:rPr>
          <w:sz w:val="20"/>
          <w:szCs w:val="20"/>
        </w:rPr>
      </w:pPr>
      <w:r w:rsidRPr="00AA36CA">
        <w:rPr>
          <w:color w:val="000000"/>
          <w:sz w:val="20"/>
          <w:szCs w:val="20"/>
        </w:rPr>
        <w:t>знаками, выполненными рельефно-точечным шрифтом Брайля;</w:t>
      </w:r>
    </w:p>
    <w:p w14:paraId="1E7DF94E" w14:textId="77777777" w:rsidR="00AA36CA" w:rsidRPr="00AA36CA" w:rsidRDefault="00AA36CA" w:rsidP="00AA36CA">
      <w:pPr>
        <w:shd w:val="clear" w:color="auto" w:fill="FFFFFF"/>
        <w:spacing w:line="240" w:lineRule="atLeast"/>
        <w:ind w:left="710"/>
        <w:jc w:val="both"/>
        <w:rPr>
          <w:sz w:val="20"/>
          <w:szCs w:val="20"/>
        </w:rPr>
      </w:pPr>
      <w:r w:rsidRPr="00AA36CA">
        <w:rPr>
          <w:color w:val="000000"/>
          <w:sz w:val="20"/>
          <w:szCs w:val="20"/>
        </w:rPr>
        <w:t>- допуск сурдопереводчика и тифлосурдопереводчика;</w:t>
      </w:r>
    </w:p>
    <w:p w14:paraId="61D1F522" w14:textId="77777777" w:rsidR="00AA36CA" w:rsidRPr="00AA36CA" w:rsidRDefault="00AA36CA" w:rsidP="00AA36CA">
      <w:pPr>
        <w:shd w:val="clear" w:color="auto" w:fill="FFFFFF"/>
        <w:spacing w:line="240" w:lineRule="atLeast"/>
        <w:ind w:firstLine="710"/>
        <w:jc w:val="both"/>
        <w:rPr>
          <w:sz w:val="20"/>
          <w:szCs w:val="20"/>
        </w:rPr>
      </w:pPr>
      <w:r w:rsidRPr="00AA36CA">
        <w:rPr>
          <w:color w:val="000000"/>
          <w:spacing w:val="-5"/>
          <w:sz w:val="20"/>
          <w:szCs w:val="20"/>
        </w:rPr>
        <w:t xml:space="preserve">- допуск собаки-проводника при наличии документа, подтверждающего ее </w:t>
      </w:r>
      <w:r w:rsidRPr="00AA36CA">
        <w:rPr>
          <w:color w:val="000000"/>
          <w:spacing w:val="-3"/>
          <w:sz w:val="20"/>
          <w:szCs w:val="20"/>
        </w:rPr>
        <w:t xml:space="preserve">специальное обучение, на объекты (здания, помещения), в которых предоставляются </w:t>
      </w:r>
      <w:r w:rsidRPr="00AA36CA">
        <w:rPr>
          <w:color w:val="000000"/>
          <w:sz w:val="20"/>
          <w:szCs w:val="20"/>
        </w:rPr>
        <w:t>муниципальная услуги;</w:t>
      </w:r>
    </w:p>
    <w:p w14:paraId="4EB60459" w14:textId="77777777" w:rsidR="00AA36CA" w:rsidRPr="00AA36CA" w:rsidRDefault="00AA36CA" w:rsidP="00AA36CA">
      <w:pPr>
        <w:shd w:val="clear" w:color="auto" w:fill="FFFFFF"/>
        <w:spacing w:line="240" w:lineRule="atLeast"/>
        <w:ind w:right="5" w:firstLine="710"/>
        <w:jc w:val="both"/>
        <w:rPr>
          <w:sz w:val="20"/>
          <w:szCs w:val="20"/>
        </w:rPr>
      </w:pPr>
      <w:r w:rsidRPr="00AA36CA">
        <w:rPr>
          <w:color w:val="000000"/>
          <w:spacing w:val="-1"/>
          <w:sz w:val="20"/>
          <w:szCs w:val="20"/>
        </w:rPr>
        <w:t xml:space="preserve">- оказание инвалидам помощи в преодолении барьеров, мешающих получению </w:t>
      </w:r>
      <w:r w:rsidRPr="00AA36CA">
        <w:rPr>
          <w:color w:val="000000"/>
          <w:sz w:val="20"/>
          <w:szCs w:val="20"/>
        </w:rPr>
        <w:t>ими муниципальных услуг наравне с другими лицами.</w:t>
      </w:r>
    </w:p>
    <w:p w14:paraId="37D1B2DC" w14:textId="77777777" w:rsidR="00AA36CA" w:rsidRPr="00AA36CA" w:rsidRDefault="00AA36CA" w:rsidP="00AA36CA">
      <w:pPr>
        <w:shd w:val="clear" w:color="auto" w:fill="FFFFFF"/>
        <w:spacing w:line="240" w:lineRule="atLeast"/>
        <w:ind w:left="850"/>
        <w:jc w:val="center"/>
        <w:rPr>
          <w:sz w:val="20"/>
          <w:szCs w:val="20"/>
        </w:rPr>
      </w:pPr>
      <w:r w:rsidRPr="00AA36CA">
        <w:rPr>
          <w:b/>
          <w:bCs/>
          <w:color w:val="000000"/>
          <w:sz w:val="20"/>
          <w:szCs w:val="20"/>
        </w:rPr>
        <w:t>Показатели доступности и качества муниципальной</w:t>
      </w:r>
      <w:r w:rsidRPr="00AA36CA">
        <w:rPr>
          <w:sz w:val="20"/>
          <w:szCs w:val="20"/>
        </w:rPr>
        <w:t xml:space="preserve"> </w:t>
      </w:r>
      <w:r w:rsidRPr="00AA36CA">
        <w:rPr>
          <w:b/>
          <w:bCs/>
          <w:color w:val="000000"/>
          <w:sz w:val="20"/>
          <w:szCs w:val="20"/>
        </w:rPr>
        <w:t>услуги</w:t>
      </w:r>
    </w:p>
    <w:p w14:paraId="366001FE" w14:textId="77777777" w:rsidR="00AA36CA" w:rsidRPr="00AA36CA" w:rsidRDefault="00AA36CA" w:rsidP="003A1129">
      <w:pPr>
        <w:shd w:val="clear" w:color="auto" w:fill="FFFFFF"/>
        <w:tabs>
          <w:tab w:val="left" w:pos="1334"/>
        </w:tabs>
        <w:ind w:firstLine="710"/>
        <w:jc w:val="both"/>
        <w:rPr>
          <w:color w:val="000000"/>
          <w:sz w:val="20"/>
          <w:szCs w:val="20"/>
        </w:rPr>
      </w:pPr>
      <w:r w:rsidRPr="00AA36CA">
        <w:rPr>
          <w:color w:val="000000"/>
          <w:spacing w:val="-2"/>
          <w:sz w:val="20"/>
          <w:szCs w:val="20"/>
        </w:rPr>
        <w:t xml:space="preserve">2.17. </w:t>
      </w:r>
      <w:r w:rsidRPr="00AA36CA">
        <w:rPr>
          <w:color w:val="000000"/>
          <w:spacing w:val="-1"/>
          <w:sz w:val="20"/>
          <w:szCs w:val="20"/>
        </w:rPr>
        <w:t xml:space="preserve">Основными показателями доступности предоставления </w:t>
      </w:r>
      <w:r w:rsidRPr="00AA36CA">
        <w:rPr>
          <w:color w:val="000000"/>
          <w:sz w:val="20"/>
          <w:szCs w:val="20"/>
        </w:rPr>
        <w:t>муниципальной услуги являются:</w:t>
      </w:r>
    </w:p>
    <w:p w14:paraId="1C393835" w14:textId="77777777" w:rsidR="00AA36CA" w:rsidRPr="00AA36CA" w:rsidRDefault="00AA36CA" w:rsidP="003A1129">
      <w:pPr>
        <w:shd w:val="clear" w:color="auto" w:fill="FFFFFF"/>
        <w:tabs>
          <w:tab w:val="left" w:pos="1334"/>
        </w:tabs>
        <w:ind w:firstLine="710"/>
        <w:jc w:val="both"/>
        <w:rPr>
          <w:sz w:val="20"/>
          <w:szCs w:val="20"/>
        </w:rPr>
      </w:pPr>
      <w:r w:rsidRPr="00AA36CA">
        <w:rPr>
          <w:color w:val="000000"/>
          <w:spacing w:val="-2"/>
          <w:sz w:val="20"/>
          <w:szCs w:val="20"/>
        </w:rPr>
        <w:t xml:space="preserve">2.17.1. </w:t>
      </w:r>
      <w:r w:rsidRPr="00AA36CA">
        <w:rPr>
          <w:color w:val="000000"/>
          <w:spacing w:val="-2"/>
          <w:sz w:val="20"/>
          <w:szCs w:val="20"/>
        </w:rPr>
        <w:tab/>
      </w:r>
      <w:r w:rsidRPr="00AA36CA">
        <w:rPr>
          <w:color w:val="000000"/>
          <w:spacing w:val="-11"/>
          <w:sz w:val="20"/>
          <w:szCs w:val="20"/>
        </w:rPr>
        <w:t>Наличие полной и понятной информации о порядке, сроках и ходе п</w:t>
      </w:r>
      <w:r w:rsidRPr="00AA36CA">
        <w:rPr>
          <w:color w:val="000000"/>
          <w:spacing w:val="-2"/>
          <w:sz w:val="20"/>
          <w:szCs w:val="20"/>
        </w:rPr>
        <w:t>редоставления</w:t>
      </w:r>
      <w:r w:rsidRPr="00AA36CA">
        <w:rPr>
          <w:color w:val="000000"/>
          <w:sz w:val="20"/>
          <w:szCs w:val="20"/>
        </w:rPr>
        <w:t xml:space="preserve"> </w:t>
      </w:r>
      <w:r w:rsidRPr="00AA36CA">
        <w:rPr>
          <w:color w:val="000000"/>
          <w:spacing w:val="-2"/>
          <w:sz w:val="20"/>
          <w:szCs w:val="20"/>
        </w:rPr>
        <w:t>муниципальной</w:t>
      </w:r>
      <w:r w:rsidRPr="00AA36CA">
        <w:rPr>
          <w:color w:val="000000"/>
          <w:sz w:val="20"/>
          <w:szCs w:val="20"/>
        </w:rPr>
        <w:t xml:space="preserve"> услуги в </w:t>
      </w:r>
      <w:r w:rsidRPr="00AA36CA">
        <w:rPr>
          <w:color w:val="000000"/>
          <w:spacing w:val="-2"/>
          <w:sz w:val="20"/>
          <w:szCs w:val="20"/>
        </w:rPr>
        <w:t>информационно-</w:t>
      </w:r>
      <w:r w:rsidRPr="00AA36CA">
        <w:rPr>
          <w:sz w:val="20"/>
          <w:szCs w:val="20"/>
        </w:rPr>
        <w:t xml:space="preserve"> </w:t>
      </w:r>
      <w:r w:rsidRPr="00AA36CA">
        <w:rPr>
          <w:color w:val="000000"/>
          <w:spacing w:val="-2"/>
          <w:sz w:val="20"/>
          <w:szCs w:val="20"/>
        </w:rPr>
        <w:t xml:space="preserve">телекоммуникационных сетях общего пользования (в том числе в сети «Интернет»), </w:t>
      </w:r>
      <w:r w:rsidRPr="00AA36CA">
        <w:rPr>
          <w:color w:val="000000"/>
          <w:sz w:val="20"/>
          <w:szCs w:val="20"/>
        </w:rPr>
        <w:t>средствах массовой информации;</w:t>
      </w:r>
    </w:p>
    <w:p w14:paraId="5A2E05F2" w14:textId="77777777" w:rsidR="00AA36CA" w:rsidRPr="00AA36CA" w:rsidRDefault="00AA36CA" w:rsidP="003A1129">
      <w:pPr>
        <w:shd w:val="clear" w:color="auto" w:fill="FFFFFF"/>
        <w:tabs>
          <w:tab w:val="left" w:pos="1603"/>
        </w:tabs>
        <w:ind w:right="10" w:firstLine="710"/>
        <w:jc w:val="both"/>
        <w:rPr>
          <w:sz w:val="20"/>
          <w:szCs w:val="20"/>
        </w:rPr>
      </w:pPr>
      <w:r w:rsidRPr="00AA36CA">
        <w:rPr>
          <w:spacing w:val="-2"/>
          <w:sz w:val="20"/>
          <w:szCs w:val="20"/>
        </w:rPr>
        <w:t xml:space="preserve">2.17.2. </w:t>
      </w:r>
      <w:r w:rsidRPr="00AA36CA">
        <w:rPr>
          <w:sz w:val="20"/>
          <w:szCs w:val="20"/>
          <w:shd w:val="clear" w:color="auto" w:fill="FFFFFF"/>
        </w:rPr>
        <w:t>доступность электронных форм документов, необходимых для предоставления муниципальной услуги;</w:t>
      </w:r>
    </w:p>
    <w:p w14:paraId="32A6F3B3" w14:textId="77777777" w:rsidR="00AA36CA" w:rsidRPr="00AA36CA" w:rsidRDefault="00AA36CA" w:rsidP="003A1129">
      <w:pPr>
        <w:shd w:val="clear" w:color="auto" w:fill="FFFFFF"/>
        <w:tabs>
          <w:tab w:val="left" w:pos="1747"/>
        </w:tabs>
        <w:ind w:right="5" w:firstLine="710"/>
        <w:jc w:val="both"/>
        <w:rPr>
          <w:sz w:val="20"/>
          <w:szCs w:val="20"/>
          <w:shd w:val="clear" w:color="auto" w:fill="FFFFFF"/>
        </w:rPr>
      </w:pPr>
      <w:r w:rsidRPr="00AA36CA">
        <w:rPr>
          <w:spacing w:val="-2"/>
          <w:sz w:val="20"/>
          <w:szCs w:val="20"/>
        </w:rPr>
        <w:t xml:space="preserve">2.17.3. </w:t>
      </w:r>
      <w:r w:rsidRPr="00AA36CA">
        <w:rPr>
          <w:sz w:val="20"/>
          <w:szCs w:val="20"/>
          <w:shd w:val="clear" w:color="auto" w:fill="FFFFFF"/>
        </w:rPr>
        <w:t>возможность подачи заявления на получение муниципальной услуги и документов в электронной форме;</w:t>
      </w:r>
    </w:p>
    <w:p w14:paraId="49DFEB40" w14:textId="77777777" w:rsidR="00AA36CA" w:rsidRPr="00AA36CA" w:rsidRDefault="00AA36CA" w:rsidP="003A1129">
      <w:pPr>
        <w:shd w:val="clear" w:color="auto" w:fill="FFFFFF"/>
        <w:tabs>
          <w:tab w:val="left" w:pos="1747"/>
        </w:tabs>
        <w:ind w:right="5" w:firstLine="710"/>
        <w:jc w:val="both"/>
        <w:rPr>
          <w:sz w:val="20"/>
          <w:szCs w:val="20"/>
          <w:shd w:val="clear" w:color="auto" w:fill="FFFFFF"/>
        </w:rPr>
      </w:pPr>
      <w:r w:rsidRPr="00AA36CA">
        <w:rPr>
          <w:sz w:val="20"/>
          <w:szCs w:val="20"/>
          <w:shd w:val="clear" w:color="auto" w:fill="FFFFFF"/>
        </w:rPr>
        <w:t>2.17.4. удобство информирования заявителя о ходе предоставления муниципальной услуги, а также получения результата предоставления муниципальной услуги;</w:t>
      </w:r>
    </w:p>
    <w:p w14:paraId="2E50CC32" w14:textId="77777777" w:rsidR="00AA36CA" w:rsidRPr="00AA36CA" w:rsidRDefault="00AA36CA" w:rsidP="003A1129">
      <w:pPr>
        <w:shd w:val="clear" w:color="auto" w:fill="FFFFFF"/>
        <w:tabs>
          <w:tab w:val="left" w:pos="1747"/>
        </w:tabs>
        <w:ind w:right="5" w:firstLine="710"/>
        <w:jc w:val="both"/>
        <w:rPr>
          <w:sz w:val="20"/>
          <w:szCs w:val="20"/>
          <w:shd w:val="clear" w:color="auto" w:fill="FFFFFF"/>
        </w:rPr>
      </w:pPr>
      <w:r w:rsidRPr="00AA36CA">
        <w:rPr>
          <w:sz w:val="20"/>
          <w:szCs w:val="20"/>
          <w:shd w:val="clear" w:color="auto" w:fill="FFFFFF"/>
        </w:rPr>
        <w:t>2.17.5. возможность получения заявителем уведомлений о предоставлении муниципальной услуги с помощью ЕПГУ;</w:t>
      </w:r>
    </w:p>
    <w:p w14:paraId="6CB65AC0" w14:textId="77777777" w:rsidR="00AA36CA" w:rsidRPr="00AA36CA" w:rsidRDefault="00AA36CA" w:rsidP="003A1129">
      <w:pPr>
        <w:shd w:val="clear" w:color="auto" w:fill="FFFFFF"/>
        <w:tabs>
          <w:tab w:val="left" w:pos="1747"/>
        </w:tabs>
        <w:ind w:right="5" w:firstLine="710"/>
        <w:jc w:val="both"/>
        <w:rPr>
          <w:sz w:val="20"/>
          <w:szCs w:val="20"/>
        </w:rPr>
      </w:pPr>
      <w:r w:rsidRPr="00AA36CA">
        <w:rPr>
          <w:sz w:val="20"/>
          <w:szCs w:val="20"/>
          <w:shd w:val="clear" w:color="auto" w:fill="FFFFFF"/>
        </w:rPr>
        <w:t>2.17.6. возможность получения информации о ходе предоставления муниципальной услуги, в том числе с использованием сети "Интернет".</w:t>
      </w:r>
    </w:p>
    <w:p w14:paraId="2AC4679F" w14:textId="77777777" w:rsidR="00AA36CA" w:rsidRPr="00AA36CA" w:rsidRDefault="00AA36CA" w:rsidP="003A1129">
      <w:pPr>
        <w:shd w:val="clear" w:color="auto" w:fill="FFFFFF"/>
        <w:tabs>
          <w:tab w:val="left" w:pos="1430"/>
        </w:tabs>
        <w:ind w:firstLine="710"/>
        <w:jc w:val="both"/>
        <w:rPr>
          <w:color w:val="000000"/>
          <w:sz w:val="20"/>
          <w:szCs w:val="20"/>
        </w:rPr>
      </w:pPr>
      <w:r w:rsidRPr="00AA36CA">
        <w:rPr>
          <w:color w:val="000000"/>
          <w:spacing w:val="-2"/>
          <w:sz w:val="20"/>
          <w:szCs w:val="20"/>
        </w:rPr>
        <w:t xml:space="preserve">2.18. </w:t>
      </w:r>
      <w:r w:rsidRPr="00AA36CA">
        <w:rPr>
          <w:color w:val="000000"/>
          <w:sz w:val="20"/>
          <w:szCs w:val="20"/>
        </w:rPr>
        <w:t>Основными показателями качества предоставления муниципальной услуги являются:</w:t>
      </w:r>
    </w:p>
    <w:p w14:paraId="4BC7F994" w14:textId="77777777" w:rsidR="00AA36CA" w:rsidRPr="00AA36CA" w:rsidRDefault="00AA36CA" w:rsidP="003A1129">
      <w:pPr>
        <w:shd w:val="clear" w:color="auto" w:fill="FFFFFF"/>
        <w:tabs>
          <w:tab w:val="left" w:pos="1430"/>
        </w:tabs>
        <w:ind w:firstLine="710"/>
        <w:jc w:val="both"/>
        <w:rPr>
          <w:color w:val="000000"/>
          <w:sz w:val="20"/>
          <w:szCs w:val="20"/>
        </w:rPr>
      </w:pPr>
      <w:r w:rsidRPr="00AA36CA">
        <w:rPr>
          <w:color w:val="000000"/>
          <w:sz w:val="20"/>
          <w:szCs w:val="20"/>
        </w:rPr>
        <w:t xml:space="preserve">2.18.1. Своевременность предоставления муниципальной </w:t>
      </w:r>
      <w:r w:rsidRPr="00AA36CA">
        <w:rPr>
          <w:color w:val="000000"/>
          <w:spacing w:val="-2"/>
          <w:sz w:val="20"/>
          <w:szCs w:val="20"/>
        </w:rPr>
        <w:t xml:space="preserve">услуги в соответствии со стандартом ее предоставления, установленным настоящим </w:t>
      </w:r>
      <w:r w:rsidRPr="00AA36CA">
        <w:rPr>
          <w:color w:val="000000"/>
          <w:sz w:val="20"/>
          <w:szCs w:val="20"/>
        </w:rPr>
        <w:t>Административным регламентом.</w:t>
      </w:r>
    </w:p>
    <w:p w14:paraId="51BE9328" w14:textId="77777777" w:rsidR="00AA36CA" w:rsidRPr="00AA36CA" w:rsidRDefault="00AA36CA" w:rsidP="003A1129">
      <w:pPr>
        <w:shd w:val="clear" w:color="auto" w:fill="FFFFFF"/>
        <w:tabs>
          <w:tab w:val="left" w:pos="1430"/>
        </w:tabs>
        <w:ind w:firstLine="710"/>
        <w:jc w:val="both"/>
        <w:rPr>
          <w:color w:val="000000"/>
          <w:spacing w:val="-2"/>
          <w:sz w:val="20"/>
          <w:szCs w:val="20"/>
        </w:rPr>
      </w:pPr>
      <w:r w:rsidRPr="00AA36CA">
        <w:rPr>
          <w:color w:val="000000"/>
          <w:sz w:val="20"/>
          <w:szCs w:val="20"/>
        </w:rPr>
        <w:t>2.18.2. Минимально возможное количество взаимодействий гражданина с должностными лицами, участвующими в предоставлении муниципальной услуги.</w:t>
      </w:r>
    </w:p>
    <w:p w14:paraId="1720510E" w14:textId="77777777" w:rsidR="00AA36CA" w:rsidRPr="00AA36CA" w:rsidRDefault="00AA36CA" w:rsidP="003A1129">
      <w:pPr>
        <w:shd w:val="clear" w:color="auto" w:fill="FFFFFF"/>
        <w:tabs>
          <w:tab w:val="left" w:pos="1776"/>
        </w:tabs>
        <w:ind w:right="10" w:firstLine="710"/>
        <w:jc w:val="both"/>
        <w:rPr>
          <w:sz w:val="20"/>
          <w:szCs w:val="20"/>
        </w:rPr>
      </w:pPr>
      <w:r w:rsidRPr="00AA36CA">
        <w:rPr>
          <w:color w:val="000000"/>
          <w:spacing w:val="-2"/>
          <w:sz w:val="20"/>
          <w:szCs w:val="20"/>
        </w:rPr>
        <w:t xml:space="preserve">2.18.3. </w:t>
      </w:r>
      <w:r w:rsidRPr="00AA36CA">
        <w:rPr>
          <w:color w:val="000000"/>
          <w:sz w:val="20"/>
          <w:szCs w:val="20"/>
        </w:rPr>
        <w:t>Отсутствие обоснованных жалоб на действия (бездействие) сотрудников и их некорректное (невнимательное) отношение к заявителям.</w:t>
      </w:r>
    </w:p>
    <w:p w14:paraId="4DD252AA" w14:textId="77777777" w:rsidR="00AA36CA" w:rsidRPr="00AA36CA" w:rsidRDefault="00AA36CA" w:rsidP="003A1129">
      <w:pPr>
        <w:widowControl w:val="0"/>
        <w:shd w:val="clear" w:color="auto" w:fill="FFFFFF"/>
        <w:tabs>
          <w:tab w:val="left" w:pos="1276"/>
        </w:tabs>
        <w:autoSpaceDE w:val="0"/>
        <w:autoSpaceDN w:val="0"/>
        <w:adjustRightInd w:val="0"/>
        <w:ind w:right="5" w:firstLine="710"/>
        <w:jc w:val="both"/>
        <w:rPr>
          <w:color w:val="000000"/>
          <w:spacing w:val="-2"/>
          <w:sz w:val="20"/>
          <w:szCs w:val="20"/>
        </w:rPr>
      </w:pPr>
      <w:r w:rsidRPr="00AA36CA">
        <w:rPr>
          <w:color w:val="000000"/>
          <w:sz w:val="20"/>
          <w:szCs w:val="20"/>
        </w:rPr>
        <w:t>2.18.4. Отсутствие нарушений установленных сроков в процессе предоставления муниципальной услуги.</w:t>
      </w:r>
    </w:p>
    <w:p w14:paraId="18BA0FAA" w14:textId="77777777" w:rsidR="00AA36CA" w:rsidRPr="00AA36CA" w:rsidRDefault="00AA36CA" w:rsidP="003A1129">
      <w:pPr>
        <w:widowControl w:val="0"/>
        <w:shd w:val="clear" w:color="auto" w:fill="FFFFFF"/>
        <w:tabs>
          <w:tab w:val="left" w:pos="1810"/>
        </w:tabs>
        <w:autoSpaceDE w:val="0"/>
        <w:autoSpaceDN w:val="0"/>
        <w:adjustRightInd w:val="0"/>
        <w:ind w:firstLine="710"/>
        <w:jc w:val="both"/>
        <w:rPr>
          <w:color w:val="000000"/>
          <w:spacing w:val="-2"/>
          <w:sz w:val="20"/>
          <w:szCs w:val="20"/>
        </w:rPr>
      </w:pPr>
      <w:r w:rsidRPr="00AA36CA">
        <w:rPr>
          <w:color w:val="000000"/>
          <w:sz w:val="20"/>
          <w:szCs w:val="20"/>
        </w:rPr>
        <w:t>2.18.5.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34F7A04F" w14:textId="5ADAF6A2" w:rsidR="00AA36CA" w:rsidRPr="00AA36CA" w:rsidRDefault="00AA36CA" w:rsidP="003A1129">
      <w:pPr>
        <w:shd w:val="clear" w:color="auto" w:fill="FFFFFF"/>
        <w:tabs>
          <w:tab w:val="left" w:pos="1598"/>
        </w:tabs>
        <w:ind w:firstLine="710"/>
        <w:jc w:val="center"/>
        <w:rPr>
          <w:sz w:val="20"/>
          <w:szCs w:val="20"/>
        </w:rPr>
      </w:pPr>
      <w:r w:rsidRPr="00AA36CA">
        <w:rPr>
          <w:b/>
          <w:bCs/>
          <w:color w:val="000000"/>
          <w:sz w:val="20"/>
          <w:szCs w:val="20"/>
        </w:rPr>
        <w:t>Иные требования предоставления муниципальной услуги и особенности предоставления в электронной форме</w:t>
      </w:r>
    </w:p>
    <w:p w14:paraId="649811DF" w14:textId="77777777" w:rsidR="00AA36CA" w:rsidRPr="00AA36CA" w:rsidRDefault="00AA36CA" w:rsidP="003A1129">
      <w:pPr>
        <w:pStyle w:val="formattext"/>
        <w:spacing w:before="0" w:after="0"/>
        <w:ind w:firstLine="709"/>
        <w:jc w:val="both"/>
        <w:textAlignment w:val="baseline"/>
        <w:rPr>
          <w:sz w:val="20"/>
          <w:szCs w:val="20"/>
        </w:rPr>
      </w:pPr>
      <w:r w:rsidRPr="00AA36CA">
        <w:rPr>
          <w:sz w:val="20"/>
          <w:szCs w:val="20"/>
        </w:rPr>
        <w:t>2.19. Заявителям обеспечивается возможность представления заявления и прилагаемых документов в форме электронных документов посредством ЕПГУ.</w:t>
      </w:r>
    </w:p>
    <w:p w14:paraId="38F28CFA" w14:textId="77777777" w:rsidR="00AA36CA" w:rsidRPr="00AA36CA" w:rsidRDefault="00AA36CA" w:rsidP="003A1129">
      <w:pPr>
        <w:pStyle w:val="formattext"/>
        <w:spacing w:before="0" w:after="0"/>
        <w:ind w:firstLine="709"/>
        <w:jc w:val="both"/>
        <w:textAlignment w:val="baseline"/>
        <w:rPr>
          <w:sz w:val="20"/>
          <w:szCs w:val="20"/>
        </w:rPr>
      </w:pPr>
      <w:r w:rsidRPr="00AA36CA">
        <w:rPr>
          <w:sz w:val="20"/>
          <w:szCs w:val="20"/>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14:paraId="4C171B0D" w14:textId="77777777" w:rsidR="00AA36CA" w:rsidRPr="00AA36CA" w:rsidRDefault="00AA36CA" w:rsidP="003A1129">
      <w:pPr>
        <w:pStyle w:val="formattext"/>
        <w:spacing w:before="0" w:after="0"/>
        <w:ind w:firstLine="709"/>
        <w:jc w:val="both"/>
        <w:textAlignment w:val="baseline"/>
        <w:rPr>
          <w:sz w:val="20"/>
          <w:szCs w:val="20"/>
        </w:rPr>
      </w:pPr>
      <w:r w:rsidRPr="00AA36CA">
        <w:rPr>
          <w:sz w:val="20"/>
          <w:szCs w:val="20"/>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w:t>
      </w:r>
    </w:p>
    <w:p w14:paraId="2D759F76" w14:textId="77777777" w:rsidR="00AA36CA" w:rsidRPr="00AA36CA" w:rsidRDefault="00AA36CA" w:rsidP="003A1129">
      <w:pPr>
        <w:pStyle w:val="formattext"/>
        <w:spacing w:before="0" w:after="0"/>
        <w:ind w:firstLine="709"/>
        <w:jc w:val="both"/>
        <w:textAlignment w:val="baseline"/>
        <w:rPr>
          <w:sz w:val="20"/>
          <w:szCs w:val="20"/>
        </w:rPr>
      </w:pPr>
      <w:r w:rsidRPr="00AA36CA">
        <w:rPr>
          <w:sz w:val="20"/>
          <w:szCs w:val="20"/>
        </w:rPr>
        <w:t>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14:paraId="14732E43" w14:textId="77777777" w:rsidR="00AA36CA" w:rsidRPr="00AA36CA" w:rsidRDefault="00AA36CA" w:rsidP="003A1129">
      <w:pPr>
        <w:pStyle w:val="formattext"/>
        <w:spacing w:before="0" w:after="0"/>
        <w:ind w:firstLine="709"/>
        <w:jc w:val="both"/>
        <w:textAlignment w:val="baseline"/>
        <w:rPr>
          <w:sz w:val="20"/>
          <w:szCs w:val="20"/>
        </w:rPr>
      </w:pPr>
      <w:r w:rsidRPr="00AA36CA">
        <w:rPr>
          <w:sz w:val="20"/>
          <w:szCs w:val="20"/>
        </w:rPr>
        <w:t>Результаты предоставления муниципальной услуги, указанные в пункте 2.4 настоящего Административного регламента, направляются заявителю, представителю в личный кабинет на ЕПГУ в форме электронного документа, подписанного УКЭП уполномоченного должностного лица Уполномоченного органа в случае направления заявления посредством ЕПГУ.</w:t>
      </w:r>
    </w:p>
    <w:p w14:paraId="21C28341" w14:textId="77777777" w:rsidR="00AA36CA" w:rsidRPr="00AA36CA" w:rsidRDefault="00AA36CA" w:rsidP="003A1129">
      <w:pPr>
        <w:pStyle w:val="formattext"/>
        <w:spacing w:before="0" w:after="0"/>
        <w:ind w:firstLine="709"/>
        <w:jc w:val="both"/>
        <w:textAlignment w:val="baseline"/>
        <w:rPr>
          <w:sz w:val="20"/>
          <w:szCs w:val="20"/>
        </w:rPr>
      </w:pPr>
      <w:r w:rsidRPr="00AA36CA">
        <w:rPr>
          <w:sz w:val="20"/>
          <w:szCs w:val="20"/>
        </w:rPr>
        <w:t>2.20. Электронные документы могут быть предоставлены в следующих форматах: xml, doc, docx, odt, xls, xlsx, ods, pdf, jpg, jpeg, zip, rar, sig, png, bmp, tiff.</w:t>
      </w:r>
    </w:p>
    <w:p w14:paraId="3E320FF5" w14:textId="77777777" w:rsidR="00AA36CA" w:rsidRPr="00AA36CA" w:rsidRDefault="00AA36CA" w:rsidP="003A1129">
      <w:pPr>
        <w:pStyle w:val="formattext"/>
        <w:spacing w:before="0" w:after="0"/>
        <w:ind w:firstLine="709"/>
        <w:jc w:val="both"/>
        <w:textAlignment w:val="baseline"/>
        <w:rPr>
          <w:sz w:val="20"/>
          <w:szCs w:val="20"/>
        </w:rPr>
      </w:pPr>
      <w:r w:rsidRPr="00AA36CA">
        <w:rPr>
          <w:sz w:val="20"/>
          <w:szCs w:val="20"/>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14:paraId="219AFE73" w14:textId="77777777" w:rsidR="00AA36CA" w:rsidRPr="00AA36CA" w:rsidRDefault="00AA36CA" w:rsidP="003A1129">
      <w:pPr>
        <w:pStyle w:val="formattext"/>
        <w:spacing w:before="0" w:after="0"/>
        <w:ind w:firstLine="709"/>
        <w:jc w:val="both"/>
        <w:textAlignment w:val="baseline"/>
        <w:rPr>
          <w:sz w:val="20"/>
          <w:szCs w:val="20"/>
        </w:rPr>
      </w:pPr>
      <w:r w:rsidRPr="00AA36CA">
        <w:rPr>
          <w:sz w:val="20"/>
          <w:szCs w:val="20"/>
        </w:rPr>
        <w:t>- «черно-белый» (при отсутствии в документе графических изображений и (или) цветного текста);</w:t>
      </w:r>
    </w:p>
    <w:p w14:paraId="52205074" w14:textId="77777777" w:rsidR="00AA36CA" w:rsidRPr="00AA36CA" w:rsidRDefault="00AA36CA" w:rsidP="003A1129">
      <w:pPr>
        <w:pStyle w:val="formattext"/>
        <w:spacing w:before="0" w:after="0"/>
        <w:ind w:firstLine="709"/>
        <w:jc w:val="both"/>
        <w:textAlignment w:val="baseline"/>
        <w:rPr>
          <w:sz w:val="20"/>
          <w:szCs w:val="20"/>
        </w:rPr>
      </w:pPr>
      <w:r w:rsidRPr="00AA36CA">
        <w:rPr>
          <w:sz w:val="20"/>
          <w:szCs w:val="20"/>
        </w:rPr>
        <w:t>- «оттенки серого» (при наличии в документе графических изображений, отличных от цветного графического изображения);</w:t>
      </w:r>
    </w:p>
    <w:p w14:paraId="3CBB4157" w14:textId="77777777" w:rsidR="00AA36CA" w:rsidRPr="00AA36CA" w:rsidRDefault="00AA36CA" w:rsidP="003A1129">
      <w:pPr>
        <w:pStyle w:val="formattext"/>
        <w:spacing w:before="0" w:after="0"/>
        <w:ind w:firstLine="709"/>
        <w:jc w:val="both"/>
        <w:textAlignment w:val="baseline"/>
        <w:rPr>
          <w:sz w:val="20"/>
          <w:szCs w:val="20"/>
        </w:rPr>
      </w:pPr>
      <w:r w:rsidRPr="00AA36CA">
        <w:rPr>
          <w:sz w:val="20"/>
          <w:szCs w:val="20"/>
        </w:rPr>
        <w:t>- «цветной» или «режим полной цветопередачи» (при наличии в документе цветных графических изображений либо цветного текста);</w:t>
      </w:r>
    </w:p>
    <w:p w14:paraId="76C68037" w14:textId="77777777" w:rsidR="00AA36CA" w:rsidRPr="00AA36CA" w:rsidRDefault="00AA36CA" w:rsidP="003A1129">
      <w:pPr>
        <w:pStyle w:val="formattext"/>
        <w:spacing w:before="0" w:after="0"/>
        <w:ind w:firstLine="709"/>
        <w:jc w:val="both"/>
        <w:textAlignment w:val="baseline"/>
        <w:rPr>
          <w:sz w:val="20"/>
          <w:szCs w:val="20"/>
        </w:rPr>
      </w:pPr>
      <w:r w:rsidRPr="00AA36CA">
        <w:rPr>
          <w:sz w:val="20"/>
          <w:szCs w:val="20"/>
        </w:rPr>
        <w:t>- сохранением всех аутентичных признаков подлинности, а именно: графической подписи лица, печати, углового штампа бланка;</w:t>
      </w:r>
    </w:p>
    <w:p w14:paraId="3831C77A" w14:textId="77777777" w:rsidR="00AA36CA" w:rsidRPr="00AA36CA" w:rsidRDefault="00AA36CA" w:rsidP="003A1129">
      <w:pPr>
        <w:pStyle w:val="formattext"/>
        <w:spacing w:before="0" w:after="0"/>
        <w:ind w:firstLine="709"/>
        <w:jc w:val="both"/>
        <w:textAlignment w:val="baseline"/>
        <w:rPr>
          <w:sz w:val="20"/>
          <w:szCs w:val="20"/>
        </w:rPr>
      </w:pPr>
      <w:r w:rsidRPr="00AA36CA">
        <w:rPr>
          <w:sz w:val="20"/>
          <w:szCs w:val="20"/>
        </w:rPr>
        <w:t>- количество файлов должно соответствовать количеству документов, каждый из которых содержит текстовую и (или) графическую информацию.</w:t>
      </w:r>
    </w:p>
    <w:p w14:paraId="68BE52C8" w14:textId="77777777" w:rsidR="00AA36CA" w:rsidRPr="00AA36CA" w:rsidRDefault="00AA36CA" w:rsidP="003A1129">
      <w:pPr>
        <w:pStyle w:val="formattext"/>
        <w:spacing w:before="0" w:after="0"/>
        <w:ind w:firstLine="709"/>
        <w:jc w:val="both"/>
        <w:textAlignment w:val="baseline"/>
        <w:rPr>
          <w:sz w:val="20"/>
          <w:szCs w:val="20"/>
        </w:rPr>
      </w:pPr>
      <w:r w:rsidRPr="00AA36CA">
        <w:rPr>
          <w:sz w:val="20"/>
          <w:szCs w:val="20"/>
        </w:rPr>
        <w:t>Электронные документы должны обеспечивать:</w:t>
      </w:r>
    </w:p>
    <w:p w14:paraId="687ABD16" w14:textId="77777777" w:rsidR="00AA36CA" w:rsidRPr="00AA36CA" w:rsidRDefault="00AA36CA" w:rsidP="003A1129">
      <w:pPr>
        <w:pStyle w:val="formattext"/>
        <w:spacing w:before="0" w:after="0"/>
        <w:ind w:firstLine="709"/>
        <w:jc w:val="both"/>
        <w:textAlignment w:val="baseline"/>
        <w:rPr>
          <w:sz w:val="20"/>
          <w:szCs w:val="20"/>
        </w:rPr>
      </w:pPr>
      <w:r w:rsidRPr="00AA36CA">
        <w:rPr>
          <w:sz w:val="20"/>
          <w:szCs w:val="20"/>
        </w:rPr>
        <w:t>- возможность идентифицировать документ и количество листов в документе;</w:t>
      </w:r>
    </w:p>
    <w:p w14:paraId="47B4ED8D" w14:textId="77777777" w:rsidR="00AA36CA" w:rsidRPr="00AA36CA" w:rsidRDefault="00AA36CA" w:rsidP="003A1129">
      <w:pPr>
        <w:pStyle w:val="formattext"/>
        <w:spacing w:before="0" w:after="0"/>
        <w:ind w:firstLine="709"/>
        <w:jc w:val="both"/>
        <w:textAlignment w:val="baseline"/>
        <w:rPr>
          <w:sz w:val="20"/>
          <w:szCs w:val="20"/>
        </w:rPr>
      </w:pPr>
      <w:r w:rsidRPr="00AA36CA">
        <w:rPr>
          <w:sz w:val="20"/>
          <w:szCs w:val="20"/>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030A1E08" w14:textId="77777777" w:rsidR="00AA36CA" w:rsidRPr="00AA36CA" w:rsidRDefault="00AA36CA" w:rsidP="003A1129">
      <w:pPr>
        <w:pStyle w:val="formattext"/>
        <w:spacing w:before="0" w:after="0"/>
        <w:ind w:firstLine="709"/>
        <w:jc w:val="both"/>
        <w:textAlignment w:val="baseline"/>
        <w:rPr>
          <w:sz w:val="20"/>
          <w:szCs w:val="20"/>
        </w:rPr>
      </w:pPr>
      <w:r w:rsidRPr="00AA36CA">
        <w:rPr>
          <w:sz w:val="20"/>
          <w:szCs w:val="20"/>
        </w:rPr>
        <w:t>Документы, подлежащие представлению в форматах xls, xlsx или ods, формируются в виде отдельного электронного документа.</w:t>
      </w:r>
    </w:p>
    <w:p w14:paraId="3C1320E6" w14:textId="77777777" w:rsidR="00AA36CA" w:rsidRPr="00AA36CA" w:rsidRDefault="00AA36CA" w:rsidP="003A1129">
      <w:pPr>
        <w:shd w:val="clear" w:color="auto" w:fill="FFFFFF"/>
        <w:ind w:firstLine="298"/>
        <w:jc w:val="center"/>
        <w:rPr>
          <w:b/>
          <w:bCs/>
          <w:color w:val="000000"/>
          <w:sz w:val="20"/>
          <w:szCs w:val="20"/>
        </w:rPr>
      </w:pPr>
      <w:r w:rsidRPr="00AA36CA">
        <w:rPr>
          <w:b/>
          <w:bCs/>
          <w:color w:val="000000"/>
          <w:sz w:val="20"/>
          <w:szCs w:val="20"/>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14:paraId="28A37C23" w14:textId="77777777" w:rsidR="00AA36CA" w:rsidRPr="00AA36CA" w:rsidRDefault="00AA36CA" w:rsidP="003A1129">
      <w:pPr>
        <w:shd w:val="clear" w:color="auto" w:fill="FFFFFF"/>
        <w:ind w:firstLine="298"/>
        <w:jc w:val="center"/>
        <w:rPr>
          <w:sz w:val="20"/>
          <w:szCs w:val="20"/>
        </w:rPr>
      </w:pPr>
      <w:r w:rsidRPr="00AA36CA">
        <w:rPr>
          <w:b/>
          <w:bCs/>
          <w:color w:val="000000"/>
          <w:sz w:val="20"/>
          <w:szCs w:val="20"/>
        </w:rPr>
        <w:t>Исчерпывающий перечень административных процедур</w:t>
      </w:r>
    </w:p>
    <w:p w14:paraId="3AB8009A" w14:textId="77777777" w:rsidR="00AA36CA" w:rsidRPr="00AA36CA" w:rsidRDefault="00AA36CA" w:rsidP="003A1129">
      <w:pPr>
        <w:ind w:firstLine="709"/>
        <w:jc w:val="both"/>
        <w:rPr>
          <w:sz w:val="20"/>
          <w:szCs w:val="20"/>
          <w:shd w:val="clear" w:color="auto" w:fill="FFFFFF"/>
        </w:rPr>
      </w:pPr>
      <w:r w:rsidRPr="00AA36CA">
        <w:rPr>
          <w:sz w:val="20"/>
          <w:szCs w:val="20"/>
        </w:rPr>
        <w:t xml:space="preserve">3.1. </w:t>
      </w:r>
      <w:r w:rsidRPr="00AA36CA">
        <w:rPr>
          <w:sz w:val="20"/>
          <w:szCs w:val="20"/>
          <w:shd w:val="clear" w:color="auto" w:fill="FFFFFF"/>
        </w:rPr>
        <w:t>Описание административных процедур и административных действий при предоставлении:</w:t>
      </w:r>
    </w:p>
    <w:p w14:paraId="3FFBDFC6" w14:textId="77777777" w:rsidR="00AA36CA" w:rsidRPr="00AA36CA" w:rsidRDefault="00AA36CA" w:rsidP="003A1129">
      <w:pPr>
        <w:ind w:firstLine="709"/>
        <w:jc w:val="both"/>
        <w:rPr>
          <w:sz w:val="20"/>
          <w:szCs w:val="20"/>
        </w:rPr>
      </w:pPr>
      <w:r w:rsidRPr="00AA36CA">
        <w:rPr>
          <w:sz w:val="20"/>
          <w:szCs w:val="20"/>
          <w:shd w:val="clear" w:color="auto" w:fill="FFFFFF"/>
        </w:rPr>
        <w:t>3.1.1.</w:t>
      </w:r>
      <w:r w:rsidRPr="00AA36CA">
        <w:rPr>
          <w:sz w:val="20"/>
          <w:szCs w:val="20"/>
        </w:rPr>
        <w:t xml:space="preserve"> При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w:t>
      </w:r>
    </w:p>
    <w:p w14:paraId="3CC481E0" w14:textId="77777777" w:rsidR="00AA36CA" w:rsidRPr="00AA36CA" w:rsidRDefault="00AA36CA" w:rsidP="003A1129">
      <w:pPr>
        <w:ind w:firstLine="709"/>
        <w:jc w:val="both"/>
        <w:rPr>
          <w:sz w:val="20"/>
          <w:szCs w:val="20"/>
        </w:rPr>
      </w:pPr>
      <w:r w:rsidRPr="00AA36CA">
        <w:rPr>
          <w:sz w:val="20"/>
          <w:szCs w:val="20"/>
        </w:rPr>
        <w:t>1) прием, проверка документов и регистрация заявления;</w:t>
      </w:r>
    </w:p>
    <w:p w14:paraId="59B74B23" w14:textId="77777777" w:rsidR="00AA36CA" w:rsidRPr="00AA36CA" w:rsidRDefault="00AA36CA" w:rsidP="003A1129">
      <w:pPr>
        <w:ind w:firstLine="709"/>
        <w:jc w:val="both"/>
        <w:rPr>
          <w:sz w:val="20"/>
          <w:szCs w:val="20"/>
        </w:rPr>
      </w:pPr>
      <w:r w:rsidRPr="00AA36CA">
        <w:rPr>
          <w:sz w:val="20"/>
          <w:szCs w:val="20"/>
        </w:rPr>
        <w:t>2) получение сведений посредством межведомственного информационного взаимодействия, в том числе с использованием СМЭВ;</w:t>
      </w:r>
    </w:p>
    <w:p w14:paraId="67CA529B" w14:textId="77777777" w:rsidR="00AA36CA" w:rsidRPr="00AA36CA" w:rsidRDefault="00AA36CA" w:rsidP="003A1129">
      <w:pPr>
        <w:ind w:firstLine="709"/>
        <w:jc w:val="both"/>
        <w:rPr>
          <w:sz w:val="20"/>
          <w:szCs w:val="20"/>
        </w:rPr>
      </w:pPr>
      <w:r w:rsidRPr="00AA36CA">
        <w:rPr>
          <w:sz w:val="20"/>
          <w:szCs w:val="20"/>
        </w:rPr>
        <w:t>3) рассмотрение документов и сведений;</w:t>
      </w:r>
    </w:p>
    <w:p w14:paraId="57CFFCCB" w14:textId="77777777" w:rsidR="00AA36CA" w:rsidRPr="00AA36CA" w:rsidRDefault="00AA36CA" w:rsidP="003A1129">
      <w:pPr>
        <w:ind w:firstLine="709"/>
        <w:jc w:val="both"/>
        <w:rPr>
          <w:sz w:val="20"/>
          <w:szCs w:val="20"/>
        </w:rPr>
      </w:pPr>
      <w:r w:rsidRPr="00AA36CA">
        <w:rPr>
          <w:sz w:val="20"/>
          <w:szCs w:val="20"/>
        </w:rPr>
        <w:t>4) принятие решения о предоставлении услуги;</w:t>
      </w:r>
    </w:p>
    <w:p w14:paraId="6121D495" w14:textId="77777777" w:rsidR="00AA36CA" w:rsidRPr="00AA36CA" w:rsidRDefault="00AA36CA" w:rsidP="003A1129">
      <w:pPr>
        <w:ind w:firstLine="709"/>
        <w:jc w:val="both"/>
        <w:rPr>
          <w:sz w:val="20"/>
          <w:szCs w:val="20"/>
        </w:rPr>
      </w:pPr>
      <w:r w:rsidRPr="00AA36CA">
        <w:rPr>
          <w:sz w:val="20"/>
          <w:szCs w:val="20"/>
        </w:rPr>
        <w:t>5) выдача (направление) результата муниципальной услуги.</w:t>
      </w:r>
    </w:p>
    <w:p w14:paraId="69E533FD" w14:textId="77777777" w:rsidR="00AA36CA" w:rsidRPr="00AA36CA" w:rsidRDefault="00AA36CA" w:rsidP="003A1129">
      <w:pPr>
        <w:ind w:firstLine="709"/>
        <w:jc w:val="both"/>
        <w:rPr>
          <w:sz w:val="20"/>
          <w:szCs w:val="20"/>
        </w:rPr>
      </w:pPr>
      <w:r w:rsidRPr="00AA36CA">
        <w:rPr>
          <w:sz w:val="20"/>
          <w:szCs w:val="20"/>
        </w:rPr>
        <w:t>3.1.2. При рассмотрении заявления об утверждении документации по планировке территории или утверждения изменений в документацию по планировке территории:</w:t>
      </w:r>
    </w:p>
    <w:p w14:paraId="19086547" w14:textId="77777777" w:rsidR="00AA36CA" w:rsidRPr="00AA36CA" w:rsidRDefault="00AA36CA" w:rsidP="003A1129">
      <w:pPr>
        <w:ind w:firstLine="709"/>
        <w:jc w:val="both"/>
        <w:rPr>
          <w:sz w:val="20"/>
          <w:szCs w:val="20"/>
        </w:rPr>
      </w:pPr>
      <w:r w:rsidRPr="00AA36CA">
        <w:rPr>
          <w:sz w:val="20"/>
          <w:szCs w:val="20"/>
        </w:rPr>
        <w:t>1) прием, проверка документов и регистрация заявления;</w:t>
      </w:r>
    </w:p>
    <w:p w14:paraId="72220BA3" w14:textId="77777777" w:rsidR="00AA36CA" w:rsidRPr="00AA36CA" w:rsidRDefault="00AA36CA" w:rsidP="003A1129">
      <w:pPr>
        <w:ind w:firstLine="709"/>
        <w:jc w:val="both"/>
        <w:rPr>
          <w:sz w:val="20"/>
          <w:szCs w:val="20"/>
        </w:rPr>
      </w:pPr>
      <w:r w:rsidRPr="00AA36CA">
        <w:rPr>
          <w:sz w:val="20"/>
          <w:szCs w:val="20"/>
        </w:rPr>
        <w:t>2) получение сведений посредством межведомственного информационного взаимодействия, в том числе с использованием СМЭВ;</w:t>
      </w:r>
    </w:p>
    <w:p w14:paraId="1F256AEC" w14:textId="77777777" w:rsidR="00AA36CA" w:rsidRPr="00AA36CA" w:rsidRDefault="00AA36CA" w:rsidP="003A1129">
      <w:pPr>
        <w:ind w:firstLine="709"/>
        <w:jc w:val="both"/>
        <w:rPr>
          <w:sz w:val="20"/>
          <w:szCs w:val="20"/>
        </w:rPr>
      </w:pPr>
      <w:r w:rsidRPr="00AA36CA">
        <w:rPr>
          <w:sz w:val="20"/>
          <w:szCs w:val="20"/>
        </w:rPr>
        <w:t>3) рассмотрение документов и сведений;</w:t>
      </w:r>
    </w:p>
    <w:p w14:paraId="79839934" w14:textId="77777777" w:rsidR="00AA36CA" w:rsidRPr="00AA36CA" w:rsidRDefault="00AA36CA" w:rsidP="003A1129">
      <w:pPr>
        <w:ind w:firstLine="709"/>
        <w:jc w:val="both"/>
        <w:rPr>
          <w:sz w:val="20"/>
          <w:szCs w:val="20"/>
        </w:rPr>
      </w:pPr>
      <w:r w:rsidRPr="00AA36CA">
        <w:rPr>
          <w:sz w:val="20"/>
          <w:szCs w:val="20"/>
        </w:rPr>
        <w:t>4) организация и проведение публичных слушаний или общественных обсуждений при рассмотрении заявления (в случаях, предусмотренных Градостроительным кодексом Российской Федерации);</w:t>
      </w:r>
    </w:p>
    <w:p w14:paraId="489945F1" w14:textId="77777777" w:rsidR="00AA36CA" w:rsidRPr="00AA36CA" w:rsidRDefault="00AA36CA" w:rsidP="003A1129">
      <w:pPr>
        <w:ind w:firstLine="709"/>
        <w:jc w:val="both"/>
        <w:rPr>
          <w:sz w:val="20"/>
          <w:szCs w:val="20"/>
        </w:rPr>
      </w:pPr>
      <w:r w:rsidRPr="00AA36CA">
        <w:rPr>
          <w:sz w:val="20"/>
          <w:szCs w:val="20"/>
        </w:rPr>
        <w:t>5) принятие решения о предоставлении услуги;</w:t>
      </w:r>
    </w:p>
    <w:p w14:paraId="3B1D17AD" w14:textId="77777777" w:rsidR="00AA36CA" w:rsidRPr="00AA36CA" w:rsidRDefault="00AA36CA" w:rsidP="003A1129">
      <w:pPr>
        <w:ind w:firstLine="709"/>
        <w:jc w:val="both"/>
        <w:rPr>
          <w:sz w:val="20"/>
          <w:szCs w:val="20"/>
        </w:rPr>
      </w:pPr>
      <w:r w:rsidRPr="00AA36CA">
        <w:rPr>
          <w:sz w:val="20"/>
          <w:szCs w:val="20"/>
        </w:rPr>
        <w:t>6) выдача (направление) результата муниципальной услуги.</w:t>
      </w:r>
    </w:p>
    <w:p w14:paraId="66221B9E" w14:textId="77777777" w:rsidR="00AA36CA" w:rsidRPr="00AA36CA" w:rsidRDefault="00AA36CA" w:rsidP="003A1129">
      <w:pPr>
        <w:ind w:firstLine="709"/>
        <w:jc w:val="both"/>
        <w:rPr>
          <w:sz w:val="20"/>
          <w:szCs w:val="20"/>
        </w:rPr>
      </w:pPr>
      <w:r w:rsidRPr="00AA36CA">
        <w:rPr>
          <w:sz w:val="20"/>
          <w:szCs w:val="20"/>
        </w:rPr>
        <w:t>Описание административных процедур представлено в Приложении № 11 к настоящему Административному регламенту.</w:t>
      </w:r>
    </w:p>
    <w:p w14:paraId="67886EEA" w14:textId="77777777" w:rsidR="00AA36CA" w:rsidRPr="00AA36CA" w:rsidRDefault="00AA36CA" w:rsidP="003A1129">
      <w:pPr>
        <w:shd w:val="clear" w:color="auto" w:fill="FFFFFF"/>
        <w:jc w:val="center"/>
        <w:rPr>
          <w:b/>
          <w:bCs/>
          <w:color w:val="000000"/>
          <w:sz w:val="20"/>
          <w:szCs w:val="20"/>
        </w:rPr>
      </w:pPr>
      <w:r w:rsidRPr="00AA36CA">
        <w:rPr>
          <w:b/>
          <w:bCs/>
          <w:color w:val="000000"/>
          <w:sz w:val="20"/>
          <w:szCs w:val="20"/>
        </w:rPr>
        <w:t>Формы контроля за исполнением Административного регламента</w:t>
      </w:r>
    </w:p>
    <w:p w14:paraId="32DB7A7F" w14:textId="1A91BD74" w:rsidR="00AA36CA" w:rsidRPr="00AA36CA" w:rsidRDefault="00AA36CA" w:rsidP="003A1129">
      <w:pPr>
        <w:shd w:val="clear" w:color="auto" w:fill="FFFFFF"/>
        <w:ind w:firstLine="446"/>
        <w:jc w:val="center"/>
        <w:rPr>
          <w:sz w:val="20"/>
          <w:szCs w:val="20"/>
        </w:rPr>
      </w:pPr>
      <w:r w:rsidRPr="00AA36CA">
        <w:rPr>
          <w:b/>
          <w:bCs/>
          <w:color w:val="000000"/>
          <w:sz w:val="20"/>
          <w:szCs w:val="20"/>
        </w:rPr>
        <w:t xml:space="preserve">Порядок осуществления текущего контроля за соблюдением </w:t>
      </w:r>
      <w:r w:rsidRPr="00AA36CA">
        <w:rPr>
          <w:b/>
          <w:bCs/>
          <w:color w:val="000000"/>
          <w:spacing w:val="-1"/>
          <w:sz w:val="20"/>
          <w:szCs w:val="20"/>
        </w:rPr>
        <w:t xml:space="preserve">и исполнением ответственными должностными лицами положений Административного </w:t>
      </w:r>
      <w:r w:rsidRPr="00AA36CA">
        <w:rPr>
          <w:b/>
          <w:bCs/>
          <w:color w:val="000000"/>
          <w:sz w:val="20"/>
          <w:szCs w:val="20"/>
        </w:rPr>
        <w:t>регламента и иных нормативных правовых актов, устанавливающих требования к предоставлению</w:t>
      </w:r>
      <w:r w:rsidR="003F4A4C">
        <w:rPr>
          <w:b/>
          <w:bCs/>
          <w:color w:val="000000"/>
          <w:sz w:val="20"/>
          <w:szCs w:val="20"/>
        </w:rPr>
        <w:t xml:space="preserve"> </w:t>
      </w:r>
      <w:r w:rsidRPr="00AA36CA">
        <w:rPr>
          <w:b/>
          <w:bCs/>
          <w:color w:val="000000"/>
          <w:sz w:val="20"/>
          <w:szCs w:val="20"/>
        </w:rPr>
        <w:t>муниципальной услуги, а также принятием ими решений</w:t>
      </w:r>
    </w:p>
    <w:p w14:paraId="2F6C45AA" w14:textId="77777777" w:rsidR="00AA36CA" w:rsidRPr="00AA36CA" w:rsidRDefault="00AA36CA" w:rsidP="003A1129">
      <w:pPr>
        <w:ind w:firstLine="709"/>
        <w:jc w:val="both"/>
        <w:rPr>
          <w:sz w:val="20"/>
          <w:szCs w:val="20"/>
        </w:rPr>
      </w:pPr>
      <w:r w:rsidRPr="00AA36CA">
        <w:rPr>
          <w:spacing w:val="-15"/>
          <w:sz w:val="20"/>
          <w:szCs w:val="20"/>
        </w:rPr>
        <w:t xml:space="preserve">4.1. Текущий контроль за соблюдением и исполнением настоящего </w:t>
      </w:r>
      <w:r w:rsidRPr="00AA36CA">
        <w:rPr>
          <w:spacing w:val="-2"/>
          <w:sz w:val="20"/>
          <w:szCs w:val="20"/>
        </w:rPr>
        <w:t xml:space="preserve">Административного регламента, иных нормативных правовых актов, </w:t>
      </w:r>
      <w:r w:rsidRPr="00AA36CA">
        <w:rPr>
          <w:sz w:val="20"/>
          <w:szCs w:val="20"/>
        </w:rPr>
        <w:t>устанавливающих требования к предоставлению муниципальной услуги, осуществляется на постоянной основе должностными лицами Администрации поселения (Уполномоченного органа), уполномоченными на осуществление контроля за предоставление муниципальной услуги.</w:t>
      </w:r>
    </w:p>
    <w:p w14:paraId="67B95DDA" w14:textId="77777777" w:rsidR="00AA36CA" w:rsidRPr="00AA36CA" w:rsidRDefault="00AA36CA" w:rsidP="003A1129">
      <w:pPr>
        <w:ind w:firstLine="708"/>
        <w:jc w:val="both"/>
        <w:rPr>
          <w:sz w:val="20"/>
          <w:szCs w:val="20"/>
        </w:rPr>
      </w:pPr>
      <w:r w:rsidRPr="00AA36CA">
        <w:rPr>
          <w:sz w:val="20"/>
          <w:szCs w:val="20"/>
        </w:rPr>
        <w:t xml:space="preserve">Для текущего контроля используются сведения служебной корреспонденции, </w:t>
      </w:r>
      <w:r w:rsidRPr="00AA36CA">
        <w:rPr>
          <w:spacing w:val="-3"/>
          <w:sz w:val="20"/>
          <w:szCs w:val="20"/>
        </w:rPr>
        <w:t xml:space="preserve">устная и письменная информация специалистов и должностных лиц Администрации поселения </w:t>
      </w:r>
      <w:r w:rsidRPr="00AA36CA">
        <w:rPr>
          <w:sz w:val="20"/>
          <w:szCs w:val="20"/>
        </w:rPr>
        <w:t>(Уполномоченного органа).</w:t>
      </w:r>
    </w:p>
    <w:p w14:paraId="4D525EE5" w14:textId="77777777" w:rsidR="00AA36CA" w:rsidRPr="00AA36CA" w:rsidRDefault="00AA36CA" w:rsidP="003A1129">
      <w:pPr>
        <w:ind w:firstLine="708"/>
        <w:jc w:val="both"/>
        <w:rPr>
          <w:sz w:val="20"/>
          <w:szCs w:val="20"/>
        </w:rPr>
      </w:pPr>
      <w:r w:rsidRPr="00AA36CA">
        <w:rPr>
          <w:sz w:val="20"/>
          <w:szCs w:val="20"/>
        </w:rPr>
        <w:t>Текущий контроль осуществляется путем проведения проверок:</w:t>
      </w:r>
    </w:p>
    <w:p w14:paraId="6C0F43D7" w14:textId="77777777" w:rsidR="00AA36CA" w:rsidRPr="00AA36CA" w:rsidRDefault="00AA36CA" w:rsidP="003A1129">
      <w:pPr>
        <w:ind w:firstLine="708"/>
        <w:jc w:val="both"/>
        <w:rPr>
          <w:sz w:val="20"/>
          <w:szCs w:val="20"/>
        </w:rPr>
      </w:pPr>
      <w:r w:rsidRPr="00AA36CA">
        <w:rPr>
          <w:sz w:val="20"/>
          <w:szCs w:val="20"/>
        </w:rPr>
        <w:t>- решений о предоставлении (об отказе в предоставлении) муниципальной услуги;</w:t>
      </w:r>
    </w:p>
    <w:p w14:paraId="20AA8857" w14:textId="77777777" w:rsidR="00AA36CA" w:rsidRPr="00AA36CA" w:rsidRDefault="00AA36CA" w:rsidP="003A1129">
      <w:pPr>
        <w:ind w:firstLine="708"/>
        <w:jc w:val="both"/>
        <w:rPr>
          <w:sz w:val="20"/>
          <w:szCs w:val="20"/>
        </w:rPr>
      </w:pPr>
      <w:r w:rsidRPr="00AA36CA">
        <w:rPr>
          <w:sz w:val="20"/>
          <w:szCs w:val="20"/>
        </w:rPr>
        <w:t>- выявления и устранения нарушений прав граждан;</w:t>
      </w:r>
    </w:p>
    <w:p w14:paraId="493D478C" w14:textId="77777777" w:rsidR="00AA36CA" w:rsidRPr="00AA36CA" w:rsidRDefault="00AA36CA" w:rsidP="003A1129">
      <w:pPr>
        <w:ind w:firstLine="708"/>
        <w:jc w:val="both"/>
        <w:rPr>
          <w:sz w:val="20"/>
          <w:szCs w:val="20"/>
        </w:rPr>
      </w:pPr>
      <w:r w:rsidRPr="00AA36CA">
        <w:rPr>
          <w:spacing w:val="-1"/>
          <w:sz w:val="20"/>
          <w:szCs w:val="20"/>
        </w:rPr>
        <w:t xml:space="preserve">- рассмотрения, принятия решений и подготовки ответов на обращения граждан, </w:t>
      </w:r>
      <w:r w:rsidRPr="00AA36CA">
        <w:rPr>
          <w:sz w:val="20"/>
          <w:szCs w:val="20"/>
        </w:rPr>
        <w:t>содержащие жалобы на решения, действия (бездействие) должностных лиц.</w:t>
      </w:r>
    </w:p>
    <w:p w14:paraId="02C67A49" w14:textId="7E060544" w:rsidR="00AA36CA" w:rsidRPr="00AA36CA" w:rsidRDefault="00AA36CA" w:rsidP="003A1129">
      <w:pPr>
        <w:shd w:val="clear" w:color="auto" w:fill="FFFFFF"/>
        <w:jc w:val="center"/>
        <w:rPr>
          <w:b/>
          <w:bCs/>
          <w:color w:val="000000"/>
          <w:sz w:val="20"/>
          <w:szCs w:val="20"/>
        </w:rPr>
      </w:pPr>
      <w:r w:rsidRPr="00AA36CA">
        <w:rPr>
          <w:b/>
          <w:bCs/>
          <w:color w:val="000000"/>
          <w:sz w:val="20"/>
          <w:szCs w:val="20"/>
        </w:rPr>
        <w:t>Порядок и периодичность осуществления плановых и внеплановых</w:t>
      </w:r>
      <w:r w:rsidR="006C3F02">
        <w:rPr>
          <w:b/>
          <w:bCs/>
          <w:color w:val="000000"/>
          <w:sz w:val="20"/>
          <w:szCs w:val="20"/>
        </w:rPr>
        <w:t xml:space="preserve"> </w:t>
      </w:r>
      <w:r w:rsidRPr="00AA36CA">
        <w:rPr>
          <w:b/>
          <w:bCs/>
          <w:color w:val="000000"/>
          <w:sz w:val="20"/>
          <w:szCs w:val="20"/>
        </w:rPr>
        <w:t>проверок полноты и качества предоставления муниципальной услуги,</w:t>
      </w:r>
      <w:r w:rsidR="006C3F02">
        <w:rPr>
          <w:b/>
          <w:bCs/>
          <w:color w:val="000000"/>
          <w:sz w:val="20"/>
          <w:szCs w:val="20"/>
        </w:rPr>
        <w:t xml:space="preserve"> </w:t>
      </w:r>
      <w:r w:rsidRPr="00AA36CA">
        <w:rPr>
          <w:b/>
          <w:bCs/>
          <w:color w:val="000000"/>
          <w:sz w:val="20"/>
          <w:szCs w:val="20"/>
        </w:rPr>
        <w:t>в том числе порядок и формы контроля за полнотой и качеством</w:t>
      </w:r>
      <w:r w:rsidR="006C3F02">
        <w:rPr>
          <w:b/>
          <w:bCs/>
          <w:color w:val="000000"/>
          <w:sz w:val="20"/>
          <w:szCs w:val="20"/>
        </w:rPr>
        <w:t xml:space="preserve"> </w:t>
      </w:r>
      <w:r w:rsidRPr="00AA36CA">
        <w:rPr>
          <w:b/>
          <w:bCs/>
          <w:color w:val="000000"/>
          <w:sz w:val="20"/>
          <w:szCs w:val="20"/>
        </w:rPr>
        <w:t>предоставления муниципальной услуги</w:t>
      </w:r>
    </w:p>
    <w:p w14:paraId="3338EE6A" w14:textId="77777777" w:rsidR="00AA36CA" w:rsidRPr="00AA36CA" w:rsidRDefault="00AA36CA" w:rsidP="003A1129">
      <w:pPr>
        <w:ind w:firstLine="708"/>
        <w:jc w:val="both"/>
        <w:rPr>
          <w:sz w:val="20"/>
          <w:szCs w:val="20"/>
        </w:rPr>
      </w:pPr>
      <w:r w:rsidRPr="00AA36CA">
        <w:rPr>
          <w:spacing w:val="-1"/>
          <w:sz w:val="20"/>
          <w:szCs w:val="20"/>
        </w:rPr>
        <w:t xml:space="preserve">4.2. </w:t>
      </w:r>
      <w:r w:rsidRPr="00AA36CA">
        <w:rPr>
          <w:sz w:val="20"/>
          <w:szCs w:val="20"/>
        </w:rPr>
        <w:t>Контроль за полнотой и качеством предоставления муниципальной услуги включает в себя проведение плановых и внеплановых проверок.</w:t>
      </w:r>
    </w:p>
    <w:p w14:paraId="2A1F155A" w14:textId="77777777" w:rsidR="00AA36CA" w:rsidRPr="00AA36CA" w:rsidRDefault="00AA36CA" w:rsidP="003A1129">
      <w:pPr>
        <w:ind w:firstLine="708"/>
        <w:jc w:val="both"/>
        <w:rPr>
          <w:spacing w:val="-1"/>
          <w:sz w:val="20"/>
          <w:szCs w:val="20"/>
        </w:rPr>
      </w:pPr>
      <w:r w:rsidRPr="00AA36CA">
        <w:rPr>
          <w:spacing w:val="-1"/>
          <w:sz w:val="20"/>
          <w:szCs w:val="20"/>
        </w:rPr>
        <w:t>4.3. Плановые проверки осуществляются на основании годовых планов работы Уполномоченного органа, утверждаемых руководителем Уполномоченного органа.</w:t>
      </w:r>
    </w:p>
    <w:p w14:paraId="0582E40F" w14:textId="77777777" w:rsidR="00AA36CA" w:rsidRPr="00AA36CA" w:rsidRDefault="00AA36CA" w:rsidP="003A1129">
      <w:pPr>
        <w:ind w:firstLine="708"/>
        <w:jc w:val="both"/>
        <w:rPr>
          <w:sz w:val="20"/>
          <w:szCs w:val="20"/>
        </w:rPr>
      </w:pPr>
      <w:r w:rsidRPr="00AA36CA">
        <w:rPr>
          <w:sz w:val="20"/>
          <w:szCs w:val="20"/>
        </w:rPr>
        <w:t>При плановой проверке полноты и качества предоставления муниципальной услуги контролю подлежат:</w:t>
      </w:r>
    </w:p>
    <w:p w14:paraId="0973B612" w14:textId="77777777" w:rsidR="00AA36CA" w:rsidRPr="00AA36CA" w:rsidRDefault="00AA36CA" w:rsidP="003A1129">
      <w:pPr>
        <w:ind w:firstLine="708"/>
        <w:jc w:val="both"/>
        <w:rPr>
          <w:sz w:val="20"/>
          <w:szCs w:val="20"/>
        </w:rPr>
      </w:pPr>
      <w:r w:rsidRPr="00AA36CA">
        <w:rPr>
          <w:spacing w:val="-1"/>
          <w:sz w:val="20"/>
          <w:szCs w:val="20"/>
        </w:rPr>
        <w:t>- соблюдение сроков предоставления муниципальной услуги;</w:t>
      </w:r>
    </w:p>
    <w:p w14:paraId="371C80DE" w14:textId="77777777" w:rsidR="00AA36CA" w:rsidRPr="00AA36CA" w:rsidRDefault="00AA36CA" w:rsidP="003A1129">
      <w:pPr>
        <w:ind w:firstLine="708"/>
        <w:jc w:val="both"/>
        <w:rPr>
          <w:sz w:val="20"/>
          <w:szCs w:val="20"/>
        </w:rPr>
      </w:pPr>
      <w:r w:rsidRPr="00AA36CA">
        <w:rPr>
          <w:sz w:val="20"/>
          <w:szCs w:val="20"/>
        </w:rPr>
        <w:t>- соблюдение положений настоящего Административного регламента;</w:t>
      </w:r>
    </w:p>
    <w:p w14:paraId="5B88A48E" w14:textId="77777777" w:rsidR="00AA36CA" w:rsidRPr="00AA36CA" w:rsidRDefault="00AA36CA" w:rsidP="003A1129">
      <w:pPr>
        <w:ind w:firstLine="708"/>
        <w:jc w:val="both"/>
        <w:rPr>
          <w:sz w:val="20"/>
          <w:szCs w:val="20"/>
        </w:rPr>
      </w:pPr>
      <w:r w:rsidRPr="00AA36CA">
        <w:rPr>
          <w:spacing w:val="-2"/>
          <w:sz w:val="20"/>
          <w:szCs w:val="20"/>
        </w:rPr>
        <w:t xml:space="preserve">- правильность и обоснованность принятого решения об отказе в предоставлении </w:t>
      </w:r>
      <w:r w:rsidRPr="00AA36CA">
        <w:rPr>
          <w:sz w:val="20"/>
          <w:szCs w:val="20"/>
        </w:rPr>
        <w:t>муниципальной услуги.</w:t>
      </w:r>
    </w:p>
    <w:p w14:paraId="241DC89C" w14:textId="77777777" w:rsidR="00AA36CA" w:rsidRPr="00AA36CA" w:rsidRDefault="00AA36CA" w:rsidP="003A1129">
      <w:pPr>
        <w:ind w:firstLine="708"/>
        <w:jc w:val="both"/>
        <w:rPr>
          <w:sz w:val="20"/>
          <w:szCs w:val="20"/>
        </w:rPr>
      </w:pPr>
      <w:r w:rsidRPr="00AA36CA">
        <w:rPr>
          <w:sz w:val="20"/>
          <w:szCs w:val="20"/>
        </w:rPr>
        <w:t>Основанием для проведения внеплановых проверок являются:</w:t>
      </w:r>
    </w:p>
    <w:p w14:paraId="25A5C72A" w14:textId="77777777" w:rsidR="00AA36CA" w:rsidRPr="00AA36CA" w:rsidRDefault="00AA36CA" w:rsidP="003A1129">
      <w:pPr>
        <w:ind w:firstLine="708"/>
        <w:jc w:val="both"/>
        <w:rPr>
          <w:sz w:val="20"/>
          <w:szCs w:val="20"/>
        </w:rPr>
      </w:pPr>
      <w:r w:rsidRPr="00AA36CA">
        <w:rPr>
          <w:sz w:val="20"/>
          <w:szCs w:val="20"/>
        </w:rPr>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Томской области и нормативных правовых актов муниципального образования «Подгорнское сельское поселение»;</w:t>
      </w:r>
    </w:p>
    <w:p w14:paraId="63D65C77" w14:textId="77777777" w:rsidR="00AA36CA" w:rsidRPr="00AA36CA" w:rsidRDefault="00AA36CA" w:rsidP="003A1129">
      <w:pPr>
        <w:ind w:firstLine="708"/>
        <w:jc w:val="both"/>
        <w:rPr>
          <w:sz w:val="20"/>
          <w:szCs w:val="20"/>
        </w:rPr>
      </w:pPr>
      <w:r w:rsidRPr="00AA36CA">
        <w:rPr>
          <w:color w:val="000000"/>
          <w:sz w:val="20"/>
          <w:szCs w:val="20"/>
        </w:rPr>
        <w:t>- обращения граждан и юридических лиц на нарушения законодательства, в том числе на качество предоставления муниципальной услуги.</w:t>
      </w:r>
    </w:p>
    <w:p w14:paraId="4D8BA626" w14:textId="53320A5A" w:rsidR="00AA36CA" w:rsidRPr="00AA36CA" w:rsidRDefault="00AA36CA" w:rsidP="003A1129">
      <w:pPr>
        <w:shd w:val="clear" w:color="auto" w:fill="FFFFFF"/>
        <w:ind w:left="1306" w:right="1296"/>
        <w:jc w:val="center"/>
        <w:rPr>
          <w:b/>
          <w:bCs/>
          <w:color w:val="000000"/>
          <w:spacing w:val="-1"/>
          <w:sz w:val="20"/>
          <w:szCs w:val="20"/>
        </w:rPr>
      </w:pPr>
      <w:r w:rsidRPr="00AA36CA">
        <w:rPr>
          <w:b/>
          <w:bCs/>
          <w:color w:val="000000"/>
          <w:spacing w:val="-1"/>
          <w:sz w:val="20"/>
          <w:szCs w:val="20"/>
        </w:rPr>
        <w:t>Ответственность должностных лиц за решения и действия (бездействие),</w:t>
      </w:r>
      <w:r w:rsidR="006C3F02">
        <w:rPr>
          <w:b/>
          <w:bCs/>
          <w:color w:val="000000"/>
          <w:spacing w:val="-1"/>
          <w:sz w:val="20"/>
          <w:szCs w:val="20"/>
        </w:rPr>
        <w:t xml:space="preserve"> </w:t>
      </w:r>
      <w:r w:rsidRPr="00AA36CA">
        <w:rPr>
          <w:b/>
          <w:bCs/>
          <w:color w:val="000000"/>
          <w:spacing w:val="-1"/>
          <w:sz w:val="20"/>
          <w:szCs w:val="20"/>
        </w:rPr>
        <w:t xml:space="preserve">принимаемые (осуществляемые) ими в ходе предоставления </w:t>
      </w:r>
      <w:r w:rsidR="003A1129">
        <w:rPr>
          <w:b/>
          <w:bCs/>
          <w:color w:val="000000"/>
          <w:spacing w:val="-1"/>
          <w:sz w:val="20"/>
          <w:szCs w:val="20"/>
        </w:rPr>
        <w:t>м</w:t>
      </w:r>
      <w:r w:rsidRPr="00AA36CA">
        <w:rPr>
          <w:b/>
          <w:bCs/>
          <w:color w:val="000000"/>
          <w:spacing w:val="-1"/>
          <w:sz w:val="20"/>
          <w:szCs w:val="20"/>
        </w:rPr>
        <w:t>униципальной услуги</w:t>
      </w:r>
    </w:p>
    <w:p w14:paraId="0883776F" w14:textId="77777777" w:rsidR="00AA36CA" w:rsidRPr="00AA36CA" w:rsidRDefault="00AA36CA" w:rsidP="003A1129">
      <w:pPr>
        <w:ind w:firstLine="709"/>
        <w:jc w:val="both"/>
        <w:rPr>
          <w:sz w:val="20"/>
          <w:szCs w:val="20"/>
        </w:rPr>
      </w:pPr>
      <w:r w:rsidRPr="00AA36CA">
        <w:rPr>
          <w:sz w:val="20"/>
          <w:szCs w:val="20"/>
        </w:rPr>
        <w:t>4.4. По результатам проведенных проверок в случае выявления нарушений положений настоящего Административного регламента, нормативных правовых актов муниципального образования «Подгорнское сельское поселение» осуществляется привлечение виновных лиц к ответственности в соответствии с законодательством Российской Федерации.</w:t>
      </w:r>
    </w:p>
    <w:p w14:paraId="36899EAA" w14:textId="77777777" w:rsidR="00AA36CA" w:rsidRPr="00AA36CA" w:rsidRDefault="00AA36CA" w:rsidP="003A1129">
      <w:pPr>
        <w:ind w:firstLine="709"/>
        <w:jc w:val="both"/>
        <w:rPr>
          <w:sz w:val="20"/>
          <w:szCs w:val="20"/>
        </w:rPr>
      </w:pPr>
      <w:r w:rsidRPr="00AA36CA">
        <w:rPr>
          <w:sz w:val="20"/>
          <w:szCs w:val="20"/>
        </w:rPr>
        <w:t xml:space="preserve">Персональная ответственность должностных лиц за правильность и </w:t>
      </w:r>
      <w:r w:rsidRPr="00AA36CA">
        <w:rPr>
          <w:spacing w:val="-1"/>
          <w:sz w:val="20"/>
          <w:szCs w:val="20"/>
        </w:rPr>
        <w:t xml:space="preserve">своевременность принятия решения о предоставлении (об отказе в предоставлении) </w:t>
      </w:r>
      <w:r w:rsidRPr="00AA36CA">
        <w:rPr>
          <w:sz w:val="20"/>
          <w:szCs w:val="20"/>
        </w:rPr>
        <w:t>муниципальной услуги закрепляется в их должностных регламентах в соответствии с требованиями законодательства.</w:t>
      </w:r>
    </w:p>
    <w:p w14:paraId="73A6F078" w14:textId="454EBE88" w:rsidR="00AA36CA" w:rsidRPr="00AA36CA" w:rsidRDefault="00AA36CA" w:rsidP="003A1129">
      <w:pPr>
        <w:shd w:val="clear" w:color="auto" w:fill="FFFFFF"/>
        <w:ind w:left="197" w:firstLine="816"/>
        <w:jc w:val="center"/>
        <w:rPr>
          <w:b/>
          <w:bCs/>
          <w:color w:val="000000"/>
          <w:sz w:val="20"/>
          <w:szCs w:val="20"/>
        </w:rPr>
      </w:pPr>
      <w:r w:rsidRPr="00AA36CA">
        <w:rPr>
          <w:b/>
          <w:bCs/>
          <w:color w:val="000000"/>
          <w:sz w:val="20"/>
          <w:szCs w:val="20"/>
        </w:rPr>
        <w:t>Требования к порядку и формам контроля за предоставлением</w:t>
      </w:r>
      <w:r w:rsidR="006C3F02">
        <w:rPr>
          <w:b/>
          <w:bCs/>
          <w:color w:val="000000"/>
          <w:sz w:val="20"/>
          <w:szCs w:val="20"/>
        </w:rPr>
        <w:t xml:space="preserve"> </w:t>
      </w:r>
      <w:r w:rsidRPr="00AA36CA">
        <w:rPr>
          <w:b/>
          <w:bCs/>
          <w:color w:val="000000"/>
          <w:spacing w:val="-1"/>
          <w:sz w:val="20"/>
          <w:szCs w:val="20"/>
        </w:rPr>
        <w:t>муниципальной услуги, в том числе со стороны граждан,</w:t>
      </w:r>
      <w:r w:rsidR="006C3F02">
        <w:rPr>
          <w:b/>
          <w:bCs/>
          <w:color w:val="000000"/>
          <w:spacing w:val="-1"/>
          <w:sz w:val="20"/>
          <w:szCs w:val="20"/>
        </w:rPr>
        <w:t xml:space="preserve"> </w:t>
      </w:r>
      <w:r w:rsidRPr="00AA36CA">
        <w:rPr>
          <w:b/>
          <w:bCs/>
          <w:color w:val="000000"/>
          <w:sz w:val="20"/>
          <w:szCs w:val="20"/>
        </w:rPr>
        <w:t>их объединений и организаций</w:t>
      </w:r>
    </w:p>
    <w:p w14:paraId="28508C8E" w14:textId="77777777" w:rsidR="00AA36CA" w:rsidRPr="00AA36CA" w:rsidRDefault="00AA36CA" w:rsidP="003A1129">
      <w:pPr>
        <w:ind w:firstLine="709"/>
        <w:jc w:val="both"/>
        <w:rPr>
          <w:sz w:val="20"/>
          <w:szCs w:val="20"/>
        </w:rPr>
      </w:pPr>
      <w:r w:rsidRPr="00AA36CA">
        <w:rPr>
          <w:spacing w:val="-1"/>
          <w:sz w:val="20"/>
          <w:szCs w:val="20"/>
        </w:rPr>
        <w:t xml:space="preserve">4.5. </w:t>
      </w:r>
      <w:r w:rsidRPr="00AA36CA">
        <w:rPr>
          <w:sz w:val="20"/>
          <w:szCs w:val="20"/>
        </w:rP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14:paraId="352CF15D" w14:textId="77777777" w:rsidR="00AA36CA" w:rsidRPr="00AA36CA" w:rsidRDefault="00AA36CA" w:rsidP="003A1129">
      <w:pPr>
        <w:ind w:firstLine="708"/>
        <w:jc w:val="both"/>
        <w:rPr>
          <w:sz w:val="20"/>
          <w:szCs w:val="20"/>
        </w:rPr>
      </w:pPr>
      <w:r w:rsidRPr="00AA36CA">
        <w:rPr>
          <w:sz w:val="20"/>
          <w:szCs w:val="20"/>
        </w:rPr>
        <w:t>Граждане, их объединения и организации также имеют право:</w:t>
      </w:r>
    </w:p>
    <w:p w14:paraId="18344518" w14:textId="77777777" w:rsidR="00AA36CA" w:rsidRPr="00AA36CA" w:rsidRDefault="00AA36CA" w:rsidP="003A1129">
      <w:pPr>
        <w:ind w:firstLine="708"/>
        <w:jc w:val="both"/>
        <w:rPr>
          <w:sz w:val="20"/>
          <w:szCs w:val="20"/>
        </w:rPr>
      </w:pPr>
      <w:r w:rsidRPr="00AA36CA">
        <w:rPr>
          <w:spacing w:val="-2"/>
          <w:sz w:val="20"/>
          <w:szCs w:val="20"/>
        </w:rPr>
        <w:t xml:space="preserve">- направлять замечания и предложения по улучшению доступности и качества </w:t>
      </w:r>
      <w:r w:rsidRPr="00AA36CA">
        <w:rPr>
          <w:sz w:val="20"/>
          <w:szCs w:val="20"/>
        </w:rPr>
        <w:t>предоставления муниципальной услуги;</w:t>
      </w:r>
    </w:p>
    <w:p w14:paraId="284B6810" w14:textId="77777777" w:rsidR="00AA36CA" w:rsidRPr="00AA36CA" w:rsidRDefault="00AA36CA" w:rsidP="003A1129">
      <w:pPr>
        <w:ind w:firstLine="708"/>
        <w:jc w:val="both"/>
        <w:rPr>
          <w:sz w:val="20"/>
          <w:szCs w:val="20"/>
        </w:rPr>
      </w:pPr>
      <w:r w:rsidRPr="00AA36CA">
        <w:rPr>
          <w:spacing w:val="-14"/>
          <w:sz w:val="20"/>
          <w:szCs w:val="20"/>
        </w:rPr>
        <w:t xml:space="preserve">- вносить предложения о мерах по устранению нарушений настоящего </w:t>
      </w:r>
      <w:r w:rsidRPr="00AA36CA">
        <w:rPr>
          <w:sz w:val="20"/>
          <w:szCs w:val="20"/>
        </w:rPr>
        <w:t>Административного регламента.</w:t>
      </w:r>
    </w:p>
    <w:p w14:paraId="6FE3E615" w14:textId="77777777" w:rsidR="00AA36CA" w:rsidRPr="00AA36CA" w:rsidRDefault="00AA36CA" w:rsidP="003A1129">
      <w:pPr>
        <w:ind w:firstLine="708"/>
        <w:jc w:val="both"/>
        <w:rPr>
          <w:sz w:val="20"/>
          <w:szCs w:val="20"/>
        </w:rPr>
      </w:pPr>
      <w:r w:rsidRPr="00AA36CA">
        <w:rPr>
          <w:spacing w:val="-1"/>
          <w:sz w:val="20"/>
          <w:szCs w:val="20"/>
        </w:rPr>
        <w:t xml:space="preserve">4.6. </w:t>
      </w:r>
      <w:r w:rsidRPr="00AA36CA">
        <w:rPr>
          <w:sz w:val="20"/>
          <w:szCs w:val="20"/>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14:paraId="14FE9D48" w14:textId="77777777" w:rsidR="00AA36CA" w:rsidRPr="00AA36CA" w:rsidRDefault="00AA36CA" w:rsidP="003A1129">
      <w:pPr>
        <w:ind w:firstLine="708"/>
        <w:jc w:val="both"/>
        <w:rPr>
          <w:sz w:val="20"/>
          <w:szCs w:val="20"/>
        </w:rPr>
      </w:pPr>
      <w:r w:rsidRPr="00AA36CA">
        <w:rPr>
          <w:sz w:val="20"/>
          <w:szCs w:val="20"/>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06E48B22" w14:textId="77777777" w:rsidR="00AA36CA" w:rsidRPr="00AA36CA" w:rsidRDefault="00AA36CA" w:rsidP="003A1129">
      <w:pPr>
        <w:shd w:val="clear" w:color="auto" w:fill="FFFFFF"/>
        <w:ind w:left="120" w:firstLine="422"/>
        <w:jc w:val="center"/>
        <w:rPr>
          <w:b/>
          <w:bCs/>
          <w:color w:val="000000"/>
          <w:sz w:val="20"/>
          <w:szCs w:val="20"/>
        </w:rPr>
      </w:pPr>
      <w:r w:rsidRPr="00AA36CA">
        <w:rPr>
          <w:b/>
          <w:bCs/>
          <w:color w:val="000000"/>
          <w:spacing w:val="-1"/>
          <w:sz w:val="20"/>
          <w:szCs w:val="20"/>
        </w:rPr>
        <w:t xml:space="preserve">Досудебный (внесудебный) порядок обжалования решений и действий </w:t>
      </w:r>
      <w:r w:rsidRPr="00AA36CA">
        <w:rPr>
          <w:b/>
          <w:bCs/>
          <w:color w:val="000000"/>
          <w:sz w:val="20"/>
          <w:szCs w:val="20"/>
        </w:rPr>
        <w:t>(бездействия) органа, предоставляющего муниципальную услугу, а также их должностных лиц, муниципальных служащих</w:t>
      </w:r>
    </w:p>
    <w:p w14:paraId="08BA3EC4" w14:textId="77777777" w:rsidR="00AA36CA" w:rsidRPr="00AA36CA" w:rsidRDefault="00AA36CA" w:rsidP="003A1129">
      <w:pPr>
        <w:shd w:val="clear" w:color="auto" w:fill="FFFFFF"/>
        <w:ind w:right="5" w:firstLine="710"/>
        <w:jc w:val="both"/>
        <w:rPr>
          <w:sz w:val="20"/>
          <w:szCs w:val="20"/>
        </w:rPr>
      </w:pPr>
      <w:r w:rsidRPr="00AA36CA">
        <w:rPr>
          <w:color w:val="000000"/>
          <w:sz w:val="20"/>
          <w:szCs w:val="20"/>
        </w:rPr>
        <w:t>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w:t>
      </w:r>
    </w:p>
    <w:p w14:paraId="1603E119" w14:textId="16174476" w:rsidR="00AA36CA" w:rsidRPr="00AA36CA" w:rsidRDefault="00AA36CA" w:rsidP="003A1129">
      <w:pPr>
        <w:shd w:val="clear" w:color="auto" w:fill="FFFFFF"/>
        <w:jc w:val="center"/>
        <w:rPr>
          <w:b/>
          <w:bCs/>
          <w:color w:val="000000"/>
          <w:sz w:val="20"/>
          <w:szCs w:val="20"/>
        </w:rPr>
      </w:pPr>
      <w:r w:rsidRPr="00AA36CA">
        <w:rPr>
          <w:b/>
          <w:bCs/>
          <w:color w:val="000000"/>
          <w:sz w:val="20"/>
          <w:szCs w:val="20"/>
        </w:rPr>
        <w:t>Органы местного самоуправления, организации и уполномоченные на</w:t>
      </w:r>
      <w:r w:rsidR="006C3F02">
        <w:rPr>
          <w:b/>
          <w:bCs/>
          <w:color w:val="000000"/>
          <w:sz w:val="20"/>
          <w:szCs w:val="20"/>
        </w:rPr>
        <w:t xml:space="preserve"> </w:t>
      </w:r>
      <w:r w:rsidRPr="00AA36CA">
        <w:rPr>
          <w:b/>
          <w:bCs/>
          <w:color w:val="000000"/>
          <w:sz w:val="20"/>
          <w:szCs w:val="20"/>
        </w:rPr>
        <w:t>рассмотрение жалобы лица, которым может быть направлена жалоба</w:t>
      </w:r>
      <w:r w:rsidR="006C3F02">
        <w:rPr>
          <w:b/>
          <w:bCs/>
          <w:color w:val="000000"/>
          <w:sz w:val="20"/>
          <w:szCs w:val="20"/>
        </w:rPr>
        <w:t xml:space="preserve"> </w:t>
      </w:r>
      <w:r w:rsidRPr="00AA36CA">
        <w:rPr>
          <w:b/>
          <w:bCs/>
          <w:color w:val="000000"/>
          <w:sz w:val="20"/>
          <w:szCs w:val="20"/>
        </w:rPr>
        <w:t>заявителя в досудебном (внесудебном) порядке</w:t>
      </w:r>
    </w:p>
    <w:p w14:paraId="688ED755" w14:textId="3ADFCBDB" w:rsidR="00AA36CA" w:rsidRPr="00AA36CA" w:rsidRDefault="00AA36CA" w:rsidP="003A1129">
      <w:pPr>
        <w:shd w:val="clear" w:color="auto" w:fill="FFFFFF"/>
        <w:ind w:right="5"/>
        <w:jc w:val="both"/>
        <w:rPr>
          <w:sz w:val="20"/>
          <w:szCs w:val="20"/>
        </w:rPr>
      </w:pPr>
      <w:r w:rsidRPr="00AA36CA">
        <w:rPr>
          <w:color w:val="000000"/>
          <w:spacing w:val="-1"/>
          <w:sz w:val="20"/>
          <w:szCs w:val="20"/>
        </w:rPr>
        <w:t xml:space="preserve"> </w:t>
      </w:r>
      <w:r w:rsidR="006C3F02">
        <w:rPr>
          <w:color w:val="000000"/>
          <w:spacing w:val="-1"/>
          <w:sz w:val="20"/>
          <w:szCs w:val="20"/>
        </w:rPr>
        <w:tab/>
      </w:r>
      <w:r w:rsidRPr="00AA36CA">
        <w:rPr>
          <w:color w:val="000000"/>
          <w:spacing w:val="-1"/>
          <w:sz w:val="20"/>
          <w:szCs w:val="20"/>
        </w:rPr>
        <w:t xml:space="preserve">5.2. </w:t>
      </w:r>
      <w:r w:rsidRPr="00AA36CA">
        <w:rPr>
          <w:color w:val="000000"/>
          <w:sz w:val="20"/>
          <w:szCs w:val="20"/>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14:paraId="4AE7BE15" w14:textId="77777777" w:rsidR="00AA36CA" w:rsidRPr="00AA36CA" w:rsidRDefault="00AA36CA" w:rsidP="003A1129">
      <w:pPr>
        <w:shd w:val="clear" w:color="auto" w:fill="FFFFFF"/>
        <w:ind w:firstLine="710"/>
        <w:jc w:val="both"/>
        <w:rPr>
          <w:sz w:val="20"/>
          <w:szCs w:val="20"/>
        </w:rPr>
      </w:pPr>
      <w:r w:rsidRPr="00AA36CA">
        <w:rPr>
          <w:color w:val="000000"/>
          <w:sz w:val="20"/>
          <w:szCs w:val="20"/>
        </w:rPr>
        <w:t>- в Уполномоченный орган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14:paraId="3773FC2D" w14:textId="77777777" w:rsidR="00AA36CA" w:rsidRPr="00AA36CA" w:rsidRDefault="00AA36CA" w:rsidP="003A1129">
      <w:pPr>
        <w:shd w:val="clear" w:color="auto" w:fill="FFFFFF"/>
        <w:ind w:right="5" w:firstLine="710"/>
        <w:jc w:val="both"/>
        <w:rPr>
          <w:sz w:val="20"/>
          <w:szCs w:val="20"/>
        </w:rPr>
      </w:pPr>
      <w:r w:rsidRPr="00AA36CA">
        <w:rPr>
          <w:color w:val="000000"/>
          <w:sz w:val="20"/>
          <w:szCs w:val="20"/>
        </w:rPr>
        <w:t>- в вышестоящий орган на решение и (или) действия (бездействие) должностного лица, руководителя структурного подразделения Уполномоченного органа;</w:t>
      </w:r>
    </w:p>
    <w:p w14:paraId="779E2E4D" w14:textId="77777777" w:rsidR="00AA36CA" w:rsidRPr="00AA36CA" w:rsidRDefault="00AA36CA" w:rsidP="003A1129">
      <w:pPr>
        <w:shd w:val="clear" w:color="auto" w:fill="FFFFFF"/>
        <w:ind w:firstLine="710"/>
        <w:jc w:val="both"/>
        <w:rPr>
          <w:sz w:val="20"/>
          <w:szCs w:val="20"/>
        </w:rPr>
      </w:pPr>
      <w:r w:rsidRPr="00AA36CA">
        <w:rPr>
          <w:color w:val="000000"/>
          <w:sz w:val="20"/>
          <w:szCs w:val="20"/>
        </w:rPr>
        <w:t>- к руководителю МФЦ - на решения и действия (бездействие) работника МФЦ;</w:t>
      </w:r>
    </w:p>
    <w:p w14:paraId="0A6325A7" w14:textId="77777777" w:rsidR="00AA36CA" w:rsidRPr="00AA36CA" w:rsidRDefault="00AA36CA" w:rsidP="003A1129">
      <w:pPr>
        <w:shd w:val="clear" w:color="auto" w:fill="FFFFFF"/>
        <w:ind w:firstLine="710"/>
        <w:jc w:val="both"/>
        <w:rPr>
          <w:sz w:val="20"/>
          <w:szCs w:val="20"/>
        </w:rPr>
      </w:pPr>
      <w:r w:rsidRPr="00AA36CA">
        <w:rPr>
          <w:color w:val="000000"/>
          <w:sz w:val="20"/>
          <w:szCs w:val="20"/>
        </w:rPr>
        <w:t>- к учредителю МФЦ – на решение и действия (бездействие) МФЦ.</w:t>
      </w:r>
    </w:p>
    <w:p w14:paraId="18A83DE1" w14:textId="77777777" w:rsidR="00AA36CA" w:rsidRPr="00AA36CA" w:rsidRDefault="00AA36CA" w:rsidP="003A1129">
      <w:pPr>
        <w:shd w:val="clear" w:color="auto" w:fill="FFFFFF"/>
        <w:ind w:right="5" w:firstLine="710"/>
        <w:jc w:val="both"/>
        <w:rPr>
          <w:sz w:val="20"/>
          <w:szCs w:val="20"/>
        </w:rPr>
      </w:pPr>
      <w:r w:rsidRPr="00AA36CA">
        <w:rPr>
          <w:color w:val="000000"/>
          <w:sz w:val="20"/>
          <w:szCs w:val="20"/>
        </w:rPr>
        <w:t>В Уполномоченном органе, МФЦ, у учредителя МФЦ определяются уполномоченные на рассмотрение жалоб должностные лица.</w:t>
      </w:r>
    </w:p>
    <w:p w14:paraId="095A9BC9" w14:textId="77777777" w:rsidR="00AA36CA" w:rsidRPr="00AA36CA" w:rsidRDefault="00AA36CA" w:rsidP="003A1129">
      <w:pPr>
        <w:shd w:val="clear" w:color="auto" w:fill="FFFFFF"/>
        <w:ind w:left="192" w:firstLine="206"/>
        <w:jc w:val="center"/>
        <w:rPr>
          <w:sz w:val="20"/>
          <w:szCs w:val="20"/>
        </w:rPr>
      </w:pPr>
      <w:r w:rsidRPr="00AA36CA">
        <w:rPr>
          <w:b/>
          <w:bCs/>
          <w:color w:val="000000"/>
          <w:sz w:val="20"/>
          <w:szCs w:val="20"/>
        </w:rPr>
        <w:t xml:space="preserve">Способы информирования заявителей о порядке подачи и рассмотрения </w:t>
      </w:r>
      <w:r w:rsidRPr="00AA36CA">
        <w:rPr>
          <w:b/>
          <w:bCs/>
          <w:color w:val="000000"/>
          <w:spacing w:val="-1"/>
          <w:sz w:val="20"/>
          <w:szCs w:val="20"/>
        </w:rPr>
        <w:t>жалобы, в том числе с использованием Единого портала государственных и</w:t>
      </w:r>
    </w:p>
    <w:p w14:paraId="74172696" w14:textId="77777777" w:rsidR="00AA36CA" w:rsidRPr="00AA36CA" w:rsidRDefault="00AA36CA" w:rsidP="003A1129">
      <w:pPr>
        <w:shd w:val="clear" w:color="auto" w:fill="FFFFFF"/>
        <w:jc w:val="center"/>
        <w:rPr>
          <w:sz w:val="20"/>
          <w:szCs w:val="20"/>
        </w:rPr>
      </w:pPr>
      <w:r w:rsidRPr="00AA36CA">
        <w:rPr>
          <w:b/>
          <w:bCs/>
          <w:color w:val="000000"/>
          <w:sz w:val="20"/>
          <w:szCs w:val="20"/>
        </w:rPr>
        <w:t>муниципальных услуг (функций)</w:t>
      </w:r>
    </w:p>
    <w:p w14:paraId="37304E04" w14:textId="77777777" w:rsidR="00AA36CA" w:rsidRPr="00AA36CA" w:rsidRDefault="00AA36CA" w:rsidP="003A1129">
      <w:pPr>
        <w:shd w:val="clear" w:color="auto" w:fill="FFFFFF"/>
        <w:tabs>
          <w:tab w:val="left" w:pos="1234"/>
          <w:tab w:val="left" w:pos="2558"/>
          <w:tab w:val="left" w:pos="3922"/>
          <w:tab w:val="left" w:pos="4478"/>
          <w:tab w:val="left" w:pos="5722"/>
          <w:tab w:val="left" w:pos="8045"/>
        </w:tabs>
        <w:ind w:firstLine="710"/>
        <w:jc w:val="both"/>
        <w:rPr>
          <w:sz w:val="20"/>
          <w:szCs w:val="20"/>
        </w:rPr>
      </w:pPr>
      <w:r w:rsidRPr="00AA36CA">
        <w:rPr>
          <w:color w:val="000000"/>
          <w:spacing w:val="-1"/>
          <w:sz w:val="20"/>
          <w:szCs w:val="20"/>
        </w:rPr>
        <w:t xml:space="preserve">5.3. </w:t>
      </w:r>
      <w:r w:rsidRPr="00AA36CA">
        <w:rPr>
          <w:color w:val="000000"/>
          <w:sz w:val="20"/>
          <w:szCs w:val="20"/>
        </w:rPr>
        <w:t xml:space="preserve">Информация о порядке подачи и рассмотрения жалобы размещается на </w:t>
      </w:r>
      <w:r w:rsidRPr="00AA36CA">
        <w:rPr>
          <w:color w:val="000000"/>
          <w:spacing w:val="-2"/>
          <w:sz w:val="20"/>
          <w:szCs w:val="20"/>
        </w:rPr>
        <w:t xml:space="preserve">информационных </w:t>
      </w:r>
      <w:r w:rsidRPr="00AA36CA">
        <w:rPr>
          <w:color w:val="000000"/>
          <w:spacing w:val="-1"/>
          <w:sz w:val="20"/>
          <w:szCs w:val="20"/>
        </w:rPr>
        <w:t xml:space="preserve">стендах </w:t>
      </w:r>
      <w:r w:rsidRPr="00AA36CA">
        <w:rPr>
          <w:color w:val="000000"/>
          <w:sz w:val="20"/>
          <w:szCs w:val="20"/>
        </w:rPr>
        <w:t xml:space="preserve">в </w:t>
      </w:r>
      <w:r w:rsidRPr="00AA36CA">
        <w:rPr>
          <w:color w:val="000000"/>
          <w:spacing w:val="-1"/>
          <w:sz w:val="20"/>
          <w:szCs w:val="20"/>
        </w:rPr>
        <w:t xml:space="preserve">местах </w:t>
      </w:r>
      <w:r w:rsidRPr="00AA36CA">
        <w:rPr>
          <w:color w:val="000000"/>
          <w:spacing w:val="-2"/>
          <w:sz w:val="20"/>
          <w:szCs w:val="20"/>
        </w:rPr>
        <w:t xml:space="preserve">предоставления </w:t>
      </w:r>
      <w:r w:rsidRPr="00AA36CA">
        <w:rPr>
          <w:color w:val="000000"/>
          <w:sz w:val="20"/>
          <w:szCs w:val="20"/>
        </w:rPr>
        <w:t>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532DBD4E" w14:textId="69C12835" w:rsidR="00AA36CA" w:rsidRPr="00AA36CA" w:rsidRDefault="00AA36CA" w:rsidP="003A1129">
      <w:pPr>
        <w:shd w:val="clear" w:color="auto" w:fill="FFFFFF"/>
        <w:ind w:left="600" w:hanging="538"/>
        <w:jc w:val="center"/>
        <w:rPr>
          <w:b/>
          <w:bCs/>
          <w:color w:val="000000"/>
          <w:sz w:val="20"/>
          <w:szCs w:val="20"/>
        </w:rPr>
      </w:pPr>
      <w:r w:rsidRPr="00AA36CA">
        <w:rPr>
          <w:b/>
          <w:bCs/>
          <w:color w:val="000000"/>
          <w:spacing w:val="-1"/>
          <w:sz w:val="20"/>
          <w:szCs w:val="20"/>
        </w:rPr>
        <w:t xml:space="preserve">Перечень нормативных правовых актов, регулирующих порядок досудебного </w:t>
      </w:r>
      <w:r w:rsidRPr="00AA36CA">
        <w:rPr>
          <w:b/>
          <w:bCs/>
          <w:color w:val="000000"/>
          <w:sz w:val="20"/>
          <w:szCs w:val="20"/>
        </w:rPr>
        <w:t>(внесудебного) обжалования действий (бездействия) и (или) решений,</w:t>
      </w:r>
      <w:r w:rsidR="006C3F02">
        <w:rPr>
          <w:b/>
          <w:bCs/>
          <w:color w:val="000000"/>
          <w:sz w:val="20"/>
          <w:szCs w:val="20"/>
        </w:rPr>
        <w:t xml:space="preserve"> </w:t>
      </w:r>
      <w:r w:rsidRPr="00AA36CA">
        <w:rPr>
          <w:b/>
          <w:bCs/>
          <w:color w:val="000000"/>
          <w:sz w:val="20"/>
          <w:szCs w:val="20"/>
        </w:rPr>
        <w:t>принятых (осуществленных) в ходе предоставления муниципальной услуги</w:t>
      </w:r>
    </w:p>
    <w:p w14:paraId="1CC4289D" w14:textId="77777777" w:rsidR="00AA36CA" w:rsidRPr="00AA36CA" w:rsidRDefault="00AA36CA" w:rsidP="003A1129">
      <w:pPr>
        <w:shd w:val="clear" w:color="auto" w:fill="FFFFFF"/>
        <w:tabs>
          <w:tab w:val="left" w:pos="1234"/>
        </w:tabs>
        <w:ind w:firstLine="710"/>
        <w:jc w:val="both"/>
        <w:rPr>
          <w:color w:val="000000"/>
          <w:sz w:val="20"/>
          <w:szCs w:val="20"/>
        </w:rPr>
      </w:pPr>
      <w:r w:rsidRPr="00AA36CA">
        <w:rPr>
          <w:color w:val="000000"/>
          <w:spacing w:val="-1"/>
          <w:sz w:val="20"/>
          <w:szCs w:val="20"/>
        </w:rPr>
        <w:t xml:space="preserve">5.4. </w:t>
      </w:r>
      <w:r w:rsidRPr="00AA36CA">
        <w:rPr>
          <w:color w:val="000000"/>
          <w:sz w:val="20"/>
          <w:szCs w:val="20"/>
        </w:rPr>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14:paraId="2C56C942" w14:textId="77777777" w:rsidR="00AA36CA" w:rsidRPr="00AA36CA" w:rsidRDefault="00AA36CA" w:rsidP="003A1129">
      <w:pPr>
        <w:shd w:val="clear" w:color="auto" w:fill="FFFFFF"/>
        <w:tabs>
          <w:tab w:val="left" w:pos="1234"/>
        </w:tabs>
        <w:ind w:firstLine="710"/>
        <w:jc w:val="both"/>
        <w:rPr>
          <w:color w:val="000000"/>
          <w:sz w:val="20"/>
          <w:szCs w:val="20"/>
        </w:rPr>
      </w:pPr>
      <w:r w:rsidRPr="00AA36CA">
        <w:rPr>
          <w:color w:val="000000"/>
          <w:sz w:val="20"/>
          <w:szCs w:val="20"/>
        </w:rPr>
        <w:t>- Федеральным законом от 27.07.2010 № 210-ФЗ «Об организации предоставления государственных и муниципальных услуг»;</w:t>
      </w:r>
    </w:p>
    <w:p w14:paraId="1873A1A0" w14:textId="77777777" w:rsidR="00AA36CA" w:rsidRPr="00AA36CA" w:rsidRDefault="00AA36CA" w:rsidP="003A1129">
      <w:pPr>
        <w:shd w:val="clear" w:color="auto" w:fill="FFFFFF"/>
        <w:tabs>
          <w:tab w:val="left" w:pos="1234"/>
        </w:tabs>
        <w:ind w:firstLine="710"/>
        <w:jc w:val="both"/>
        <w:rPr>
          <w:color w:val="000000"/>
          <w:sz w:val="20"/>
          <w:szCs w:val="20"/>
        </w:rPr>
      </w:pPr>
      <w:r w:rsidRPr="00AA36CA">
        <w:rPr>
          <w:color w:val="000000"/>
          <w:sz w:val="20"/>
          <w:szCs w:val="20"/>
        </w:rPr>
        <w:t>-</w:t>
      </w:r>
      <w:r w:rsidRPr="00AA36CA">
        <w:rPr>
          <w:sz w:val="20"/>
          <w:szCs w:val="20"/>
        </w:rPr>
        <w:t xml:space="preserve"> </w:t>
      </w:r>
      <w:hyperlink r:id="rId47" w:history="1">
        <w:r w:rsidRPr="00AA36CA">
          <w:rPr>
            <w:spacing w:val="-2"/>
            <w:sz w:val="20"/>
            <w:szCs w:val="20"/>
          </w:rPr>
          <w:t xml:space="preserve">постановлением </w:t>
        </w:r>
      </w:hyperlink>
      <w:r w:rsidRPr="00AA36CA">
        <w:rPr>
          <w:color w:val="000000"/>
          <w:spacing w:val="-2"/>
          <w:sz w:val="20"/>
          <w:szCs w:val="20"/>
        </w:rPr>
        <w:t xml:space="preserve">Правительства Российской Федерации от 20 ноября 2012 года </w:t>
      </w:r>
      <w:r w:rsidRPr="00AA36CA">
        <w:rPr>
          <w:color w:val="000000"/>
          <w:sz w:val="20"/>
          <w:szCs w:val="20"/>
        </w:rPr>
        <w:t>№</w:t>
      </w:r>
      <w:r w:rsidRPr="00AA36CA">
        <w:rPr>
          <w:color w:val="000000"/>
          <w:spacing w:val="-2"/>
          <w:sz w:val="20"/>
          <w:szCs w:val="20"/>
        </w:rPr>
        <w:t xml:space="preserve">1198 </w:t>
      </w:r>
      <w:r w:rsidRPr="00AA36CA">
        <w:rPr>
          <w:color w:val="000000"/>
          <w:spacing w:val="-3"/>
          <w:sz w:val="20"/>
          <w:szCs w:val="20"/>
        </w:rPr>
        <w:t>«О</w:t>
      </w:r>
      <w:r w:rsidRPr="00AA36CA">
        <w:rPr>
          <w:color w:val="000000"/>
          <w:sz w:val="20"/>
          <w:szCs w:val="20"/>
        </w:rPr>
        <w:t xml:space="preserve"> </w:t>
      </w:r>
      <w:r w:rsidRPr="00AA36CA">
        <w:rPr>
          <w:color w:val="000000"/>
          <w:spacing w:val="-2"/>
          <w:sz w:val="20"/>
          <w:szCs w:val="20"/>
        </w:rPr>
        <w:t xml:space="preserve">федеральной государственной информационной системе, </w:t>
      </w:r>
      <w:r w:rsidRPr="00AA36CA">
        <w:rPr>
          <w:color w:val="000000"/>
          <w:sz w:val="20"/>
          <w:szCs w:val="20"/>
        </w:rPr>
        <w:t>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1AA29269" w14:textId="77777777" w:rsidR="00AA36CA" w:rsidRPr="00AA36CA" w:rsidRDefault="00AA36CA" w:rsidP="003A1129">
      <w:pPr>
        <w:pStyle w:val="21"/>
        <w:spacing w:line="240" w:lineRule="auto"/>
        <w:ind w:left="5529"/>
        <w:jc w:val="right"/>
        <w:textAlignment w:val="baseline"/>
        <w:rPr>
          <w:b w:val="0"/>
          <w:sz w:val="20"/>
          <w:szCs w:val="20"/>
        </w:rPr>
      </w:pPr>
      <w:r w:rsidRPr="00AA36CA">
        <w:rPr>
          <w:b w:val="0"/>
          <w:sz w:val="20"/>
          <w:szCs w:val="20"/>
        </w:rPr>
        <w:t>Приложение № 1</w:t>
      </w:r>
      <w:r w:rsidRPr="00AA36CA">
        <w:rPr>
          <w:b w:val="0"/>
          <w:sz w:val="20"/>
          <w:szCs w:val="20"/>
        </w:rPr>
        <w:br/>
        <w:t>к Административному регламенту                                       предоставления муниципальной услуги</w:t>
      </w:r>
    </w:p>
    <w:p w14:paraId="69D787DB" w14:textId="77777777" w:rsidR="00AA36CA" w:rsidRPr="00AA36CA" w:rsidRDefault="00AA36CA" w:rsidP="003A1129">
      <w:pPr>
        <w:pStyle w:val="21"/>
        <w:spacing w:line="240" w:lineRule="auto"/>
        <w:ind w:left="5529"/>
        <w:jc w:val="right"/>
        <w:textAlignment w:val="baseline"/>
        <w:rPr>
          <w:b w:val="0"/>
          <w:sz w:val="20"/>
          <w:szCs w:val="20"/>
        </w:rPr>
      </w:pPr>
      <w:r w:rsidRPr="00AA36CA">
        <w:rPr>
          <w:b w:val="0"/>
          <w:sz w:val="20"/>
          <w:szCs w:val="20"/>
        </w:rPr>
        <w:t xml:space="preserve">«Подготовка и утверждение документации по планировке территории» </w:t>
      </w:r>
    </w:p>
    <w:p w14:paraId="0C83C1DD" w14:textId="77777777" w:rsidR="00AA36CA" w:rsidRPr="00AA36CA" w:rsidRDefault="00AA36CA" w:rsidP="006C3F02">
      <w:pPr>
        <w:jc w:val="right"/>
        <w:rPr>
          <w:b/>
          <w:color w:val="000000"/>
          <w:sz w:val="20"/>
          <w:szCs w:val="20"/>
        </w:rPr>
      </w:pPr>
    </w:p>
    <w:p w14:paraId="35B104F1" w14:textId="77777777" w:rsidR="00AA36CA" w:rsidRPr="00AA36CA" w:rsidRDefault="00AA36CA" w:rsidP="006C3F02">
      <w:pPr>
        <w:jc w:val="right"/>
        <w:rPr>
          <w:color w:val="000000"/>
          <w:sz w:val="20"/>
          <w:szCs w:val="20"/>
        </w:rPr>
      </w:pPr>
      <w:r w:rsidRPr="00AA36CA">
        <w:rPr>
          <w:color w:val="000000"/>
          <w:sz w:val="20"/>
          <w:szCs w:val="20"/>
        </w:rPr>
        <w:t>В: ________________________________</w:t>
      </w:r>
    </w:p>
    <w:p w14:paraId="63175A3B" w14:textId="77777777" w:rsidR="00AA36CA" w:rsidRPr="00AA36CA" w:rsidRDefault="00AA36CA" w:rsidP="006C3F02">
      <w:pPr>
        <w:jc w:val="right"/>
        <w:rPr>
          <w:color w:val="000000"/>
          <w:sz w:val="20"/>
          <w:szCs w:val="20"/>
        </w:rPr>
      </w:pPr>
      <w:r w:rsidRPr="00AA36CA">
        <w:rPr>
          <w:color w:val="000000"/>
          <w:sz w:val="20"/>
          <w:szCs w:val="20"/>
          <w:vertAlign w:val="superscript"/>
        </w:rPr>
        <w:t>(наименование органа местного самоуправления)</w:t>
      </w:r>
    </w:p>
    <w:p w14:paraId="11ED6A9E" w14:textId="77777777" w:rsidR="00AA36CA" w:rsidRPr="00AA36CA" w:rsidRDefault="00AA36CA" w:rsidP="006C3F02">
      <w:pPr>
        <w:jc w:val="right"/>
        <w:rPr>
          <w:color w:val="000000"/>
          <w:sz w:val="20"/>
          <w:szCs w:val="20"/>
        </w:rPr>
      </w:pPr>
      <w:r w:rsidRPr="00AA36CA">
        <w:rPr>
          <w:color w:val="000000"/>
          <w:sz w:val="20"/>
          <w:szCs w:val="20"/>
        </w:rPr>
        <w:t>от________________________________</w:t>
      </w:r>
    </w:p>
    <w:p w14:paraId="5C1FF96D" w14:textId="77777777" w:rsidR="00AA36CA" w:rsidRPr="00AA36CA" w:rsidRDefault="00AA36CA" w:rsidP="006C3F02">
      <w:pPr>
        <w:jc w:val="right"/>
        <w:rPr>
          <w:color w:val="000000"/>
          <w:sz w:val="20"/>
          <w:szCs w:val="20"/>
        </w:rPr>
      </w:pPr>
      <w:r w:rsidRPr="00AA36CA">
        <w:rPr>
          <w:color w:val="000000"/>
          <w:sz w:val="20"/>
          <w:szCs w:val="20"/>
        </w:rPr>
        <w:t>__________________________________</w:t>
      </w:r>
    </w:p>
    <w:p w14:paraId="51B0B61E" w14:textId="77777777" w:rsidR="00AA36CA" w:rsidRPr="00AA36CA" w:rsidRDefault="00AA36CA" w:rsidP="006C3F02">
      <w:pPr>
        <w:jc w:val="right"/>
        <w:rPr>
          <w:color w:val="000000"/>
          <w:sz w:val="20"/>
          <w:szCs w:val="20"/>
          <w:vertAlign w:val="superscript"/>
        </w:rPr>
      </w:pPr>
      <w:r w:rsidRPr="00AA36CA">
        <w:rPr>
          <w:color w:val="000000"/>
          <w:sz w:val="20"/>
          <w:szCs w:val="20"/>
          <w:vertAlign w:val="superscript"/>
        </w:rPr>
        <w:t>(для заявителя юридического лица – полное наименование,</w:t>
      </w:r>
    </w:p>
    <w:p w14:paraId="03478FD8" w14:textId="77777777" w:rsidR="00AA36CA" w:rsidRPr="00AA36CA" w:rsidRDefault="00AA36CA" w:rsidP="006C3F02">
      <w:pPr>
        <w:jc w:val="right"/>
        <w:rPr>
          <w:color w:val="000000"/>
          <w:sz w:val="20"/>
          <w:szCs w:val="20"/>
          <w:vertAlign w:val="superscript"/>
        </w:rPr>
      </w:pPr>
      <w:r w:rsidRPr="00AA36CA">
        <w:rPr>
          <w:color w:val="000000"/>
          <w:sz w:val="20"/>
          <w:szCs w:val="20"/>
          <w:vertAlign w:val="superscript"/>
        </w:rPr>
        <w:t>организационно-правовая форма, сведения о государственной</w:t>
      </w:r>
    </w:p>
    <w:p w14:paraId="6B65F701" w14:textId="77777777" w:rsidR="00AA36CA" w:rsidRPr="00AA36CA" w:rsidRDefault="00AA36CA" w:rsidP="006C3F02">
      <w:pPr>
        <w:jc w:val="right"/>
        <w:rPr>
          <w:color w:val="000000"/>
          <w:sz w:val="20"/>
          <w:szCs w:val="20"/>
          <w:vertAlign w:val="superscript"/>
        </w:rPr>
      </w:pPr>
      <w:r w:rsidRPr="00AA36CA">
        <w:rPr>
          <w:color w:val="000000"/>
          <w:sz w:val="20"/>
          <w:szCs w:val="20"/>
          <w:vertAlign w:val="superscript"/>
        </w:rPr>
        <w:t>регистрации, место нахождения, контактная информация:</w:t>
      </w:r>
    </w:p>
    <w:p w14:paraId="41C1E1A5" w14:textId="77777777" w:rsidR="00AA36CA" w:rsidRPr="00AA36CA" w:rsidRDefault="00AA36CA" w:rsidP="006C3F02">
      <w:pPr>
        <w:jc w:val="right"/>
        <w:rPr>
          <w:color w:val="000000"/>
          <w:sz w:val="20"/>
          <w:szCs w:val="20"/>
          <w:vertAlign w:val="superscript"/>
        </w:rPr>
      </w:pPr>
      <w:r w:rsidRPr="00AA36CA">
        <w:rPr>
          <w:color w:val="000000"/>
          <w:sz w:val="20"/>
          <w:szCs w:val="20"/>
          <w:vertAlign w:val="superscript"/>
        </w:rPr>
        <w:t>телефон, эл. почта;</w:t>
      </w:r>
    </w:p>
    <w:p w14:paraId="45FA404C" w14:textId="77777777" w:rsidR="00AA36CA" w:rsidRPr="00AA36CA" w:rsidRDefault="00AA36CA" w:rsidP="006C3F02">
      <w:pPr>
        <w:jc w:val="right"/>
        <w:rPr>
          <w:color w:val="000000"/>
          <w:sz w:val="20"/>
          <w:szCs w:val="20"/>
          <w:vertAlign w:val="superscript"/>
        </w:rPr>
      </w:pPr>
      <w:r w:rsidRPr="00AA36CA">
        <w:rPr>
          <w:color w:val="000000"/>
          <w:sz w:val="20"/>
          <w:szCs w:val="20"/>
          <w:vertAlign w:val="superscript"/>
        </w:rPr>
        <w:t>для заявителя физического лица – фамилия, имя, отчество,</w:t>
      </w:r>
    </w:p>
    <w:p w14:paraId="2C8176C8" w14:textId="77777777" w:rsidR="00AA36CA" w:rsidRPr="00AA36CA" w:rsidRDefault="00AA36CA" w:rsidP="006C3F02">
      <w:pPr>
        <w:jc w:val="right"/>
        <w:rPr>
          <w:color w:val="000000"/>
          <w:sz w:val="20"/>
          <w:szCs w:val="20"/>
          <w:vertAlign w:val="superscript"/>
        </w:rPr>
      </w:pPr>
      <w:r w:rsidRPr="00AA36CA">
        <w:rPr>
          <w:color w:val="000000"/>
          <w:sz w:val="20"/>
          <w:szCs w:val="20"/>
          <w:vertAlign w:val="superscript"/>
        </w:rPr>
        <w:t xml:space="preserve"> паспортные данные, регистрация по месту жительства, адрес</w:t>
      </w:r>
    </w:p>
    <w:p w14:paraId="7DB6A1F5" w14:textId="77777777" w:rsidR="00AA36CA" w:rsidRPr="00AA36CA" w:rsidRDefault="00AA36CA" w:rsidP="006C3F02">
      <w:pPr>
        <w:jc w:val="right"/>
        <w:rPr>
          <w:color w:val="000000"/>
          <w:sz w:val="20"/>
          <w:szCs w:val="20"/>
          <w:vertAlign w:val="superscript"/>
        </w:rPr>
      </w:pPr>
      <w:r w:rsidRPr="00AA36CA">
        <w:rPr>
          <w:color w:val="000000"/>
          <w:sz w:val="20"/>
          <w:szCs w:val="20"/>
          <w:vertAlign w:val="superscript"/>
        </w:rPr>
        <w:t>фактического проживания, телефон)</w:t>
      </w:r>
    </w:p>
    <w:p w14:paraId="02F7A4CE" w14:textId="77777777" w:rsidR="00AA36CA" w:rsidRPr="00AA36CA" w:rsidRDefault="00AA36CA" w:rsidP="003A1129">
      <w:pPr>
        <w:jc w:val="center"/>
        <w:rPr>
          <w:b/>
          <w:color w:val="000000"/>
          <w:sz w:val="20"/>
          <w:szCs w:val="20"/>
        </w:rPr>
      </w:pPr>
      <w:r w:rsidRPr="00AA36CA">
        <w:rPr>
          <w:b/>
          <w:color w:val="000000"/>
          <w:sz w:val="20"/>
          <w:szCs w:val="20"/>
        </w:rPr>
        <w:t>ЗАЯВЛЕНИЕ</w:t>
      </w:r>
    </w:p>
    <w:p w14:paraId="717A1EBE" w14:textId="77777777" w:rsidR="00AA36CA" w:rsidRPr="00AA36CA" w:rsidRDefault="00AA36CA" w:rsidP="003A1129">
      <w:pPr>
        <w:jc w:val="center"/>
        <w:rPr>
          <w:b/>
          <w:color w:val="000000"/>
          <w:sz w:val="20"/>
          <w:szCs w:val="20"/>
        </w:rPr>
      </w:pPr>
      <w:r w:rsidRPr="00AA36CA">
        <w:rPr>
          <w:b/>
          <w:color w:val="000000"/>
          <w:sz w:val="20"/>
          <w:szCs w:val="20"/>
        </w:rPr>
        <w:t>о принятии решения о подготовке документации по планировке территории</w:t>
      </w:r>
    </w:p>
    <w:p w14:paraId="09CF9C8D" w14:textId="77777777" w:rsidR="00964C2F" w:rsidRDefault="00964C2F" w:rsidP="003A1129">
      <w:pPr>
        <w:ind w:firstLine="709"/>
        <w:jc w:val="both"/>
        <w:rPr>
          <w:color w:val="000000"/>
          <w:sz w:val="20"/>
          <w:szCs w:val="20"/>
        </w:rPr>
      </w:pPr>
    </w:p>
    <w:p w14:paraId="40EE01BC" w14:textId="77E43B9B" w:rsidR="00AA36CA" w:rsidRPr="00AA36CA" w:rsidRDefault="00AA36CA" w:rsidP="003A1129">
      <w:pPr>
        <w:ind w:firstLine="709"/>
        <w:jc w:val="both"/>
        <w:rPr>
          <w:sz w:val="20"/>
          <w:szCs w:val="20"/>
        </w:rPr>
      </w:pPr>
      <w:r w:rsidRPr="00AA36CA">
        <w:rPr>
          <w:color w:val="000000"/>
          <w:sz w:val="20"/>
          <w:szCs w:val="20"/>
        </w:rPr>
        <w:t xml:space="preserve">Прошу принять решение </w:t>
      </w:r>
      <w:r w:rsidRPr="00AA36CA">
        <w:rPr>
          <w:sz w:val="20"/>
          <w:szCs w:val="20"/>
        </w:rPr>
        <w:t>о подготовке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территории:</w:t>
      </w:r>
    </w:p>
    <w:p w14:paraId="05C54F0F" w14:textId="77777777" w:rsidR="00AA36CA" w:rsidRPr="00AA36CA" w:rsidRDefault="00AA36CA" w:rsidP="003A1129">
      <w:pPr>
        <w:jc w:val="both"/>
        <w:rPr>
          <w:sz w:val="20"/>
          <w:szCs w:val="20"/>
        </w:rPr>
      </w:pPr>
      <w:r w:rsidRPr="00AA36CA">
        <w:rPr>
          <w:sz w:val="20"/>
          <w:szCs w:val="20"/>
        </w:rPr>
        <w:t>________________________________________________________________________________</w:t>
      </w:r>
    </w:p>
    <w:p w14:paraId="7D76AA0B" w14:textId="77777777" w:rsidR="00AA36CA" w:rsidRPr="00AA36CA" w:rsidRDefault="00AA36CA" w:rsidP="003A1129">
      <w:pPr>
        <w:jc w:val="both"/>
        <w:rPr>
          <w:sz w:val="20"/>
          <w:szCs w:val="20"/>
          <w:vertAlign w:val="superscript"/>
        </w:rPr>
      </w:pPr>
      <w:r w:rsidRPr="00AA36CA">
        <w:rPr>
          <w:sz w:val="20"/>
          <w:szCs w:val="20"/>
          <w:vertAlign w:val="superscript"/>
        </w:rPr>
        <w:t>(указывается описание местонахождения территории, описание границ территории,</w:t>
      </w:r>
    </w:p>
    <w:p w14:paraId="4C665FA8" w14:textId="77777777" w:rsidR="00AA36CA" w:rsidRPr="00AA36CA" w:rsidRDefault="00AA36CA" w:rsidP="003A1129">
      <w:pPr>
        <w:jc w:val="both"/>
        <w:rPr>
          <w:sz w:val="20"/>
          <w:szCs w:val="20"/>
        </w:rPr>
      </w:pPr>
      <w:r w:rsidRPr="00AA36CA">
        <w:rPr>
          <w:sz w:val="20"/>
          <w:szCs w:val="20"/>
        </w:rPr>
        <w:t>______________________________________________________ согласно прилагаемой схеме.</w:t>
      </w:r>
    </w:p>
    <w:p w14:paraId="0E708D05" w14:textId="77777777" w:rsidR="00AA36CA" w:rsidRPr="00AA36CA" w:rsidRDefault="00AA36CA" w:rsidP="003A1129">
      <w:pPr>
        <w:jc w:val="both"/>
        <w:rPr>
          <w:sz w:val="20"/>
          <w:szCs w:val="20"/>
          <w:vertAlign w:val="superscript"/>
        </w:rPr>
      </w:pPr>
      <w:r w:rsidRPr="00AA36CA">
        <w:rPr>
          <w:sz w:val="20"/>
          <w:szCs w:val="20"/>
          <w:vertAlign w:val="superscript"/>
        </w:rPr>
        <w:t>ориентировочная площадь территории)</w:t>
      </w:r>
    </w:p>
    <w:p w14:paraId="0EDEBC41" w14:textId="77777777" w:rsidR="00AA36CA" w:rsidRPr="00AA36CA" w:rsidRDefault="00AA36CA" w:rsidP="003A1129">
      <w:pPr>
        <w:pStyle w:val="1f8"/>
        <w:tabs>
          <w:tab w:val="left" w:pos="284"/>
          <w:tab w:val="left" w:pos="851"/>
          <w:tab w:val="left" w:leader="underscore" w:pos="9541"/>
        </w:tabs>
        <w:spacing w:after="0" w:line="240" w:lineRule="auto"/>
        <w:ind w:firstLine="709"/>
        <w:rPr>
          <w:sz w:val="20"/>
          <w:szCs w:val="20"/>
        </w:rPr>
      </w:pPr>
      <w:r w:rsidRPr="00AA36CA">
        <w:rPr>
          <w:color w:val="000000"/>
          <w:sz w:val="20"/>
          <w:szCs w:val="20"/>
        </w:rPr>
        <w:t xml:space="preserve">1. </w:t>
      </w:r>
      <w:r w:rsidRPr="00AA36CA">
        <w:rPr>
          <w:sz w:val="20"/>
          <w:szCs w:val="20"/>
        </w:rPr>
        <w:t>Цель разработки документации по планировке территории:</w:t>
      </w:r>
    </w:p>
    <w:p w14:paraId="11E8CF60" w14:textId="168C66EB" w:rsidR="00AA36CA" w:rsidRPr="00AA36CA" w:rsidRDefault="00AA36CA" w:rsidP="003A1129">
      <w:pPr>
        <w:pStyle w:val="1f8"/>
        <w:tabs>
          <w:tab w:val="left" w:pos="284"/>
          <w:tab w:val="left" w:pos="851"/>
          <w:tab w:val="left" w:leader="underscore" w:pos="9541"/>
        </w:tabs>
        <w:spacing w:after="0" w:line="240" w:lineRule="auto"/>
        <w:rPr>
          <w:sz w:val="20"/>
          <w:szCs w:val="20"/>
        </w:rPr>
      </w:pPr>
      <w:r w:rsidRPr="00AA36CA">
        <w:rPr>
          <w:sz w:val="20"/>
          <w:szCs w:val="20"/>
        </w:rPr>
        <w:t>_______</w:t>
      </w:r>
      <w:r w:rsidR="00B364C3">
        <w:rPr>
          <w:sz w:val="20"/>
          <w:szCs w:val="20"/>
        </w:rPr>
        <w:t>_______________________________________</w:t>
      </w:r>
      <w:r w:rsidRPr="00AA36CA">
        <w:rPr>
          <w:sz w:val="20"/>
          <w:szCs w:val="20"/>
        </w:rPr>
        <w:t>________</w:t>
      </w:r>
    </w:p>
    <w:p w14:paraId="5B70EC41" w14:textId="36BA329C" w:rsidR="00AA36CA" w:rsidRPr="00AA36CA" w:rsidRDefault="00AA36CA" w:rsidP="003A1129">
      <w:pPr>
        <w:pStyle w:val="1f8"/>
        <w:tabs>
          <w:tab w:val="left" w:pos="284"/>
          <w:tab w:val="left" w:pos="851"/>
          <w:tab w:val="left" w:leader="underscore" w:pos="9541"/>
        </w:tabs>
        <w:spacing w:after="0" w:line="240" w:lineRule="auto"/>
        <w:ind w:firstLine="709"/>
        <w:rPr>
          <w:sz w:val="20"/>
          <w:szCs w:val="20"/>
        </w:rPr>
      </w:pPr>
      <w:r w:rsidRPr="00AA36CA">
        <w:rPr>
          <w:sz w:val="20"/>
          <w:szCs w:val="20"/>
        </w:rPr>
        <w:t>2. Предполагаемое назначение и параметры развития территории, характеристики планируемого к размещению объекта (объектов) __________________________________________________________</w:t>
      </w:r>
    </w:p>
    <w:p w14:paraId="16245687" w14:textId="77777777" w:rsidR="00AA36CA" w:rsidRPr="00AA36CA" w:rsidRDefault="00AA36CA" w:rsidP="003A1129">
      <w:pPr>
        <w:pStyle w:val="1f8"/>
        <w:tabs>
          <w:tab w:val="left" w:pos="284"/>
          <w:tab w:val="left" w:pos="851"/>
        </w:tabs>
        <w:spacing w:after="0" w:line="240" w:lineRule="auto"/>
        <w:ind w:firstLine="709"/>
        <w:rPr>
          <w:sz w:val="20"/>
          <w:szCs w:val="20"/>
        </w:rPr>
      </w:pPr>
      <w:r w:rsidRPr="00AA36CA">
        <w:rPr>
          <w:sz w:val="20"/>
          <w:szCs w:val="20"/>
        </w:rPr>
        <w:t xml:space="preserve">3. Планируемый срок разработки документации по планировке территории </w:t>
      </w:r>
    </w:p>
    <w:p w14:paraId="0B183583" w14:textId="77777777" w:rsidR="00AA36CA" w:rsidRPr="00AA36CA" w:rsidRDefault="00AA36CA" w:rsidP="003A1129">
      <w:pPr>
        <w:pStyle w:val="1f8"/>
        <w:tabs>
          <w:tab w:val="left" w:pos="284"/>
          <w:tab w:val="left" w:pos="851"/>
          <w:tab w:val="left" w:leader="underscore" w:pos="9541"/>
        </w:tabs>
        <w:spacing w:after="0" w:line="240" w:lineRule="auto"/>
        <w:rPr>
          <w:sz w:val="20"/>
          <w:szCs w:val="20"/>
        </w:rPr>
      </w:pPr>
      <w:r w:rsidRPr="00AA36CA">
        <w:rPr>
          <w:sz w:val="20"/>
          <w:szCs w:val="20"/>
        </w:rPr>
        <w:t>________________________________________________________________________________</w:t>
      </w:r>
    </w:p>
    <w:p w14:paraId="3AC9AC78" w14:textId="77777777" w:rsidR="00AA36CA" w:rsidRPr="00AA36CA" w:rsidRDefault="00AA36CA" w:rsidP="003A1129">
      <w:pPr>
        <w:pStyle w:val="1f8"/>
        <w:tabs>
          <w:tab w:val="left" w:pos="284"/>
          <w:tab w:val="left" w:pos="851"/>
          <w:tab w:val="left" w:leader="underscore" w:pos="9541"/>
        </w:tabs>
        <w:spacing w:after="0" w:line="240" w:lineRule="auto"/>
        <w:ind w:firstLine="709"/>
        <w:rPr>
          <w:sz w:val="20"/>
          <w:szCs w:val="20"/>
        </w:rPr>
      </w:pPr>
      <w:r w:rsidRPr="00AA36CA">
        <w:rPr>
          <w:sz w:val="20"/>
          <w:szCs w:val="20"/>
        </w:rPr>
        <w:t>4. Источник финансирования работ по подготовке документации по планировке территории ___________________________________________________________________</w:t>
      </w:r>
    </w:p>
    <w:p w14:paraId="65EA552D" w14:textId="567787AE" w:rsidR="00AA36CA" w:rsidRPr="00AA36CA" w:rsidRDefault="00AA36CA" w:rsidP="003A1129">
      <w:pPr>
        <w:pStyle w:val="1f8"/>
        <w:tabs>
          <w:tab w:val="left" w:pos="284"/>
          <w:tab w:val="left" w:pos="851"/>
          <w:tab w:val="left" w:leader="underscore" w:pos="9541"/>
        </w:tabs>
        <w:spacing w:after="0" w:line="240" w:lineRule="auto"/>
        <w:ind w:firstLine="709"/>
        <w:rPr>
          <w:sz w:val="20"/>
          <w:szCs w:val="20"/>
        </w:rPr>
      </w:pPr>
      <w:r w:rsidRPr="00AA36CA">
        <w:rPr>
          <w:sz w:val="20"/>
          <w:szCs w:val="20"/>
        </w:rPr>
        <w:t>5. 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 ________________________________</w:t>
      </w:r>
      <w:r w:rsidR="00B364C3">
        <w:rPr>
          <w:sz w:val="20"/>
          <w:szCs w:val="20"/>
        </w:rPr>
        <w:t>__________</w:t>
      </w:r>
      <w:r w:rsidRPr="00AA36CA">
        <w:rPr>
          <w:sz w:val="20"/>
          <w:szCs w:val="20"/>
        </w:rPr>
        <w:t>_________________________________</w:t>
      </w:r>
    </w:p>
    <w:p w14:paraId="69D29A87" w14:textId="77777777" w:rsidR="00AA36CA" w:rsidRPr="00AA36CA" w:rsidRDefault="00AA36CA" w:rsidP="003A1129">
      <w:pPr>
        <w:pStyle w:val="1f8"/>
        <w:tabs>
          <w:tab w:val="left" w:pos="284"/>
          <w:tab w:val="left" w:pos="851"/>
          <w:tab w:val="left" w:leader="underscore" w:pos="9541"/>
        </w:tabs>
        <w:spacing w:after="0" w:line="240" w:lineRule="auto"/>
        <w:ind w:firstLine="709"/>
        <w:rPr>
          <w:sz w:val="20"/>
          <w:szCs w:val="20"/>
        </w:rPr>
      </w:pPr>
      <w:r w:rsidRPr="00AA36CA">
        <w:rPr>
          <w:sz w:val="20"/>
          <w:szCs w:val="20"/>
          <w:vertAlign w:val="superscript"/>
        </w:rPr>
        <w:t xml:space="preserve">                                  (указывается в случае, если необходимость выполнения инженерных изысканий</w:t>
      </w:r>
    </w:p>
    <w:p w14:paraId="4F7F1E8F" w14:textId="77777777" w:rsidR="00AA36CA" w:rsidRPr="00AA36CA" w:rsidRDefault="00AA36CA" w:rsidP="003A1129">
      <w:pPr>
        <w:pStyle w:val="1f8"/>
        <w:tabs>
          <w:tab w:val="left" w:pos="284"/>
          <w:tab w:val="left" w:pos="851"/>
          <w:tab w:val="left" w:leader="underscore" w:pos="9541"/>
        </w:tabs>
        <w:spacing w:after="0" w:line="240" w:lineRule="auto"/>
        <w:rPr>
          <w:sz w:val="20"/>
          <w:szCs w:val="20"/>
        </w:rPr>
      </w:pPr>
      <w:r w:rsidRPr="00AA36CA">
        <w:rPr>
          <w:sz w:val="20"/>
          <w:szCs w:val="20"/>
        </w:rPr>
        <w:t>________________________________________________________________________________</w:t>
      </w:r>
    </w:p>
    <w:p w14:paraId="5AC434E8" w14:textId="77777777" w:rsidR="00AA36CA" w:rsidRPr="00AA36CA" w:rsidRDefault="00AA36CA" w:rsidP="003A1129">
      <w:pPr>
        <w:pStyle w:val="1f8"/>
        <w:tabs>
          <w:tab w:val="left" w:pos="284"/>
          <w:tab w:val="left" w:pos="851"/>
          <w:tab w:val="left" w:leader="underscore" w:pos="9541"/>
        </w:tabs>
        <w:spacing w:after="0" w:line="240" w:lineRule="auto"/>
        <w:rPr>
          <w:sz w:val="20"/>
          <w:szCs w:val="20"/>
          <w:vertAlign w:val="superscript"/>
        </w:rPr>
      </w:pPr>
      <w:r w:rsidRPr="00AA36CA">
        <w:rPr>
          <w:sz w:val="20"/>
          <w:szCs w:val="20"/>
          <w:vertAlign w:val="superscript"/>
        </w:rPr>
        <w:t xml:space="preserve">                             для подготовки документации по планировке территории отсутствует)</w:t>
      </w:r>
    </w:p>
    <w:p w14:paraId="342E83C5" w14:textId="77777777" w:rsidR="00AA36CA" w:rsidRPr="00AA36CA" w:rsidRDefault="00AA36CA" w:rsidP="003A1129">
      <w:pPr>
        <w:pStyle w:val="1f8"/>
        <w:spacing w:after="0" w:line="240" w:lineRule="auto"/>
        <w:ind w:firstLine="720"/>
        <w:rPr>
          <w:sz w:val="20"/>
          <w:szCs w:val="20"/>
        </w:rPr>
      </w:pPr>
      <w:r w:rsidRPr="00AA36CA">
        <w:rPr>
          <w:sz w:val="20"/>
          <w:szCs w:val="20"/>
        </w:rPr>
        <w:t>К заявлению прилагаются следующие документы: ______________________________</w:t>
      </w:r>
    </w:p>
    <w:p w14:paraId="7781EE16" w14:textId="77777777" w:rsidR="00AA36CA" w:rsidRPr="00AA36CA" w:rsidRDefault="00AA36CA" w:rsidP="003A1129">
      <w:pPr>
        <w:pStyle w:val="1f8"/>
        <w:spacing w:after="0" w:line="240" w:lineRule="auto"/>
        <w:ind w:firstLine="708"/>
        <w:rPr>
          <w:sz w:val="20"/>
          <w:szCs w:val="20"/>
        </w:rPr>
      </w:pPr>
      <w:r w:rsidRPr="00AA36CA">
        <w:rPr>
          <w:sz w:val="20"/>
          <w:szCs w:val="20"/>
        </w:rPr>
        <w:t>Результат предоставления муниципальной услуги, прошу предоставить:</w:t>
      </w:r>
    </w:p>
    <w:p w14:paraId="4E97B3CF" w14:textId="77777777" w:rsidR="00AA36CA" w:rsidRPr="00AA36CA" w:rsidRDefault="00AA36CA" w:rsidP="003A1129">
      <w:pPr>
        <w:pStyle w:val="1f8"/>
        <w:spacing w:after="0" w:line="240" w:lineRule="auto"/>
        <w:rPr>
          <w:sz w:val="20"/>
          <w:szCs w:val="20"/>
        </w:rPr>
      </w:pPr>
      <w:r w:rsidRPr="00AA36CA">
        <w:rPr>
          <w:sz w:val="20"/>
          <w:szCs w:val="20"/>
        </w:rPr>
        <w:t>______________________________________________________________________________</w:t>
      </w:r>
    </w:p>
    <w:p w14:paraId="2CD9E2BE" w14:textId="77777777" w:rsidR="00AA36CA" w:rsidRPr="00AA36CA" w:rsidRDefault="00AA36CA" w:rsidP="003A1129">
      <w:pPr>
        <w:pStyle w:val="1f8"/>
        <w:spacing w:after="0" w:line="240" w:lineRule="auto"/>
        <w:rPr>
          <w:sz w:val="20"/>
          <w:szCs w:val="20"/>
        </w:rPr>
      </w:pPr>
      <w:r w:rsidRPr="00AA36CA">
        <w:rPr>
          <w:sz w:val="20"/>
          <w:szCs w:val="20"/>
          <w:vertAlign w:val="superscript"/>
        </w:rPr>
        <w:t>(указать способ получения результата предоставления муниципальной услуги)</w:t>
      </w:r>
    </w:p>
    <w:p w14:paraId="3DDC64FF" w14:textId="77777777" w:rsidR="00AA36CA" w:rsidRPr="00AA36CA" w:rsidRDefault="00AA36CA" w:rsidP="003A1129">
      <w:pPr>
        <w:pStyle w:val="1f8"/>
        <w:spacing w:after="0" w:line="240" w:lineRule="auto"/>
        <w:ind w:firstLine="709"/>
        <w:rPr>
          <w:sz w:val="20"/>
          <w:szCs w:val="20"/>
        </w:rPr>
      </w:pPr>
      <w:r w:rsidRPr="00AA36CA">
        <w:rPr>
          <w:sz w:val="20"/>
          <w:szCs w:val="20"/>
        </w:rPr>
        <w:t>_________________                      ______________                  _______________________</w:t>
      </w:r>
    </w:p>
    <w:p w14:paraId="4B1B5989" w14:textId="77777777" w:rsidR="00AA36CA" w:rsidRPr="00AA36CA" w:rsidRDefault="00AA36CA" w:rsidP="003A1129">
      <w:pPr>
        <w:pStyle w:val="1f8"/>
        <w:spacing w:after="0" w:line="240" w:lineRule="auto"/>
        <w:ind w:firstLine="709"/>
        <w:rPr>
          <w:sz w:val="20"/>
          <w:szCs w:val="20"/>
          <w:vertAlign w:val="superscript"/>
        </w:rPr>
      </w:pPr>
      <w:r w:rsidRPr="00AA36CA">
        <w:rPr>
          <w:sz w:val="20"/>
          <w:szCs w:val="20"/>
          <w:vertAlign w:val="superscript"/>
        </w:rPr>
        <w:t xml:space="preserve">           (дата)                                                                  (подпись)                                                        (Фамилия, инициалы)</w:t>
      </w:r>
    </w:p>
    <w:p w14:paraId="7C621E9F" w14:textId="77777777" w:rsidR="00AA36CA" w:rsidRPr="00AA36CA" w:rsidRDefault="00AA36CA" w:rsidP="00B364C3">
      <w:pPr>
        <w:pStyle w:val="1f8"/>
        <w:spacing w:after="0"/>
        <w:rPr>
          <w:sz w:val="20"/>
          <w:szCs w:val="20"/>
        </w:rPr>
      </w:pPr>
      <w:r w:rsidRPr="00AA36CA">
        <w:rPr>
          <w:sz w:val="20"/>
          <w:szCs w:val="20"/>
        </w:rPr>
        <w:t>СХЕМА ГРАНИЦ ПРОЕКТИРОВАНИЯ</w:t>
      </w:r>
    </w:p>
    <w:tbl>
      <w:tblPr>
        <w:tblStyle w:val="af2"/>
        <w:tblW w:w="9685" w:type="dxa"/>
        <w:tblLayout w:type="fixed"/>
        <w:tblLook w:val="04A0" w:firstRow="1" w:lastRow="0" w:firstColumn="1" w:lastColumn="0" w:noHBand="0" w:noVBand="1"/>
      </w:tblPr>
      <w:tblGrid>
        <w:gridCol w:w="9685"/>
      </w:tblGrid>
      <w:tr w:rsidR="00AA36CA" w:rsidRPr="00AA36CA" w14:paraId="0BDDBD78" w14:textId="77777777" w:rsidTr="00B364C3">
        <w:trPr>
          <w:trHeight w:val="1348"/>
        </w:trPr>
        <w:tc>
          <w:tcPr>
            <w:tcW w:w="9685" w:type="dxa"/>
          </w:tcPr>
          <w:p w14:paraId="6BA6785F" w14:textId="77777777" w:rsidR="00AA36CA" w:rsidRPr="00AA36CA" w:rsidRDefault="00AA36CA" w:rsidP="00AA36CA">
            <w:pPr>
              <w:pStyle w:val="1f8"/>
              <w:rPr>
                <w:sz w:val="20"/>
                <w:szCs w:val="20"/>
              </w:rPr>
            </w:pPr>
          </w:p>
          <w:p w14:paraId="76E35FC3" w14:textId="77777777" w:rsidR="00AA36CA" w:rsidRPr="00AA36CA" w:rsidRDefault="00AA36CA" w:rsidP="00AA36CA">
            <w:pPr>
              <w:pStyle w:val="1f8"/>
              <w:rPr>
                <w:sz w:val="20"/>
                <w:szCs w:val="20"/>
              </w:rPr>
            </w:pPr>
          </w:p>
        </w:tc>
      </w:tr>
    </w:tbl>
    <w:p w14:paraId="4E07EEEE" w14:textId="77777777" w:rsidR="00203CC4" w:rsidRDefault="00203CC4" w:rsidP="003A1129">
      <w:pPr>
        <w:pStyle w:val="21"/>
        <w:spacing w:line="240" w:lineRule="auto"/>
        <w:ind w:left="5528"/>
        <w:jc w:val="right"/>
        <w:textAlignment w:val="baseline"/>
        <w:rPr>
          <w:b w:val="0"/>
          <w:sz w:val="20"/>
          <w:szCs w:val="20"/>
        </w:rPr>
      </w:pPr>
    </w:p>
    <w:p w14:paraId="54BA615C" w14:textId="6C3F28AA" w:rsidR="00AA36CA" w:rsidRPr="00AA36CA" w:rsidRDefault="00AA36CA" w:rsidP="003A1129">
      <w:pPr>
        <w:pStyle w:val="21"/>
        <w:spacing w:line="240" w:lineRule="auto"/>
        <w:ind w:left="5528"/>
        <w:jc w:val="right"/>
        <w:textAlignment w:val="baseline"/>
        <w:rPr>
          <w:b w:val="0"/>
          <w:sz w:val="20"/>
          <w:szCs w:val="20"/>
        </w:rPr>
      </w:pPr>
      <w:r w:rsidRPr="00AA36CA">
        <w:rPr>
          <w:b w:val="0"/>
          <w:sz w:val="20"/>
          <w:szCs w:val="20"/>
        </w:rPr>
        <w:t>Приложение № 2</w:t>
      </w:r>
      <w:r w:rsidRPr="00AA36CA">
        <w:rPr>
          <w:b w:val="0"/>
          <w:sz w:val="20"/>
          <w:szCs w:val="20"/>
        </w:rPr>
        <w:br/>
        <w:t>к Административному регламенту                                       предоставления муниципальной услуги</w:t>
      </w:r>
    </w:p>
    <w:p w14:paraId="0D35EC2E" w14:textId="77777777" w:rsidR="00AA36CA" w:rsidRPr="00AA36CA" w:rsidRDefault="00AA36CA" w:rsidP="003A1129">
      <w:pPr>
        <w:pStyle w:val="21"/>
        <w:spacing w:line="240" w:lineRule="auto"/>
        <w:ind w:left="5528"/>
        <w:jc w:val="right"/>
        <w:textAlignment w:val="baseline"/>
        <w:rPr>
          <w:b w:val="0"/>
          <w:sz w:val="20"/>
          <w:szCs w:val="20"/>
        </w:rPr>
      </w:pPr>
      <w:r w:rsidRPr="00AA36CA">
        <w:rPr>
          <w:b w:val="0"/>
          <w:sz w:val="20"/>
          <w:szCs w:val="20"/>
        </w:rPr>
        <w:t xml:space="preserve">«Подготовка и утверждение документации по планировке территории» </w:t>
      </w:r>
    </w:p>
    <w:p w14:paraId="1A6BDD19" w14:textId="77777777" w:rsidR="00AA36CA" w:rsidRPr="00AA36CA" w:rsidRDefault="00AA36CA" w:rsidP="00B364C3">
      <w:pPr>
        <w:jc w:val="right"/>
        <w:rPr>
          <w:color w:val="000000"/>
          <w:sz w:val="20"/>
          <w:szCs w:val="20"/>
        </w:rPr>
      </w:pPr>
      <w:r w:rsidRPr="00AA36CA">
        <w:rPr>
          <w:color w:val="000000"/>
          <w:sz w:val="20"/>
          <w:szCs w:val="20"/>
        </w:rPr>
        <w:t>В: ________________________________</w:t>
      </w:r>
    </w:p>
    <w:p w14:paraId="370DC526" w14:textId="77777777" w:rsidR="00AA36CA" w:rsidRPr="00AA36CA" w:rsidRDefault="00AA36CA" w:rsidP="00B364C3">
      <w:pPr>
        <w:jc w:val="right"/>
        <w:rPr>
          <w:color w:val="000000"/>
          <w:sz w:val="20"/>
          <w:szCs w:val="20"/>
        </w:rPr>
      </w:pPr>
      <w:r w:rsidRPr="00AA36CA">
        <w:rPr>
          <w:color w:val="000000"/>
          <w:sz w:val="20"/>
          <w:szCs w:val="20"/>
          <w:vertAlign w:val="superscript"/>
        </w:rPr>
        <w:t>(наименование органа местного самоуправления)</w:t>
      </w:r>
    </w:p>
    <w:p w14:paraId="26511E12" w14:textId="77777777" w:rsidR="00AA36CA" w:rsidRPr="00AA36CA" w:rsidRDefault="00AA36CA" w:rsidP="00B364C3">
      <w:pPr>
        <w:jc w:val="right"/>
        <w:rPr>
          <w:color w:val="000000"/>
          <w:sz w:val="20"/>
          <w:szCs w:val="20"/>
        </w:rPr>
      </w:pPr>
      <w:r w:rsidRPr="00AA36CA">
        <w:rPr>
          <w:color w:val="000000"/>
          <w:sz w:val="20"/>
          <w:szCs w:val="20"/>
        </w:rPr>
        <w:t>от________________________________</w:t>
      </w:r>
    </w:p>
    <w:p w14:paraId="10FB5529" w14:textId="77777777" w:rsidR="00AA36CA" w:rsidRPr="00AA36CA" w:rsidRDefault="00AA36CA" w:rsidP="00B364C3">
      <w:pPr>
        <w:jc w:val="right"/>
        <w:rPr>
          <w:color w:val="000000"/>
          <w:sz w:val="20"/>
          <w:szCs w:val="20"/>
        </w:rPr>
      </w:pPr>
      <w:r w:rsidRPr="00AA36CA">
        <w:rPr>
          <w:color w:val="000000"/>
          <w:sz w:val="20"/>
          <w:szCs w:val="20"/>
        </w:rPr>
        <w:t>__________________________________</w:t>
      </w:r>
    </w:p>
    <w:p w14:paraId="14FEB75A" w14:textId="77777777" w:rsidR="00AA36CA" w:rsidRPr="00AA36CA" w:rsidRDefault="00AA36CA" w:rsidP="00B364C3">
      <w:pPr>
        <w:jc w:val="right"/>
        <w:rPr>
          <w:color w:val="000000"/>
          <w:sz w:val="20"/>
          <w:szCs w:val="20"/>
          <w:vertAlign w:val="superscript"/>
        </w:rPr>
      </w:pPr>
      <w:r w:rsidRPr="00AA36CA">
        <w:rPr>
          <w:color w:val="000000"/>
          <w:sz w:val="20"/>
          <w:szCs w:val="20"/>
          <w:vertAlign w:val="superscript"/>
        </w:rPr>
        <w:t>(для заявителя юридического лица – полное наименование,</w:t>
      </w:r>
    </w:p>
    <w:p w14:paraId="0ACCA6AE" w14:textId="77777777" w:rsidR="00AA36CA" w:rsidRPr="00AA36CA" w:rsidRDefault="00AA36CA" w:rsidP="00B364C3">
      <w:pPr>
        <w:jc w:val="right"/>
        <w:rPr>
          <w:color w:val="000000"/>
          <w:sz w:val="20"/>
          <w:szCs w:val="20"/>
          <w:vertAlign w:val="superscript"/>
        </w:rPr>
      </w:pPr>
      <w:r w:rsidRPr="00AA36CA">
        <w:rPr>
          <w:color w:val="000000"/>
          <w:sz w:val="20"/>
          <w:szCs w:val="20"/>
          <w:vertAlign w:val="superscript"/>
        </w:rPr>
        <w:t>организационно-правовая форма, сведения о государственной</w:t>
      </w:r>
    </w:p>
    <w:p w14:paraId="6823106A" w14:textId="77777777" w:rsidR="00AA36CA" w:rsidRPr="00AA36CA" w:rsidRDefault="00AA36CA" w:rsidP="00B364C3">
      <w:pPr>
        <w:jc w:val="right"/>
        <w:rPr>
          <w:color w:val="000000"/>
          <w:sz w:val="20"/>
          <w:szCs w:val="20"/>
          <w:vertAlign w:val="superscript"/>
        </w:rPr>
      </w:pPr>
      <w:r w:rsidRPr="00AA36CA">
        <w:rPr>
          <w:color w:val="000000"/>
          <w:sz w:val="20"/>
          <w:szCs w:val="20"/>
          <w:vertAlign w:val="superscript"/>
        </w:rPr>
        <w:t>регистрации, место нахождения, контактная информация:</w:t>
      </w:r>
    </w:p>
    <w:p w14:paraId="24399CFC" w14:textId="77777777" w:rsidR="00AA36CA" w:rsidRPr="00AA36CA" w:rsidRDefault="00AA36CA" w:rsidP="00B364C3">
      <w:pPr>
        <w:jc w:val="right"/>
        <w:rPr>
          <w:color w:val="000000"/>
          <w:sz w:val="20"/>
          <w:szCs w:val="20"/>
          <w:vertAlign w:val="superscript"/>
        </w:rPr>
      </w:pPr>
      <w:r w:rsidRPr="00AA36CA">
        <w:rPr>
          <w:color w:val="000000"/>
          <w:sz w:val="20"/>
          <w:szCs w:val="20"/>
          <w:vertAlign w:val="superscript"/>
        </w:rPr>
        <w:t>телефон, эл. почта;</w:t>
      </w:r>
    </w:p>
    <w:p w14:paraId="5148274B" w14:textId="77777777" w:rsidR="00AA36CA" w:rsidRPr="00AA36CA" w:rsidRDefault="00AA36CA" w:rsidP="00B364C3">
      <w:pPr>
        <w:jc w:val="right"/>
        <w:rPr>
          <w:color w:val="000000"/>
          <w:sz w:val="20"/>
          <w:szCs w:val="20"/>
          <w:vertAlign w:val="superscript"/>
        </w:rPr>
      </w:pPr>
      <w:r w:rsidRPr="00AA36CA">
        <w:rPr>
          <w:color w:val="000000"/>
          <w:sz w:val="20"/>
          <w:szCs w:val="20"/>
          <w:vertAlign w:val="superscript"/>
        </w:rPr>
        <w:t>для заявителя физического лица – фамилия, имя, отчество,</w:t>
      </w:r>
    </w:p>
    <w:p w14:paraId="5818477B" w14:textId="77777777" w:rsidR="00AA36CA" w:rsidRPr="00AA36CA" w:rsidRDefault="00AA36CA" w:rsidP="00B364C3">
      <w:pPr>
        <w:jc w:val="right"/>
        <w:rPr>
          <w:color w:val="000000"/>
          <w:sz w:val="20"/>
          <w:szCs w:val="20"/>
          <w:vertAlign w:val="superscript"/>
        </w:rPr>
      </w:pPr>
      <w:r w:rsidRPr="00AA36CA">
        <w:rPr>
          <w:color w:val="000000"/>
          <w:sz w:val="20"/>
          <w:szCs w:val="20"/>
          <w:vertAlign w:val="superscript"/>
        </w:rPr>
        <w:t xml:space="preserve"> паспортные данные, регистрация по месту жительства, адрес</w:t>
      </w:r>
    </w:p>
    <w:p w14:paraId="367B0E5A" w14:textId="77777777" w:rsidR="00AA36CA" w:rsidRPr="00AA36CA" w:rsidRDefault="00AA36CA" w:rsidP="00B364C3">
      <w:pPr>
        <w:jc w:val="right"/>
        <w:rPr>
          <w:color w:val="000000"/>
          <w:sz w:val="20"/>
          <w:szCs w:val="20"/>
          <w:vertAlign w:val="superscript"/>
        </w:rPr>
      </w:pPr>
      <w:r w:rsidRPr="00AA36CA">
        <w:rPr>
          <w:color w:val="000000"/>
          <w:sz w:val="20"/>
          <w:szCs w:val="20"/>
          <w:vertAlign w:val="superscript"/>
        </w:rPr>
        <w:t>фактического проживания, телефон)</w:t>
      </w:r>
    </w:p>
    <w:p w14:paraId="09B5AF3B" w14:textId="77777777" w:rsidR="00AA36CA" w:rsidRPr="00AA36CA" w:rsidRDefault="00AA36CA" w:rsidP="00B364C3">
      <w:pPr>
        <w:jc w:val="center"/>
        <w:rPr>
          <w:b/>
          <w:bCs/>
          <w:color w:val="000000"/>
          <w:sz w:val="20"/>
          <w:szCs w:val="20"/>
        </w:rPr>
      </w:pPr>
      <w:r w:rsidRPr="00AA36CA">
        <w:rPr>
          <w:b/>
          <w:bCs/>
          <w:color w:val="000000"/>
          <w:sz w:val="20"/>
          <w:szCs w:val="20"/>
        </w:rPr>
        <w:t>Заявление</w:t>
      </w:r>
    </w:p>
    <w:p w14:paraId="1A101CB7" w14:textId="77777777" w:rsidR="00AA36CA" w:rsidRPr="00AA36CA" w:rsidRDefault="00AA36CA" w:rsidP="00B364C3">
      <w:pPr>
        <w:jc w:val="center"/>
        <w:rPr>
          <w:b/>
          <w:bCs/>
          <w:color w:val="000000"/>
          <w:sz w:val="20"/>
          <w:szCs w:val="20"/>
        </w:rPr>
      </w:pPr>
      <w:r w:rsidRPr="00AA36CA">
        <w:rPr>
          <w:b/>
          <w:bCs/>
          <w:color w:val="000000"/>
          <w:sz w:val="20"/>
          <w:szCs w:val="20"/>
        </w:rPr>
        <w:t>об утверждении документации по планировке территории</w:t>
      </w:r>
    </w:p>
    <w:p w14:paraId="5E4084AA" w14:textId="77777777" w:rsidR="00203CC4" w:rsidRDefault="00203CC4" w:rsidP="003A1129">
      <w:pPr>
        <w:ind w:firstLine="709"/>
        <w:jc w:val="both"/>
        <w:rPr>
          <w:sz w:val="20"/>
          <w:szCs w:val="20"/>
        </w:rPr>
      </w:pPr>
    </w:p>
    <w:p w14:paraId="2C016F91" w14:textId="2165ECF7" w:rsidR="00AA36CA" w:rsidRPr="00AA36CA" w:rsidRDefault="00AA36CA" w:rsidP="003A1129">
      <w:pPr>
        <w:ind w:firstLine="709"/>
        <w:jc w:val="both"/>
        <w:rPr>
          <w:sz w:val="20"/>
          <w:szCs w:val="20"/>
        </w:rPr>
      </w:pPr>
      <w:r w:rsidRPr="00AA36CA">
        <w:rPr>
          <w:sz w:val="20"/>
          <w:szCs w:val="20"/>
        </w:rPr>
        <w:t>Прошу утвердить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w:t>
      </w:r>
    </w:p>
    <w:p w14:paraId="4E21D5FB" w14:textId="77777777" w:rsidR="00AA36CA" w:rsidRPr="00AA36CA" w:rsidRDefault="00AA36CA" w:rsidP="003A1129">
      <w:pPr>
        <w:jc w:val="both"/>
        <w:rPr>
          <w:bCs/>
          <w:color w:val="000000"/>
          <w:sz w:val="20"/>
          <w:szCs w:val="20"/>
        </w:rPr>
      </w:pPr>
      <w:r w:rsidRPr="00AA36CA">
        <w:rPr>
          <w:bCs/>
          <w:color w:val="000000"/>
          <w:sz w:val="20"/>
          <w:szCs w:val="20"/>
        </w:rPr>
        <w:t>________________________________________________________________________________</w:t>
      </w:r>
    </w:p>
    <w:p w14:paraId="031AE2E4" w14:textId="77777777" w:rsidR="00AA36CA" w:rsidRPr="00AA36CA" w:rsidRDefault="00AA36CA" w:rsidP="003A1129">
      <w:pPr>
        <w:ind w:firstLine="709"/>
        <w:jc w:val="both"/>
        <w:rPr>
          <w:sz w:val="20"/>
          <w:szCs w:val="20"/>
        </w:rPr>
      </w:pPr>
      <w:r w:rsidRPr="00AA36CA">
        <w:rPr>
          <w:sz w:val="20"/>
          <w:szCs w:val="20"/>
        </w:rPr>
        <w:t>Сведения о принятом решении о подготовке документации по планировке территории</w:t>
      </w:r>
    </w:p>
    <w:p w14:paraId="397EFD1A" w14:textId="77777777" w:rsidR="00AA36CA" w:rsidRPr="00AA36CA" w:rsidRDefault="00AA36CA" w:rsidP="003A1129">
      <w:pPr>
        <w:jc w:val="both"/>
        <w:rPr>
          <w:sz w:val="20"/>
          <w:szCs w:val="20"/>
        </w:rPr>
      </w:pPr>
      <w:r w:rsidRPr="00AA36CA">
        <w:rPr>
          <w:sz w:val="20"/>
          <w:szCs w:val="20"/>
        </w:rPr>
        <w:t>________________________________________________________________________________</w:t>
      </w:r>
    </w:p>
    <w:p w14:paraId="57C091BB" w14:textId="77777777" w:rsidR="00AA36CA" w:rsidRPr="00AA36CA" w:rsidRDefault="00AA36CA" w:rsidP="003A1129">
      <w:pPr>
        <w:ind w:firstLine="709"/>
        <w:jc w:val="both"/>
        <w:rPr>
          <w:sz w:val="20"/>
          <w:szCs w:val="20"/>
        </w:rPr>
      </w:pPr>
      <w:r w:rsidRPr="00AA36CA">
        <w:rPr>
          <w:sz w:val="20"/>
          <w:szCs w:val="20"/>
        </w:rPr>
        <w:t>К заявлению прилагаются следующие документы:</w:t>
      </w:r>
    </w:p>
    <w:p w14:paraId="4E758A66" w14:textId="77777777" w:rsidR="00AA36CA" w:rsidRPr="00AA36CA" w:rsidRDefault="00AA36CA" w:rsidP="003A1129">
      <w:pPr>
        <w:pStyle w:val="1f8"/>
        <w:spacing w:after="0" w:line="240" w:lineRule="auto"/>
        <w:ind w:firstLine="709"/>
        <w:rPr>
          <w:sz w:val="20"/>
          <w:szCs w:val="20"/>
        </w:rPr>
      </w:pPr>
      <w:r w:rsidRPr="00AA36CA">
        <w:rPr>
          <w:sz w:val="20"/>
          <w:szCs w:val="20"/>
        </w:rPr>
        <w:t>Результат предоставления муниципальной услуги, прошу предоставить:</w:t>
      </w:r>
    </w:p>
    <w:p w14:paraId="0E4B3C6E" w14:textId="77777777" w:rsidR="00AA36CA" w:rsidRPr="00AA36CA" w:rsidRDefault="00AA36CA" w:rsidP="003A1129">
      <w:pPr>
        <w:pStyle w:val="1f8"/>
        <w:spacing w:after="0" w:line="240" w:lineRule="auto"/>
        <w:rPr>
          <w:sz w:val="20"/>
          <w:szCs w:val="20"/>
        </w:rPr>
      </w:pPr>
      <w:r w:rsidRPr="00AA36CA">
        <w:rPr>
          <w:sz w:val="20"/>
          <w:szCs w:val="20"/>
        </w:rPr>
        <w:t>________________________________________________________________________________</w:t>
      </w:r>
    </w:p>
    <w:p w14:paraId="775A0579" w14:textId="77777777" w:rsidR="00AA36CA" w:rsidRPr="00AA36CA" w:rsidRDefault="00AA36CA" w:rsidP="003A1129">
      <w:pPr>
        <w:pStyle w:val="1f8"/>
        <w:spacing w:after="0" w:line="240" w:lineRule="auto"/>
        <w:rPr>
          <w:sz w:val="20"/>
          <w:szCs w:val="20"/>
        </w:rPr>
      </w:pPr>
      <w:r w:rsidRPr="00AA36CA">
        <w:rPr>
          <w:sz w:val="20"/>
          <w:szCs w:val="20"/>
          <w:vertAlign w:val="superscript"/>
        </w:rPr>
        <w:t>(указать способ получения результата предоставления муниципальной услуги)</w:t>
      </w:r>
    </w:p>
    <w:p w14:paraId="2EA09FF6" w14:textId="77777777" w:rsidR="00AA36CA" w:rsidRPr="00AA36CA" w:rsidRDefault="00AA36CA" w:rsidP="003A1129">
      <w:pPr>
        <w:pStyle w:val="1f8"/>
        <w:spacing w:after="0" w:line="240" w:lineRule="auto"/>
        <w:ind w:firstLine="709"/>
        <w:rPr>
          <w:sz w:val="20"/>
          <w:szCs w:val="20"/>
        </w:rPr>
      </w:pPr>
      <w:r w:rsidRPr="00AA36CA">
        <w:rPr>
          <w:sz w:val="20"/>
          <w:szCs w:val="20"/>
        </w:rPr>
        <w:t>_________________                      ______________                  _______________________</w:t>
      </w:r>
    </w:p>
    <w:p w14:paraId="632560BB" w14:textId="77777777" w:rsidR="00AA36CA" w:rsidRPr="00AA36CA" w:rsidRDefault="00AA36CA" w:rsidP="003A1129">
      <w:pPr>
        <w:ind w:firstLine="709"/>
        <w:jc w:val="both"/>
        <w:rPr>
          <w:sz w:val="20"/>
          <w:szCs w:val="20"/>
        </w:rPr>
      </w:pPr>
      <w:r w:rsidRPr="00AA36CA">
        <w:rPr>
          <w:sz w:val="20"/>
          <w:szCs w:val="20"/>
          <w:vertAlign w:val="superscript"/>
        </w:rPr>
        <w:t xml:space="preserve">           (дата)                                                                  (подпись)                                                        (Фамилия, инициалы)</w:t>
      </w:r>
    </w:p>
    <w:p w14:paraId="733265F9" w14:textId="7EE56CB3" w:rsidR="00AA36CA" w:rsidRPr="00AA36CA" w:rsidRDefault="00AA36CA" w:rsidP="003A1129">
      <w:pPr>
        <w:spacing w:after="160"/>
        <w:jc w:val="both"/>
        <w:rPr>
          <w:bCs/>
          <w:color w:val="000000"/>
          <w:sz w:val="20"/>
          <w:szCs w:val="20"/>
        </w:rPr>
      </w:pPr>
    </w:p>
    <w:p w14:paraId="6F7EFAC3" w14:textId="77777777" w:rsidR="00AA36CA" w:rsidRPr="00AA36CA" w:rsidRDefault="00AA36CA" w:rsidP="003A1129">
      <w:pPr>
        <w:pStyle w:val="21"/>
        <w:spacing w:line="240" w:lineRule="auto"/>
        <w:ind w:left="5528"/>
        <w:jc w:val="right"/>
        <w:textAlignment w:val="baseline"/>
        <w:rPr>
          <w:b w:val="0"/>
          <w:sz w:val="20"/>
          <w:szCs w:val="20"/>
        </w:rPr>
      </w:pPr>
      <w:r w:rsidRPr="00AA36CA">
        <w:rPr>
          <w:b w:val="0"/>
          <w:sz w:val="20"/>
          <w:szCs w:val="20"/>
        </w:rPr>
        <w:t>Приложение № 3</w:t>
      </w:r>
      <w:r w:rsidRPr="00AA36CA">
        <w:rPr>
          <w:b w:val="0"/>
          <w:sz w:val="20"/>
          <w:szCs w:val="20"/>
        </w:rPr>
        <w:br/>
        <w:t>к Административному регламенту                                       предоставления муниципальной услуги</w:t>
      </w:r>
    </w:p>
    <w:p w14:paraId="75670E09" w14:textId="77777777" w:rsidR="00AA36CA" w:rsidRPr="00AA36CA" w:rsidRDefault="00AA36CA" w:rsidP="003A1129">
      <w:pPr>
        <w:pStyle w:val="21"/>
        <w:spacing w:line="240" w:lineRule="auto"/>
        <w:ind w:left="5528"/>
        <w:jc w:val="right"/>
        <w:textAlignment w:val="baseline"/>
        <w:rPr>
          <w:b w:val="0"/>
          <w:sz w:val="20"/>
          <w:szCs w:val="20"/>
        </w:rPr>
      </w:pPr>
      <w:r w:rsidRPr="00AA36CA">
        <w:rPr>
          <w:b w:val="0"/>
          <w:sz w:val="20"/>
          <w:szCs w:val="20"/>
        </w:rPr>
        <w:t xml:space="preserve">«Подготовка и утверждение документации по планировке территории» </w:t>
      </w:r>
    </w:p>
    <w:p w14:paraId="461BC315" w14:textId="77777777" w:rsidR="00AA36CA" w:rsidRPr="00AA36CA" w:rsidRDefault="00AA36CA" w:rsidP="005357A1">
      <w:pPr>
        <w:jc w:val="right"/>
        <w:rPr>
          <w:color w:val="000000"/>
          <w:sz w:val="20"/>
          <w:szCs w:val="20"/>
        </w:rPr>
      </w:pPr>
      <w:r w:rsidRPr="00AA36CA">
        <w:rPr>
          <w:color w:val="000000"/>
          <w:sz w:val="20"/>
          <w:szCs w:val="20"/>
        </w:rPr>
        <w:t>В: ________________________________</w:t>
      </w:r>
    </w:p>
    <w:p w14:paraId="3217DCB0" w14:textId="77777777" w:rsidR="00AA36CA" w:rsidRPr="00AA36CA" w:rsidRDefault="00AA36CA" w:rsidP="005357A1">
      <w:pPr>
        <w:jc w:val="right"/>
        <w:rPr>
          <w:color w:val="000000"/>
          <w:sz w:val="20"/>
          <w:szCs w:val="20"/>
        </w:rPr>
      </w:pPr>
      <w:r w:rsidRPr="00AA36CA">
        <w:rPr>
          <w:color w:val="000000"/>
          <w:sz w:val="20"/>
          <w:szCs w:val="20"/>
          <w:vertAlign w:val="superscript"/>
        </w:rPr>
        <w:t>(наименование органа местного самоуправления)</w:t>
      </w:r>
    </w:p>
    <w:p w14:paraId="587A2088" w14:textId="77777777" w:rsidR="00AA36CA" w:rsidRPr="00AA36CA" w:rsidRDefault="00AA36CA" w:rsidP="005357A1">
      <w:pPr>
        <w:jc w:val="right"/>
        <w:rPr>
          <w:color w:val="000000"/>
          <w:sz w:val="20"/>
          <w:szCs w:val="20"/>
        </w:rPr>
      </w:pPr>
      <w:r w:rsidRPr="00AA36CA">
        <w:rPr>
          <w:color w:val="000000"/>
          <w:sz w:val="20"/>
          <w:szCs w:val="20"/>
        </w:rPr>
        <w:t>от________________________________</w:t>
      </w:r>
    </w:p>
    <w:p w14:paraId="603EDE04" w14:textId="77777777" w:rsidR="00AA36CA" w:rsidRPr="00AA36CA" w:rsidRDefault="00AA36CA" w:rsidP="005357A1">
      <w:pPr>
        <w:jc w:val="right"/>
        <w:rPr>
          <w:color w:val="000000"/>
          <w:sz w:val="20"/>
          <w:szCs w:val="20"/>
        </w:rPr>
      </w:pPr>
      <w:r w:rsidRPr="00AA36CA">
        <w:rPr>
          <w:color w:val="000000"/>
          <w:sz w:val="20"/>
          <w:szCs w:val="20"/>
        </w:rPr>
        <w:t>__________________________________</w:t>
      </w:r>
    </w:p>
    <w:p w14:paraId="66D82CC5" w14:textId="77777777" w:rsidR="00AA36CA" w:rsidRPr="00AA36CA" w:rsidRDefault="00AA36CA" w:rsidP="005357A1">
      <w:pPr>
        <w:jc w:val="right"/>
        <w:rPr>
          <w:color w:val="000000"/>
          <w:sz w:val="20"/>
          <w:szCs w:val="20"/>
          <w:vertAlign w:val="superscript"/>
        </w:rPr>
      </w:pPr>
      <w:r w:rsidRPr="00AA36CA">
        <w:rPr>
          <w:color w:val="000000"/>
          <w:sz w:val="20"/>
          <w:szCs w:val="20"/>
          <w:vertAlign w:val="superscript"/>
        </w:rPr>
        <w:t>(для заявителя юридического лица – полное наименование,</w:t>
      </w:r>
    </w:p>
    <w:p w14:paraId="0E3A824C" w14:textId="77777777" w:rsidR="00AA36CA" w:rsidRPr="00AA36CA" w:rsidRDefault="00AA36CA" w:rsidP="005357A1">
      <w:pPr>
        <w:jc w:val="right"/>
        <w:rPr>
          <w:color w:val="000000"/>
          <w:sz w:val="20"/>
          <w:szCs w:val="20"/>
          <w:vertAlign w:val="superscript"/>
        </w:rPr>
      </w:pPr>
      <w:r w:rsidRPr="00AA36CA">
        <w:rPr>
          <w:color w:val="000000"/>
          <w:sz w:val="20"/>
          <w:szCs w:val="20"/>
          <w:vertAlign w:val="superscript"/>
        </w:rPr>
        <w:t>организационно-правовая форма, сведения о государственной</w:t>
      </w:r>
    </w:p>
    <w:p w14:paraId="75A55354" w14:textId="77777777" w:rsidR="00AA36CA" w:rsidRPr="00AA36CA" w:rsidRDefault="00AA36CA" w:rsidP="005357A1">
      <w:pPr>
        <w:jc w:val="right"/>
        <w:rPr>
          <w:color w:val="000000"/>
          <w:sz w:val="20"/>
          <w:szCs w:val="20"/>
          <w:vertAlign w:val="superscript"/>
        </w:rPr>
      </w:pPr>
      <w:r w:rsidRPr="00AA36CA">
        <w:rPr>
          <w:color w:val="000000"/>
          <w:sz w:val="20"/>
          <w:szCs w:val="20"/>
          <w:vertAlign w:val="superscript"/>
        </w:rPr>
        <w:t>регистрации, место нахождения, контактная информация:</w:t>
      </w:r>
    </w:p>
    <w:p w14:paraId="627AC6C8" w14:textId="77777777" w:rsidR="00AA36CA" w:rsidRPr="00AA36CA" w:rsidRDefault="00AA36CA" w:rsidP="005357A1">
      <w:pPr>
        <w:jc w:val="right"/>
        <w:rPr>
          <w:color w:val="000000"/>
          <w:sz w:val="20"/>
          <w:szCs w:val="20"/>
          <w:vertAlign w:val="superscript"/>
        </w:rPr>
      </w:pPr>
      <w:r w:rsidRPr="00AA36CA">
        <w:rPr>
          <w:color w:val="000000"/>
          <w:sz w:val="20"/>
          <w:szCs w:val="20"/>
          <w:vertAlign w:val="superscript"/>
        </w:rPr>
        <w:t>телефон, эл. почта;</w:t>
      </w:r>
    </w:p>
    <w:p w14:paraId="1B28DDDF" w14:textId="77777777" w:rsidR="00AA36CA" w:rsidRPr="00AA36CA" w:rsidRDefault="00AA36CA" w:rsidP="005357A1">
      <w:pPr>
        <w:jc w:val="right"/>
        <w:rPr>
          <w:color w:val="000000"/>
          <w:sz w:val="20"/>
          <w:szCs w:val="20"/>
          <w:vertAlign w:val="superscript"/>
        </w:rPr>
      </w:pPr>
      <w:r w:rsidRPr="00AA36CA">
        <w:rPr>
          <w:color w:val="000000"/>
          <w:sz w:val="20"/>
          <w:szCs w:val="20"/>
          <w:vertAlign w:val="superscript"/>
        </w:rPr>
        <w:t>для заявителя физического лица – фамилия, имя, отчество,</w:t>
      </w:r>
    </w:p>
    <w:p w14:paraId="09D4671E" w14:textId="77777777" w:rsidR="00AA36CA" w:rsidRPr="00AA36CA" w:rsidRDefault="00AA36CA" w:rsidP="005357A1">
      <w:pPr>
        <w:jc w:val="right"/>
        <w:rPr>
          <w:color w:val="000000"/>
          <w:sz w:val="20"/>
          <w:szCs w:val="20"/>
          <w:vertAlign w:val="superscript"/>
        </w:rPr>
      </w:pPr>
      <w:r w:rsidRPr="00AA36CA">
        <w:rPr>
          <w:color w:val="000000"/>
          <w:sz w:val="20"/>
          <w:szCs w:val="20"/>
          <w:vertAlign w:val="superscript"/>
        </w:rPr>
        <w:t xml:space="preserve"> паспортные данные, регистрация по месту жительства, адрес</w:t>
      </w:r>
    </w:p>
    <w:p w14:paraId="348498BB" w14:textId="77777777" w:rsidR="00AA36CA" w:rsidRPr="00AA36CA" w:rsidRDefault="00AA36CA" w:rsidP="005357A1">
      <w:pPr>
        <w:jc w:val="right"/>
        <w:rPr>
          <w:color w:val="000000"/>
          <w:sz w:val="20"/>
          <w:szCs w:val="20"/>
          <w:vertAlign w:val="superscript"/>
        </w:rPr>
      </w:pPr>
      <w:r w:rsidRPr="00AA36CA">
        <w:rPr>
          <w:color w:val="000000"/>
          <w:sz w:val="20"/>
          <w:szCs w:val="20"/>
          <w:vertAlign w:val="superscript"/>
        </w:rPr>
        <w:t>фактического проживания, телефон)</w:t>
      </w:r>
    </w:p>
    <w:p w14:paraId="0FB65808" w14:textId="77777777" w:rsidR="00AA36CA" w:rsidRPr="00AA36CA" w:rsidRDefault="00AA36CA" w:rsidP="005357A1">
      <w:pPr>
        <w:jc w:val="center"/>
        <w:rPr>
          <w:b/>
          <w:bCs/>
          <w:color w:val="000000"/>
          <w:sz w:val="20"/>
          <w:szCs w:val="20"/>
        </w:rPr>
      </w:pPr>
      <w:r w:rsidRPr="00AA36CA">
        <w:rPr>
          <w:b/>
          <w:bCs/>
          <w:color w:val="000000"/>
          <w:sz w:val="20"/>
          <w:szCs w:val="20"/>
        </w:rPr>
        <w:t>Заявление</w:t>
      </w:r>
    </w:p>
    <w:p w14:paraId="615BE1E7" w14:textId="77777777" w:rsidR="00AA36CA" w:rsidRPr="00AA36CA" w:rsidRDefault="00AA36CA" w:rsidP="005357A1">
      <w:pPr>
        <w:jc w:val="center"/>
        <w:rPr>
          <w:b/>
          <w:bCs/>
          <w:color w:val="000000"/>
          <w:sz w:val="20"/>
          <w:szCs w:val="20"/>
        </w:rPr>
      </w:pPr>
      <w:r w:rsidRPr="00AA36CA">
        <w:rPr>
          <w:b/>
          <w:bCs/>
          <w:color w:val="000000"/>
          <w:sz w:val="20"/>
          <w:szCs w:val="20"/>
        </w:rPr>
        <w:t>о принятии решения о подготовке документации по внесению изменений в документацию по планировке территории</w:t>
      </w:r>
    </w:p>
    <w:p w14:paraId="471E8303" w14:textId="77777777" w:rsidR="00203CC4" w:rsidRDefault="00203CC4" w:rsidP="003A1129">
      <w:pPr>
        <w:pStyle w:val="1f8"/>
        <w:spacing w:after="0" w:line="240" w:lineRule="auto"/>
        <w:ind w:firstLine="740"/>
        <w:rPr>
          <w:sz w:val="20"/>
          <w:szCs w:val="20"/>
        </w:rPr>
      </w:pPr>
    </w:p>
    <w:p w14:paraId="2E2FF2AF" w14:textId="6C2E4BCA" w:rsidR="00AA36CA" w:rsidRPr="00AA36CA" w:rsidRDefault="00AA36CA" w:rsidP="003A1129">
      <w:pPr>
        <w:pStyle w:val="1f8"/>
        <w:spacing w:after="0" w:line="240" w:lineRule="auto"/>
        <w:ind w:firstLine="740"/>
        <w:rPr>
          <w:sz w:val="20"/>
          <w:szCs w:val="20"/>
        </w:rPr>
      </w:pPr>
      <w:r w:rsidRPr="00AA36CA">
        <w:rPr>
          <w:sz w:val="20"/>
          <w:szCs w:val="20"/>
        </w:rPr>
        <w:t>Прошу принять решение о подготовке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утвержденной:</w:t>
      </w:r>
    </w:p>
    <w:p w14:paraId="007DDD0C" w14:textId="77777777" w:rsidR="00AA36CA" w:rsidRPr="00AA36CA" w:rsidRDefault="00AA36CA" w:rsidP="003A1129">
      <w:pPr>
        <w:pStyle w:val="1f8"/>
        <w:spacing w:after="0" w:line="240" w:lineRule="auto"/>
        <w:rPr>
          <w:sz w:val="20"/>
          <w:szCs w:val="20"/>
        </w:rPr>
      </w:pPr>
      <w:r w:rsidRPr="00AA36CA">
        <w:rPr>
          <w:sz w:val="20"/>
          <w:szCs w:val="20"/>
        </w:rPr>
        <w:t>________________________________________________________________________________</w:t>
      </w:r>
    </w:p>
    <w:p w14:paraId="7795D50C" w14:textId="77777777" w:rsidR="00AA36CA" w:rsidRPr="00AA36CA" w:rsidRDefault="00AA36CA" w:rsidP="003A1129">
      <w:pPr>
        <w:pStyle w:val="1f8"/>
        <w:spacing w:after="0" w:line="240" w:lineRule="auto"/>
        <w:rPr>
          <w:sz w:val="20"/>
          <w:szCs w:val="20"/>
          <w:vertAlign w:val="superscript"/>
        </w:rPr>
      </w:pPr>
      <w:r w:rsidRPr="00AA36CA">
        <w:rPr>
          <w:sz w:val="20"/>
          <w:szCs w:val="20"/>
          <w:vertAlign w:val="superscript"/>
        </w:rPr>
        <w:t>(указываются реквизиты решения об утверждении документации по планировке территории)</w:t>
      </w:r>
    </w:p>
    <w:p w14:paraId="4A1B1656" w14:textId="77777777" w:rsidR="00AA36CA" w:rsidRPr="00AA36CA" w:rsidRDefault="00AA36CA" w:rsidP="003A1129">
      <w:pPr>
        <w:pStyle w:val="1f8"/>
        <w:spacing w:after="0" w:line="240" w:lineRule="auto"/>
        <w:ind w:firstLine="709"/>
        <w:rPr>
          <w:sz w:val="20"/>
          <w:szCs w:val="20"/>
        </w:rPr>
      </w:pPr>
      <w:r w:rsidRPr="00AA36CA">
        <w:rPr>
          <w:sz w:val="20"/>
          <w:szCs w:val="20"/>
        </w:rPr>
        <w:t>в отношении территории (ее отдельных частей) _________________________________.</w:t>
      </w:r>
    </w:p>
    <w:p w14:paraId="0C34B2B1" w14:textId="77777777" w:rsidR="00AA36CA" w:rsidRPr="00AA36CA" w:rsidRDefault="00AA36CA" w:rsidP="003A1129">
      <w:pPr>
        <w:pStyle w:val="1f8"/>
        <w:spacing w:after="0" w:line="240" w:lineRule="auto"/>
        <w:ind w:firstLine="709"/>
        <w:rPr>
          <w:sz w:val="20"/>
          <w:szCs w:val="20"/>
        </w:rPr>
      </w:pPr>
      <w:r w:rsidRPr="00AA36CA">
        <w:rPr>
          <w:sz w:val="20"/>
          <w:szCs w:val="20"/>
          <w:vertAlign w:val="superscript"/>
        </w:rPr>
        <w:t>(кадастровый номер)</w:t>
      </w:r>
    </w:p>
    <w:p w14:paraId="5CB7F4C9" w14:textId="77777777" w:rsidR="00AA36CA" w:rsidRPr="00AA36CA" w:rsidRDefault="00AA36CA" w:rsidP="003A1129">
      <w:pPr>
        <w:pStyle w:val="1f8"/>
        <w:spacing w:after="0" w:line="240" w:lineRule="auto"/>
        <w:rPr>
          <w:sz w:val="20"/>
          <w:szCs w:val="20"/>
        </w:rPr>
      </w:pPr>
      <w:r w:rsidRPr="00AA36CA">
        <w:rPr>
          <w:sz w:val="20"/>
          <w:szCs w:val="20"/>
        </w:rPr>
        <w:t>________________________________________________________________________________</w:t>
      </w:r>
    </w:p>
    <w:p w14:paraId="18369D9C" w14:textId="77777777" w:rsidR="00AA36CA" w:rsidRPr="00AA36CA" w:rsidRDefault="00AA36CA" w:rsidP="003A1129">
      <w:pPr>
        <w:pStyle w:val="1f8"/>
        <w:spacing w:after="0" w:line="240" w:lineRule="auto"/>
        <w:rPr>
          <w:sz w:val="20"/>
          <w:szCs w:val="20"/>
        </w:rPr>
      </w:pPr>
      <w:r w:rsidRPr="00AA36CA">
        <w:rPr>
          <w:sz w:val="20"/>
          <w:szCs w:val="20"/>
          <w:vertAlign w:val="superscript"/>
        </w:rPr>
        <w:t>согласно участка или описание границ территории согласно прилагаемой схеме)</w:t>
      </w:r>
    </w:p>
    <w:p w14:paraId="0249344E" w14:textId="77777777" w:rsidR="00AA36CA" w:rsidRPr="00AA36CA" w:rsidRDefault="00AA36CA" w:rsidP="003A1129">
      <w:pPr>
        <w:pStyle w:val="1f8"/>
        <w:spacing w:after="0" w:line="240" w:lineRule="auto"/>
        <w:ind w:firstLine="709"/>
        <w:rPr>
          <w:sz w:val="20"/>
          <w:szCs w:val="20"/>
        </w:rPr>
      </w:pPr>
      <w:r w:rsidRPr="00AA36CA">
        <w:rPr>
          <w:sz w:val="20"/>
          <w:szCs w:val="20"/>
        </w:rPr>
        <w:t>1. Цель разработки документации по планировке территории: ______________________________________________________________________________________.</w:t>
      </w:r>
    </w:p>
    <w:p w14:paraId="4D684484" w14:textId="77777777" w:rsidR="00AA36CA" w:rsidRPr="00AA36CA" w:rsidRDefault="00AA36CA" w:rsidP="003A1129">
      <w:pPr>
        <w:pStyle w:val="1f8"/>
        <w:spacing w:after="0" w:line="240" w:lineRule="auto"/>
        <w:ind w:firstLine="709"/>
        <w:rPr>
          <w:sz w:val="20"/>
          <w:szCs w:val="20"/>
        </w:rPr>
      </w:pPr>
      <w:r w:rsidRPr="00AA36CA">
        <w:rPr>
          <w:sz w:val="20"/>
          <w:szCs w:val="20"/>
        </w:rPr>
        <w:t>2. Описание планируемых изменений в назначении и параметрах развития территории, характеристиках планируемого к размещению объекта (объектов) _______________________________________________________________________________.</w:t>
      </w:r>
    </w:p>
    <w:p w14:paraId="34194DEE" w14:textId="77777777" w:rsidR="00AA36CA" w:rsidRPr="00AA36CA" w:rsidRDefault="00AA36CA" w:rsidP="003A1129">
      <w:pPr>
        <w:pStyle w:val="1f8"/>
        <w:spacing w:after="0" w:line="240" w:lineRule="auto"/>
        <w:ind w:firstLine="709"/>
        <w:rPr>
          <w:sz w:val="20"/>
          <w:szCs w:val="20"/>
        </w:rPr>
      </w:pPr>
      <w:r w:rsidRPr="00AA36CA">
        <w:rPr>
          <w:sz w:val="20"/>
          <w:szCs w:val="20"/>
        </w:rPr>
        <w:t>3. Планируемый срок разработки документации по планировке территории _______________________________________________________________________________.</w:t>
      </w:r>
    </w:p>
    <w:p w14:paraId="49CF6300" w14:textId="77777777" w:rsidR="00AA36CA" w:rsidRPr="00AA36CA" w:rsidRDefault="00AA36CA" w:rsidP="003A1129">
      <w:pPr>
        <w:pStyle w:val="1f8"/>
        <w:spacing w:after="0" w:line="240" w:lineRule="auto"/>
        <w:ind w:firstLine="709"/>
        <w:rPr>
          <w:sz w:val="20"/>
          <w:szCs w:val="20"/>
        </w:rPr>
      </w:pPr>
      <w:r w:rsidRPr="00AA36CA">
        <w:rPr>
          <w:sz w:val="20"/>
          <w:szCs w:val="20"/>
        </w:rPr>
        <w:t>4. Источник финансирования работ по подготовке документации по планировке территории ____________________________________________________________________.</w:t>
      </w:r>
    </w:p>
    <w:p w14:paraId="442797B5" w14:textId="77777777" w:rsidR="00AA36CA" w:rsidRPr="00AA36CA" w:rsidRDefault="00AA36CA" w:rsidP="003A1129">
      <w:pPr>
        <w:pStyle w:val="1f8"/>
        <w:spacing w:after="0" w:line="240" w:lineRule="auto"/>
        <w:ind w:firstLine="709"/>
        <w:rPr>
          <w:sz w:val="20"/>
          <w:szCs w:val="20"/>
        </w:rPr>
      </w:pPr>
      <w:r w:rsidRPr="00AA36CA">
        <w:rPr>
          <w:sz w:val="20"/>
          <w:szCs w:val="20"/>
        </w:rPr>
        <w:t>К заявлению прилагаются следующие документы:</w:t>
      </w:r>
    </w:p>
    <w:p w14:paraId="3DF3DEEF" w14:textId="77777777" w:rsidR="00AA36CA" w:rsidRPr="00AA36CA" w:rsidRDefault="00AA36CA" w:rsidP="003A1129">
      <w:pPr>
        <w:pStyle w:val="1f8"/>
        <w:spacing w:after="0" w:line="240" w:lineRule="auto"/>
        <w:ind w:firstLine="709"/>
        <w:rPr>
          <w:sz w:val="20"/>
          <w:szCs w:val="20"/>
        </w:rPr>
      </w:pPr>
    </w:p>
    <w:p w14:paraId="4FBC4B0B" w14:textId="77777777" w:rsidR="00AA36CA" w:rsidRPr="00AA36CA" w:rsidRDefault="00AA36CA" w:rsidP="003A1129">
      <w:pPr>
        <w:pStyle w:val="1f8"/>
        <w:spacing w:after="0" w:line="240" w:lineRule="auto"/>
        <w:ind w:firstLine="709"/>
        <w:rPr>
          <w:sz w:val="20"/>
          <w:szCs w:val="20"/>
        </w:rPr>
      </w:pPr>
      <w:r w:rsidRPr="00AA36CA">
        <w:rPr>
          <w:sz w:val="20"/>
          <w:szCs w:val="20"/>
        </w:rPr>
        <w:t>Результат предоставления муниципальной услуги, прошу предоставить:</w:t>
      </w:r>
    </w:p>
    <w:p w14:paraId="0597C522" w14:textId="77777777" w:rsidR="00AA36CA" w:rsidRPr="00AA36CA" w:rsidRDefault="00AA36CA" w:rsidP="003A1129">
      <w:pPr>
        <w:pStyle w:val="1f8"/>
        <w:spacing w:after="0" w:line="240" w:lineRule="auto"/>
        <w:rPr>
          <w:sz w:val="20"/>
          <w:szCs w:val="20"/>
        </w:rPr>
      </w:pPr>
      <w:r w:rsidRPr="00AA36CA">
        <w:rPr>
          <w:sz w:val="20"/>
          <w:szCs w:val="20"/>
        </w:rPr>
        <w:t>________________________________________________________________________________</w:t>
      </w:r>
    </w:p>
    <w:p w14:paraId="2A725E8D" w14:textId="77777777" w:rsidR="00AA36CA" w:rsidRPr="00AA36CA" w:rsidRDefault="00AA36CA" w:rsidP="003A1129">
      <w:pPr>
        <w:pStyle w:val="1f8"/>
        <w:spacing w:after="0" w:line="240" w:lineRule="auto"/>
        <w:rPr>
          <w:sz w:val="20"/>
          <w:szCs w:val="20"/>
        </w:rPr>
      </w:pPr>
      <w:r w:rsidRPr="00AA36CA">
        <w:rPr>
          <w:sz w:val="20"/>
          <w:szCs w:val="20"/>
          <w:vertAlign w:val="superscript"/>
        </w:rPr>
        <w:t>(указать способ получения результата предоставления муниципальной услуги)</w:t>
      </w:r>
    </w:p>
    <w:p w14:paraId="00A21FB8" w14:textId="77777777" w:rsidR="00AA36CA" w:rsidRPr="00AA36CA" w:rsidRDefault="00AA36CA" w:rsidP="003A1129">
      <w:pPr>
        <w:pStyle w:val="1f8"/>
        <w:spacing w:after="0" w:line="240" w:lineRule="auto"/>
        <w:ind w:firstLine="709"/>
        <w:rPr>
          <w:sz w:val="20"/>
          <w:szCs w:val="20"/>
        </w:rPr>
      </w:pPr>
      <w:r w:rsidRPr="00AA36CA">
        <w:rPr>
          <w:sz w:val="20"/>
          <w:szCs w:val="20"/>
        </w:rPr>
        <w:t>_________________                      ______________                  _______________________</w:t>
      </w:r>
    </w:p>
    <w:p w14:paraId="66A776CF" w14:textId="77777777" w:rsidR="00AA36CA" w:rsidRPr="00AA36CA" w:rsidRDefault="00AA36CA" w:rsidP="003A1129">
      <w:pPr>
        <w:spacing w:after="160"/>
        <w:jc w:val="both"/>
        <w:rPr>
          <w:sz w:val="20"/>
          <w:szCs w:val="20"/>
          <w:vertAlign w:val="superscript"/>
        </w:rPr>
      </w:pPr>
      <w:r w:rsidRPr="00AA36CA">
        <w:rPr>
          <w:sz w:val="20"/>
          <w:szCs w:val="20"/>
          <w:vertAlign w:val="superscript"/>
        </w:rPr>
        <w:t xml:space="preserve">                               (дата)                                                                               (подпись)                                                    (фамилия, инициалы)</w:t>
      </w:r>
    </w:p>
    <w:p w14:paraId="14676456" w14:textId="7917F85D" w:rsidR="00AA36CA" w:rsidRPr="00AA36CA" w:rsidRDefault="00AA36CA" w:rsidP="005357A1">
      <w:pPr>
        <w:pStyle w:val="1f8"/>
        <w:spacing w:after="0"/>
        <w:rPr>
          <w:sz w:val="20"/>
          <w:szCs w:val="20"/>
        </w:rPr>
      </w:pPr>
      <w:r w:rsidRPr="00AA36CA">
        <w:rPr>
          <w:sz w:val="20"/>
          <w:szCs w:val="20"/>
        </w:rPr>
        <w:t>СХЕМА ГРАНИЦ ПРОЕКТИРОВАНИЯ</w:t>
      </w:r>
    </w:p>
    <w:tbl>
      <w:tblPr>
        <w:tblStyle w:val="af2"/>
        <w:tblW w:w="9685" w:type="dxa"/>
        <w:tblLayout w:type="fixed"/>
        <w:tblLook w:val="04A0" w:firstRow="1" w:lastRow="0" w:firstColumn="1" w:lastColumn="0" w:noHBand="0" w:noVBand="1"/>
      </w:tblPr>
      <w:tblGrid>
        <w:gridCol w:w="9685"/>
      </w:tblGrid>
      <w:tr w:rsidR="00AA36CA" w:rsidRPr="00AA36CA" w14:paraId="0770A978" w14:textId="77777777" w:rsidTr="005357A1">
        <w:trPr>
          <w:trHeight w:val="1889"/>
        </w:trPr>
        <w:tc>
          <w:tcPr>
            <w:tcW w:w="9685" w:type="dxa"/>
          </w:tcPr>
          <w:p w14:paraId="5D80E5C5" w14:textId="77777777" w:rsidR="00AA36CA" w:rsidRPr="00AA36CA" w:rsidRDefault="00AA36CA" w:rsidP="00AA36CA">
            <w:pPr>
              <w:pStyle w:val="1f8"/>
              <w:rPr>
                <w:sz w:val="20"/>
                <w:szCs w:val="20"/>
              </w:rPr>
            </w:pPr>
          </w:p>
          <w:p w14:paraId="34FBAF0D" w14:textId="77777777" w:rsidR="00AA36CA" w:rsidRPr="00AA36CA" w:rsidRDefault="00AA36CA" w:rsidP="00AA36CA">
            <w:pPr>
              <w:pStyle w:val="1f8"/>
              <w:rPr>
                <w:sz w:val="20"/>
                <w:szCs w:val="20"/>
              </w:rPr>
            </w:pPr>
          </w:p>
          <w:p w14:paraId="38E36A45" w14:textId="77777777" w:rsidR="00AA36CA" w:rsidRPr="00AA36CA" w:rsidRDefault="00AA36CA" w:rsidP="00AA36CA">
            <w:pPr>
              <w:pStyle w:val="1f8"/>
              <w:rPr>
                <w:sz w:val="20"/>
                <w:szCs w:val="20"/>
              </w:rPr>
            </w:pPr>
          </w:p>
        </w:tc>
      </w:tr>
    </w:tbl>
    <w:p w14:paraId="08221040" w14:textId="77777777" w:rsidR="00AA36CA" w:rsidRPr="00AA36CA" w:rsidRDefault="00AA36CA" w:rsidP="003A1129">
      <w:pPr>
        <w:pStyle w:val="21"/>
        <w:spacing w:line="240" w:lineRule="auto"/>
        <w:ind w:left="5528"/>
        <w:jc w:val="right"/>
        <w:textAlignment w:val="baseline"/>
        <w:rPr>
          <w:b w:val="0"/>
          <w:sz w:val="20"/>
          <w:szCs w:val="20"/>
        </w:rPr>
      </w:pPr>
      <w:r w:rsidRPr="00AA36CA">
        <w:rPr>
          <w:b w:val="0"/>
          <w:sz w:val="20"/>
          <w:szCs w:val="20"/>
        </w:rPr>
        <w:t>Приложение № 4</w:t>
      </w:r>
      <w:r w:rsidRPr="00AA36CA">
        <w:rPr>
          <w:b w:val="0"/>
          <w:sz w:val="20"/>
          <w:szCs w:val="20"/>
        </w:rPr>
        <w:br/>
        <w:t>к Административному регламенту                                       предоставления муниципальной услуги</w:t>
      </w:r>
    </w:p>
    <w:p w14:paraId="1DD62ECF" w14:textId="77777777" w:rsidR="00AA36CA" w:rsidRPr="00AA36CA" w:rsidRDefault="00AA36CA" w:rsidP="003A1129">
      <w:pPr>
        <w:pStyle w:val="21"/>
        <w:spacing w:line="240" w:lineRule="auto"/>
        <w:ind w:left="5528"/>
        <w:jc w:val="right"/>
        <w:textAlignment w:val="baseline"/>
        <w:rPr>
          <w:b w:val="0"/>
          <w:sz w:val="20"/>
          <w:szCs w:val="20"/>
        </w:rPr>
      </w:pPr>
      <w:r w:rsidRPr="00AA36CA">
        <w:rPr>
          <w:b w:val="0"/>
          <w:sz w:val="20"/>
          <w:szCs w:val="20"/>
        </w:rPr>
        <w:t xml:space="preserve">«Подготовка и утверждение документации по планировке территории» </w:t>
      </w:r>
    </w:p>
    <w:p w14:paraId="5927B59C" w14:textId="77777777" w:rsidR="00AA36CA" w:rsidRPr="00AA36CA" w:rsidRDefault="00AA36CA" w:rsidP="005357A1">
      <w:pPr>
        <w:jc w:val="right"/>
        <w:rPr>
          <w:bCs/>
          <w:color w:val="000000"/>
          <w:sz w:val="20"/>
          <w:szCs w:val="20"/>
          <w:vertAlign w:val="superscript"/>
        </w:rPr>
      </w:pPr>
      <w:r w:rsidRPr="00AA36CA">
        <w:rPr>
          <w:bCs/>
          <w:color w:val="000000"/>
          <w:sz w:val="20"/>
          <w:szCs w:val="20"/>
          <w:vertAlign w:val="superscript"/>
        </w:rPr>
        <w:t>(Бланк органа, осуществляющего</w:t>
      </w:r>
    </w:p>
    <w:p w14:paraId="636F0793" w14:textId="77777777" w:rsidR="00AA36CA" w:rsidRPr="00AA36CA" w:rsidRDefault="00AA36CA" w:rsidP="005357A1">
      <w:pPr>
        <w:jc w:val="right"/>
        <w:rPr>
          <w:bCs/>
          <w:color w:val="000000"/>
          <w:sz w:val="20"/>
          <w:szCs w:val="20"/>
          <w:vertAlign w:val="superscript"/>
        </w:rPr>
      </w:pPr>
      <w:r w:rsidRPr="00AA36CA">
        <w:rPr>
          <w:bCs/>
          <w:color w:val="000000"/>
          <w:sz w:val="20"/>
          <w:szCs w:val="20"/>
          <w:vertAlign w:val="superscript"/>
        </w:rPr>
        <w:t xml:space="preserve"> предоставление муниципальной услуги)</w:t>
      </w:r>
    </w:p>
    <w:p w14:paraId="67AD5620" w14:textId="77777777" w:rsidR="00AA36CA" w:rsidRPr="00AA36CA" w:rsidRDefault="00AA36CA" w:rsidP="005357A1">
      <w:pPr>
        <w:jc w:val="right"/>
        <w:rPr>
          <w:b/>
          <w:bCs/>
          <w:color w:val="000000"/>
          <w:sz w:val="20"/>
          <w:szCs w:val="20"/>
        </w:rPr>
      </w:pPr>
      <w:r w:rsidRPr="00AA36CA">
        <w:rPr>
          <w:b/>
          <w:bCs/>
          <w:color w:val="000000"/>
          <w:sz w:val="20"/>
          <w:szCs w:val="20"/>
        </w:rPr>
        <w:t>__________________________________</w:t>
      </w:r>
    </w:p>
    <w:p w14:paraId="7FCDEDCD" w14:textId="77777777" w:rsidR="00AA36CA" w:rsidRPr="00AA36CA" w:rsidRDefault="00AA36CA" w:rsidP="005357A1">
      <w:pPr>
        <w:jc w:val="right"/>
        <w:rPr>
          <w:bCs/>
          <w:color w:val="000000"/>
          <w:sz w:val="20"/>
          <w:szCs w:val="20"/>
          <w:vertAlign w:val="superscript"/>
        </w:rPr>
      </w:pPr>
      <w:r w:rsidRPr="00AA36CA">
        <w:rPr>
          <w:bCs/>
          <w:color w:val="000000"/>
          <w:sz w:val="20"/>
          <w:szCs w:val="20"/>
          <w:vertAlign w:val="superscript"/>
        </w:rPr>
        <w:t>(фамилия, имя, отчество, место жительства – для физических лиц;</w:t>
      </w:r>
    </w:p>
    <w:p w14:paraId="1A28CC0F" w14:textId="77777777" w:rsidR="00AA36CA" w:rsidRPr="00AA36CA" w:rsidRDefault="00AA36CA" w:rsidP="005357A1">
      <w:pPr>
        <w:jc w:val="right"/>
        <w:rPr>
          <w:bCs/>
          <w:color w:val="000000"/>
          <w:sz w:val="20"/>
          <w:szCs w:val="20"/>
          <w:vertAlign w:val="superscript"/>
        </w:rPr>
      </w:pPr>
      <w:r w:rsidRPr="00AA36CA">
        <w:rPr>
          <w:bCs/>
          <w:color w:val="000000"/>
          <w:sz w:val="20"/>
          <w:szCs w:val="20"/>
          <w:vertAlign w:val="superscript"/>
        </w:rPr>
        <w:t>полное наименование, место нахождения,</w:t>
      </w:r>
    </w:p>
    <w:p w14:paraId="2A291538" w14:textId="77777777" w:rsidR="00AA36CA" w:rsidRPr="00AA36CA" w:rsidRDefault="00AA36CA" w:rsidP="005357A1">
      <w:pPr>
        <w:jc w:val="right"/>
        <w:rPr>
          <w:bCs/>
          <w:color w:val="000000"/>
          <w:sz w:val="20"/>
          <w:szCs w:val="20"/>
          <w:vertAlign w:val="superscript"/>
        </w:rPr>
      </w:pPr>
      <w:r w:rsidRPr="00AA36CA">
        <w:rPr>
          <w:bCs/>
          <w:color w:val="000000"/>
          <w:sz w:val="20"/>
          <w:szCs w:val="20"/>
          <w:vertAlign w:val="superscript"/>
        </w:rPr>
        <w:t>ИНН – для юридического лица)</w:t>
      </w:r>
    </w:p>
    <w:p w14:paraId="3303FCC6" w14:textId="77777777" w:rsidR="00AA36CA" w:rsidRPr="00AA36CA" w:rsidRDefault="00AA36CA" w:rsidP="005357A1">
      <w:pPr>
        <w:jc w:val="center"/>
        <w:rPr>
          <w:b/>
          <w:bCs/>
          <w:color w:val="000000"/>
          <w:sz w:val="20"/>
          <w:szCs w:val="20"/>
        </w:rPr>
      </w:pPr>
      <w:r w:rsidRPr="00AA36CA">
        <w:rPr>
          <w:b/>
          <w:bCs/>
          <w:color w:val="000000"/>
          <w:sz w:val="20"/>
          <w:szCs w:val="20"/>
        </w:rPr>
        <w:t>РЕШЕНИЕ</w:t>
      </w:r>
    </w:p>
    <w:p w14:paraId="3B04FF43" w14:textId="77777777" w:rsidR="00AA36CA" w:rsidRPr="00AA36CA" w:rsidRDefault="00AA36CA" w:rsidP="005357A1">
      <w:pPr>
        <w:jc w:val="center"/>
        <w:rPr>
          <w:b/>
          <w:bCs/>
          <w:color w:val="000000"/>
          <w:sz w:val="20"/>
          <w:szCs w:val="20"/>
        </w:rPr>
      </w:pPr>
      <w:r w:rsidRPr="00AA36CA">
        <w:rPr>
          <w:b/>
          <w:bCs/>
          <w:color w:val="000000"/>
          <w:sz w:val="20"/>
          <w:szCs w:val="20"/>
        </w:rPr>
        <w:t>об отказе в приеме документов, необходимых для предоставления муниципальной услуги</w:t>
      </w:r>
    </w:p>
    <w:p w14:paraId="1FF8C68F" w14:textId="77777777" w:rsidR="00AA36CA" w:rsidRPr="00AA36CA" w:rsidRDefault="00AA36CA" w:rsidP="005357A1">
      <w:pPr>
        <w:jc w:val="center"/>
        <w:rPr>
          <w:bCs/>
          <w:color w:val="000000"/>
          <w:sz w:val="20"/>
          <w:szCs w:val="20"/>
        </w:rPr>
      </w:pPr>
      <w:r w:rsidRPr="00AA36CA">
        <w:rPr>
          <w:bCs/>
          <w:color w:val="000000"/>
          <w:sz w:val="20"/>
          <w:szCs w:val="20"/>
        </w:rPr>
        <w:t>от ___________ №_____</w:t>
      </w:r>
    </w:p>
    <w:p w14:paraId="02D674B0" w14:textId="77777777" w:rsidR="00203CC4" w:rsidRDefault="00203CC4" w:rsidP="00AA36CA">
      <w:pPr>
        <w:ind w:firstLine="709"/>
        <w:jc w:val="both"/>
        <w:rPr>
          <w:sz w:val="20"/>
          <w:szCs w:val="20"/>
        </w:rPr>
      </w:pPr>
    </w:p>
    <w:p w14:paraId="078E4764" w14:textId="7894E307" w:rsidR="00AA36CA" w:rsidRPr="00AA36CA" w:rsidRDefault="00AA36CA" w:rsidP="00AA36CA">
      <w:pPr>
        <w:ind w:firstLine="709"/>
        <w:jc w:val="both"/>
        <w:rPr>
          <w:sz w:val="20"/>
          <w:szCs w:val="20"/>
        </w:rPr>
      </w:pPr>
      <w:r w:rsidRPr="00AA36CA">
        <w:rPr>
          <w:sz w:val="20"/>
          <w:szCs w:val="20"/>
        </w:rPr>
        <w:t>По результатам рассмотрения заявления о принятии решения о подготовке документации по планировке территории и представленных документов ___________________________________________________________</w:t>
      </w:r>
      <w:r w:rsidR="005357A1">
        <w:rPr>
          <w:sz w:val="20"/>
          <w:szCs w:val="20"/>
        </w:rPr>
        <w:t>__________________</w:t>
      </w:r>
      <w:r w:rsidRPr="00AA36CA">
        <w:rPr>
          <w:sz w:val="20"/>
          <w:szCs w:val="20"/>
        </w:rPr>
        <w:t>________</w:t>
      </w:r>
    </w:p>
    <w:p w14:paraId="453695B6" w14:textId="1F8B881C" w:rsidR="00AA36CA" w:rsidRPr="00AA36CA" w:rsidRDefault="00AA36CA" w:rsidP="005357A1">
      <w:pPr>
        <w:ind w:firstLine="709"/>
        <w:jc w:val="both"/>
        <w:rPr>
          <w:sz w:val="20"/>
          <w:szCs w:val="20"/>
          <w:shd w:val="clear" w:color="auto" w:fill="FFFFFF"/>
        </w:rPr>
      </w:pPr>
      <w:r w:rsidRPr="00AA36CA">
        <w:rPr>
          <w:sz w:val="20"/>
          <w:szCs w:val="20"/>
          <w:vertAlign w:val="superscript"/>
        </w:rPr>
        <w:t>(Ф.И.О. физического лица, наименование юридического лица – заявителя,</w:t>
      </w:r>
      <w:r w:rsidR="005357A1">
        <w:rPr>
          <w:sz w:val="20"/>
          <w:szCs w:val="20"/>
          <w:vertAlign w:val="superscript"/>
        </w:rPr>
        <w:t xml:space="preserve"> </w:t>
      </w:r>
      <w:r w:rsidRPr="00AA36CA">
        <w:rPr>
          <w:sz w:val="20"/>
          <w:szCs w:val="20"/>
          <w:shd w:val="clear" w:color="auto" w:fill="FFFFFF"/>
          <w:vertAlign w:val="superscript"/>
        </w:rPr>
        <w:t>дата направления заявления)</w:t>
      </w:r>
    </w:p>
    <w:p w14:paraId="5A1A30FF" w14:textId="14EEB2BA" w:rsidR="00AA36CA" w:rsidRPr="00AA36CA" w:rsidRDefault="00AA36CA" w:rsidP="00AA36CA">
      <w:pPr>
        <w:ind w:firstLine="709"/>
        <w:jc w:val="both"/>
        <w:rPr>
          <w:sz w:val="20"/>
          <w:szCs w:val="20"/>
        </w:rPr>
      </w:pPr>
      <w:r w:rsidRPr="00AA36CA">
        <w:rPr>
          <w:sz w:val="20"/>
          <w:szCs w:val="20"/>
        </w:rPr>
        <w:t>принято решение об отказе в приеме документов, необходимых для предоставления муниципальной услуги «Подготовка и утверждение документации по планировке территории» в связи с: __________________________________________________________</w:t>
      </w:r>
      <w:r w:rsidR="005357A1">
        <w:rPr>
          <w:sz w:val="20"/>
          <w:szCs w:val="20"/>
        </w:rPr>
        <w:t>____________________________</w:t>
      </w:r>
      <w:r w:rsidRPr="00AA36CA">
        <w:rPr>
          <w:sz w:val="20"/>
          <w:szCs w:val="20"/>
        </w:rPr>
        <w:t>__</w:t>
      </w:r>
    </w:p>
    <w:p w14:paraId="62E02D32" w14:textId="7B3E5B20" w:rsidR="00AA36CA" w:rsidRPr="00AA36CA" w:rsidRDefault="00AA36CA" w:rsidP="005357A1">
      <w:pPr>
        <w:ind w:firstLine="709"/>
        <w:jc w:val="both"/>
        <w:rPr>
          <w:sz w:val="20"/>
          <w:szCs w:val="20"/>
          <w:shd w:val="clear" w:color="auto" w:fill="FFFFFF"/>
        </w:rPr>
      </w:pPr>
      <w:r w:rsidRPr="00AA36CA">
        <w:rPr>
          <w:sz w:val="20"/>
          <w:szCs w:val="20"/>
          <w:vertAlign w:val="superscript"/>
        </w:rPr>
        <w:t>(указываются основания отказа в приеме документов, необходимых для предоставления</w:t>
      </w:r>
      <w:r w:rsidR="005357A1">
        <w:rPr>
          <w:sz w:val="20"/>
          <w:szCs w:val="20"/>
          <w:vertAlign w:val="superscript"/>
        </w:rPr>
        <w:t xml:space="preserve"> </w:t>
      </w:r>
      <w:r w:rsidRPr="00AA36CA">
        <w:rPr>
          <w:sz w:val="20"/>
          <w:szCs w:val="20"/>
          <w:shd w:val="clear" w:color="auto" w:fill="FFFFFF"/>
          <w:vertAlign w:val="superscript"/>
        </w:rPr>
        <w:t>муниципальной услуги)</w:t>
      </w:r>
    </w:p>
    <w:p w14:paraId="2DD1389F" w14:textId="77777777" w:rsidR="00AA36CA" w:rsidRPr="00AA36CA" w:rsidRDefault="00AA36CA" w:rsidP="00AA36CA">
      <w:pPr>
        <w:pStyle w:val="aff2"/>
        <w:ind w:firstLine="709"/>
        <w:jc w:val="both"/>
        <w:rPr>
          <w:sz w:val="20"/>
          <w:szCs w:val="20"/>
          <w:lang w:val="ru-RU"/>
        </w:rPr>
      </w:pPr>
      <w:r w:rsidRPr="00AA36CA">
        <w:rPr>
          <w:sz w:val="20"/>
          <w:szCs w:val="20"/>
          <w:lang w:val="ru-RU"/>
        </w:rPr>
        <w:t>Дополнительно информируем о возможности повторного обращения в орган, уполномоченный на предоставление муниципальной услуги с заявлением о предоставлении услуги после устранения указанных нарушений.</w:t>
      </w:r>
    </w:p>
    <w:p w14:paraId="4E75F929" w14:textId="77777777" w:rsidR="00AA36CA" w:rsidRPr="00AA36CA" w:rsidRDefault="00AA36CA" w:rsidP="00AA36CA">
      <w:pPr>
        <w:ind w:firstLine="709"/>
        <w:jc w:val="both"/>
        <w:rPr>
          <w:sz w:val="20"/>
          <w:szCs w:val="20"/>
          <w:shd w:val="clear" w:color="auto" w:fill="FFFFFF"/>
        </w:rPr>
      </w:pPr>
      <w:r w:rsidRPr="00AA36CA">
        <w:rPr>
          <w:sz w:val="20"/>
          <w:szCs w:val="20"/>
        </w:rPr>
        <w:t>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а также в судебном порядке.</w:t>
      </w:r>
    </w:p>
    <w:p w14:paraId="274B37D7" w14:textId="77777777" w:rsidR="00AA36CA" w:rsidRPr="00AA36CA" w:rsidRDefault="00AA36CA" w:rsidP="00AA36CA">
      <w:pPr>
        <w:shd w:val="clear" w:color="auto" w:fill="FFFFFF"/>
        <w:ind w:firstLine="480"/>
        <w:jc w:val="both"/>
        <w:textAlignment w:val="baseline"/>
        <w:rPr>
          <w:sz w:val="20"/>
          <w:szCs w:val="20"/>
        </w:rPr>
      </w:pPr>
      <w:r w:rsidRPr="00AA36CA">
        <w:rPr>
          <w:sz w:val="20"/>
          <w:szCs w:val="20"/>
        </w:rPr>
        <w:t>_____________________________       ______________             ____________________</w:t>
      </w:r>
    </w:p>
    <w:p w14:paraId="0BA9E9F5" w14:textId="77777777" w:rsidR="00AA36CA" w:rsidRPr="00AA36CA" w:rsidRDefault="00AA36CA" w:rsidP="00AA36CA">
      <w:pPr>
        <w:ind w:firstLine="709"/>
        <w:jc w:val="both"/>
        <w:rPr>
          <w:sz w:val="20"/>
          <w:szCs w:val="20"/>
          <w:vertAlign w:val="superscript"/>
        </w:rPr>
      </w:pPr>
      <w:r w:rsidRPr="00AA36CA">
        <w:rPr>
          <w:sz w:val="20"/>
          <w:szCs w:val="20"/>
          <w:vertAlign w:val="superscript"/>
        </w:rPr>
        <w:t>(должность уполномоченного лица)                                              (подпись)                                            (Фамилия, инициалы)</w:t>
      </w:r>
    </w:p>
    <w:p w14:paraId="10811C5F" w14:textId="294C7D15" w:rsidR="00AA36CA" w:rsidRPr="00AA36CA" w:rsidRDefault="00AA36CA" w:rsidP="00AA36CA">
      <w:pPr>
        <w:ind w:firstLine="709"/>
        <w:jc w:val="both"/>
        <w:rPr>
          <w:sz w:val="20"/>
          <w:szCs w:val="20"/>
          <w:vertAlign w:val="superscript"/>
        </w:rPr>
      </w:pPr>
    </w:p>
    <w:p w14:paraId="442A1D1D" w14:textId="77777777" w:rsidR="00AA36CA" w:rsidRPr="00AA36CA" w:rsidRDefault="00AA36CA" w:rsidP="003A1129">
      <w:pPr>
        <w:pStyle w:val="21"/>
        <w:spacing w:line="240" w:lineRule="auto"/>
        <w:ind w:left="5528"/>
        <w:jc w:val="right"/>
        <w:textAlignment w:val="baseline"/>
        <w:rPr>
          <w:b w:val="0"/>
          <w:sz w:val="20"/>
          <w:szCs w:val="20"/>
        </w:rPr>
      </w:pPr>
      <w:r w:rsidRPr="00AA36CA">
        <w:rPr>
          <w:b w:val="0"/>
          <w:sz w:val="20"/>
          <w:szCs w:val="20"/>
        </w:rPr>
        <w:t>Приложение № 5</w:t>
      </w:r>
      <w:r w:rsidRPr="00AA36CA">
        <w:rPr>
          <w:b w:val="0"/>
          <w:sz w:val="20"/>
          <w:szCs w:val="20"/>
        </w:rPr>
        <w:br/>
        <w:t>к Административному регламенту                                       предоставления муниципальной услуги</w:t>
      </w:r>
    </w:p>
    <w:p w14:paraId="1EABA8A5" w14:textId="77777777" w:rsidR="00AA36CA" w:rsidRPr="00AA36CA" w:rsidRDefault="00AA36CA" w:rsidP="003A1129">
      <w:pPr>
        <w:pStyle w:val="21"/>
        <w:spacing w:line="240" w:lineRule="auto"/>
        <w:ind w:left="5528"/>
        <w:jc w:val="right"/>
        <w:textAlignment w:val="baseline"/>
        <w:rPr>
          <w:b w:val="0"/>
          <w:sz w:val="20"/>
          <w:szCs w:val="20"/>
        </w:rPr>
      </w:pPr>
      <w:r w:rsidRPr="00AA36CA">
        <w:rPr>
          <w:b w:val="0"/>
          <w:sz w:val="20"/>
          <w:szCs w:val="20"/>
        </w:rPr>
        <w:t xml:space="preserve">«Подготовка и утверждение документации по планировке территории» </w:t>
      </w:r>
    </w:p>
    <w:p w14:paraId="3A7183E1" w14:textId="77777777" w:rsidR="00AA36CA" w:rsidRPr="00AA36CA" w:rsidRDefault="00AA36CA" w:rsidP="0052162C">
      <w:pPr>
        <w:jc w:val="right"/>
        <w:rPr>
          <w:bCs/>
          <w:color w:val="000000"/>
          <w:sz w:val="20"/>
          <w:szCs w:val="20"/>
          <w:vertAlign w:val="superscript"/>
        </w:rPr>
      </w:pPr>
      <w:r w:rsidRPr="00AA36CA">
        <w:rPr>
          <w:bCs/>
          <w:color w:val="000000"/>
          <w:sz w:val="20"/>
          <w:szCs w:val="20"/>
          <w:vertAlign w:val="superscript"/>
        </w:rPr>
        <w:t>(Бланк органа, осуществляющего</w:t>
      </w:r>
    </w:p>
    <w:p w14:paraId="2FDD2296" w14:textId="77777777" w:rsidR="00AA36CA" w:rsidRPr="00AA36CA" w:rsidRDefault="00AA36CA" w:rsidP="0052162C">
      <w:pPr>
        <w:jc w:val="right"/>
        <w:rPr>
          <w:bCs/>
          <w:color w:val="000000"/>
          <w:sz w:val="20"/>
          <w:szCs w:val="20"/>
          <w:vertAlign w:val="superscript"/>
        </w:rPr>
      </w:pPr>
      <w:r w:rsidRPr="00AA36CA">
        <w:rPr>
          <w:bCs/>
          <w:color w:val="000000"/>
          <w:sz w:val="20"/>
          <w:szCs w:val="20"/>
          <w:vertAlign w:val="superscript"/>
        </w:rPr>
        <w:t>предоставление муниципальной услуги)</w:t>
      </w:r>
    </w:p>
    <w:p w14:paraId="518491C8" w14:textId="77777777" w:rsidR="00AA36CA" w:rsidRPr="00AA36CA" w:rsidRDefault="00AA36CA" w:rsidP="0052162C">
      <w:pPr>
        <w:jc w:val="center"/>
        <w:rPr>
          <w:b/>
          <w:bCs/>
          <w:sz w:val="20"/>
          <w:szCs w:val="20"/>
        </w:rPr>
      </w:pPr>
      <w:r w:rsidRPr="00AA36CA">
        <w:rPr>
          <w:b/>
          <w:bCs/>
          <w:sz w:val="20"/>
          <w:szCs w:val="20"/>
        </w:rPr>
        <w:t>РЕШЕНИЕ</w:t>
      </w:r>
    </w:p>
    <w:p w14:paraId="65D995D2" w14:textId="77777777" w:rsidR="00AA36CA" w:rsidRPr="00AA36CA" w:rsidRDefault="00AA36CA" w:rsidP="0052162C">
      <w:pPr>
        <w:jc w:val="center"/>
        <w:rPr>
          <w:b/>
          <w:bCs/>
          <w:sz w:val="20"/>
          <w:szCs w:val="20"/>
        </w:rPr>
      </w:pPr>
      <w:r w:rsidRPr="00AA36CA">
        <w:rPr>
          <w:b/>
          <w:bCs/>
          <w:sz w:val="20"/>
          <w:szCs w:val="20"/>
        </w:rPr>
        <w:t>о подготовке документации по планировке территории</w:t>
      </w:r>
    </w:p>
    <w:p w14:paraId="1A381793" w14:textId="2C049D04" w:rsidR="0052162C" w:rsidRDefault="0052162C" w:rsidP="00AA36CA">
      <w:pPr>
        <w:jc w:val="both"/>
        <w:rPr>
          <w:bCs/>
          <w:sz w:val="20"/>
          <w:szCs w:val="20"/>
        </w:rPr>
      </w:pPr>
      <w:r>
        <w:rPr>
          <w:bCs/>
          <w:sz w:val="20"/>
          <w:szCs w:val="20"/>
        </w:rPr>
        <w:t>______________________________________________________________________________________________</w:t>
      </w:r>
    </w:p>
    <w:p w14:paraId="67559644" w14:textId="6C1C716B" w:rsidR="00AA36CA" w:rsidRPr="00AA36CA" w:rsidRDefault="00AA36CA" w:rsidP="00AA36CA">
      <w:pPr>
        <w:jc w:val="both"/>
        <w:rPr>
          <w:bCs/>
          <w:sz w:val="20"/>
          <w:szCs w:val="20"/>
        </w:rPr>
      </w:pPr>
      <w:r w:rsidRPr="00AA36CA">
        <w:rPr>
          <w:bCs/>
          <w:sz w:val="20"/>
          <w:szCs w:val="20"/>
        </w:rPr>
        <w:t>(указать вид документации по планировке территории: проект планировки территории и проект межевания территории/проект межевания территории)</w:t>
      </w:r>
    </w:p>
    <w:p w14:paraId="1F8A4D82" w14:textId="77777777" w:rsidR="00AA36CA" w:rsidRPr="00AA36CA" w:rsidRDefault="00AA36CA" w:rsidP="0052162C">
      <w:pPr>
        <w:jc w:val="center"/>
        <w:rPr>
          <w:bCs/>
          <w:sz w:val="20"/>
          <w:szCs w:val="20"/>
        </w:rPr>
      </w:pPr>
      <w:r w:rsidRPr="00AA36CA">
        <w:rPr>
          <w:bCs/>
          <w:sz w:val="20"/>
          <w:szCs w:val="20"/>
        </w:rPr>
        <w:t>от __________ № _________</w:t>
      </w:r>
    </w:p>
    <w:p w14:paraId="60C39C8F" w14:textId="77777777" w:rsidR="00203CC4" w:rsidRDefault="00203CC4" w:rsidP="0052162C">
      <w:pPr>
        <w:pStyle w:val="1f8"/>
        <w:tabs>
          <w:tab w:val="left" w:leader="underscore" w:pos="3427"/>
          <w:tab w:val="left" w:leader="underscore" w:pos="5669"/>
        </w:tabs>
        <w:spacing w:after="0"/>
        <w:ind w:firstLine="580"/>
        <w:rPr>
          <w:sz w:val="20"/>
          <w:szCs w:val="20"/>
        </w:rPr>
      </w:pPr>
    </w:p>
    <w:p w14:paraId="0FB423B4" w14:textId="78474233" w:rsidR="00AA36CA" w:rsidRPr="00AA36CA" w:rsidRDefault="00AA36CA" w:rsidP="0052162C">
      <w:pPr>
        <w:pStyle w:val="1f8"/>
        <w:tabs>
          <w:tab w:val="left" w:leader="underscore" w:pos="3427"/>
          <w:tab w:val="left" w:leader="underscore" w:pos="5669"/>
        </w:tabs>
        <w:spacing w:after="0"/>
        <w:ind w:firstLine="580"/>
        <w:rPr>
          <w:sz w:val="20"/>
          <w:szCs w:val="20"/>
        </w:rPr>
      </w:pPr>
      <w:r w:rsidRPr="00AA36CA">
        <w:rPr>
          <w:sz w:val="20"/>
          <w:szCs w:val="20"/>
        </w:rPr>
        <w:t>В соответствии с Градостроительным кодексом Российской Федерации, Федеральным законом от 6 октября 2003 года № 131-Ф3 «Об общих принципах организации местного самоуправления в Российской Федерации», на основании обращения от_________</w:t>
      </w:r>
      <w:r w:rsidRPr="00AA36CA">
        <w:rPr>
          <w:sz w:val="20"/>
          <w:szCs w:val="20"/>
        </w:rPr>
        <w:tab/>
        <w:t>№ ____:</w:t>
      </w:r>
    </w:p>
    <w:p w14:paraId="0CCA59AE" w14:textId="77777777" w:rsidR="00AA36CA" w:rsidRPr="00AA36CA" w:rsidRDefault="00AA36CA" w:rsidP="00AA36CA">
      <w:pPr>
        <w:pStyle w:val="1f8"/>
        <w:tabs>
          <w:tab w:val="left" w:pos="911"/>
        </w:tabs>
        <w:spacing w:after="0"/>
        <w:ind w:firstLine="709"/>
        <w:rPr>
          <w:sz w:val="20"/>
          <w:szCs w:val="20"/>
        </w:rPr>
      </w:pPr>
      <w:r w:rsidRPr="00AA36CA">
        <w:rPr>
          <w:sz w:val="20"/>
          <w:szCs w:val="20"/>
        </w:rPr>
        <w:t>1. Осуществить подготовку документации по планировке территории (указать вид документации по планировке территории: проект планировки территории и проект межевания территории/проект межевания территории), в границах: ________________________________.</w:t>
      </w:r>
    </w:p>
    <w:p w14:paraId="49DF1EE9" w14:textId="77777777" w:rsidR="00AA36CA" w:rsidRPr="00AA36CA" w:rsidRDefault="00AA36CA" w:rsidP="00AA36CA">
      <w:pPr>
        <w:pStyle w:val="1f8"/>
        <w:tabs>
          <w:tab w:val="left" w:pos="911"/>
        </w:tabs>
        <w:spacing w:after="0"/>
        <w:ind w:firstLine="709"/>
        <w:rPr>
          <w:sz w:val="20"/>
          <w:szCs w:val="20"/>
        </w:rPr>
      </w:pPr>
      <w:r w:rsidRPr="00AA36CA">
        <w:rPr>
          <w:sz w:val="20"/>
          <w:szCs w:val="20"/>
        </w:rPr>
        <w:t>2. Поручить обеспечить подготовку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________________________________.</w:t>
      </w:r>
    </w:p>
    <w:p w14:paraId="0FB19B0D" w14:textId="77777777" w:rsidR="00AA36CA" w:rsidRPr="00AA36CA" w:rsidRDefault="00AA36CA" w:rsidP="00AA36CA">
      <w:pPr>
        <w:pStyle w:val="1f8"/>
        <w:tabs>
          <w:tab w:val="left" w:pos="911"/>
        </w:tabs>
        <w:spacing w:after="0"/>
        <w:ind w:firstLine="709"/>
        <w:rPr>
          <w:sz w:val="20"/>
          <w:szCs w:val="20"/>
        </w:rPr>
      </w:pPr>
      <w:r w:rsidRPr="00AA36CA">
        <w:rPr>
          <w:sz w:val="20"/>
          <w:szCs w:val="20"/>
        </w:rPr>
        <w:t>3. Утвердить прилагаемое задание на подготовку проекта планировки территории.</w:t>
      </w:r>
    </w:p>
    <w:p w14:paraId="2B96035D" w14:textId="77777777" w:rsidR="00AA36CA" w:rsidRPr="00AA36CA" w:rsidRDefault="00AA36CA" w:rsidP="00AA36CA">
      <w:pPr>
        <w:pStyle w:val="1f8"/>
        <w:tabs>
          <w:tab w:val="left" w:pos="911"/>
        </w:tabs>
        <w:spacing w:after="0"/>
        <w:ind w:firstLine="709"/>
        <w:rPr>
          <w:sz w:val="20"/>
          <w:szCs w:val="20"/>
        </w:rPr>
      </w:pPr>
      <w:r w:rsidRPr="00AA36CA">
        <w:rPr>
          <w:sz w:val="20"/>
          <w:szCs w:val="20"/>
        </w:rPr>
        <w:t>4. Подготовленную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представить в________________________ для утверждения в срок не позднее__________________________________________.</w:t>
      </w:r>
    </w:p>
    <w:p w14:paraId="350BBEC2" w14:textId="77777777" w:rsidR="00AA36CA" w:rsidRPr="00AA36CA" w:rsidRDefault="00AA36CA" w:rsidP="00AA36CA">
      <w:pPr>
        <w:pStyle w:val="1f8"/>
        <w:tabs>
          <w:tab w:val="left" w:pos="911"/>
        </w:tabs>
        <w:spacing w:after="0"/>
        <w:ind w:firstLine="709"/>
        <w:rPr>
          <w:sz w:val="20"/>
          <w:szCs w:val="20"/>
        </w:rPr>
      </w:pPr>
      <w:r w:rsidRPr="00AA36CA">
        <w:rPr>
          <w:sz w:val="20"/>
          <w:szCs w:val="20"/>
        </w:rPr>
        <w:t>5. Настоящее решение (постановление/распоряжение) подлежит официальному опубликованию в печатном издании «________________________» и размещению на сайте Уполномоченного органа.</w:t>
      </w:r>
    </w:p>
    <w:p w14:paraId="1EA1E641" w14:textId="77777777" w:rsidR="00AA36CA" w:rsidRPr="00AA36CA" w:rsidRDefault="00AA36CA" w:rsidP="00AA36CA">
      <w:pPr>
        <w:pStyle w:val="1f8"/>
        <w:tabs>
          <w:tab w:val="left" w:pos="911"/>
        </w:tabs>
        <w:spacing w:after="0"/>
        <w:ind w:firstLine="709"/>
        <w:rPr>
          <w:sz w:val="20"/>
          <w:szCs w:val="20"/>
        </w:rPr>
      </w:pPr>
      <w:r w:rsidRPr="00AA36CA">
        <w:rPr>
          <w:sz w:val="20"/>
          <w:szCs w:val="20"/>
        </w:rPr>
        <w:t>6. Определить, что физические или юридические лица вправе представлять свои предложения в _____________________________ о порядке, сроках подготовки и содержании документацию по планировке территории в границах со дня опубликования настоящего решения (постановление/распоряжение) до момента назначения публичных слушаний или общественных обсуждений.</w:t>
      </w:r>
    </w:p>
    <w:p w14:paraId="440B13EB" w14:textId="77777777" w:rsidR="00AA36CA" w:rsidRPr="00AA36CA" w:rsidRDefault="00AA36CA" w:rsidP="00AA36CA">
      <w:pPr>
        <w:pStyle w:val="1f8"/>
        <w:tabs>
          <w:tab w:val="left" w:pos="911"/>
        </w:tabs>
        <w:spacing w:after="0"/>
        <w:ind w:firstLine="709"/>
        <w:rPr>
          <w:sz w:val="20"/>
          <w:szCs w:val="20"/>
        </w:rPr>
      </w:pPr>
      <w:r w:rsidRPr="00AA36CA">
        <w:rPr>
          <w:sz w:val="20"/>
          <w:szCs w:val="20"/>
        </w:rPr>
        <w:t>7. Настоящее решение (постановление/распоряжение) вступает в силу после его официального опубликования.</w:t>
      </w:r>
    </w:p>
    <w:p w14:paraId="78080312" w14:textId="77777777" w:rsidR="00AA36CA" w:rsidRPr="00AA36CA" w:rsidRDefault="00AA36CA" w:rsidP="00AA36CA">
      <w:pPr>
        <w:pStyle w:val="1f8"/>
        <w:tabs>
          <w:tab w:val="left" w:pos="911"/>
        </w:tabs>
        <w:spacing w:after="0"/>
        <w:ind w:firstLine="709"/>
        <w:rPr>
          <w:sz w:val="20"/>
          <w:szCs w:val="20"/>
        </w:rPr>
      </w:pPr>
      <w:r w:rsidRPr="00AA36CA">
        <w:rPr>
          <w:sz w:val="20"/>
          <w:szCs w:val="20"/>
        </w:rPr>
        <w:t>8. Контроль за исполнением настоящего (постановление/распоряжение) возложить на ___________________________________________________.</w:t>
      </w:r>
    </w:p>
    <w:p w14:paraId="34D4132E" w14:textId="77777777" w:rsidR="00AA36CA" w:rsidRPr="00AA36CA" w:rsidRDefault="00AA36CA" w:rsidP="00AA36CA">
      <w:pPr>
        <w:shd w:val="clear" w:color="auto" w:fill="FFFFFF"/>
        <w:ind w:firstLine="480"/>
        <w:jc w:val="both"/>
        <w:textAlignment w:val="baseline"/>
        <w:rPr>
          <w:sz w:val="20"/>
          <w:szCs w:val="20"/>
        </w:rPr>
      </w:pPr>
      <w:r w:rsidRPr="00AA36CA">
        <w:rPr>
          <w:sz w:val="20"/>
          <w:szCs w:val="20"/>
        </w:rPr>
        <w:t>________________________                    ______________             ____________________</w:t>
      </w:r>
    </w:p>
    <w:p w14:paraId="46F09CA2" w14:textId="77777777" w:rsidR="00AA36CA" w:rsidRPr="00AA36CA" w:rsidRDefault="00AA36CA" w:rsidP="00AA36CA">
      <w:pPr>
        <w:ind w:firstLine="709"/>
        <w:jc w:val="both"/>
        <w:rPr>
          <w:bCs/>
          <w:sz w:val="20"/>
          <w:szCs w:val="20"/>
        </w:rPr>
      </w:pPr>
      <w:r w:rsidRPr="00AA36CA">
        <w:rPr>
          <w:sz w:val="20"/>
          <w:szCs w:val="20"/>
          <w:vertAlign w:val="superscript"/>
        </w:rPr>
        <w:t>(должность уполномоченного лица)                                              (подпись)                                            (Фамилия, инициалы)</w:t>
      </w:r>
    </w:p>
    <w:p w14:paraId="559C9609" w14:textId="77777777" w:rsidR="00203CC4" w:rsidRDefault="00203CC4" w:rsidP="003A1129">
      <w:pPr>
        <w:pStyle w:val="21"/>
        <w:spacing w:line="240" w:lineRule="auto"/>
        <w:ind w:left="5528"/>
        <w:jc w:val="right"/>
        <w:textAlignment w:val="baseline"/>
        <w:rPr>
          <w:b w:val="0"/>
          <w:sz w:val="20"/>
          <w:szCs w:val="20"/>
        </w:rPr>
      </w:pPr>
    </w:p>
    <w:p w14:paraId="35776898" w14:textId="4B59F86F" w:rsidR="00AA36CA" w:rsidRPr="00AA36CA" w:rsidRDefault="00AA36CA" w:rsidP="003A1129">
      <w:pPr>
        <w:pStyle w:val="21"/>
        <w:spacing w:line="240" w:lineRule="auto"/>
        <w:ind w:left="5528"/>
        <w:jc w:val="right"/>
        <w:textAlignment w:val="baseline"/>
        <w:rPr>
          <w:b w:val="0"/>
          <w:sz w:val="20"/>
          <w:szCs w:val="20"/>
        </w:rPr>
      </w:pPr>
      <w:r w:rsidRPr="00AA36CA">
        <w:rPr>
          <w:b w:val="0"/>
          <w:sz w:val="20"/>
          <w:szCs w:val="20"/>
        </w:rPr>
        <w:t>Приложение № 6</w:t>
      </w:r>
    </w:p>
    <w:p w14:paraId="40F4573A" w14:textId="77777777" w:rsidR="00AA36CA" w:rsidRPr="00AA36CA" w:rsidRDefault="00AA36CA" w:rsidP="003A1129">
      <w:pPr>
        <w:pStyle w:val="21"/>
        <w:spacing w:line="240" w:lineRule="auto"/>
        <w:ind w:left="5528"/>
        <w:jc w:val="right"/>
        <w:textAlignment w:val="baseline"/>
        <w:rPr>
          <w:b w:val="0"/>
          <w:sz w:val="20"/>
          <w:szCs w:val="20"/>
        </w:rPr>
      </w:pPr>
      <w:r w:rsidRPr="00AA36CA">
        <w:rPr>
          <w:b w:val="0"/>
          <w:sz w:val="20"/>
          <w:szCs w:val="20"/>
        </w:rPr>
        <w:t>к Административному регламенту                                       предоставления муниципальной услуги</w:t>
      </w:r>
    </w:p>
    <w:p w14:paraId="78C314E6" w14:textId="77777777" w:rsidR="00AA36CA" w:rsidRPr="00AA36CA" w:rsidRDefault="00AA36CA" w:rsidP="003A1129">
      <w:pPr>
        <w:pStyle w:val="21"/>
        <w:spacing w:line="240" w:lineRule="auto"/>
        <w:ind w:left="5528"/>
        <w:jc w:val="right"/>
        <w:textAlignment w:val="baseline"/>
        <w:rPr>
          <w:b w:val="0"/>
          <w:sz w:val="20"/>
          <w:szCs w:val="20"/>
        </w:rPr>
      </w:pPr>
      <w:r w:rsidRPr="00AA36CA">
        <w:rPr>
          <w:b w:val="0"/>
          <w:sz w:val="20"/>
          <w:szCs w:val="20"/>
        </w:rPr>
        <w:t xml:space="preserve">«Подготовка и утверждение документации по планировке территории» </w:t>
      </w:r>
    </w:p>
    <w:p w14:paraId="6F05AAAC" w14:textId="77777777" w:rsidR="00AA36CA" w:rsidRPr="00AA36CA" w:rsidRDefault="00AA36CA" w:rsidP="0052162C">
      <w:pPr>
        <w:jc w:val="right"/>
        <w:rPr>
          <w:bCs/>
          <w:color w:val="000000"/>
          <w:sz w:val="20"/>
          <w:szCs w:val="20"/>
          <w:vertAlign w:val="superscript"/>
        </w:rPr>
      </w:pPr>
      <w:r w:rsidRPr="00AA36CA">
        <w:rPr>
          <w:bCs/>
          <w:color w:val="000000"/>
          <w:sz w:val="20"/>
          <w:szCs w:val="20"/>
          <w:vertAlign w:val="superscript"/>
        </w:rPr>
        <w:t>(Бланк органа, осуществляющего</w:t>
      </w:r>
    </w:p>
    <w:p w14:paraId="477170B6" w14:textId="77777777" w:rsidR="00AA36CA" w:rsidRPr="00AA36CA" w:rsidRDefault="00AA36CA" w:rsidP="0052162C">
      <w:pPr>
        <w:jc w:val="right"/>
        <w:rPr>
          <w:bCs/>
          <w:color w:val="000000"/>
          <w:sz w:val="20"/>
          <w:szCs w:val="20"/>
          <w:vertAlign w:val="superscript"/>
        </w:rPr>
      </w:pPr>
      <w:r w:rsidRPr="00AA36CA">
        <w:rPr>
          <w:bCs/>
          <w:color w:val="000000"/>
          <w:sz w:val="20"/>
          <w:szCs w:val="20"/>
          <w:vertAlign w:val="superscript"/>
        </w:rPr>
        <w:t xml:space="preserve"> предоставление муниципальной услуги)</w:t>
      </w:r>
    </w:p>
    <w:p w14:paraId="65FDC311" w14:textId="77777777" w:rsidR="00AA36CA" w:rsidRPr="00AA36CA" w:rsidRDefault="00AA36CA" w:rsidP="0052162C">
      <w:pPr>
        <w:jc w:val="center"/>
        <w:rPr>
          <w:b/>
          <w:bCs/>
          <w:color w:val="000000"/>
          <w:sz w:val="20"/>
          <w:szCs w:val="20"/>
        </w:rPr>
      </w:pPr>
      <w:r w:rsidRPr="00AA36CA">
        <w:rPr>
          <w:b/>
          <w:bCs/>
          <w:color w:val="000000"/>
          <w:sz w:val="20"/>
          <w:szCs w:val="20"/>
        </w:rPr>
        <w:t>РЕШЕНИЕ</w:t>
      </w:r>
    </w:p>
    <w:p w14:paraId="533151EB" w14:textId="77777777" w:rsidR="00AA36CA" w:rsidRPr="00AA36CA" w:rsidRDefault="00AA36CA" w:rsidP="0052162C">
      <w:pPr>
        <w:jc w:val="center"/>
        <w:rPr>
          <w:b/>
          <w:bCs/>
          <w:color w:val="000000"/>
          <w:sz w:val="20"/>
          <w:szCs w:val="20"/>
        </w:rPr>
      </w:pPr>
      <w:r w:rsidRPr="00AA36CA">
        <w:rPr>
          <w:b/>
          <w:bCs/>
          <w:color w:val="000000"/>
          <w:sz w:val="20"/>
          <w:szCs w:val="20"/>
        </w:rPr>
        <w:t>о подготовке документации по внесению изменений в документацию по планировке территории</w:t>
      </w:r>
    </w:p>
    <w:p w14:paraId="0D5CDFCE" w14:textId="525D94A5" w:rsidR="0052162C" w:rsidRDefault="0052162C" w:rsidP="00AA36CA">
      <w:pPr>
        <w:pStyle w:val="1f8"/>
        <w:spacing w:after="0"/>
        <w:rPr>
          <w:bCs/>
          <w:color w:val="000000"/>
          <w:sz w:val="20"/>
          <w:szCs w:val="20"/>
        </w:rPr>
      </w:pPr>
      <w:r>
        <w:rPr>
          <w:bCs/>
          <w:color w:val="000000"/>
          <w:sz w:val="20"/>
          <w:szCs w:val="20"/>
        </w:rPr>
        <w:t>________________________________________________________________________________________</w:t>
      </w:r>
    </w:p>
    <w:p w14:paraId="4A42D082" w14:textId="3B9C6B98" w:rsidR="00AA36CA" w:rsidRPr="00AA36CA" w:rsidRDefault="00AA36CA" w:rsidP="0052162C">
      <w:pPr>
        <w:pStyle w:val="1f8"/>
        <w:spacing w:after="0"/>
        <w:rPr>
          <w:bCs/>
          <w:color w:val="000000"/>
          <w:sz w:val="20"/>
          <w:szCs w:val="20"/>
        </w:rPr>
      </w:pPr>
      <w:r w:rsidRPr="00AA36CA">
        <w:rPr>
          <w:bCs/>
          <w:color w:val="000000"/>
          <w:sz w:val="20"/>
          <w:szCs w:val="20"/>
        </w:rPr>
        <w:t xml:space="preserve">(указать </w:t>
      </w:r>
      <w:r w:rsidRPr="00AA36CA">
        <w:rPr>
          <w:sz w:val="20"/>
          <w:szCs w:val="20"/>
        </w:rPr>
        <w:t>вид документации по планировке территории: проект планировки</w:t>
      </w:r>
      <w:r w:rsidR="0052162C">
        <w:rPr>
          <w:sz w:val="20"/>
          <w:szCs w:val="20"/>
        </w:rPr>
        <w:t xml:space="preserve"> </w:t>
      </w:r>
      <w:r w:rsidRPr="00AA36CA">
        <w:rPr>
          <w:sz w:val="20"/>
          <w:szCs w:val="20"/>
        </w:rPr>
        <w:t xml:space="preserve"> территории и проект межевания территории / проект межевания территории)</w:t>
      </w:r>
    </w:p>
    <w:p w14:paraId="16DE72EB" w14:textId="77777777" w:rsidR="00AA36CA" w:rsidRPr="00AA36CA" w:rsidRDefault="00AA36CA" w:rsidP="0052162C">
      <w:pPr>
        <w:jc w:val="center"/>
        <w:rPr>
          <w:bCs/>
          <w:color w:val="000000"/>
          <w:sz w:val="20"/>
          <w:szCs w:val="20"/>
        </w:rPr>
      </w:pPr>
      <w:r w:rsidRPr="00AA36CA">
        <w:rPr>
          <w:bCs/>
          <w:color w:val="000000"/>
          <w:sz w:val="20"/>
          <w:szCs w:val="20"/>
        </w:rPr>
        <w:t>от _____________ №________</w:t>
      </w:r>
    </w:p>
    <w:p w14:paraId="495E3B1E" w14:textId="77777777" w:rsidR="00203CC4" w:rsidRDefault="00203CC4" w:rsidP="00AA36CA">
      <w:pPr>
        <w:pStyle w:val="1f8"/>
        <w:tabs>
          <w:tab w:val="left" w:leader="underscore" w:pos="3427"/>
          <w:tab w:val="left" w:leader="underscore" w:pos="5669"/>
        </w:tabs>
        <w:spacing w:after="0"/>
        <w:ind w:firstLine="709"/>
        <w:rPr>
          <w:sz w:val="20"/>
          <w:szCs w:val="20"/>
        </w:rPr>
      </w:pPr>
    </w:p>
    <w:p w14:paraId="53E6B719" w14:textId="7334BDB2" w:rsidR="00AA36CA" w:rsidRPr="00AA36CA" w:rsidRDefault="00AA36CA" w:rsidP="00AA36CA">
      <w:pPr>
        <w:pStyle w:val="1f8"/>
        <w:tabs>
          <w:tab w:val="left" w:leader="underscore" w:pos="3427"/>
          <w:tab w:val="left" w:leader="underscore" w:pos="5669"/>
        </w:tabs>
        <w:spacing w:after="0"/>
        <w:ind w:firstLine="709"/>
        <w:rPr>
          <w:sz w:val="20"/>
          <w:szCs w:val="20"/>
        </w:rPr>
      </w:pPr>
      <w:r w:rsidRPr="00AA36CA">
        <w:rPr>
          <w:sz w:val="20"/>
          <w:szCs w:val="20"/>
        </w:rPr>
        <w:t>В соответствии с Градостроительным кодексом Российской Федерации, Федеральным законом от 6 октября 2003 года № 131-Ф3 «Об общих принципах организации местного самоуправления в Российской Федерации», на основании обращения от_________№________:</w:t>
      </w:r>
    </w:p>
    <w:p w14:paraId="550B0F93" w14:textId="77777777" w:rsidR="00AA36CA" w:rsidRPr="00AA36CA" w:rsidRDefault="00AA36CA" w:rsidP="00AA36CA">
      <w:pPr>
        <w:pStyle w:val="aff2"/>
        <w:ind w:firstLine="709"/>
        <w:jc w:val="both"/>
        <w:rPr>
          <w:sz w:val="20"/>
          <w:szCs w:val="20"/>
          <w:lang w:val="ru-RU"/>
        </w:rPr>
      </w:pPr>
      <w:r w:rsidRPr="00AA36CA">
        <w:rPr>
          <w:sz w:val="20"/>
          <w:szCs w:val="20"/>
          <w:lang w:val="ru-RU"/>
        </w:rPr>
        <w:t xml:space="preserve">1. Осуществить подготовку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утвержденную: </w:t>
      </w:r>
    </w:p>
    <w:p w14:paraId="24615DE9" w14:textId="77777777" w:rsidR="00AA36CA" w:rsidRPr="00AA36CA" w:rsidRDefault="00AA36CA" w:rsidP="00AA36CA">
      <w:pPr>
        <w:pStyle w:val="1f8"/>
        <w:pBdr>
          <w:top w:val="single" w:sz="4" w:space="0" w:color="auto"/>
        </w:pBdr>
        <w:tabs>
          <w:tab w:val="left" w:pos="993"/>
          <w:tab w:val="left" w:pos="1118"/>
          <w:tab w:val="left" w:leader="underscore" w:pos="9534"/>
        </w:tabs>
        <w:spacing w:after="0"/>
        <w:rPr>
          <w:sz w:val="20"/>
          <w:szCs w:val="20"/>
          <w:vertAlign w:val="superscript"/>
        </w:rPr>
      </w:pPr>
      <w:r w:rsidRPr="00AA36CA">
        <w:rPr>
          <w:sz w:val="20"/>
          <w:szCs w:val="20"/>
          <w:vertAlign w:val="superscript"/>
        </w:rPr>
        <w:t>(указывается реквизиты решения об утверждении документации по планировке территории)</w:t>
      </w:r>
    </w:p>
    <w:p w14:paraId="465C6F83" w14:textId="31D697FA" w:rsidR="00AA36CA" w:rsidRPr="00AA36CA" w:rsidRDefault="00AA36CA" w:rsidP="00AA36CA">
      <w:pPr>
        <w:pStyle w:val="1f8"/>
        <w:pBdr>
          <w:top w:val="single" w:sz="4" w:space="0" w:color="auto"/>
        </w:pBdr>
        <w:tabs>
          <w:tab w:val="left" w:pos="993"/>
          <w:tab w:val="left" w:pos="1118"/>
          <w:tab w:val="left" w:leader="underscore" w:pos="9534"/>
        </w:tabs>
        <w:spacing w:after="0"/>
        <w:rPr>
          <w:sz w:val="20"/>
          <w:szCs w:val="20"/>
        </w:rPr>
      </w:pPr>
      <w:r w:rsidRPr="00AA36CA">
        <w:rPr>
          <w:sz w:val="20"/>
          <w:szCs w:val="20"/>
        </w:rPr>
        <w:t>в отношении территории (ее отдельных частей) ______________</w:t>
      </w:r>
      <w:r w:rsidR="0052162C">
        <w:rPr>
          <w:sz w:val="20"/>
          <w:szCs w:val="20"/>
        </w:rPr>
        <w:t>___________</w:t>
      </w:r>
      <w:r w:rsidRPr="00AA36CA">
        <w:rPr>
          <w:sz w:val="20"/>
          <w:szCs w:val="20"/>
        </w:rPr>
        <w:t>_________________________</w:t>
      </w:r>
    </w:p>
    <w:p w14:paraId="4A7B8DEA" w14:textId="0B94F56C" w:rsidR="00AA36CA" w:rsidRPr="00AA36CA" w:rsidRDefault="00AA36CA" w:rsidP="00AA36CA">
      <w:pPr>
        <w:pStyle w:val="1f8"/>
        <w:pBdr>
          <w:top w:val="single" w:sz="4" w:space="0" w:color="auto"/>
        </w:pBdr>
        <w:tabs>
          <w:tab w:val="left" w:pos="993"/>
          <w:tab w:val="left" w:pos="1118"/>
          <w:tab w:val="left" w:leader="underscore" w:pos="9534"/>
        </w:tabs>
        <w:spacing w:after="0"/>
        <w:rPr>
          <w:sz w:val="20"/>
          <w:szCs w:val="20"/>
          <w:vertAlign w:val="superscript"/>
        </w:rPr>
      </w:pPr>
      <w:r w:rsidRPr="00AA36CA">
        <w:rPr>
          <w:sz w:val="20"/>
          <w:szCs w:val="20"/>
          <w:vertAlign w:val="superscript"/>
        </w:rPr>
        <w:t xml:space="preserve">                                                                                       (кадастровый номер</w:t>
      </w:r>
      <w:r w:rsidR="0052162C">
        <w:rPr>
          <w:sz w:val="20"/>
          <w:szCs w:val="20"/>
          <w:vertAlign w:val="superscript"/>
        </w:rPr>
        <w:t xml:space="preserve"> </w:t>
      </w:r>
      <w:r w:rsidRPr="00AA36CA">
        <w:rPr>
          <w:sz w:val="20"/>
          <w:szCs w:val="20"/>
          <w:vertAlign w:val="superscript"/>
        </w:rPr>
        <w:t>земельного участка или описание границ территории согласно прилагаемой схеме)</w:t>
      </w:r>
    </w:p>
    <w:p w14:paraId="01003157" w14:textId="549F046E" w:rsidR="00AA36CA" w:rsidRPr="00AA36CA" w:rsidRDefault="00AA36CA" w:rsidP="00AA36CA">
      <w:pPr>
        <w:pStyle w:val="1f8"/>
        <w:pBdr>
          <w:top w:val="single" w:sz="4" w:space="0" w:color="auto"/>
        </w:pBdr>
        <w:tabs>
          <w:tab w:val="left" w:pos="993"/>
          <w:tab w:val="left" w:pos="1118"/>
          <w:tab w:val="left" w:leader="underscore" w:pos="9534"/>
        </w:tabs>
        <w:spacing w:after="0"/>
        <w:ind w:firstLine="709"/>
        <w:rPr>
          <w:sz w:val="20"/>
          <w:szCs w:val="20"/>
        </w:rPr>
      </w:pPr>
      <w:r w:rsidRPr="00AA36CA">
        <w:rPr>
          <w:sz w:val="20"/>
          <w:szCs w:val="20"/>
        </w:rPr>
        <w:t>2. Поручить обеспечить подготовку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________________________________.(указываются реквизиты решения об утверждении документации по планировке территории) _______________________________________________________.</w:t>
      </w:r>
    </w:p>
    <w:p w14:paraId="7F717639" w14:textId="77777777" w:rsidR="00AA36CA" w:rsidRPr="00AA36CA" w:rsidRDefault="00AA36CA" w:rsidP="00AA36CA">
      <w:pPr>
        <w:pStyle w:val="1f8"/>
        <w:pBdr>
          <w:top w:val="single" w:sz="4" w:space="0" w:color="auto"/>
        </w:pBdr>
        <w:tabs>
          <w:tab w:val="left" w:pos="993"/>
          <w:tab w:val="left" w:pos="1118"/>
          <w:tab w:val="left" w:leader="underscore" w:pos="9534"/>
        </w:tabs>
        <w:spacing w:after="0"/>
        <w:ind w:firstLine="709"/>
        <w:rPr>
          <w:sz w:val="20"/>
          <w:szCs w:val="20"/>
        </w:rPr>
      </w:pPr>
      <w:r w:rsidRPr="00AA36CA">
        <w:rPr>
          <w:sz w:val="20"/>
          <w:szCs w:val="20"/>
        </w:rPr>
        <w:t>3. Утвердить прилагаемое задание на подготовку проекта планировки территории.</w:t>
      </w:r>
    </w:p>
    <w:p w14:paraId="3ED15B93" w14:textId="77777777" w:rsidR="00AA36CA" w:rsidRPr="00AA36CA" w:rsidRDefault="00AA36CA" w:rsidP="00AA36CA">
      <w:pPr>
        <w:pStyle w:val="1f8"/>
        <w:pBdr>
          <w:top w:val="single" w:sz="4" w:space="0" w:color="auto"/>
        </w:pBdr>
        <w:tabs>
          <w:tab w:val="left" w:pos="972"/>
          <w:tab w:val="left" w:pos="1118"/>
          <w:tab w:val="left" w:leader="underscore" w:pos="9534"/>
        </w:tabs>
        <w:spacing w:after="0"/>
        <w:ind w:firstLine="709"/>
        <w:rPr>
          <w:sz w:val="20"/>
          <w:szCs w:val="20"/>
        </w:rPr>
      </w:pPr>
      <w:r w:rsidRPr="00AA36CA">
        <w:rPr>
          <w:sz w:val="20"/>
          <w:szCs w:val="20"/>
        </w:rPr>
        <w:t>4. Подготовленную документацию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представить в _____________ для утверждения в срок не позднее_______________________.</w:t>
      </w:r>
    </w:p>
    <w:p w14:paraId="00B2E6F4" w14:textId="77777777" w:rsidR="00AA36CA" w:rsidRPr="00AA36CA" w:rsidRDefault="00AA36CA" w:rsidP="00AA36CA">
      <w:pPr>
        <w:pStyle w:val="1f8"/>
        <w:tabs>
          <w:tab w:val="left" w:pos="911"/>
        </w:tabs>
        <w:spacing w:after="0"/>
        <w:ind w:firstLine="709"/>
        <w:rPr>
          <w:sz w:val="20"/>
          <w:szCs w:val="20"/>
        </w:rPr>
      </w:pPr>
      <w:r w:rsidRPr="00AA36CA">
        <w:rPr>
          <w:sz w:val="20"/>
          <w:szCs w:val="20"/>
        </w:rPr>
        <w:t>5. Настоящее решение (постановление/распоряжение) подлежит официальному опубликованию в печатном издании «________________________» и размещению на сайте Уполномоченного органа.</w:t>
      </w:r>
    </w:p>
    <w:p w14:paraId="6A52DC3B" w14:textId="77777777" w:rsidR="00AA36CA" w:rsidRPr="00AA36CA" w:rsidRDefault="00AA36CA" w:rsidP="00AA36CA">
      <w:pPr>
        <w:pStyle w:val="1f8"/>
        <w:tabs>
          <w:tab w:val="left" w:pos="911"/>
        </w:tabs>
        <w:spacing w:after="0"/>
        <w:ind w:firstLine="709"/>
        <w:rPr>
          <w:sz w:val="20"/>
          <w:szCs w:val="20"/>
        </w:rPr>
      </w:pPr>
      <w:r w:rsidRPr="00AA36CA">
        <w:rPr>
          <w:sz w:val="20"/>
          <w:szCs w:val="20"/>
        </w:rPr>
        <w:t>6. Определить, что физические или юридические лица вправе представлять свои предложения в ______________________о порядке, сроках подготовки и содержании документацию по планировке территории в границах __________________________________</w:t>
      </w:r>
    </w:p>
    <w:p w14:paraId="07D7A91E" w14:textId="77777777" w:rsidR="00AA36CA" w:rsidRPr="00AA36CA" w:rsidRDefault="00AA36CA" w:rsidP="00AA36CA">
      <w:pPr>
        <w:pStyle w:val="1f8"/>
        <w:tabs>
          <w:tab w:val="left" w:pos="993"/>
        </w:tabs>
        <w:spacing w:after="0"/>
        <w:rPr>
          <w:sz w:val="20"/>
          <w:szCs w:val="20"/>
        </w:rPr>
      </w:pPr>
      <w:r w:rsidRPr="00AA36CA">
        <w:rPr>
          <w:sz w:val="20"/>
          <w:szCs w:val="20"/>
        </w:rPr>
        <w:t>со дня опубликования настоящего решения (постановление/распоряжение) до момента назначения публичных слушаний или общественных обсуждений.</w:t>
      </w:r>
    </w:p>
    <w:p w14:paraId="777F8F21" w14:textId="77777777" w:rsidR="00AA36CA" w:rsidRPr="00AA36CA" w:rsidRDefault="00AA36CA" w:rsidP="00AA36CA">
      <w:pPr>
        <w:pStyle w:val="1f8"/>
        <w:tabs>
          <w:tab w:val="left" w:pos="993"/>
        </w:tabs>
        <w:spacing w:after="0"/>
        <w:ind w:firstLine="709"/>
        <w:rPr>
          <w:sz w:val="20"/>
          <w:szCs w:val="20"/>
        </w:rPr>
      </w:pPr>
      <w:r w:rsidRPr="00AA36CA">
        <w:rPr>
          <w:sz w:val="20"/>
          <w:szCs w:val="20"/>
        </w:rPr>
        <w:t>7. Настоящее решение (постановление/распоряжение) вступает в силу после его официального опубликования.</w:t>
      </w:r>
    </w:p>
    <w:p w14:paraId="73A2DDC5" w14:textId="77777777" w:rsidR="00AA36CA" w:rsidRPr="00AA36CA" w:rsidRDefault="00AA36CA" w:rsidP="00AA36CA">
      <w:pPr>
        <w:pStyle w:val="1f8"/>
        <w:tabs>
          <w:tab w:val="left" w:pos="993"/>
        </w:tabs>
        <w:spacing w:after="0"/>
        <w:ind w:firstLine="709"/>
        <w:rPr>
          <w:sz w:val="20"/>
          <w:szCs w:val="20"/>
        </w:rPr>
      </w:pPr>
      <w:r w:rsidRPr="00AA36CA">
        <w:rPr>
          <w:sz w:val="20"/>
          <w:szCs w:val="20"/>
        </w:rPr>
        <w:t>8. Контроль за исполнением настоящего решения (постановление/распоряжение) возложить на____________________________________________________________________.</w:t>
      </w:r>
    </w:p>
    <w:p w14:paraId="4A22C747" w14:textId="77777777" w:rsidR="00AA36CA" w:rsidRPr="00AA36CA" w:rsidRDefault="00AA36CA" w:rsidP="00AA36CA">
      <w:pPr>
        <w:shd w:val="clear" w:color="auto" w:fill="FFFFFF"/>
        <w:ind w:firstLine="480"/>
        <w:jc w:val="both"/>
        <w:textAlignment w:val="baseline"/>
        <w:rPr>
          <w:sz w:val="20"/>
          <w:szCs w:val="20"/>
        </w:rPr>
      </w:pPr>
      <w:r w:rsidRPr="00AA36CA">
        <w:rPr>
          <w:sz w:val="20"/>
          <w:szCs w:val="20"/>
        </w:rPr>
        <w:t>_______________________                         ______________             ____________________</w:t>
      </w:r>
    </w:p>
    <w:p w14:paraId="3343BA3F" w14:textId="7379C860" w:rsidR="00AA36CA" w:rsidRPr="00AA36CA" w:rsidRDefault="00AA36CA" w:rsidP="00AA36CA">
      <w:pPr>
        <w:ind w:firstLine="709"/>
        <w:jc w:val="both"/>
        <w:rPr>
          <w:sz w:val="20"/>
          <w:szCs w:val="20"/>
        </w:rPr>
      </w:pPr>
      <w:r w:rsidRPr="00AA36CA">
        <w:rPr>
          <w:sz w:val="20"/>
          <w:szCs w:val="20"/>
          <w:vertAlign w:val="superscript"/>
        </w:rPr>
        <w:t>(должность уполномоченного лица)                                              (подпись)                                            (Фамилия, инициалы)</w:t>
      </w:r>
    </w:p>
    <w:p w14:paraId="34C0F2F4" w14:textId="77777777" w:rsidR="00203CC4" w:rsidRDefault="00203CC4" w:rsidP="003A1129">
      <w:pPr>
        <w:pStyle w:val="21"/>
        <w:spacing w:line="240" w:lineRule="auto"/>
        <w:ind w:left="5528"/>
        <w:jc w:val="right"/>
        <w:textAlignment w:val="baseline"/>
        <w:rPr>
          <w:b w:val="0"/>
          <w:sz w:val="20"/>
          <w:szCs w:val="20"/>
        </w:rPr>
      </w:pPr>
    </w:p>
    <w:p w14:paraId="484CD95B" w14:textId="3F0EC5A4" w:rsidR="00AA36CA" w:rsidRPr="00AA36CA" w:rsidRDefault="00AA36CA" w:rsidP="003A1129">
      <w:pPr>
        <w:pStyle w:val="21"/>
        <w:spacing w:line="240" w:lineRule="auto"/>
        <w:ind w:left="5528"/>
        <w:jc w:val="right"/>
        <w:textAlignment w:val="baseline"/>
        <w:rPr>
          <w:b w:val="0"/>
          <w:sz w:val="20"/>
          <w:szCs w:val="20"/>
        </w:rPr>
      </w:pPr>
      <w:r w:rsidRPr="00AA36CA">
        <w:rPr>
          <w:b w:val="0"/>
          <w:sz w:val="20"/>
          <w:szCs w:val="20"/>
        </w:rPr>
        <w:t>Приложение № 7</w:t>
      </w:r>
    </w:p>
    <w:p w14:paraId="473B4310" w14:textId="77777777" w:rsidR="00AA36CA" w:rsidRPr="00AA36CA" w:rsidRDefault="00AA36CA" w:rsidP="003A1129">
      <w:pPr>
        <w:pStyle w:val="21"/>
        <w:spacing w:line="240" w:lineRule="auto"/>
        <w:ind w:left="5528"/>
        <w:jc w:val="right"/>
        <w:textAlignment w:val="baseline"/>
        <w:rPr>
          <w:b w:val="0"/>
          <w:sz w:val="20"/>
          <w:szCs w:val="20"/>
        </w:rPr>
      </w:pPr>
      <w:r w:rsidRPr="00AA36CA">
        <w:rPr>
          <w:b w:val="0"/>
          <w:sz w:val="20"/>
          <w:szCs w:val="20"/>
        </w:rPr>
        <w:t>к Административному регламенту                                       предоставления муниципальной услуги</w:t>
      </w:r>
    </w:p>
    <w:p w14:paraId="47888FD5" w14:textId="77777777" w:rsidR="00AA36CA" w:rsidRPr="00AA36CA" w:rsidRDefault="00AA36CA" w:rsidP="003A1129">
      <w:pPr>
        <w:pStyle w:val="21"/>
        <w:spacing w:line="240" w:lineRule="auto"/>
        <w:ind w:left="5528"/>
        <w:jc w:val="right"/>
        <w:textAlignment w:val="baseline"/>
        <w:rPr>
          <w:b w:val="0"/>
          <w:sz w:val="20"/>
          <w:szCs w:val="20"/>
        </w:rPr>
      </w:pPr>
      <w:r w:rsidRPr="00AA36CA">
        <w:rPr>
          <w:b w:val="0"/>
          <w:sz w:val="20"/>
          <w:szCs w:val="20"/>
        </w:rPr>
        <w:t xml:space="preserve">«Подготовка и утверждение документации по планировке территории» </w:t>
      </w:r>
    </w:p>
    <w:p w14:paraId="5D02C21B" w14:textId="77777777" w:rsidR="00AA36CA" w:rsidRPr="00AA36CA" w:rsidRDefault="00AA36CA" w:rsidP="0052162C">
      <w:pPr>
        <w:jc w:val="right"/>
        <w:rPr>
          <w:bCs/>
          <w:color w:val="000000"/>
          <w:sz w:val="20"/>
          <w:szCs w:val="20"/>
          <w:vertAlign w:val="superscript"/>
        </w:rPr>
      </w:pPr>
      <w:r w:rsidRPr="00AA36CA">
        <w:rPr>
          <w:bCs/>
          <w:color w:val="000000"/>
          <w:sz w:val="20"/>
          <w:szCs w:val="20"/>
          <w:vertAlign w:val="superscript"/>
        </w:rPr>
        <w:t>(Бланк органа, осуществляющего</w:t>
      </w:r>
    </w:p>
    <w:p w14:paraId="4DDD7CF2" w14:textId="77777777" w:rsidR="00AA36CA" w:rsidRPr="00AA36CA" w:rsidRDefault="00AA36CA" w:rsidP="0052162C">
      <w:pPr>
        <w:jc w:val="right"/>
        <w:rPr>
          <w:bCs/>
          <w:color w:val="000000"/>
          <w:sz w:val="20"/>
          <w:szCs w:val="20"/>
          <w:vertAlign w:val="superscript"/>
        </w:rPr>
      </w:pPr>
      <w:r w:rsidRPr="00AA36CA">
        <w:rPr>
          <w:bCs/>
          <w:color w:val="000000"/>
          <w:sz w:val="20"/>
          <w:szCs w:val="20"/>
          <w:vertAlign w:val="superscript"/>
        </w:rPr>
        <w:t xml:space="preserve"> предоставление муниципальной услуги)</w:t>
      </w:r>
    </w:p>
    <w:p w14:paraId="450F2269" w14:textId="77777777" w:rsidR="00AA36CA" w:rsidRPr="00AA36CA" w:rsidRDefault="00AA36CA" w:rsidP="0052162C">
      <w:pPr>
        <w:pStyle w:val="1f8"/>
        <w:spacing w:after="0"/>
        <w:jc w:val="center"/>
        <w:rPr>
          <w:b/>
          <w:bCs/>
          <w:sz w:val="20"/>
          <w:szCs w:val="20"/>
        </w:rPr>
      </w:pPr>
      <w:r w:rsidRPr="00AA36CA">
        <w:rPr>
          <w:b/>
          <w:bCs/>
          <w:sz w:val="20"/>
          <w:szCs w:val="20"/>
        </w:rPr>
        <w:t>РЕШЕНИЕ</w:t>
      </w:r>
    </w:p>
    <w:p w14:paraId="70A7EF75" w14:textId="77777777" w:rsidR="00AA36CA" w:rsidRPr="00AA36CA" w:rsidRDefault="00AA36CA" w:rsidP="0052162C">
      <w:pPr>
        <w:pStyle w:val="1f8"/>
        <w:spacing w:after="0"/>
        <w:jc w:val="center"/>
        <w:rPr>
          <w:b/>
          <w:bCs/>
          <w:sz w:val="20"/>
          <w:szCs w:val="20"/>
        </w:rPr>
      </w:pPr>
      <w:r w:rsidRPr="00AA36CA">
        <w:rPr>
          <w:b/>
          <w:bCs/>
          <w:sz w:val="20"/>
          <w:szCs w:val="20"/>
        </w:rPr>
        <w:t>об отказе в подготовке документации по планировке территории</w:t>
      </w:r>
    </w:p>
    <w:p w14:paraId="5C8B2C6E" w14:textId="6CEC917A" w:rsidR="0052162C" w:rsidRDefault="0052162C" w:rsidP="0052162C">
      <w:pPr>
        <w:pStyle w:val="1f8"/>
        <w:spacing w:after="0"/>
        <w:jc w:val="center"/>
        <w:rPr>
          <w:sz w:val="20"/>
          <w:szCs w:val="20"/>
        </w:rPr>
      </w:pPr>
      <w:r>
        <w:rPr>
          <w:sz w:val="20"/>
          <w:szCs w:val="20"/>
        </w:rPr>
        <w:t>__________________________________________________________________________________</w:t>
      </w:r>
    </w:p>
    <w:p w14:paraId="759A491F" w14:textId="3B26DA22" w:rsidR="00AA36CA" w:rsidRPr="00AA36CA" w:rsidRDefault="00AA36CA" w:rsidP="0052162C">
      <w:pPr>
        <w:pStyle w:val="1f8"/>
        <w:spacing w:after="0"/>
        <w:jc w:val="center"/>
        <w:rPr>
          <w:sz w:val="20"/>
          <w:szCs w:val="20"/>
        </w:rPr>
      </w:pPr>
      <w:r w:rsidRPr="00AA36CA">
        <w:rPr>
          <w:sz w:val="20"/>
          <w:szCs w:val="20"/>
        </w:rPr>
        <w:t>(указать вид документации по планировке территории: проект планировки</w:t>
      </w:r>
    </w:p>
    <w:p w14:paraId="3AF42093" w14:textId="77777777" w:rsidR="00AA36CA" w:rsidRPr="00AA36CA" w:rsidRDefault="00AA36CA" w:rsidP="0052162C">
      <w:pPr>
        <w:pStyle w:val="1f8"/>
        <w:spacing w:after="0"/>
        <w:jc w:val="center"/>
        <w:rPr>
          <w:sz w:val="20"/>
          <w:szCs w:val="20"/>
        </w:rPr>
      </w:pPr>
      <w:r w:rsidRPr="00AA36CA">
        <w:rPr>
          <w:sz w:val="20"/>
          <w:szCs w:val="20"/>
        </w:rPr>
        <w:t>территории и проект межевания территории / проект межевания территории)</w:t>
      </w:r>
    </w:p>
    <w:p w14:paraId="0861059D" w14:textId="77777777" w:rsidR="00AA36CA" w:rsidRPr="00AA36CA" w:rsidRDefault="00AA36CA" w:rsidP="0052162C">
      <w:pPr>
        <w:jc w:val="center"/>
        <w:rPr>
          <w:bCs/>
          <w:color w:val="000000"/>
          <w:sz w:val="20"/>
          <w:szCs w:val="20"/>
        </w:rPr>
      </w:pPr>
      <w:r w:rsidRPr="00AA36CA">
        <w:rPr>
          <w:bCs/>
          <w:color w:val="000000"/>
          <w:sz w:val="20"/>
          <w:szCs w:val="20"/>
        </w:rPr>
        <w:t>от _____________ №________</w:t>
      </w:r>
    </w:p>
    <w:p w14:paraId="3DF1049D" w14:textId="77777777" w:rsidR="00203CC4" w:rsidRDefault="00203CC4" w:rsidP="0052162C">
      <w:pPr>
        <w:pStyle w:val="1f8"/>
        <w:tabs>
          <w:tab w:val="left" w:leader="underscore" w:pos="2496"/>
          <w:tab w:val="left" w:leader="underscore" w:pos="4867"/>
        </w:tabs>
        <w:spacing w:after="0" w:line="257" w:lineRule="auto"/>
        <w:ind w:firstLine="709"/>
        <w:rPr>
          <w:sz w:val="20"/>
          <w:szCs w:val="20"/>
        </w:rPr>
      </w:pPr>
    </w:p>
    <w:p w14:paraId="497E1E58" w14:textId="69355454" w:rsidR="00AA36CA" w:rsidRPr="00AA36CA" w:rsidRDefault="00AA36CA" w:rsidP="0052162C">
      <w:pPr>
        <w:pStyle w:val="1f8"/>
        <w:tabs>
          <w:tab w:val="left" w:leader="underscore" w:pos="2496"/>
          <w:tab w:val="left" w:leader="underscore" w:pos="4867"/>
        </w:tabs>
        <w:spacing w:after="0" w:line="257" w:lineRule="auto"/>
        <w:ind w:firstLine="709"/>
        <w:rPr>
          <w:sz w:val="20"/>
          <w:szCs w:val="20"/>
        </w:rPr>
      </w:pPr>
      <w:r w:rsidRPr="00AA36CA">
        <w:rPr>
          <w:sz w:val="20"/>
          <w:szCs w:val="20"/>
        </w:rPr>
        <w:t>В соответствии с Градостроительным кодексом Российской Федерации, Федеральным законом от 6 октября 2003 года №131-Ф3 «Об общих принципах организации местного самоуправления в Российской Федерации», на основании обращения от_________</w:t>
      </w:r>
      <w:r w:rsidRPr="00AA36CA">
        <w:rPr>
          <w:sz w:val="20"/>
          <w:szCs w:val="20"/>
        </w:rPr>
        <w:tab/>
        <w:t>№ ____:</w:t>
      </w:r>
    </w:p>
    <w:p w14:paraId="065F00E5" w14:textId="77777777" w:rsidR="00AA36CA" w:rsidRPr="00AA36CA" w:rsidRDefault="00AA36CA" w:rsidP="00AA36CA">
      <w:pPr>
        <w:pStyle w:val="1f8"/>
        <w:tabs>
          <w:tab w:val="left" w:pos="1134"/>
          <w:tab w:val="left" w:leader="underscore" w:pos="9574"/>
        </w:tabs>
        <w:spacing w:after="0" w:line="259" w:lineRule="auto"/>
        <w:ind w:firstLine="709"/>
        <w:rPr>
          <w:sz w:val="20"/>
          <w:szCs w:val="20"/>
        </w:rPr>
      </w:pPr>
      <w:r w:rsidRPr="00AA36CA">
        <w:rPr>
          <w:sz w:val="20"/>
          <w:szCs w:val="20"/>
        </w:rPr>
        <w:t>1. Отказать в подготовке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территории:</w:t>
      </w:r>
    </w:p>
    <w:p w14:paraId="05B20C63" w14:textId="77777777" w:rsidR="00AA36CA" w:rsidRPr="00AA36CA" w:rsidRDefault="00AA36CA" w:rsidP="00AA36CA">
      <w:pPr>
        <w:pStyle w:val="1f8"/>
        <w:tabs>
          <w:tab w:val="left" w:pos="1134"/>
          <w:tab w:val="left" w:leader="underscore" w:pos="9574"/>
        </w:tabs>
        <w:spacing w:after="0" w:line="259" w:lineRule="auto"/>
        <w:rPr>
          <w:sz w:val="20"/>
          <w:szCs w:val="20"/>
        </w:rPr>
      </w:pPr>
      <w:r w:rsidRPr="00AA36CA">
        <w:rPr>
          <w:sz w:val="20"/>
          <w:szCs w:val="20"/>
        </w:rPr>
        <w:t>________________________________________________________________________________</w:t>
      </w:r>
    </w:p>
    <w:p w14:paraId="1A91F87A" w14:textId="77777777" w:rsidR="00AA36CA" w:rsidRPr="00AA36CA" w:rsidRDefault="00AA36CA" w:rsidP="00AA36CA">
      <w:pPr>
        <w:pStyle w:val="2e"/>
        <w:shd w:val="clear" w:color="auto" w:fill="auto"/>
        <w:tabs>
          <w:tab w:val="left" w:pos="1134"/>
        </w:tabs>
        <w:spacing w:after="120" w:line="240" w:lineRule="auto"/>
        <w:ind w:firstLine="709"/>
        <w:jc w:val="both"/>
        <w:rPr>
          <w:i/>
          <w:vertAlign w:val="superscript"/>
        </w:rPr>
      </w:pPr>
      <w:r w:rsidRPr="00AA36CA">
        <w:rPr>
          <w:vertAlign w:val="superscript"/>
        </w:rPr>
        <w:t>(указывается описание местонахождения территории, описание границ территории)</w:t>
      </w:r>
    </w:p>
    <w:p w14:paraId="6CF610DF" w14:textId="48E8EDCC" w:rsidR="00AA36CA" w:rsidRPr="00AA36CA" w:rsidRDefault="00AA36CA" w:rsidP="00AA36CA">
      <w:pPr>
        <w:pStyle w:val="1f8"/>
        <w:tabs>
          <w:tab w:val="left" w:pos="1134"/>
          <w:tab w:val="left" w:leader="underscore" w:pos="9574"/>
          <w:tab w:val="left" w:leader="underscore" w:pos="9635"/>
        </w:tabs>
        <w:spacing w:after="120" w:line="259" w:lineRule="auto"/>
        <w:ind w:firstLine="709"/>
        <w:rPr>
          <w:sz w:val="20"/>
          <w:szCs w:val="20"/>
        </w:rPr>
      </w:pPr>
      <w:r w:rsidRPr="00AA36CA">
        <w:rPr>
          <w:sz w:val="20"/>
          <w:szCs w:val="20"/>
        </w:rPr>
        <w:t>по следующим основаниям:</w:t>
      </w:r>
      <w:r w:rsidR="0052162C">
        <w:rPr>
          <w:sz w:val="20"/>
          <w:szCs w:val="20"/>
        </w:rPr>
        <w:t xml:space="preserve"> _____________________________________________</w:t>
      </w:r>
    </w:p>
    <w:p w14:paraId="36F22FD3" w14:textId="77777777" w:rsidR="00AA36CA" w:rsidRPr="00AA36CA" w:rsidRDefault="00AA36CA" w:rsidP="00AA36CA">
      <w:pPr>
        <w:pStyle w:val="1f8"/>
        <w:tabs>
          <w:tab w:val="left" w:pos="1134"/>
          <w:tab w:val="left" w:leader="underscore" w:pos="3533"/>
          <w:tab w:val="left" w:leader="underscore" w:pos="9389"/>
        </w:tabs>
        <w:spacing w:after="120" w:line="254" w:lineRule="auto"/>
        <w:ind w:firstLine="709"/>
        <w:rPr>
          <w:sz w:val="20"/>
          <w:szCs w:val="20"/>
        </w:rPr>
      </w:pPr>
      <w:r w:rsidRPr="00AA36CA">
        <w:rPr>
          <w:sz w:val="20"/>
          <w:szCs w:val="20"/>
        </w:rPr>
        <w:t>2. Настоящее решение (постановление/распоряжение) подлежит официальному опубликованию в печатном издании «________________________» и размещению на сайте Уполномоченного органа.</w:t>
      </w:r>
    </w:p>
    <w:p w14:paraId="04219264" w14:textId="77777777" w:rsidR="00AA36CA" w:rsidRPr="00AA36CA" w:rsidRDefault="00AA36CA" w:rsidP="00AA36CA">
      <w:pPr>
        <w:pStyle w:val="1f8"/>
        <w:tabs>
          <w:tab w:val="left" w:pos="1134"/>
          <w:tab w:val="left" w:leader="underscore" w:pos="3533"/>
          <w:tab w:val="left" w:leader="underscore" w:pos="9389"/>
        </w:tabs>
        <w:spacing w:after="120" w:line="254" w:lineRule="auto"/>
        <w:ind w:firstLine="709"/>
        <w:rPr>
          <w:sz w:val="20"/>
          <w:szCs w:val="20"/>
        </w:rPr>
      </w:pPr>
      <w:r w:rsidRPr="00AA36CA">
        <w:rPr>
          <w:sz w:val="20"/>
          <w:szCs w:val="20"/>
        </w:rPr>
        <w:t xml:space="preserve"> 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а также в судебном порядке.</w:t>
      </w:r>
    </w:p>
    <w:p w14:paraId="16F9A68D" w14:textId="77777777" w:rsidR="00AA36CA" w:rsidRPr="00AA36CA" w:rsidRDefault="00AA36CA" w:rsidP="00AA36CA">
      <w:pPr>
        <w:shd w:val="clear" w:color="auto" w:fill="FFFFFF"/>
        <w:ind w:firstLine="480"/>
        <w:jc w:val="both"/>
        <w:textAlignment w:val="baseline"/>
        <w:rPr>
          <w:sz w:val="20"/>
          <w:szCs w:val="20"/>
        </w:rPr>
      </w:pPr>
      <w:r w:rsidRPr="00AA36CA">
        <w:rPr>
          <w:sz w:val="20"/>
          <w:szCs w:val="20"/>
        </w:rPr>
        <w:t>_______________________                    ______________             ____________________</w:t>
      </w:r>
    </w:p>
    <w:p w14:paraId="027726C0" w14:textId="77777777" w:rsidR="00AA36CA" w:rsidRPr="00AA36CA" w:rsidRDefault="00AA36CA" w:rsidP="00AA36CA">
      <w:pPr>
        <w:ind w:firstLine="709"/>
        <w:jc w:val="both"/>
        <w:rPr>
          <w:bCs/>
          <w:sz w:val="20"/>
          <w:szCs w:val="20"/>
        </w:rPr>
      </w:pPr>
      <w:r w:rsidRPr="00AA36CA">
        <w:rPr>
          <w:sz w:val="20"/>
          <w:szCs w:val="20"/>
          <w:vertAlign w:val="superscript"/>
        </w:rPr>
        <w:t>(должность уполномоченного лица)                                              (подпись)                                            (Фамилия, инициалы)</w:t>
      </w:r>
    </w:p>
    <w:p w14:paraId="6D005998" w14:textId="77777777" w:rsidR="00203CC4" w:rsidRDefault="00203CC4" w:rsidP="003A1129">
      <w:pPr>
        <w:pStyle w:val="21"/>
        <w:spacing w:line="240" w:lineRule="auto"/>
        <w:ind w:left="5528"/>
        <w:jc w:val="right"/>
        <w:textAlignment w:val="baseline"/>
        <w:rPr>
          <w:b w:val="0"/>
          <w:sz w:val="20"/>
          <w:szCs w:val="20"/>
        </w:rPr>
      </w:pPr>
    </w:p>
    <w:p w14:paraId="73CD8E0E" w14:textId="624ADCAA" w:rsidR="00AA36CA" w:rsidRPr="00AA36CA" w:rsidRDefault="00AA36CA" w:rsidP="003A1129">
      <w:pPr>
        <w:pStyle w:val="21"/>
        <w:spacing w:line="240" w:lineRule="auto"/>
        <w:ind w:left="5528"/>
        <w:jc w:val="right"/>
        <w:textAlignment w:val="baseline"/>
        <w:rPr>
          <w:b w:val="0"/>
          <w:sz w:val="20"/>
          <w:szCs w:val="20"/>
        </w:rPr>
      </w:pPr>
      <w:r w:rsidRPr="00AA36CA">
        <w:rPr>
          <w:b w:val="0"/>
          <w:sz w:val="20"/>
          <w:szCs w:val="20"/>
        </w:rPr>
        <w:t>Приложение № 8</w:t>
      </w:r>
    </w:p>
    <w:p w14:paraId="2FCFA21A" w14:textId="77777777" w:rsidR="00AA36CA" w:rsidRPr="00AA36CA" w:rsidRDefault="00AA36CA" w:rsidP="003A1129">
      <w:pPr>
        <w:pStyle w:val="21"/>
        <w:spacing w:line="240" w:lineRule="auto"/>
        <w:ind w:left="5528"/>
        <w:jc w:val="right"/>
        <w:textAlignment w:val="baseline"/>
        <w:rPr>
          <w:b w:val="0"/>
          <w:sz w:val="20"/>
          <w:szCs w:val="20"/>
        </w:rPr>
      </w:pPr>
      <w:r w:rsidRPr="00AA36CA">
        <w:rPr>
          <w:b w:val="0"/>
          <w:sz w:val="20"/>
          <w:szCs w:val="20"/>
        </w:rPr>
        <w:t>к Административному регламенту                                       предоставления муниципальной услуги</w:t>
      </w:r>
    </w:p>
    <w:p w14:paraId="4B8A9264" w14:textId="77777777" w:rsidR="00AA36CA" w:rsidRPr="00AA36CA" w:rsidRDefault="00AA36CA" w:rsidP="003A1129">
      <w:pPr>
        <w:pStyle w:val="21"/>
        <w:spacing w:line="240" w:lineRule="auto"/>
        <w:ind w:left="5528"/>
        <w:jc w:val="right"/>
        <w:textAlignment w:val="baseline"/>
        <w:rPr>
          <w:b w:val="0"/>
          <w:sz w:val="20"/>
          <w:szCs w:val="20"/>
        </w:rPr>
      </w:pPr>
      <w:r w:rsidRPr="00AA36CA">
        <w:rPr>
          <w:b w:val="0"/>
          <w:sz w:val="20"/>
          <w:szCs w:val="20"/>
        </w:rPr>
        <w:t xml:space="preserve">«Подготовка и утверждение документации по планировке территории» </w:t>
      </w:r>
    </w:p>
    <w:p w14:paraId="1E1EE317" w14:textId="77777777" w:rsidR="00AA36CA" w:rsidRPr="00AA36CA" w:rsidRDefault="00AA36CA" w:rsidP="0052162C">
      <w:pPr>
        <w:jc w:val="right"/>
        <w:rPr>
          <w:bCs/>
          <w:color w:val="000000"/>
          <w:sz w:val="20"/>
          <w:szCs w:val="20"/>
          <w:vertAlign w:val="superscript"/>
        </w:rPr>
      </w:pPr>
      <w:r w:rsidRPr="00AA36CA">
        <w:rPr>
          <w:bCs/>
          <w:color w:val="000000"/>
          <w:sz w:val="20"/>
          <w:szCs w:val="20"/>
          <w:vertAlign w:val="superscript"/>
        </w:rPr>
        <w:t>(Бланк органа, осуществляющего</w:t>
      </w:r>
    </w:p>
    <w:p w14:paraId="21FABE40" w14:textId="77777777" w:rsidR="00AA36CA" w:rsidRPr="00AA36CA" w:rsidRDefault="00AA36CA" w:rsidP="0052162C">
      <w:pPr>
        <w:jc w:val="right"/>
        <w:rPr>
          <w:bCs/>
          <w:color w:val="000000"/>
          <w:sz w:val="20"/>
          <w:szCs w:val="20"/>
          <w:vertAlign w:val="superscript"/>
        </w:rPr>
      </w:pPr>
      <w:r w:rsidRPr="00AA36CA">
        <w:rPr>
          <w:bCs/>
          <w:color w:val="000000"/>
          <w:sz w:val="20"/>
          <w:szCs w:val="20"/>
          <w:vertAlign w:val="superscript"/>
        </w:rPr>
        <w:t xml:space="preserve"> предоставление муниципальной услуги)</w:t>
      </w:r>
    </w:p>
    <w:p w14:paraId="69820E46" w14:textId="77777777" w:rsidR="0052162C" w:rsidRDefault="00AA36CA" w:rsidP="0052162C">
      <w:pPr>
        <w:spacing w:line="259" w:lineRule="auto"/>
        <w:jc w:val="center"/>
        <w:rPr>
          <w:b/>
          <w:sz w:val="20"/>
          <w:szCs w:val="20"/>
        </w:rPr>
      </w:pPr>
      <w:r w:rsidRPr="00AA36CA">
        <w:rPr>
          <w:b/>
          <w:sz w:val="20"/>
          <w:szCs w:val="20"/>
        </w:rPr>
        <w:t>РЕШЕНИЕ</w:t>
      </w:r>
      <w:bookmarkStart w:id="0" w:name="bookmark14"/>
      <w:bookmarkStart w:id="1" w:name="bookmark15"/>
    </w:p>
    <w:p w14:paraId="53FA6C59" w14:textId="132ABC2F" w:rsidR="00AA36CA" w:rsidRPr="0052162C" w:rsidRDefault="00AA36CA" w:rsidP="0052162C">
      <w:pPr>
        <w:spacing w:line="259" w:lineRule="auto"/>
        <w:jc w:val="center"/>
        <w:rPr>
          <w:b/>
          <w:bCs/>
          <w:sz w:val="20"/>
          <w:szCs w:val="20"/>
        </w:rPr>
      </w:pPr>
      <w:r w:rsidRPr="0052162C">
        <w:rPr>
          <w:b/>
          <w:bCs/>
          <w:sz w:val="20"/>
          <w:szCs w:val="20"/>
        </w:rPr>
        <w:t>об отказе в подготовке документации по внесению изменений в</w:t>
      </w:r>
    </w:p>
    <w:p w14:paraId="491B6E32" w14:textId="77777777" w:rsidR="00AA36CA" w:rsidRPr="00AA36CA" w:rsidRDefault="00AA36CA" w:rsidP="0052162C">
      <w:pPr>
        <w:spacing w:after="160" w:line="259" w:lineRule="auto"/>
        <w:jc w:val="center"/>
        <w:rPr>
          <w:b/>
          <w:sz w:val="20"/>
          <w:szCs w:val="20"/>
        </w:rPr>
      </w:pPr>
      <w:r w:rsidRPr="00AA36CA">
        <w:rPr>
          <w:b/>
          <w:sz w:val="20"/>
          <w:szCs w:val="20"/>
        </w:rPr>
        <w:t>документацию по планировке территории</w:t>
      </w:r>
      <w:bookmarkEnd w:id="0"/>
      <w:bookmarkEnd w:id="1"/>
    </w:p>
    <w:p w14:paraId="3C5F422A" w14:textId="77777777" w:rsidR="00AA36CA" w:rsidRPr="00AA36CA" w:rsidRDefault="00AA36CA" w:rsidP="0052162C">
      <w:pPr>
        <w:jc w:val="center"/>
        <w:rPr>
          <w:bCs/>
          <w:color w:val="000000"/>
          <w:sz w:val="20"/>
          <w:szCs w:val="20"/>
        </w:rPr>
      </w:pPr>
      <w:r w:rsidRPr="00AA36CA">
        <w:rPr>
          <w:bCs/>
          <w:color w:val="000000"/>
          <w:sz w:val="20"/>
          <w:szCs w:val="20"/>
        </w:rPr>
        <w:t>от _____________ №________</w:t>
      </w:r>
    </w:p>
    <w:p w14:paraId="0392F924" w14:textId="77777777" w:rsidR="00203CC4" w:rsidRDefault="00203CC4" w:rsidP="00AA36CA">
      <w:pPr>
        <w:pStyle w:val="1f8"/>
        <w:tabs>
          <w:tab w:val="left" w:leader="underscore" w:pos="3480"/>
          <w:tab w:val="left" w:leader="underscore" w:pos="5674"/>
        </w:tabs>
        <w:spacing w:after="0" w:line="259" w:lineRule="auto"/>
        <w:ind w:firstLine="709"/>
        <w:rPr>
          <w:sz w:val="20"/>
          <w:szCs w:val="20"/>
        </w:rPr>
      </w:pPr>
    </w:p>
    <w:p w14:paraId="41892DEF" w14:textId="417A1561" w:rsidR="00AA36CA" w:rsidRPr="00AA36CA" w:rsidRDefault="00AA36CA" w:rsidP="00AA36CA">
      <w:pPr>
        <w:pStyle w:val="1f8"/>
        <w:tabs>
          <w:tab w:val="left" w:leader="underscore" w:pos="3480"/>
          <w:tab w:val="left" w:leader="underscore" w:pos="5674"/>
        </w:tabs>
        <w:spacing w:after="0" w:line="259" w:lineRule="auto"/>
        <w:ind w:firstLine="709"/>
        <w:rPr>
          <w:sz w:val="20"/>
          <w:szCs w:val="20"/>
        </w:rPr>
      </w:pPr>
      <w:r w:rsidRPr="00AA36CA">
        <w:rPr>
          <w:sz w:val="20"/>
          <w:szCs w:val="20"/>
        </w:rPr>
        <w:t>В соответствии с Градостроительным кодексом Российской Федерации, Федеральным законом от 6 октября 2003 года №131-Ф3 «Об общих принципах организации местного самоуправления в Российской Федерации», на основании обращения от________№____:</w:t>
      </w:r>
    </w:p>
    <w:p w14:paraId="46B40995" w14:textId="77777777" w:rsidR="00AA36CA" w:rsidRPr="00AA36CA" w:rsidRDefault="00AA36CA" w:rsidP="00AA36CA">
      <w:pPr>
        <w:pStyle w:val="1f8"/>
        <w:tabs>
          <w:tab w:val="left" w:pos="1134"/>
          <w:tab w:val="left" w:pos="1949"/>
          <w:tab w:val="left" w:pos="4378"/>
          <w:tab w:val="left" w:pos="7042"/>
          <w:tab w:val="left" w:pos="8345"/>
        </w:tabs>
        <w:spacing w:after="0" w:line="259" w:lineRule="auto"/>
        <w:ind w:firstLine="709"/>
        <w:rPr>
          <w:sz w:val="20"/>
          <w:szCs w:val="20"/>
        </w:rPr>
      </w:pPr>
      <w:r w:rsidRPr="00AA36CA">
        <w:rPr>
          <w:sz w:val="20"/>
          <w:szCs w:val="20"/>
        </w:rPr>
        <w:t>1. Отказать в подготовке документации по внесению изменений в документацию планировке территории (указать вид документации по планировке территории: проект планировки территории и проект межевания территории/ проект</w:t>
      </w:r>
      <w:r w:rsidRPr="00AA36CA">
        <w:rPr>
          <w:sz w:val="20"/>
          <w:szCs w:val="20"/>
        </w:rPr>
        <w:tab/>
        <w:t>межевания территории), в отношении территории: __________________________________________________________</w:t>
      </w:r>
    </w:p>
    <w:p w14:paraId="03E07838" w14:textId="77777777" w:rsidR="00AA36CA" w:rsidRPr="00AA36CA" w:rsidRDefault="00AA36CA" w:rsidP="00AA36CA">
      <w:pPr>
        <w:pStyle w:val="2e"/>
        <w:shd w:val="clear" w:color="auto" w:fill="auto"/>
        <w:tabs>
          <w:tab w:val="left" w:pos="1134"/>
        </w:tabs>
        <w:spacing w:line="240" w:lineRule="auto"/>
        <w:ind w:firstLine="709"/>
        <w:jc w:val="both"/>
        <w:rPr>
          <w:i/>
          <w:vertAlign w:val="superscript"/>
        </w:rPr>
      </w:pPr>
      <w:r w:rsidRPr="00AA36CA">
        <w:rPr>
          <w:vertAlign w:val="superscript"/>
        </w:rPr>
        <w:t>(указывается описание местонахождения территории, описание границ территории)</w:t>
      </w:r>
    </w:p>
    <w:p w14:paraId="55709CB6" w14:textId="1B294B7F" w:rsidR="00AA36CA" w:rsidRPr="00AA36CA" w:rsidRDefault="00AA36CA" w:rsidP="00AA36CA">
      <w:pPr>
        <w:pStyle w:val="1f8"/>
        <w:tabs>
          <w:tab w:val="left" w:pos="1134"/>
          <w:tab w:val="left" w:leader="underscore" w:pos="9540"/>
          <w:tab w:val="left" w:leader="underscore" w:pos="9684"/>
        </w:tabs>
        <w:spacing w:after="0" w:line="259" w:lineRule="auto"/>
        <w:rPr>
          <w:sz w:val="20"/>
          <w:szCs w:val="20"/>
        </w:rPr>
      </w:pPr>
      <w:r w:rsidRPr="00AA36CA">
        <w:rPr>
          <w:sz w:val="20"/>
          <w:szCs w:val="20"/>
        </w:rPr>
        <w:t>по следующим основаниям:</w:t>
      </w:r>
      <w:r w:rsidR="0052162C">
        <w:rPr>
          <w:sz w:val="20"/>
          <w:szCs w:val="20"/>
        </w:rPr>
        <w:t xml:space="preserve"> ___________________________________________</w:t>
      </w:r>
    </w:p>
    <w:p w14:paraId="5C38DDF0" w14:textId="77777777" w:rsidR="00AA36CA" w:rsidRPr="00AA36CA" w:rsidRDefault="00AA36CA" w:rsidP="00AA36CA">
      <w:pPr>
        <w:pStyle w:val="1f8"/>
        <w:tabs>
          <w:tab w:val="left" w:pos="1134"/>
          <w:tab w:val="left" w:leader="underscore" w:pos="3533"/>
          <w:tab w:val="left" w:leader="underscore" w:pos="9389"/>
        </w:tabs>
        <w:spacing w:after="0" w:line="254" w:lineRule="auto"/>
        <w:ind w:firstLine="709"/>
        <w:rPr>
          <w:sz w:val="20"/>
          <w:szCs w:val="20"/>
        </w:rPr>
      </w:pPr>
      <w:r w:rsidRPr="00AA36CA">
        <w:rPr>
          <w:sz w:val="20"/>
          <w:szCs w:val="20"/>
        </w:rPr>
        <w:t>2. Настоящее решение (постановление/распоряжение) подлежит официальному опубликованию в печатном издании «________________________» и размещению на сайте Уполномоченного органа.</w:t>
      </w:r>
    </w:p>
    <w:p w14:paraId="0CA728A4" w14:textId="77777777" w:rsidR="00AA36CA" w:rsidRPr="00AA36CA" w:rsidRDefault="00AA36CA" w:rsidP="00AA36CA">
      <w:pPr>
        <w:pStyle w:val="1f8"/>
        <w:tabs>
          <w:tab w:val="left" w:pos="1134"/>
          <w:tab w:val="left" w:leader="underscore" w:pos="3533"/>
          <w:tab w:val="left" w:leader="underscore" w:pos="9389"/>
        </w:tabs>
        <w:spacing w:after="0" w:line="254" w:lineRule="auto"/>
        <w:ind w:firstLine="709"/>
        <w:rPr>
          <w:sz w:val="20"/>
          <w:szCs w:val="20"/>
        </w:rPr>
      </w:pPr>
      <w:r w:rsidRPr="00AA36CA">
        <w:rPr>
          <w:sz w:val="20"/>
          <w:szCs w:val="20"/>
        </w:rPr>
        <w:t>3. Настоящее решение (постановление/распоряжение) вступает в силу после его официального опубликования.</w:t>
      </w:r>
    </w:p>
    <w:p w14:paraId="03CED700" w14:textId="77777777" w:rsidR="00AA36CA" w:rsidRPr="00AA36CA" w:rsidRDefault="00AA36CA" w:rsidP="00AA36CA">
      <w:pPr>
        <w:pStyle w:val="1f8"/>
        <w:tabs>
          <w:tab w:val="left" w:pos="1134"/>
          <w:tab w:val="left" w:leader="underscore" w:pos="3533"/>
          <w:tab w:val="left" w:leader="underscore" w:pos="9389"/>
        </w:tabs>
        <w:spacing w:after="0" w:line="254" w:lineRule="auto"/>
        <w:ind w:firstLine="709"/>
        <w:rPr>
          <w:sz w:val="20"/>
          <w:szCs w:val="20"/>
        </w:rPr>
      </w:pPr>
      <w:r w:rsidRPr="00AA36CA">
        <w:rPr>
          <w:sz w:val="20"/>
          <w:szCs w:val="20"/>
        </w:rPr>
        <w:t>4. Контроль за исполнением настоящего решения (постановления/распоряжение) возложить на ___________________________________________________________________.</w:t>
      </w:r>
    </w:p>
    <w:p w14:paraId="6CAC4D46" w14:textId="77777777" w:rsidR="00AA36CA" w:rsidRPr="00AA36CA" w:rsidRDefault="00AA36CA" w:rsidP="00AA36CA">
      <w:pPr>
        <w:pStyle w:val="1f8"/>
        <w:tabs>
          <w:tab w:val="left" w:pos="709"/>
        </w:tabs>
        <w:spacing w:after="0" w:line="259" w:lineRule="auto"/>
        <w:ind w:firstLine="709"/>
        <w:rPr>
          <w:sz w:val="20"/>
          <w:szCs w:val="20"/>
        </w:rPr>
      </w:pPr>
      <w:r w:rsidRPr="00AA36CA">
        <w:rPr>
          <w:sz w:val="20"/>
          <w:szCs w:val="20"/>
        </w:rPr>
        <w:t>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а также в судебном порядке.</w:t>
      </w:r>
    </w:p>
    <w:p w14:paraId="68D32864" w14:textId="77777777" w:rsidR="00AA36CA" w:rsidRPr="00AA36CA" w:rsidRDefault="00AA36CA" w:rsidP="00AA36CA">
      <w:pPr>
        <w:shd w:val="clear" w:color="auto" w:fill="FFFFFF"/>
        <w:ind w:firstLine="480"/>
        <w:jc w:val="both"/>
        <w:textAlignment w:val="baseline"/>
        <w:rPr>
          <w:sz w:val="20"/>
          <w:szCs w:val="20"/>
        </w:rPr>
      </w:pPr>
      <w:r w:rsidRPr="00AA36CA">
        <w:rPr>
          <w:sz w:val="20"/>
          <w:szCs w:val="20"/>
        </w:rPr>
        <w:t>________________________                      ______________             ____________________</w:t>
      </w:r>
    </w:p>
    <w:p w14:paraId="07C160CB" w14:textId="77777777" w:rsidR="00AA36CA" w:rsidRPr="00AA36CA" w:rsidRDefault="00AA36CA" w:rsidP="00AA36CA">
      <w:pPr>
        <w:ind w:firstLine="709"/>
        <w:jc w:val="both"/>
        <w:rPr>
          <w:bCs/>
          <w:sz w:val="20"/>
          <w:szCs w:val="20"/>
        </w:rPr>
      </w:pPr>
      <w:r w:rsidRPr="00AA36CA">
        <w:rPr>
          <w:sz w:val="20"/>
          <w:szCs w:val="20"/>
          <w:vertAlign w:val="superscript"/>
        </w:rPr>
        <w:t>(должность уполномоченного лица)                                              (подпись)                                            (Фамилия, инициалы)</w:t>
      </w:r>
    </w:p>
    <w:p w14:paraId="3CC1B064" w14:textId="3D0AEBA9" w:rsidR="00AA36CA" w:rsidRPr="00AA36CA" w:rsidRDefault="00AA36CA" w:rsidP="00AA36CA">
      <w:pPr>
        <w:pStyle w:val="ab"/>
        <w:jc w:val="both"/>
        <w:rPr>
          <w:sz w:val="20"/>
        </w:rPr>
      </w:pPr>
    </w:p>
    <w:p w14:paraId="6D98CC4F" w14:textId="77777777" w:rsidR="00AA36CA" w:rsidRPr="00AA36CA" w:rsidRDefault="00AA36CA" w:rsidP="003A1129">
      <w:pPr>
        <w:pStyle w:val="21"/>
        <w:spacing w:line="240" w:lineRule="auto"/>
        <w:ind w:left="5528"/>
        <w:jc w:val="right"/>
        <w:textAlignment w:val="baseline"/>
        <w:rPr>
          <w:b w:val="0"/>
          <w:sz w:val="20"/>
          <w:szCs w:val="20"/>
        </w:rPr>
      </w:pPr>
      <w:r w:rsidRPr="00AA36CA">
        <w:rPr>
          <w:b w:val="0"/>
          <w:sz w:val="20"/>
          <w:szCs w:val="20"/>
        </w:rPr>
        <w:t>Приложение № 9</w:t>
      </w:r>
    </w:p>
    <w:p w14:paraId="19E2E6B1" w14:textId="77777777" w:rsidR="00AA36CA" w:rsidRPr="00AA36CA" w:rsidRDefault="00AA36CA" w:rsidP="003A1129">
      <w:pPr>
        <w:pStyle w:val="21"/>
        <w:spacing w:line="240" w:lineRule="auto"/>
        <w:ind w:left="5528"/>
        <w:jc w:val="right"/>
        <w:textAlignment w:val="baseline"/>
        <w:rPr>
          <w:b w:val="0"/>
          <w:sz w:val="20"/>
          <w:szCs w:val="20"/>
        </w:rPr>
      </w:pPr>
      <w:r w:rsidRPr="00AA36CA">
        <w:rPr>
          <w:b w:val="0"/>
          <w:sz w:val="20"/>
          <w:szCs w:val="20"/>
        </w:rPr>
        <w:t>к Административному регламенту                                       предоставления муниципальной услуги</w:t>
      </w:r>
    </w:p>
    <w:p w14:paraId="30B8CEAC" w14:textId="77777777" w:rsidR="00AA36CA" w:rsidRPr="00AA36CA" w:rsidRDefault="00AA36CA" w:rsidP="003A1129">
      <w:pPr>
        <w:pStyle w:val="21"/>
        <w:spacing w:line="240" w:lineRule="auto"/>
        <w:ind w:left="5528"/>
        <w:jc w:val="right"/>
        <w:textAlignment w:val="baseline"/>
        <w:rPr>
          <w:b w:val="0"/>
          <w:sz w:val="20"/>
          <w:szCs w:val="20"/>
        </w:rPr>
      </w:pPr>
      <w:r w:rsidRPr="00AA36CA">
        <w:rPr>
          <w:b w:val="0"/>
          <w:sz w:val="20"/>
          <w:szCs w:val="20"/>
        </w:rPr>
        <w:t xml:space="preserve">«Подготовка и утверждение документации по планировке территории» </w:t>
      </w:r>
    </w:p>
    <w:p w14:paraId="3CDD6311" w14:textId="77777777" w:rsidR="00AA36CA" w:rsidRPr="00AA36CA" w:rsidRDefault="00AA36CA" w:rsidP="0052162C">
      <w:pPr>
        <w:jc w:val="right"/>
        <w:rPr>
          <w:bCs/>
          <w:color w:val="000000"/>
          <w:sz w:val="20"/>
          <w:szCs w:val="20"/>
          <w:vertAlign w:val="superscript"/>
        </w:rPr>
      </w:pPr>
      <w:r w:rsidRPr="00AA36CA">
        <w:rPr>
          <w:bCs/>
          <w:color w:val="000000"/>
          <w:sz w:val="20"/>
          <w:szCs w:val="20"/>
          <w:vertAlign w:val="superscript"/>
        </w:rPr>
        <w:t>(Бланк органа, осуществляющего</w:t>
      </w:r>
    </w:p>
    <w:p w14:paraId="142E6110" w14:textId="77777777" w:rsidR="00AA36CA" w:rsidRPr="00AA36CA" w:rsidRDefault="00AA36CA" w:rsidP="0052162C">
      <w:pPr>
        <w:jc w:val="right"/>
        <w:rPr>
          <w:bCs/>
          <w:color w:val="000000"/>
          <w:sz w:val="20"/>
          <w:szCs w:val="20"/>
          <w:vertAlign w:val="superscript"/>
        </w:rPr>
      </w:pPr>
      <w:r w:rsidRPr="00AA36CA">
        <w:rPr>
          <w:bCs/>
          <w:color w:val="000000"/>
          <w:sz w:val="20"/>
          <w:szCs w:val="20"/>
          <w:vertAlign w:val="superscript"/>
        </w:rPr>
        <w:t xml:space="preserve"> предоставление муниципальной услуги)</w:t>
      </w:r>
    </w:p>
    <w:p w14:paraId="524E6D24" w14:textId="77777777" w:rsidR="00AA36CA" w:rsidRPr="00AA36CA" w:rsidRDefault="00AA36CA" w:rsidP="0052162C">
      <w:pPr>
        <w:spacing w:line="259" w:lineRule="auto"/>
        <w:jc w:val="center"/>
        <w:rPr>
          <w:b/>
          <w:sz w:val="20"/>
          <w:szCs w:val="20"/>
        </w:rPr>
      </w:pPr>
      <w:r w:rsidRPr="00AA36CA">
        <w:rPr>
          <w:b/>
          <w:sz w:val="20"/>
          <w:szCs w:val="20"/>
        </w:rPr>
        <w:t>РЕШЕНИЕ</w:t>
      </w:r>
    </w:p>
    <w:p w14:paraId="25BDDF1D" w14:textId="77777777" w:rsidR="00AA36CA" w:rsidRPr="00AA36CA" w:rsidRDefault="00AA36CA" w:rsidP="0052162C">
      <w:pPr>
        <w:pStyle w:val="1f8"/>
        <w:spacing w:after="0" w:line="257" w:lineRule="auto"/>
        <w:jc w:val="center"/>
        <w:rPr>
          <w:b/>
          <w:bCs/>
          <w:sz w:val="20"/>
          <w:szCs w:val="20"/>
        </w:rPr>
      </w:pPr>
      <w:r w:rsidRPr="00AA36CA">
        <w:rPr>
          <w:b/>
          <w:bCs/>
          <w:sz w:val="20"/>
          <w:szCs w:val="20"/>
        </w:rPr>
        <w:t>об утверждении документации по планировке территории</w:t>
      </w:r>
    </w:p>
    <w:p w14:paraId="2FBE7E22" w14:textId="623250C1" w:rsidR="0052162C" w:rsidRDefault="0052162C" w:rsidP="0052162C">
      <w:pPr>
        <w:pStyle w:val="1f8"/>
        <w:spacing w:after="0" w:line="257" w:lineRule="auto"/>
        <w:jc w:val="center"/>
        <w:rPr>
          <w:sz w:val="20"/>
          <w:szCs w:val="20"/>
        </w:rPr>
      </w:pPr>
      <w:r>
        <w:rPr>
          <w:sz w:val="20"/>
          <w:szCs w:val="20"/>
        </w:rPr>
        <w:t>_____________________________________________________________________</w:t>
      </w:r>
    </w:p>
    <w:p w14:paraId="002517A2" w14:textId="72332926" w:rsidR="00AA36CA" w:rsidRPr="00AA36CA" w:rsidRDefault="00AA36CA" w:rsidP="0052162C">
      <w:pPr>
        <w:pStyle w:val="1f8"/>
        <w:spacing w:after="0" w:line="257" w:lineRule="auto"/>
        <w:jc w:val="center"/>
        <w:rPr>
          <w:sz w:val="20"/>
          <w:szCs w:val="20"/>
        </w:rPr>
      </w:pPr>
      <w:r w:rsidRPr="00AA36CA">
        <w:rPr>
          <w:sz w:val="20"/>
          <w:szCs w:val="20"/>
        </w:rPr>
        <w:t>(указать вид документации по планировке территории: проект планировки</w:t>
      </w:r>
    </w:p>
    <w:p w14:paraId="2A0848E4" w14:textId="77777777" w:rsidR="00AA36CA" w:rsidRPr="00AA36CA" w:rsidRDefault="00AA36CA" w:rsidP="0052162C">
      <w:pPr>
        <w:pStyle w:val="1f8"/>
        <w:spacing w:after="0" w:line="257" w:lineRule="auto"/>
        <w:jc w:val="center"/>
        <w:rPr>
          <w:sz w:val="20"/>
          <w:szCs w:val="20"/>
        </w:rPr>
      </w:pPr>
      <w:r w:rsidRPr="00AA36CA">
        <w:rPr>
          <w:sz w:val="20"/>
          <w:szCs w:val="20"/>
        </w:rPr>
        <w:t>территории и проект межевания территории / проект межевания территории)</w:t>
      </w:r>
    </w:p>
    <w:p w14:paraId="1AE11EA9" w14:textId="77777777" w:rsidR="00AA36CA" w:rsidRPr="00AA36CA" w:rsidRDefault="00AA36CA" w:rsidP="0052162C">
      <w:pPr>
        <w:spacing w:after="160" w:line="259" w:lineRule="auto"/>
        <w:jc w:val="center"/>
        <w:rPr>
          <w:sz w:val="20"/>
          <w:szCs w:val="20"/>
        </w:rPr>
      </w:pPr>
      <w:r w:rsidRPr="00AA36CA">
        <w:rPr>
          <w:sz w:val="20"/>
          <w:szCs w:val="20"/>
        </w:rPr>
        <w:t>от ________________ № _______</w:t>
      </w:r>
    </w:p>
    <w:p w14:paraId="4961F45D" w14:textId="77777777" w:rsidR="00AA36CA" w:rsidRPr="00AA36CA" w:rsidRDefault="00AA36CA" w:rsidP="0052162C">
      <w:pPr>
        <w:pStyle w:val="1f8"/>
        <w:tabs>
          <w:tab w:val="left" w:leader="underscore" w:pos="3643"/>
          <w:tab w:val="left" w:leader="underscore" w:pos="5990"/>
        </w:tabs>
        <w:spacing w:after="0"/>
        <w:ind w:firstLine="709"/>
        <w:rPr>
          <w:sz w:val="20"/>
          <w:szCs w:val="20"/>
        </w:rPr>
      </w:pPr>
      <w:r w:rsidRPr="00AA36CA">
        <w:rPr>
          <w:sz w:val="20"/>
          <w:szCs w:val="20"/>
        </w:rPr>
        <w:t>В соответствии с Градостроительным кодексом Российской Федерации, Федеральным законом от 6 октября 2003 года № 131-Ф3 «Об общих принципах организации местного самоуправления в Российской Федерации», на основании обращения от _________ № ___, заключения по результатам публичных слушаний/общественных обсуждений от _________г. № ___(указывается в случае проведения публичных слушаний/общественных обсуждений):</w:t>
      </w:r>
    </w:p>
    <w:p w14:paraId="4DE86BC0" w14:textId="77777777" w:rsidR="00AA36CA" w:rsidRPr="00AA36CA" w:rsidRDefault="00AA36CA" w:rsidP="00AA36CA">
      <w:pPr>
        <w:pStyle w:val="1f8"/>
        <w:tabs>
          <w:tab w:val="left" w:pos="993"/>
        </w:tabs>
        <w:spacing w:after="0"/>
        <w:ind w:firstLine="709"/>
        <w:rPr>
          <w:sz w:val="20"/>
          <w:szCs w:val="20"/>
        </w:rPr>
      </w:pPr>
      <w:r w:rsidRPr="00AA36CA">
        <w:rPr>
          <w:sz w:val="20"/>
          <w:szCs w:val="20"/>
        </w:rPr>
        <w:t>1. Утвердить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территории/проект межевания территории) в границах: ______________________________.</w:t>
      </w:r>
    </w:p>
    <w:p w14:paraId="687A8807" w14:textId="77777777" w:rsidR="00AA36CA" w:rsidRPr="00AA36CA" w:rsidRDefault="00AA36CA" w:rsidP="00AA36CA">
      <w:pPr>
        <w:pStyle w:val="1f8"/>
        <w:tabs>
          <w:tab w:val="left" w:pos="993"/>
        </w:tabs>
        <w:spacing w:after="0" w:line="259" w:lineRule="auto"/>
        <w:ind w:firstLine="709"/>
        <w:rPr>
          <w:sz w:val="20"/>
          <w:szCs w:val="20"/>
        </w:rPr>
      </w:pPr>
      <w:r w:rsidRPr="00AA36CA">
        <w:rPr>
          <w:sz w:val="20"/>
          <w:szCs w:val="20"/>
        </w:rPr>
        <w:t>2. Настоящее решение (постановление/распоряжение) подлежит официальному опубликованию в печатном издании «________________________» и размещению на сайте Уполномоченного органа.</w:t>
      </w:r>
    </w:p>
    <w:p w14:paraId="3FC1683C" w14:textId="77777777" w:rsidR="00AA36CA" w:rsidRPr="00AA36CA" w:rsidRDefault="00AA36CA" w:rsidP="00AA36CA">
      <w:pPr>
        <w:pStyle w:val="1f8"/>
        <w:tabs>
          <w:tab w:val="left" w:pos="993"/>
        </w:tabs>
        <w:spacing w:after="0" w:line="259" w:lineRule="auto"/>
        <w:ind w:firstLine="709"/>
        <w:rPr>
          <w:sz w:val="20"/>
          <w:szCs w:val="20"/>
        </w:rPr>
      </w:pPr>
      <w:r w:rsidRPr="00AA36CA">
        <w:rPr>
          <w:sz w:val="20"/>
          <w:szCs w:val="20"/>
        </w:rPr>
        <w:t>3. Настоящее решение (постановление/распоряжение) вступает в силу после его официального опубликования.</w:t>
      </w:r>
    </w:p>
    <w:p w14:paraId="79C88AA7" w14:textId="77777777" w:rsidR="00AA36CA" w:rsidRPr="00AA36CA" w:rsidRDefault="00AA36CA" w:rsidP="00AA36CA">
      <w:pPr>
        <w:pStyle w:val="1f8"/>
        <w:tabs>
          <w:tab w:val="left" w:pos="993"/>
        </w:tabs>
        <w:spacing w:after="0" w:line="259" w:lineRule="auto"/>
        <w:ind w:firstLine="709"/>
        <w:rPr>
          <w:sz w:val="20"/>
          <w:szCs w:val="20"/>
        </w:rPr>
      </w:pPr>
      <w:r w:rsidRPr="00AA36CA">
        <w:rPr>
          <w:sz w:val="20"/>
          <w:szCs w:val="20"/>
        </w:rPr>
        <w:t>4. Контроль за исполнением настоящего решения (постановление/распоряжение) возложить на __________________________________________________________________ .</w:t>
      </w:r>
    </w:p>
    <w:p w14:paraId="3ECE699E" w14:textId="77777777" w:rsidR="00AA36CA" w:rsidRPr="00AA36CA" w:rsidRDefault="00AA36CA" w:rsidP="00AA36CA">
      <w:pPr>
        <w:shd w:val="clear" w:color="auto" w:fill="FFFFFF"/>
        <w:ind w:firstLine="480"/>
        <w:jc w:val="both"/>
        <w:textAlignment w:val="baseline"/>
        <w:rPr>
          <w:sz w:val="20"/>
          <w:szCs w:val="20"/>
        </w:rPr>
      </w:pPr>
      <w:r w:rsidRPr="00AA36CA">
        <w:rPr>
          <w:sz w:val="20"/>
          <w:szCs w:val="20"/>
        </w:rPr>
        <w:t>_______________________________       ______________             ____________________</w:t>
      </w:r>
    </w:p>
    <w:p w14:paraId="0FB6B8C1" w14:textId="77777777" w:rsidR="00AA36CA" w:rsidRPr="00AA36CA" w:rsidRDefault="00AA36CA" w:rsidP="00AA36CA">
      <w:pPr>
        <w:ind w:firstLine="709"/>
        <w:jc w:val="both"/>
        <w:rPr>
          <w:bCs/>
          <w:sz w:val="20"/>
          <w:szCs w:val="20"/>
        </w:rPr>
      </w:pPr>
      <w:r w:rsidRPr="00AA36CA">
        <w:rPr>
          <w:sz w:val="20"/>
          <w:szCs w:val="20"/>
          <w:vertAlign w:val="superscript"/>
        </w:rPr>
        <w:t>(должность уполномоченного лица)                                              (подпись)                                            (Фамилия, инициалы)</w:t>
      </w:r>
    </w:p>
    <w:p w14:paraId="3909208A" w14:textId="77777777" w:rsidR="00203CC4" w:rsidRDefault="00203CC4" w:rsidP="003A1129">
      <w:pPr>
        <w:pStyle w:val="21"/>
        <w:spacing w:line="240" w:lineRule="auto"/>
        <w:ind w:left="5528"/>
        <w:jc w:val="right"/>
        <w:textAlignment w:val="baseline"/>
        <w:rPr>
          <w:b w:val="0"/>
          <w:sz w:val="20"/>
          <w:szCs w:val="20"/>
        </w:rPr>
      </w:pPr>
    </w:p>
    <w:p w14:paraId="2BDCE583" w14:textId="386C97D2" w:rsidR="00AA36CA" w:rsidRPr="00AA36CA" w:rsidRDefault="00AA36CA" w:rsidP="003A1129">
      <w:pPr>
        <w:pStyle w:val="21"/>
        <w:spacing w:line="240" w:lineRule="auto"/>
        <w:ind w:left="5528"/>
        <w:jc w:val="right"/>
        <w:textAlignment w:val="baseline"/>
        <w:rPr>
          <w:b w:val="0"/>
          <w:sz w:val="20"/>
          <w:szCs w:val="20"/>
        </w:rPr>
      </w:pPr>
      <w:r w:rsidRPr="00AA36CA">
        <w:rPr>
          <w:b w:val="0"/>
          <w:sz w:val="20"/>
          <w:szCs w:val="20"/>
        </w:rPr>
        <w:t>Приложение № 10</w:t>
      </w:r>
    </w:p>
    <w:p w14:paraId="545D92A7" w14:textId="77777777" w:rsidR="00AA36CA" w:rsidRPr="00AA36CA" w:rsidRDefault="00AA36CA" w:rsidP="003A1129">
      <w:pPr>
        <w:pStyle w:val="21"/>
        <w:spacing w:line="240" w:lineRule="auto"/>
        <w:ind w:left="5528"/>
        <w:jc w:val="right"/>
        <w:textAlignment w:val="baseline"/>
        <w:rPr>
          <w:b w:val="0"/>
          <w:sz w:val="20"/>
          <w:szCs w:val="20"/>
        </w:rPr>
      </w:pPr>
      <w:r w:rsidRPr="00AA36CA">
        <w:rPr>
          <w:b w:val="0"/>
          <w:sz w:val="20"/>
          <w:szCs w:val="20"/>
        </w:rPr>
        <w:t>к Административному регламенту                                       предоставления муниципальной услуги</w:t>
      </w:r>
    </w:p>
    <w:p w14:paraId="24CFF61F" w14:textId="77777777" w:rsidR="00AA36CA" w:rsidRPr="00AA36CA" w:rsidRDefault="00AA36CA" w:rsidP="003A1129">
      <w:pPr>
        <w:pStyle w:val="21"/>
        <w:spacing w:line="240" w:lineRule="auto"/>
        <w:ind w:left="5528"/>
        <w:jc w:val="right"/>
        <w:textAlignment w:val="baseline"/>
        <w:rPr>
          <w:b w:val="0"/>
          <w:sz w:val="20"/>
          <w:szCs w:val="20"/>
        </w:rPr>
      </w:pPr>
      <w:r w:rsidRPr="00AA36CA">
        <w:rPr>
          <w:b w:val="0"/>
          <w:sz w:val="20"/>
          <w:szCs w:val="20"/>
        </w:rPr>
        <w:t xml:space="preserve">«Подготовка и утверждение документации по планировке территории» </w:t>
      </w:r>
    </w:p>
    <w:p w14:paraId="5921DADA" w14:textId="77777777" w:rsidR="00AA36CA" w:rsidRPr="00AA36CA" w:rsidRDefault="00AA36CA" w:rsidP="0052162C">
      <w:pPr>
        <w:jc w:val="right"/>
        <w:rPr>
          <w:bCs/>
          <w:color w:val="000000"/>
          <w:sz w:val="20"/>
          <w:szCs w:val="20"/>
          <w:vertAlign w:val="superscript"/>
        </w:rPr>
      </w:pPr>
      <w:r w:rsidRPr="00AA36CA">
        <w:rPr>
          <w:bCs/>
          <w:color w:val="000000"/>
          <w:sz w:val="20"/>
          <w:szCs w:val="20"/>
          <w:vertAlign w:val="superscript"/>
        </w:rPr>
        <w:t>(Бланк органа, осуществляющего</w:t>
      </w:r>
    </w:p>
    <w:p w14:paraId="02D5C400" w14:textId="77777777" w:rsidR="00AA36CA" w:rsidRPr="00AA36CA" w:rsidRDefault="00AA36CA" w:rsidP="0052162C">
      <w:pPr>
        <w:jc w:val="right"/>
        <w:rPr>
          <w:bCs/>
          <w:color w:val="000000"/>
          <w:sz w:val="20"/>
          <w:szCs w:val="20"/>
          <w:vertAlign w:val="superscript"/>
        </w:rPr>
      </w:pPr>
      <w:r w:rsidRPr="00AA36CA">
        <w:rPr>
          <w:bCs/>
          <w:color w:val="000000"/>
          <w:sz w:val="20"/>
          <w:szCs w:val="20"/>
          <w:vertAlign w:val="superscript"/>
        </w:rPr>
        <w:t xml:space="preserve"> предоставление муниципальной услуги)</w:t>
      </w:r>
    </w:p>
    <w:p w14:paraId="5DCCEF91" w14:textId="77777777" w:rsidR="00AA36CA" w:rsidRPr="00AA36CA" w:rsidRDefault="00AA36CA" w:rsidP="0052162C">
      <w:pPr>
        <w:spacing w:line="259" w:lineRule="auto"/>
        <w:jc w:val="center"/>
        <w:rPr>
          <w:b/>
          <w:sz w:val="20"/>
          <w:szCs w:val="20"/>
        </w:rPr>
      </w:pPr>
      <w:r w:rsidRPr="00AA36CA">
        <w:rPr>
          <w:b/>
          <w:sz w:val="20"/>
          <w:szCs w:val="20"/>
        </w:rPr>
        <w:t>РЕШЕНИЕ</w:t>
      </w:r>
    </w:p>
    <w:p w14:paraId="1A0F7708" w14:textId="161E3C21" w:rsidR="00AA36CA" w:rsidRPr="00AA36CA" w:rsidRDefault="00AA36CA" w:rsidP="0052162C">
      <w:pPr>
        <w:pStyle w:val="1f8"/>
        <w:tabs>
          <w:tab w:val="left" w:leader="underscore" w:pos="4550"/>
          <w:tab w:val="left" w:leader="underscore" w:pos="6922"/>
        </w:tabs>
        <w:spacing w:after="0"/>
        <w:jc w:val="center"/>
        <w:rPr>
          <w:b/>
          <w:bCs/>
          <w:sz w:val="20"/>
          <w:szCs w:val="20"/>
        </w:rPr>
      </w:pPr>
      <w:r w:rsidRPr="00AA36CA">
        <w:rPr>
          <w:b/>
          <w:bCs/>
          <w:sz w:val="20"/>
          <w:szCs w:val="20"/>
        </w:rPr>
        <w:t>о внесении изменений в документацию по планировке территории</w:t>
      </w:r>
    </w:p>
    <w:p w14:paraId="3FF1C317" w14:textId="52039BCF" w:rsidR="0052162C" w:rsidRDefault="0052162C" w:rsidP="0052162C">
      <w:pPr>
        <w:pStyle w:val="1f8"/>
        <w:tabs>
          <w:tab w:val="left" w:leader="underscore" w:pos="4550"/>
          <w:tab w:val="left" w:leader="underscore" w:pos="6922"/>
        </w:tabs>
        <w:spacing w:after="0"/>
        <w:jc w:val="center"/>
        <w:rPr>
          <w:sz w:val="20"/>
          <w:szCs w:val="20"/>
        </w:rPr>
      </w:pPr>
      <w:r>
        <w:rPr>
          <w:sz w:val="20"/>
          <w:szCs w:val="20"/>
        </w:rPr>
        <w:t>_______________________________________________________________________________</w:t>
      </w:r>
    </w:p>
    <w:p w14:paraId="5E5620DB" w14:textId="00650EB4" w:rsidR="00AA36CA" w:rsidRPr="00AA36CA" w:rsidRDefault="00AA36CA" w:rsidP="0052162C">
      <w:pPr>
        <w:pStyle w:val="1f8"/>
        <w:tabs>
          <w:tab w:val="left" w:leader="underscore" w:pos="4550"/>
          <w:tab w:val="left" w:leader="underscore" w:pos="6922"/>
        </w:tabs>
        <w:spacing w:after="0"/>
        <w:jc w:val="center"/>
        <w:rPr>
          <w:sz w:val="20"/>
          <w:szCs w:val="20"/>
        </w:rPr>
      </w:pPr>
      <w:r w:rsidRPr="00AA36CA">
        <w:rPr>
          <w:sz w:val="20"/>
          <w:szCs w:val="20"/>
        </w:rPr>
        <w:t>(указать вид документации по планировке территории: проект планировки</w:t>
      </w:r>
    </w:p>
    <w:p w14:paraId="29375F2E" w14:textId="77777777" w:rsidR="00AA36CA" w:rsidRPr="00AA36CA" w:rsidRDefault="00AA36CA" w:rsidP="0052162C">
      <w:pPr>
        <w:pStyle w:val="1f8"/>
        <w:tabs>
          <w:tab w:val="left" w:leader="underscore" w:pos="4550"/>
          <w:tab w:val="left" w:leader="underscore" w:pos="6922"/>
        </w:tabs>
        <w:spacing w:after="0"/>
        <w:jc w:val="center"/>
        <w:rPr>
          <w:sz w:val="20"/>
          <w:szCs w:val="20"/>
        </w:rPr>
      </w:pPr>
      <w:r w:rsidRPr="00AA36CA">
        <w:rPr>
          <w:sz w:val="20"/>
          <w:szCs w:val="20"/>
        </w:rPr>
        <w:t>территории и проект межевания территории / проект межевания территории)</w:t>
      </w:r>
    </w:p>
    <w:p w14:paraId="7CA04117" w14:textId="77777777" w:rsidR="00AA36CA" w:rsidRPr="00AA36CA" w:rsidRDefault="00AA36CA" w:rsidP="0052162C">
      <w:pPr>
        <w:spacing w:after="160" w:line="259" w:lineRule="auto"/>
        <w:jc w:val="center"/>
        <w:rPr>
          <w:sz w:val="20"/>
          <w:szCs w:val="20"/>
        </w:rPr>
      </w:pPr>
      <w:r w:rsidRPr="00AA36CA">
        <w:rPr>
          <w:sz w:val="20"/>
          <w:szCs w:val="20"/>
        </w:rPr>
        <w:t>от ________________ № _______</w:t>
      </w:r>
    </w:p>
    <w:p w14:paraId="2AEE1A20" w14:textId="77777777" w:rsidR="00AA36CA" w:rsidRPr="00AA36CA" w:rsidRDefault="00AA36CA" w:rsidP="0052162C">
      <w:pPr>
        <w:pStyle w:val="1f8"/>
        <w:tabs>
          <w:tab w:val="left" w:leader="underscore" w:pos="3643"/>
          <w:tab w:val="left" w:leader="underscore" w:pos="5990"/>
        </w:tabs>
        <w:spacing w:after="0"/>
        <w:ind w:firstLine="709"/>
        <w:rPr>
          <w:sz w:val="20"/>
          <w:szCs w:val="20"/>
        </w:rPr>
      </w:pPr>
      <w:r w:rsidRPr="00AA36CA">
        <w:rPr>
          <w:sz w:val="20"/>
          <w:szCs w:val="20"/>
        </w:rPr>
        <w:t>В соответствии с Градостроительным кодексом Российской Федерации, Федеральным законом от 6 октября 2003 года № 131-Ф3 «Об общих принципах организации местного самоуправления в Российской Федерации», на основании обращения от _________ № ___, заключения по результатам публичных слушаний/общественных обсуждений от _________г. № ___(указывается в случае проведения публичных слушаний/общественных обсуждений):</w:t>
      </w:r>
    </w:p>
    <w:p w14:paraId="0B6D0064" w14:textId="35E02497" w:rsidR="00AA36CA" w:rsidRPr="00AA36CA" w:rsidRDefault="00AA36CA" w:rsidP="00AA36CA">
      <w:pPr>
        <w:pStyle w:val="1f8"/>
        <w:tabs>
          <w:tab w:val="left" w:leader="underscore" w:pos="9600"/>
        </w:tabs>
        <w:spacing w:after="0" w:line="259" w:lineRule="auto"/>
        <w:ind w:firstLine="580"/>
        <w:rPr>
          <w:sz w:val="20"/>
          <w:szCs w:val="20"/>
        </w:rPr>
      </w:pPr>
      <w:r w:rsidRPr="00AA36CA">
        <w:rPr>
          <w:sz w:val="20"/>
          <w:szCs w:val="20"/>
        </w:rPr>
        <w:t>1. Внести изменения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утвержденную: ________________________</w:t>
      </w:r>
      <w:r w:rsidR="00143C75">
        <w:rPr>
          <w:sz w:val="20"/>
          <w:szCs w:val="20"/>
        </w:rPr>
        <w:t>__________________________________________</w:t>
      </w:r>
      <w:r w:rsidRPr="00AA36CA">
        <w:rPr>
          <w:sz w:val="20"/>
          <w:szCs w:val="20"/>
        </w:rPr>
        <w:t>__</w:t>
      </w:r>
    </w:p>
    <w:p w14:paraId="3CE82A8C" w14:textId="7062D615" w:rsidR="00AA36CA" w:rsidRPr="00AA36CA" w:rsidRDefault="00AA36CA" w:rsidP="00143C75">
      <w:pPr>
        <w:pStyle w:val="2e"/>
        <w:pBdr>
          <w:bottom w:val="single" w:sz="4" w:space="0" w:color="auto"/>
        </w:pBdr>
        <w:shd w:val="clear" w:color="auto" w:fill="auto"/>
        <w:spacing w:line="240" w:lineRule="auto"/>
        <w:ind w:firstLine="580"/>
        <w:jc w:val="both"/>
        <w:rPr>
          <w:vertAlign w:val="superscript"/>
        </w:rPr>
      </w:pPr>
      <w:r w:rsidRPr="00AA36CA">
        <w:rPr>
          <w:vertAlign w:val="superscript"/>
        </w:rPr>
        <w:t xml:space="preserve">                                                                                                    (указываются реквизиты решения об утверждении документации по планировке территории)</w:t>
      </w:r>
    </w:p>
    <w:p w14:paraId="31B51A13" w14:textId="77777777" w:rsidR="00AA36CA" w:rsidRPr="00AA36CA" w:rsidRDefault="00AA36CA" w:rsidP="00AA36CA">
      <w:pPr>
        <w:pStyle w:val="1f8"/>
        <w:tabs>
          <w:tab w:val="left" w:leader="underscore" w:pos="9600"/>
        </w:tabs>
        <w:spacing w:after="0"/>
        <w:rPr>
          <w:sz w:val="20"/>
          <w:szCs w:val="20"/>
        </w:rPr>
      </w:pPr>
      <w:r w:rsidRPr="00AA36CA">
        <w:rPr>
          <w:sz w:val="20"/>
          <w:szCs w:val="20"/>
        </w:rPr>
        <w:t>в отношении территории (ее отдельных частей)</w:t>
      </w:r>
      <w:r w:rsidRPr="00AA36CA">
        <w:rPr>
          <w:sz w:val="20"/>
          <w:szCs w:val="20"/>
        </w:rPr>
        <w:tab/>
      </w:r>
    </w:p>
    <w:p w14:paraId="5E7AE77E" w14:textId="7DA10D66" w:rsidR="00AA36CA" w:rsidRPr="00AA36CA" w:rsidRDefault="00AA36CA" w:rsidP="00AA36CA">
      <w:pPr>
        <w:pStyle w:val="aff2"/>
        <w:ind w:firstLine="580"/>
        <w:jc w:val="both"/>
        <w:rPr>
          <w:sz w:val="20"/>
          <w:szCs w:val="20"/>
          <w:vertAlign w:val="superscript"/>
          <w:lang w:val="ru-RU"/>
        </w:rPr>
      </w:pPr>
      <w:r w:rsidRPr="00AA36CA">
        <w:rPr>
          <w:sz w:val="20"/>
          <w:szCs w:val="20"/>
          <w:vertAlign w:val="superscript"/>
          <w:lang w:val="ru-RU"/>
        </w:rPr>
        <w:t>(кадастровый номер</w:t>
      </w:r>
      <w:r w:rsidR="00143C75">
        <w:rPr>
          <w:sz w:val="20"/>
          <w:szCs w:val="20"/>
          <w:vertAlign w:val="superscript"/>
          <w:lang w:val="ru-RU"/>
        </w:rPr>
        <w:t xml:space="preserve"> </w:t>
      </w:r>
      <w:r w:rsidRPr="00AA36CA">
        <w:rPr>
          <w:sz w:val="20"/>
          <w:szCs w:val="20"/>
          <w:vertAlign w:val="superscript"/>
          <w:lang w:val="ru-RU"/>
        </w:rPr>
        <w:t>земельного участка или описание границ территории согласно прилагаемой схеме).</w:t>
      </w:r>
    </w:p>
    <w:p w14:paraId="2C0FA677" w14:textId="77777777" w:rsidR="00AA36CA" w:rsidRPr="00AA36CA" w:rsidRDefault="00AA36CA" w:rsidP="00AA36CA">
      <w:pPr>
        <w:pStyle w:val="1f8"/>
        <w:tabs>
          <w:tab w:val="left" w:pos="993"/>
        </w:tabs>
        <w:spacing w:after="0" w:line="259" w:lineRule="auto"/>
        <w:ind w:firstLine="709"/>
        <w:rPr>
          <w:sz w:val="20"/>
          <w:szCs w:val="20"/>
        </w:rPr>
      </w:pPr>
      <w:r w:rsidRPr="00AA36CA">
        <w:rPr>
          <w:sz w:val="20"/>
          <w:szCs w:val="20"/>
        </w:rPr>
        <w:t>2. Настоящее решение (постановление/распоряжение) подлежит официальному опубликованию в печатном издании «________________________» и размещению на сайте Уполномоченного органа.</w:t>
      </w:r>
    </w:p>
    <w:p w14:paraId="6F71E6F7" w14:textId="77777777" w:rsidR="00AA36CA" w:rsidRPr="00AA36CA" w:rsidRDefault="00AA36CA" w:rsidP="00AA36CA">
      <w:pPr>
        <w:pStyle w:val="1f8"/>
        <w:tabs>
          <w:tab w:val="left" w:pos="993"/>
        </w:tabs>
        <w:spacing w:after="0" w:line="259" w:lineRule="auto"/>
        <w:ind w:firstLine="709"/>
        <w:rPr>
          <w:sz w:val="20"/>
          <w:szCs w:val="20"/>
        </w:rPr>
      </w:pPr>
      <w:r w:rsidRPr="00AA36CA">
        <w:rPr>
          <w:sz w:val="20"/>
          <w:szCs w:val="20"/>
        </w:rPr>
        <w:t>3. Настоящее решение (постановление/распоряжение) вступает в силу после его официального опубликования.</w:t>
      </w:r>
    </w:p>
    <w:p w14:paraId="7FB6735C" w14:textId="77777777" w:rsidR="00AA36CA" w:rsidRPr="00AA36CA" w:rsidRDefault="00AA36CA" w:rsidP="00AA36CA">
      <w:pPr>
        <w:pStyle w:val="1f8"/>
        <w:tabs>
          <w:tab w:val="left" w:pos="993"/>
        </w:tabs>
        <w:spacing w:after="0" w:line="259" w:lineRule="auto"/>
        <w:ind w:firstLine="709"/>
        <w:rPr>
          <w:sz w:val="20"/>
          <w:szCs w:val="20"/>
        </w:rPr>
      </w:pPr>
      <w:r w:rsidRPr="00AA36CA">
        <w:rPr>
          <w:sz w:val="20"/>
          <w:szCs w:val="20"/>
        </w:rPr>
        <w:t>4. Контроль за исполнением настоящего решения (постановление/распоряжение) возложить на __________________________________________________________________ .</w:t>
      </w:r>
    </w:p>
    <w:p w14:paraId="3205B115" w14:textId="77777777" w:rsidR="00AA36CA" w:rsidRPr="00AA36CA" w:rsidRDefault="00AA36CA" w:rsidP="00AA36CA">
      <w:pPr>
        <w:shd w:val="clear" w:color="auto" w:fill="FFFFFF"/>
        <w:ind w:firstLine="480"/>
        <w:jc w:val="both"/>
        <w:textAlignment w:val="baseline"/>
        <w:rPr>
          <w:sz w:val="20"/>
          <w:szCs w:val="20"/>
        </w:rPr>
      </w:pPr>
      <w:r w:rsidRPr="00AA36CA">
        <w:rPr>
          <w:sz w:val="20"/>
          <w:szCs w:val="20"/>
        </w:rPr>
        <w:t>_______________________________       ______________             ____________________</w:t>
      </w:r>
    </w:p>
    <w:p w14:paraId="1F67444E" w14:textId="77777777" w:rsidR="00AA36CA" w:rsidRPr="00AA36CA" w:rsidRDefault="00AA36CA" w:rsidP="00AA36CA">
      <w:pPr>
        <w:ind w:firstLine="709"/>
        <w:jc w:val="both"/>
        <w:rPr>
          <w:bCs/>
          <w:sz w:val="20"/>
          <w:szCs w:val="20"/>
        </w:rPr>
      </w:pPr>
      <w:r w:rsidRPr="00AA36CA">
        <w:rPr>
          <w:sz w:val="20"/>
          <w:szCs w:val="20"/>
          <w:vertAlign w:val="superscript"/>
        </w:rPr>
        <w:t>(должность уполномоченного лица)                                              (подпись)                                            (Фамилия, инициалы)</w:t>
      </w:r>
    </w:p>
    <w:p w14:paraId="57B4175C" w14:textId="77777777" w:rsidR="00AA36CA" w:rsidRPr="00AA36CA" w:rsidRDefault="00AA36CA" w:rsidP="00AA36CA">
      <w:pPr>
        <w:pStyle w:val="21"/>
        <w:ind w:left="5529"/>
        <w:jc w:val="both"/>
        <w:textAlignment w:val="baseline"/>
        <w:rPr>
          <w:b w:val="0"/>
          <w:sz w:val="20"/>
          <w:szCs w:val="20"/>
        </w:rPr>
      </w:pPr>
    </w:p>
    <w:p w14:paraId="32F11903" w14:textId="3B299490" w:rsidR="00AA36CA" w:rsidRPr="00AA36CA" w:rsidRDefault="00AA36CA" w:rsidP="00AA36CA">
      <w:pPr>
        <w:spacing w:after="160" w:line="259" w:lineRule="auto"/>
        <w:jc w:val="both"/>
        <w:rPr>
          <w:sz w:val="20"/>
          <w:szCs w:val="20"/>
        </w:rPr>
      </w:pPr>
    </w:p>
    <w:p w14:paraId="665953D7" w14:textId="77777777" w:rsidR="00AA36CA" w:rsidRPr="00AA36CA" w:rsidRDefault="00AA36CA" w:rsidP="00AA36CA">
      <w:pPr>
        <w:jc w:val="both"/>
        <w:rPr>
          <w:bCs/>
          <w:color w:val="000000"/>
          <w:sz w:val="20"/>
          <w:szCs w:val="20"/>
        </w:rPr>
        <w:sectPr w:rsidR="00AA36CA" w:rsidRPr="00AA36CA" w:rsidSect="00AA36CA">
          <w:headerReference w:type="even" r:id="rId48"/>
          <w:headerReference w:type="default" r:id="rId49"/>
          <w:footerReference w:type="even" r:id="rId50"/>
          <w:footerReference w:type="default" r:id="rId51"/>
          <w:headerReference w:type="first" r:id="rId52"/>
          <w:footerReference w:type="first" r:id="rId53"/>
          <w:pgSz w:w="11906" w:h="16840"/>
          <w:pgMar w:top="567" w:right="707" w:bottom="426" w:left="1701" w:header="709" w:footer="709" w:gutter="0"/>
          <w:cols w:space="708"/>
          <w:titlePg/>
          <w:docGrid w:linePitch="360"/>
        </w:sectPr>
      </w:pPr>
    </w:p>
    <w:p w14:paraId="0BF25173" w14:textId="77777777" w:rsidR="00AA36CA" w:rsidRPr="00AA36CA" w:rsidRDefault="00AA36CA" w:rsidP="00D9704B">
      <w:pPr>
        <w:ind w:left="993"/>
        <w:jc w:val="right"/>
        <w:rPr>
          <w:color w:val="000000"/>
          <w:sz w:val="20"/>
          <w:szCs w:val="20"/>
        </w:rPr>
      </w:pPr>
      <w:r w:rsidRPr="00AA36CA">
        <w:rPr>
          <w:color w:val="000000"/>
          <w:sz w:val="20"/>
          <w:szCs w:val="20"/>
        </w:rPr>
        <w:t xml:space="preserve">                                                                                                                                                                 Приложение № 11</w:t>
      </w:r>
    </w:p>
    <w:p w14:paraId="6A2B634B" w14:textId="77777777" w:rsidR="00AA36CA" w:rsidRPr="00AA36CA" w:rsidRDefault="00AA36CA" w:rsidP="00D9704B">
      <w:pPr>
        <w:jc w:val="right"/>
        <w:rPr>
          <w:color w:val="000000"/>
          <w:sz w:val="20"/>
          <w:szCs w:val="20"/>
        </w:rPr>
      </w:pPr>
      <w:r w:rsidRPr="00AA36CA">
        <w:rPr>
          <w:color w:val="000000"/>
          <w:sz w:val="20"/>
          <w:szCs w:val="20"/>
        </w:rPr>
        <w:t xml:space="preserve">                                                                                                                                                                                  к Административному регламенту</w:t>
      </w:r>
    </w:p>
    <w:p w14:paraId="1D8D2F22" w14:textId="77777777" w:rsidR="00AA36CA" w:rsidRPr="00AA36CA" w:rsidRDefault="00AA36CA" w:rsidP="00D9704B">
      <w:pPr>
        <w:jc w:val="right"/>
        <w:rPr>
          <w:color w:val="000000"/>
          <w:sz w:val="20"/>
          <w:szCs w:val="20"/>
        </w:rPr>
      </w:pPr>
      <w:r w:rsidRPr="00AA36CA">
        <w:rPr>
          <w:color w:val="000000"/>
          <w:sz w:val="20"/>
          <w:szCs w:val="20"/>
        </w:rPr>
        <w:t xml:space="preserve">                                                                                                                                                                                  предоставление муниципальной услуги</w:t>
      </w:r>
    </w:p>
    <w:p w14:paraId="4C55DAA2" w14:textId="77777777" w:rsidR="00AA36CA" w:rsidRPr="00AA36CA" w:rsidRDefault="00AA36CA" w:rsidP="00D9704B">
      <w:pPr>
        <w:jc w:val="right"/>
        <w:rPr>
          <w:color w:val="000000"/>
          <w:sz w:val="20"/>
          <w:szCs w:val="20"/>
        </w:rPr>
      </w:pPr>
      <w:r w:rsidRPr="00AA36CA">
        <w:rPr>
          <w:color w:val="000000"/>
          <w:sz w:val="20"/>
          <w:szCs w:val="20"/>
        </w:rPr>
        <w:t xml:space="preserve">                                                                                                                                                                                  «Подготовка и утверждение</w:t>
      </w:r>
    </w:p>
    <w:p w14:paraId="14B143EF" w14:textId="77777777" w:rsidR="00AA36CA" w:rsidRPr="00AA36CA" w:rsidRDefault="00AA36CA" w:rsidP="00D9704B">
      <w:pPr>
        <w:jc w:val="right"/>
        <w:rPr>
          <w:color w:val="000000"/>
          <w:sz w:val="20"/>
          <w:szCs w:val="20"/>
        </w:rPr>
      </w:pPr>
      <w:r w:rsidRPr="00AA36CA">
        <w:rPr>
          <w:color w:val="000000"/>
          <w:sz w:val="20"/>
          <w:szCs w:val="20"/>
        </w:rPr>
        <w:t xml:space="preserve">                                                                                                                                                                                  документации по планировке</w:t>
      </w:r>
    </w:p>
    <w:p w14:paraId="6F87DB72" w14:textId="77777777" w:rsidR="00AA36CA" w:rsidRPr="00AA36CA" w:rsidRDefault="00AA36CA" w:rsidP="00D9704B">
      <w:pPr>
        <w:jc w:val="right"/>
        <w:rPr>
          <w:color w:val="000000"/>
          <w:sz w:val="20"/>
          <w:szCs w:val="20"/>
        </w:rPr>
      </w:pPr>
      <w:r w:rsidRPr="00AA36CA">
        <w:rPr>
          <w:color w:val="000000"/>
          <w:sz w:val="20"/>
          <w:szCs w:val="20"/>
        </w:rPr>
        <w:t xml:space="preserve">                                                                                                                                                                                  территории»</w:t>
      </w:r>
    </w:p>
    <w:p w14:paraId="49FAAA63" w14:textId="77777777" w:rsidR="00AA36CA" w:rsidRPr="00AA36CA" w:rsidRDefault="00AA36CA" w:rsidP="00AA36CA">
      <w:pPr>
        <w:jc w:val="both"/>
        <w:rPr>
          <w:b/>
          <w:bCs/>
          <w:color w:val="000000"/>
          <w:spacing w:val="-1"/>
          <w:sz w:val="20"/>
          <w:szCs w:val="20"/>
        </w:rPr>
      </w:pPr>
    </w:p>
    <w:p w14:paraId="3067691D" w14:textId="77777777" w:rsidR="00AA36CA" w:rsidRPr="00AA36CA" w:rsidRDefault="00AA36CA" w:rsidP="00AA36CA">
      <w:pPr>
        <w:jc w:val="both"/>
        <w:rPr>
          <w:b/>
          <w:bCs/>
          <w:color w:val="000000"/>
          <w:spacing w:val="-1"/>
          <w:sz w:val="20"/>
          <w:szCs w:val="20"/>
        </w:rPr>
      </w:pPr>
      <w:r w:rsidRPr="00AA36CA">
        <w:rPr>
          <w:b/>
          <w:bCs/>
          <w:color w:val="000000"/>
          <w:spacing w:val="-1"/>
          <w:sz w:val="20"/>
          <w:szCs w:val="20"/>
        </w:rPr>
        <w:t>Состав, последовательность и сроки выполнения административных процедур (действий)</w:t>
      </w:r>
    </w:p>
    <w:p w14:paraId="0A384C83" w14:textId="77777777" w:rsidR="00AA36CA" w:rsidRPr="00AA36CA" w:rsidRDefault="00AA36CA" w:rsidP="00AA36CA">
      <w:pPr>
        <w:shd w:val="clear" w:color="auto" w:fill="FFFFFF"/>
        <w:jc w:val="both"/>
        <w:rPr>
          <w:b/>
          <w:bCs/>
          <w:color w:val="000000"/>
          <w:spacing w:val="-2"/>
          <w:sz w:val="20"/>
          <w:szCs w:val="20"/>
        </w:rPr>
      </w:pPr>
      <w:r w:rsidRPr="00AA36CA">
        <w:rPr>
          <w:b/>
          <w:bCs/>
          <w:color w:val="000000"/>
          <w:spacing w:val="-1"/>
          <w:sz w:val="20"/>
          <w:szCs w:val="20"/>
        </w:rPr>
        <w:t xml:space="preserve">при предоставлении </w:t>
      </w:r>
      <w:r w:rsidRPr="00AA36CA">
        <w:rPr>
          <w:b/>
          <w:bCs/>
          <w:color w:val="000000"/>
          <w:spacing w:val="-2"/>
          <w:sz w:val="20"/>
          <w:szCs w:val="20"/>
        </w:rPr>
        <w:t>муниципальной услуги</w:t>
      </w:r>
    </w:p>
    <w:p w14:paraId="2CDC024D" w14:textId="77777777" w:rsidR="00AA36CA" w:rsidRPr="00AA36CA" w:rsidRDefault="00AA36CA" w:rsidP="00AA36CA">
      <w:pPr>
        <w:shd w:val="clear" w:color="auto" w:fill="FFFFFF"/>
        <w:jc w:val="both"/>
        <w:rPr>
          <w:b/>
          <w:bCs/>
          <w:color w:val="000000"/>
          <w:spacing w:val="-2"/>
          <w:sz w:val="20"/>
          <w:szCs w:val="20"/>
        </w:rPr>
      </w:pPr>
    </w:p>
    <w:tbl>
      <w:tblPr>
        <w:tblW w:w="1460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6"/>
        <w:gridCol w:w="129"/>
        <w:gridCol w:w="3273"/>
        <w:gridCol w:w="29"/>
        <w:gridCol w:w="1679"/>
        <w:gridCol w:w="22"/>
        <w:gridCol w:w="2126"/>
        <w:gridCol w:w="29"/>
        <w:gridCol w:w="2097"/>
        <w:gridCol w:w="1559"/>
        <w:gridCol w:w="29"/>
        <w:gridCol w:w="1672"/>
      </w:tblGrid>
      <w:tr w:rsidR="00AA36CA" w:rsidRPr="00AA36CA" w14:paraId="6AB5E7B5" w14:textId="77777777" w:rsidTr="00CC657B">
        <w:tc>
          <w:tcPr>
            <w:tcW w:w="1956" w:type="dxa"/>
            <w:shd w:val="clear" w:color="auto" w:fill="auto"/>
          </w:tcPr>
          <w:p w14:paraId="0F510D1B" w14:textId="77777777" w:rsidR="00AA36CA" w:rsidRPr="00AA36CA" w:rsidRDefault="00AA36CA" w:rsidP="00AA36CA">
            <w:pPr>
              <w:jc w:val="both"/>
              <w:rPr>
                <w:sz w:val="20"/>
                <w:szCs w:val="20"/>
              </w:rPr>
            </w:pPr>
            <w:r w:rsidRPr="00AA36CA">
              <w:rPr>
                <w:sz w:val="20"/>
                <w:szCs w:val="20"/>
              </w:rPr>
              <w:t>Основание для начала административной процедуры</w:t>
            </w:r>
          </w:p>
        </w:tc>
        <w:tc>
          <w:tcPr>
            <w:tcW w:w="3402" w:type="dxa"/>
            <w:gridSpan w:val="2"/>
            <w:shd w:val="clear" w:color="auto" w:fill="auto"/>
          </w:tcPr>
          <w:p w14:paraId="33708313" w14:textId="77777777" w:rsidR="00AA36CA" w:rsidRPr="00AA36CA" w:rsidRDefault="00AA36CA" w:rsidP="00AA36CA">
            <w:pPr>
              <w:jc w:val="both"/>
              <w:rPr>
                <w:sz w:val="20"/>
                <w:szCs w:val="20"/>
              </w:rPr>
            </w:pPr>
            <w:r w:rsidRPr="00AA36CA">
              <w:rPr>
                <w:sz w:val="20"/>
                <w:szCs w:val="20"/>
              </w:rPr>
              <w:t>Содержание административных действий</w:t>
            </w:r>
          </w:p>
        </w:tc>
        <w:tc>
          <w:tcPr>
            <w:tcW w:w="1708" w:type="dxa"/>
            <w:gridSpan w:val="2"/>
            <w:shd w:val="clear" w:color="auto" w:fill="auto"/>
          </w:tcPr>
          <w:p w14:paraId="7E614791" w14:textId="77777777" w:rsidR="00AA36CA" w:rsidRPr="00AA36CA" w:rsidRDefault="00AA36CA" w:rsidP="00AA36CA">
            <w:pPr>
              <w:jc w:val="both"/>
              <w:rPr>
                <w:sz w:val="20"/>
                <w:szCs w:val="20"/>
              </w:rPr>
            </w:pPr>
            <w:r w:rsidRPr="00AA36CA">
              <w:rPr>
                <w:sz w:val="20"/>
                <w:szCs w:val="20"/>
              </w:rPr>
              <w:t>Срок выполнения административных действий</w:t>
            </w:r>
          </w:p>
        </w:tc>
        <w:tc>
          <w:tcPr>
            <w:tcW w:w="2177" w:type="dxa"/>
            <w:gridSpan w:val="3"/>
            <w:shd w:val="clear" w:color="auto" w:fill="auto"/>
          </w:tcPr>
          <w:p w14:paraId="75037371" w14:textId="77777777" w:rsidR="00AA36CA" w:rsidRPr="00AA36CA" w:rsidRDefault="00AA36CA" w:rsidP="00AA36CA">
            <w:pPr>
              <w:jc w:val="both"/>
              <w:rPr>
                <w:sz w:val="20"/>
                <w:szCs w:val="20"/>
              </w:rPr>
            </w:pPr>
            <w:r w:rsidRPr="00AA36CA">
              <w:rPr>
                <w:sz w:val="20"/>
                <w:szCs w:val="20"/>
              </w:rPr>
              <w:t>Должностное лицо, ответственное за выполнение административного действия</w:t>
            </w:r>
          </w:p>
        </w:tc>
        <w:tc>
          <w:tcPr>
            <w:tcW w:w="2097" w:type="dxa"/>
            <w:shd w:val="clear" w:color="auto" w:fill="auto"/>
          </w:tcPr>
          <w:p w14:paraId="2070BA4D" w14:textId="77777777" w:rsidR="00AA36CA" w:rsidRPr="00AA36CA" w:rsidRDefault="00AA36CA" w:rsidP="00AA36CA">
            <w:pPr>
              <w:jc w:val="both"/>
              <w:rPr>
                <w:sz w:val="20"/>
                <w:szCs w:val="20"/>
              </w:rPr>
            </w:pPr>
            <w:r w:rsidRPr="00AA36CA">
              <w:rPr>
                <w:sz w:val="20"/>
                <w:szCs w:val="20"/>
              </w:rPr>
              <w:t>Место выполнения административного действия/ используемая информационная система</w:t>
            </w:r>
          </w:p>
        </w:tc>
        <w:tc>
          <w:tcPr>
            <w:tcW w:w="1588" w:type="dxa"/>
            <w:gridSpan w:val="2"/>
            <w:shd w:val="clear" w:color="auto" w:fill="auto"/>
          </w:tcPr>
          <w:p w14:paraId="1FA7E661" w14:textId="77777777" w:rsidR="00AA36CA" w:rsidRPr="00AA36CA" w:rsidRDefault="00AA36CA" w:rsidP="00AA36CA">
            <w:pPr>
              <w:jc w:val="both"/>
              <w:rPr>
                <w:sz w:val="20"/>
                <w:szCs w:val="20"/>
              </w:rPr>
            </w:pPr>
            <w:r w:rsidRPr="00AA36CA">
              <w:rPr>
                <w:sz w:val="20"/>
                <w:szCs w:val="20"/>
              </w:rPr>
              <w:t>Критерии принятия решения</w:t>
            </w:r>
          </w:p>
        </w:tc>
        <w:tc>
          <w:tcPr>
            <w:tcW w:w="1672" w:type="dxa"/>
            <w:shd w:val="clear" w:color="auto" w:fill="auto"/>
          </w:tcPr>
          <w:p w14:paraId="073DD8E1" w14:textId="77777777" w:rsidR="00AA36CA" w:rsidRPr="00AA36CA" w:rsidRDefault="00AA36CA" w:rsidP="00AA36CA">
            <w:pPr>
              <w:jc w:val="both"/>
              <w:rPr>
                <w:sz w:val="20"/>
                <w:szCs w:val="20"/>
              </w:rPr>
            </w:pPr>
            <w:r w:rsidRPr="00AA36CA">
              <w:rPr>
                <w:sz w:val="20"/>
                <w:szCs w:val="20"/>
              </w:rPr>
              <w:t>Результат административного действия, способ фиксации</w:t>
            </w:r>
          </w:p>
        </w:tc>
      </w:tr>
      <w:tr w:rsidR="00AA36CA" w:rsidRPr="00AA36CA" w14:paraId="5F09EDE2" w14:textId="77777777" w:rsidTr="00CC657B">
        <w:tc>
          <w:tcPr>
            <w:tcW w:w="1956" w:type="dxa"/>
            <w:shd w:val="clear" w:color="auto" w:fill="auto"/>
          </w:tcPr>
          <w:p w14:paraId="5F86FEE4" w14:textId="77777777" w:rsidR="00AA36CA" w:rsidRPr="00AA36CA" w:rsidRDefault="00AA36CA" w:rsidP="00AA36CA">
            <w:pPr>
              <w:jc w:val="both"/>
              <w:rPr>
                <w:sz w:val="20"/>
                <w:szCs w:val="20"/>
              </w:rPr>
            </w:pPr>
            <w:r w:rsidRPr="00AA36CA">
              <w:rPr>
                <w:sz w:val="20"/>
                <w:szCs w:val="20"/>
              </w:rPr>
              <w:t>1</w:t>
            </w:r>
          </w:p>
        </w:tc>
        <w:tc>
          <w:tcPr>
            <w:tcW w:w="3402" w:type="dxa"/>
            <w:gridSpan w:val="2"/>
            <w:shd w:val="clear" w:color="auto" w:fill="auto"/>
          </w:tcPr>
          <w:p w14:paraId="58ED5F7F" w14:textId="77777777" w:rsidR="00AA36CA" w:rsidRPr="00AA36CA" w:rsidRDefault="00AA36CA" w:rsidP="00AA36CA">
            <w:pPr>
              <w:jc w:val="both"/>
              <w:rPr>
                <w:sz w:val="20"/>
                <w:szCs w:val="20"/>
              </w:rPr>
            </w:pPr>
            <w:r w:rsidRPr="00AA36CA">
              <w:rPr>
                <w:sz w:val="20"/>
                <w:szCs w:val="20"/>
              </w:rPr>
              <w:t>2</w:t>
            </w:r>
          </w:p>
        </w:tc>
        <w:tc>
          <w:tcPr>
            <w:tcW w:w="1708" w:type="dxa"/>
            <w:gridSpan w:val="2"/>
            <w:shd w:val="clear" w:color="auto" w:fill="auto"/>
          </w:tcPr>
          <w:p w14:paraId="25756FD8" w14:textId="77777777" w:rsidR="00AA36CA" w:rsidRPr="00AA36CA" w:rsidRDefault="00AA36CA" w:rsidP="00AA36CA">
            <w:pPr>
              <w:jc w:val="both"/>
              <w:rPr>
                <w:sz w:val="20"/>
                <w:szCs w:val="20"/>
              </w:rPr>
            </w:pPr>
            <w:r w:rsidRPr="00AA36CA">
              <w:rPr>
                <w:sz w:val="20"/>
                <w:szCs w:val="20"/>
              </w:rPr>
              <w:t>3</w:t>
            </w:r>
          </w:p>
        </w:tc>
        <w:tc>
          <w:tcPr>
            <w:tcW w:w="2177" w:type="dxa"/>
            <w:gridSpan w:val="3"/>
            <w:shd w:val="clear" w:color="auto" w:fill="auto"/>
          </w:tcPr>
          <w:p w14:paraId="255069BE" w14:textId="77777777" w:rsidR="00AA36CA" w:rsidRPr="00AA36CA" w:rsidRDefault="00AA36CA" w:rsidP="00AA36CA">
            <w:pPr>
              <w:jc w:val="both"/>
              <w:rPr>
                <w:sz w:val="20"/>
                <w:szCs w:val="20"/>
              </w:rPr>
            </w:pPr>
            <w:r w:rsidRPr="00AA36CA">
              <w:rPr>
                <w:sz w:val="20"/>
                <w:szCs w:val="20"/>
              </w:rPr>
              <w:t>4</w:t>
            </w:r>
          </w:p>
        </w:tc>
        <w:tc>
          <w:tcPr>
            <w:tcW w:w="2097" w:type="dxa"/>
            <w:shd w:val="clear" w:color="auto" w:fill="auto"/>
          </w:tcPr>
          <w:p w14:paraId="18F56150" w14:textId="77777777" w:rsidR="00AA36CA" w:rsidRPr="00AA36CA" w:rsidRDefault="00AA36CA" w:rsidP="00AA36CA">
            <w:pPr>
              <w:jc w:val="both"/>
              <w:rPr>
                <w:sz w:val="20"/>
                <w:szCs w:val="20"/>
              </w:rPr>
            </w:pPr>
            <w:r w:rsidRPr="00AA36CA">
              <w:rPr>
                <w:sz w:val="20"/>
                <w:szCs w:val="20"/>
              </w:rPr>
              <w:t>5</w:t>
            </w:r>
          </w:p>
        </w:tc>
        <w:tc>
          <w:tcPr>
            <w:tcW w:w="1588" w:type="dxa"/>
            <w:gridSpan w:val="2"/>
            <w:shd w:val="clear" w:color="auto" w:fill="auto"/>
          </w:tcPr>
          <w:p w14:paraId="18A2F1E3" w14:textId="77777777" w:rsidR="00AA36CA" w:rsidRPr="00AA36CA" w:rsidRDefault="00AA36CA" w:rsidP="00AA36CA">
            <w:pPr>
              <w:jc w:val="both"/>
              <w:rPr>
                <w:sz w:val="20"/>
                <w:szCs w:val="20"/>
              </w:rPr>
            </w:pPr>
            <w:r w:rsidRPr="00AA36CA">
              <w:rPr>
                <w:sz w:val="20"/>
                <w:szCs w:val="20"/>
              </w:rPr>
              <w:t>6</w:t>
            </w:r>
          </w:p>
        </w:tc>
        <w:tc>
          <w:tcPr>
            <w:tcW w:w="1672" w:type="dxa"/>
            <w:shd w:val="clear" w:color="auto" w:fill="auto"/>
          </w:tcPr>
          <w:p w14:paraId="3E26514E" w14:textId="77777777" w:rsidR="00AA36CA" w:rsidRPr="00AA36CA" w:rsidRDefault="00AA36CA" w:rsidP="00AA36CA">
            <w:pPr>
              <w:jc w:val="both"/>
              <w:rPr>
                <w:sz w:val="20"/>
                <w:szCs w:val="20"/>
              </w:rPr>
            </w:pPr>
            <w:r w:rsidRPr="00AA36CA">
              <w:rPr>
                <w:sz w:val="20"/>
                <w:szCs w:val="20"/>
              </w:rPr>
              <w:t>7</w:t>
            </w:r>
          </w:p>
        </w:tc>
      </w:tr>
      <w:tr w:rsidR="00AA36CA" w:rsidRPr="00AA36CA" w14:paraId="319B8DC4" w14:textId="77777777" w:rsidTr="00CC657B">
        <w:tc>
          <w:tcPr>
            <w:tcW w:w="14600" w:type="dxa"/>
            <w:gridSpan w:val="12"/>
            <w:shd w:val="clear" w:color="auto" w:fill="auto"/>
          </w:tcPr>
          <w:p w14:paraId="1AF7DB0F" w14:textId="77777777" w:rsidR="00AA36CA" w:rsidRPr="00AA36CA" w:rsidRDefault="00AA36CA" w:rsidP="00AA36CA">
            <w:pPr>
              <w:ind w:left="360"/>
              <w:contextualSpacing/>
              <w:jc w:val="both"/>
              <w:rPr>
                <w:sz w:val="20"/>
                <w:szCs w:val="20"/>
              </w:rPr>
            </w:pPr>
            <w:r w:rsidRPr="00AA36CA">
              <w:rPr>
                <w:b/>
                <w:bCs/>
                <w:sz w:val="20"/>
                <w:szCs w:val="20"/>
              </w:rPr>
              <w:t>Принятие решения о подготовке документации по планировке территории или внесении изменений в документацию по планировке территории</w:t>
            </w:r>
          </w:p>
        </w:tc>
      </w:tr>
      <w:tr w:rsidR="00AA36CA" w:rsidRPr="00AA36CA" w14:paraId="3821E3AE" w14:textId="77777777" w:rsidTr="00CC657B">
        <w:tc>
          <w:tcPr>
            <w:tcW w:w="14600" w:type="dxa"/>
            <w:gridSpan w:val="12"/>
            <w:shd w:val="clear" w:color="auto" w:fill="auto"/>
          </w:tcPr>
          <w:p w14:paraId="379A5E56" w14:textId="77777777" w:rsidR="00AA36CA" w:rsidRPr="00AA36CA" w:rsidRDefault="00AA36CA" w:rsidP="00AA36CA">
            <w:pPr>
              <w:numPr>
                <w:ilvl w:val="0"/>
                <w:numId w:val="5"/>
              </w:numPr>
              <w:contextualSpacing/>
              <w:jc w:val="both"/>
              <w:rPr>
                <w:sz w:val="20"/>
                <w:szCs w:val="20"/>
              </w:rPr>
            </w:pPr>
            <w:r w:rsidRPr="00AA36CA">
              <w:rPr>
                <w:sz w:val="20"/>
                <w:szCs w:val="20"/>
              </w:rPr>
              <w:t>Проверка документов и регистрация заявления</w:t>
            </w:r>
          </w:p>
        </w:tc>
      </w:tr>
      <w:tr w:rsidR="00AA36CA" w:rsidRPr="00AA36CA" w14:paraId="1E292580" w14:textId="77777777" w:rsidTr="00CC657B">
        <w:trPr>
          <w:trHeight w:val="917"/>
        </w:trPr>
        <w:tc>
          <w:tcPr>
            <w:tcW w:w="1956" w:type="dxa"/>
            <w:vMerge w:val="restart"/>
            <w:shd w:val="clear" w:color="auto" w:fill="auto"/>
          </w:tcPr>
          <w:p w14:paraId="07286D45" w14:textId="77777777" w:rsidR="00AA36CA" w:rsidRPr="00AA36CA" w:rsidRDefault="00AA36CA" w:rsidP="00AA36CA">
            <w:pPr>
              <w:jc w:val="both"/>
              <w:rPr>
                <w:sz w:val="20"/>
                <w:szCs w:val="20"/>
              </w:rPr>
            </w:pPr>
            <w:r w:rsidRPr="00AA36CA">
              <w:rPr>
                <w:sz w:val="20"/>
                <w:szCs w:val="20"/>
              </w:rPr>
              <w:t>Поступление заявления и документов для предоставления муниципальной услуги в Уполномоченный орган</w:t>
            </w:r>
          </w:p>
        </w:tc>
        <w:tc>
          <w:tcPr>
            <w:tcW w:w="3402" w:type="dxa"/>
            <w:gridSpan w:val="2"/>
            <w:shd w:val="clear" w:color="auto" w:fill="auto"/>
          </w:tcPr>
          <w:p w14:paraId="34F4A87D" w14:textId="77777777" w:rsidR="00AA36CA" w:rsidRPr="00AA36CA" w:rsidRDefault="00AA36CA" w:rsidP="00AA36CA">
            <w:pPr>
              <w:pStyle w:val="afffffffffe"/>
              <w:jc w:val="both"/>
              <w:rPr>
                <w:rFonts w:ascii="Times New Roman" w:hAnsi="Times New Roman" w:cs="Times New Roman"/>
              </w:rPr>
            </w:pPr>
            <w:r w:rsidRPr="00AA36CA">
              <w:rPr>
                <w:rFonts w:ascii="Times New Roman" w:hAnsi="Times New Roman" w:cs="Times New Roman"/>
              </w:rPr>
              <w:t>Прием и проверка комплектности документов на наличие/ отсутствие оснований для отказа в приеме документов</w:t>
            </w:r>
          </w:p>
          <w:p w14:paraId="28F094A2" w14:textId="77777777" w:rsidR="00AA36CA" w:rsidRPr="00AA36CA" w:rsidRDefault="00AA36CA" w:rsidP="00AA36CA">
            <w:pPr>
              <w:pStyle w:val="afffffffffe"/>
              <w:jc w:val="both"/>
              <w:rPr>
                <w:rFonts w:ascii="Times New Roman" w:hAnsi="Times New Roman" w:cs="Times New Roman"/>
              </w:rPr>
            </w:pPr>
          </w:p>
        </w:tc>
        <w:tc>
          <w:tcPr>
            <w:tcW w:w="1708" w:type="dxa"/>
            <w:gridSpan w:val="2"/>
            <w:vMerge w:val="restart"/>
            <w:shd w:val="clear" w:color="auto" w:fill="auto"/>
          </w:tcPr>
          <w:p w14:paraId="3082E0CC" w14:textId="77777777" w:rsidR="00AA36CA" w:rsidRPr="00AA36CA" w:rsidRDefault="00AA36CA" w:rsidP="00AA36CA">
            <w:pPr>
              <w:jc w:val="both"/>
              <w:rPr>
                <w:sz w:val="20"/>
                <w:szCs w:val="20"/>
              </w:rPr>
            </w:pPr>
            <w:r w:rsidRPr="00AA36CA">
              <w:rPr>
                <w:sz w:val="20"/>
                <w:szCs w:val="20"/>
              </w:rPr>
              <w:t>1 рабочий день</w:t>
            </w:r>
          </w:p>
          <w:p w14:paraId="27F6B2B3" w14:textId="77777777" w:rsidR="00AA36CA" w:rsidRPr="00AA36CA" w:rsidRDefault="00AA36CA" w:rsidP="00AA36CA">
            <w:pPr>
              <w:jc w:val="both"/>
              <w:rPr>
                <w:sz w:val="20"/>
                <w:szCs w:val="20"/>
              </w:rPr>
            </w:pPr>
          </w:p>
        </w:tc>
        <w:tc>
          <w:tcPr>
            <w:tcW w:w="2177" w:type="dxa"/>
            <w:gridSpan w:val="3"/>
            <w:vMerge w:val="restart"/>
            <w:shd w:val="clear" w:color="auto" w:fill="auto"/>
          </w:tcPr>
          <w:p w14:paraId="3E324688" w14:textId="77777777" w:rsidR="00AA36CA" w:rsidRPr="00AA36CA" w:rsidRDefault="00AA36CA" w:rsidP="00AA36CA">
            <w:pPr>
              <w:jc w:val="both"/>
              <w:rPr>
                <w:sz w:val="20"/>
                <w:szCs w:val="20"/>
              </w:rPr>
            </w:pPr>
            <w:r w:rsidRPr="00AA36CA">
              <w:rPr>
                <w:sz w:val="20"/>
                <w:szCs w:val="20"/>
              </w:rPr>
              <w:t>Должностное лицо Уполномоченного органа, ответственного за предоставление муниципальной услуги</w:t>
            </w:r>
          </w:p>
        </w:tc>
        <w:tc>
          <w:tcPr>
            <w:tcW w:w="2097" w:type="dxa"/>
            <w:vMerge w:val="restart"/>
            <w:shd w:val="clear" w:color="auto" w:fill="auto"/>
          </w:tcPr>
          <w:p w14:paraId="29C8B084" w14:textId="77777777" w:rsidR="00AA36CA" w:rsidRPr="00AA36CA" w:rsidRDefault="00AA36CA" w:rsidP="00AA36CA">
            <w:pPr>
              <w:jc w:val="both"/>
              <w:rPr>
                <w:sz w:val="20"/>
                <w:szCs w:val="20"/>
              </w:rPr>
            </w:pPr>
            <w:r w:rsidRPr="00AA36CA">
              <w:rPr>
                <w:sz w:val="20"/>
                <w:szCs w:val="20"/>
              </w:rPr>
              <w:t>Уполномоченный орган/ГИС/ПГС</w:t>
            </w:r>
          </w:p>
        </w:tc>
        <w:tc>
          <w:tcPr>
            <w:tcW w:w="1588" w:type="dxa"/>
            <w:gridSpan w:val="2"/>
            <w:vMerge w:val="restart"/>
            <w:shd w:val="clear" w:color="auto" w:fill="auto"/>
          </w:tcPr>
          <w:p w14:paraId="13287B04" w14:textId="77777777" w:rsidR="00AA36CA" w:rsidRPr="00AA36CA" w:rsidRDefault="00AA36CA" w:rsidP="00AA36CA">
            <w:pPr>
              <w:jc w:val="both"/>
              <w:rPr>
                <w:sz w:val="20"/>
                <w:szCs w:val="20"/>
              </w:rPr>
            </w:pPr>
            <w:r w:rsidRPr="00AA36CA">
              <w:rPr>
                <w:sz w:val="20"/>
                <w:szCs w:val="20"/>
              </w:rPr>
              <w:t>-</w:t>
            </w:r>
          </w:p>
        </w:tc>
        <w:tc>
          <w:tcPr>
            <w:tcW w:w="1672" w:type="dxa"/>
            <w:shd w:val="clear" w:color="auto" w:fill="auto"/>
          </w:tcPr>
          <w:p w14:paraId="130411BC" w14:textId="77777777" w:rsidR="00AA36CA" w:rsidRPr="00AA36CA" w:rsidRDefault="00AA36CA" w:rsidP="00AA36CA">
            <w:pPr>
              <w:jc w:val="both"/>
              <w:rPr>
                <w:sz w:val="20"/>
                <w:szCs w:val="20"/>
              </w:rPr>
            </w:pPr>
            <w:r w:rsidRPr="00AA36CA">
              <w:rPr>
                <w:sz w:val="20"/>
                <w:szCs w:val="20"/>
                <w:shd w:val="clear" w:color="auto" w:fill="FFFFFF"/>
              </w:rPr>
              <w:t>Регистрация заявления и документов в ГИС (присвоение номера и датирование);</w:t>
            </w:r>
            <w:r w:rsidRPr="00AA36CA">
              <w:rPr>
                <w:sz w:val="20"/>
                <w:szCs w:val="20"/>
              </w:rPr>
              <w:br/>
            </w:r>
            <w:r w:rsidRPr="00AA36CA">
              <w:rPr>
                <w:sz w:val="20"/>
                <w:szCs w:val="20"/>
                <w:shd w:val="clear" w:color="auto" w:fill="FFFFFF"/>
              </w:rPr>
              <w:t>назначение должностного лица, ответственного за предоставление муниципальной услуги, и передача ему документов</w:t>
            </w:r>
          </w:p>
        </w:tc>
      </w:tr>
      <w:tr w:rsidR="00AA36CA" w:rsidRPr="00AA36CA" w14:paraId="5B39163B" w14:textId="77777777" w:rsidTr="00CC657B">
        <w:trPr>
          <w:trHeight w:val="917"/>
        </w:trPr>
        <w:tc>
          <w:tcPr>
            <w:tcW w:w="1956" w:type="dxa"/>
            <w:vMerge/>
            <w:shd w:val="clear" w:color="auto" w:fill="auto"/>
          </w:tcPr>
          <w:p w14:paraId="2B906EED" w14:textId="77777777" w:rsidR="00AA36CA" w:rsidRPr="00AA36CA" w:rsidRDefault="00AA36CA" w:rsidP="00AA36CA">
            <w:pPr>
              <w:jc w:val="both"/>
              <w:rPr>
                <w:sz w:val="20"/>
                <w:szCs w:val="20"/>
              </w:rPr>
            </w:pPr>
          </w:p>
        </w:tc>
        <w:tc>
          <w:tcPr>
            <w:tcW w:w="3402" w:type="dxa"/>
            <w:gridSpan w:val="2"/>
            <w:shd w:val="clear" w:color="auto" w:fill="auto"/>
          </w:tcPr>
          <w:p w14:paraId="5EFC4241" w14:textId="77777777" w:rsidR="00AA36CA" w:rsidRPr="00AA36CA" w:rsidRDefault="00AA36CA" w:rsidP="00AA36CA">
            <w:pPr>
              <w:jc w:val="both"/>
              <w:rPr>
                <w:sz w:val="20"/>
                <w:szCs w:val="20"/>
              </w:rPr>
            </w:pPr>
            <w:r w:rsidRPr="00AA36CA">
              <w:rPr>
                <w:sz w:val="20"/>
                <w:szCs w:val="20"/>
              </w:rPr>
              <w:t>Принятие решения об отказе в приеме документов, в случае выявления оснований для отказа в приеме документов</w:t>
            </w:r>
          </w:p>
        </w:tc>
        <w:tc>
          <w:tcPr>
            <w:tcW w:w="1708" w:type="dxa"/>
            <w:gridSpan w:val="2"/>
            <w:vMerge/>
            <w:shd w:val="clear" w:color="auto" w:fill="auto"/>
          </w:tcPr>
          <w:p w14:paraId="0E868E62" w14:textId="77777777" w:rsidR="00AA36CA" w:rsidRPr="00AA36CA" w:rsidRDefault="00AA36CA" w:rsidP="00AA36CA">
            <w:pPr>
              <w:jc w:val="both"/>
              <w:rPr>
                <w:b/>
                <w:sz w:val="20"/>
                <w:szCs w:val="20"/>
              </w:rPr>
            </w:pPr>
          </w:p>
        </w:tc>
        <w:tc>
          <w:tcPr>
            <w:tcW w:w="2177" w:type="dxa"/>
            <w:gridSpan w:val="3"/>
            <w:vMerge/>
            <w:tcBorders>
              <w:bottom w:val="single" w:sz="4" w:space="0" w:color="auto"/>
            </w:tcBorders>
            <w:shd w:val="clear" w:color="auto" w:fill="auto"/>
          </w:tcPr>
          <w:p w14:paraId="5B11061D" w14:textId="77777777" w:rsidR="00AA36CA" w:rsidRPr="00AA36CA" w:rsidRDefault="00AA36CA" w:rsidP="00AA36CA">
            <w:pPr>
              <w:jc w:val="both"/>
              <w:rPr>
                <w:b/>
                <w:sz w:val="20"/>
                <w:szCs w:val="20"/>
              </w:rPr>
            </w:pPr>
          </w:p>
        </w:tc>
        <w:tc>
          <w:tcPr>
            <w:tcW w:w="2097" w:type="dxa"/>
            <w:vMerge/>
            <w:tcBorders>
              <w:bottom w:val="single" w:sz="4" w:space="0" w:color="auto"/>
            </w:tcBorders>
            <w:shd w:val="clear" w:color="auto" w:fill="auto"/>
          </w:tcPr>
          <w:p w14:paraId="37246F70" w14:textId="77777777" w:rsidR="00AA36CA" w:rsidRPr="00AA36CA" w:rsidRDefault="00AA36CA" w:rsidP="00AA36CA">
            <w:pPr>
              <w:jc w:val="both"/>
              <w:rPr>
                <w:b/>
                <w:sz w:val="20"/>
                <w:szCs w:val="20"/>
              </w:rPr>
            </w:pPr>
          </w:p>
        </w:tc>
        <w:tc>
          <w:tcPr>
            <w:tcW w:w="1588" w:type="dxa"/>
            <w:gridSpan w:val="2"/>
            <w:vMerge/>
            <w:shd w:val="clear" w:color="auto" w:fill="auto"/>
          </w:tcPr>
          <w:p w14:paraId="0BD3DA8E" w14:textId="77777777" w:rsidR="00AA36CA" w:rsidRPr="00AA36CA" w:rsidRDefault="00AA36CA" w:rsidP="00AA36CA">
            <w:pPr>
              <w:jc w:val="both"/>
              <w:rPr>
                <w:b/>
                <w:sz w:val="20"/>
                <w:szCs w:val="20"/>
              </w:rPr>
            </w:pPr>
          </w:p>
        </w:tc>
        <w:tc>
          <w:tcPr>
            <w:tcW w:w="1672" w:type="dxa"/>
            <w:shd w:val="clear" w:color="auto" w:fill="auto"/>
          </w:tcPr>
          <w:p w14:paraId="59743C45" w14:textId="77777777" w:rsidR="00AA36CA" w:rsidRPr="00AA36CA" w:rsidRDefault="00AA36CA" w:rsidP="00AA36CA">
            <w:pPr>
              <w:jc w:val="both"/>
              <w:rPr>
                <w:b/>
                <w:sz w:val="20"/>
                <w:szCs w:val="20"/>
              </w:rPr>
            </w:pPr>
          </w:p>
        </w:tc>
      </w:tr>
      <w:tr w:rsidR="00AA36CA" w:rsidRPr="00AA36CA" w14:paraId="1194FA00" w14:textId="77777777" w:rsidTr="00D9704B">
        <w:trPr>
          <w:trHeight w:val="1482"/>
        </w:trPr>
        <w:tc>
          <w:tcPr>
            <w:tcW w:w="1956" w:type="dxa"/>
            <w:vMerge/>
            <w:shd w:val="clear" w:color="auto" w:fill="auto"/>
          </w:tcPr>
          <w:p w14:paraId="3816B63E" w14:textId="77777777" w:rsidR="00AA36CA" w:rsidRPr="00AA36CA" w:rsidRDefault="00AA36CA" w:rsidP="00AA36CA">
            <w:pPr>
              <w:jc w:val="both"/>
              <w:rPr>
                <w:sz w:val="20"/>
                <w:szCs w:val="20"/>
              </w:rPr>
            </w:pPr>
          </w:p>
        </w:tc>
        <w:tc>
          <w:tcPr>
            <w:tcW w:w="3402" w:type="dxa"/>
            <w:gridSpan w:val="2"/>
            <w:shd w:val="clear" w:color="auto" w:fill="auto"/>
          </w:tcPr>
          <w:p w14:paraId="5A5A3613" w14:textId="77777777" w:rsidR="00AA36CA" w:rsidRPr="00AA36CA" w:rsidRDefault="00AA36CA" w:rsidP="00AA36CA">
            <w:pPr>
              <w:jc w:val="both"/>
              <w:rPr>
                <w:sz w:val="20"/>
                <w:szCs w:val="20"/>
              </w:rPr>
            </w:pPr>
            <w:r w:rsidRPr="00AA36CA">
              <w:rPr>
                <w:sz w:val="20"/>
                <w:szCs w:val="20"/>
                <w:shd w:val="clear" w:color="auto" w:fill="FFFFFF"/>
              </w:rPr>
              <w:t>Регистрация заявления, в случае отсутствия оснований для отказа в приеме документов</w:t>
            </w:r>
          </w:p>
        </w:tc>
        <w:tc>
          <w:tcPr>
            <w:tcW w:w="1708" w:type="dxa"/>
            <w:gridSpan w:val="2"/>
            <w:vMerge/>
            <w:shd w:val="clear" w:color="auto" w:fill="auto"/>
          </w:tcPr>
          <w:p w14:paraId="51D950AA" w14:textId="77777777" w:rsidR="00AA36CA" w:rsidRPr="00AA36CA" w:rsidRDefault="00AA36CA" w:rsidP="00AA36CA">
            <w:pPr>
              <w:jc w:val="both"/>
              <w:rPr>
                <w:b/>
                <w:sz w:val="20"/>
                <w:szCs w:val="20"/>
              </w:rPr>
            </w:pPr>
          </w:p>
        </w:tc>
        <w:tc>
          <w:tcPr>
            <w:tcW w:w="2177" w:type="dxa"/>
            <w:gridSpan w:val="3"/>
            <w:tcBorders>
              <w:bottom w:val="single" w:sz="4" w:space="0" w:color="auto"/>
            </w:tcBorders>
            <w:shd w:val="clear" w:color="auto" w:fill="auto"/>
          </w:tcPr>
          <w:p w14:paraId="18F87AD4" w14:textId="77777777" w:rsidR="00AA36CA" w:rsidRPr="00AA36CA" w:rsidRDefault="00AA36CA" w:rsidP="00AA36CA">
            <w:pPr>
              <w:jc w:val="both"/>
              <w:rPr>
                <w:sz w:val="20"/>
                <w:szCs w:val="20"/>
              </w:rPr>
            </w:pPr>
            <w:r w:rsidRPr="00AA36CA">
              <w:rPr>
                <w:sz w:val="20"/>
                <w:szCs w:val="20"/>
              </w:rPr>
              <w:t xml:space="preserve">Должностное лицо Уполномоченного органа, ответственного за регистрацию корреспонденции </w:t>
            </w:r>
          </w:p>
        </w:tc>
        <w:tc>
          <w:tcPr>
            <w:tcW w:w="2097" w:type="dxa"/>
            <w:tcBorders>
              <w:bottom w:val="single" w:sz="4" w:space="0" w:color="auto"/>
            </w:tcBorders>
            <w:shd w:val="clear" w:color="auto" w:fill="auto"/>
          </w:tcPr>
          <w:p w14:paraId="0F8CCE2B" w14:textId="77777777" w:rsidR="00AA36CA" w:rsidRPr="00AA36CA" w:rsidRDefault="00AA36CA" w:rsidP="00AA36CA">
            <w:pPr>
              <w:jc w:val="both"/>
              <w:rPr>
                <w:b/>
                <w:sz w:val="20"/>
                <w:szCs w:val="20"/>
              </w:rPr>
            </w:pPr>
            <w:r w:rsidRPr="00AA36CA">
              <w:rPr>
                <w:sz w:val="20"/>
                <w:szCs w:val="20"/>
              </w:rPr>
              <w:t>Уполномоченный орган / ГИС</w:t>
            </w:r>
          </w:p>
        </w:tc>
        <w:tc>
          <w:tcPr>
            <w:tcW w:w="1588" w:type="dxa"/>
            <w:gridSpan w:val="2"/>
            <w:vMerge/>
            <w:shd w:val="clear" w:color="auto" w:fill="auto"/>
          </w:tcPr>
          <w:p w14:paraId="27CDEF1C" w14:textId="77777777" w:rsidR="00AA36CA" w:rsidRPr="00AA36CA" w:rsidRDefault="00AA36CA" w:rsidP="00AA36CA">
            <w:pPr>
              <w:jc w:val="both"/>
              <w:rPr>
                <w:b/>
                <w:sz w:val="20"/>
                <w:szCs w:val="20"/>
              </w:rPr>
            </w:pPr>
          </w:p>
        </w:tc>
        <w:tc>
          <w:tcPr>
            <w:tcW w:w="1672" w:type="dxa"/>
            <w:shd w:val="clear" w:color="auto" w:fill="auto"/>
          </w:tcPr>
          <w:p w14:paraId="225AD473" w14:textId="77777777" w:rsidR="00AA36CA" w:rsidRPr="00AA36CA" w:rsidRDefault="00AA36CA" w:rsidP="00AA36CA">
            <w:pPr>
              <w:jc w:val="both"/>
              <w:rPr>
                <w:b/>
                <w:sz w:val="20"/>
                <w:szCs w:val="20"/>
              </w:rPr>
            </w:pPr>
          </w:p>
        </w:tc>
      </w:tr>
      <w:tr w:rsidR="00AA36CA" w:rsidRPr="00AA36CA" w14:paraId="229EC212" w14:textId="77777777" w:rsidTr="00CC657B">
        <w:tc>
          <w:tcPr>
            <w:tcW w:w="14600" w:type="dxa"/>
            <w:gridSpan w:val="12"/>
            <w:shd w:val="clear" w:color="auto" w:fill="auto"/>
          </w:tcPr>
          <w:p w14:paraId="1B478AA6" w14:textId="77777777" w:rsidR="00AA36CA" w:rsidRPr="00AA36CA" w:rsidRDefault="00AA36CA" w:rsidP="00D9704B">
            <w:pPr>
              <w:numPr>
                <w:ilvl w:val="0"/>
                <w:numId w:val="5"/>
              </w:numPr>
              <w:contextualSpacing/>
              <w:jc w:val="center"/>
              <w:rPr>
                <w:sz w:val="20"/>
                <w:szCs w:val="20"/>
              </w:rPr>
            </w:pPr>
            <w:r w:rsidRPr="00AA36CA">
              <w:rPr>
                <w:sz w:val="20"/>
                <w:szCs w:val="20"/>
              </w:rPr>
              <w:t>Получение сведений посредством СМЭВ</w:t>
            </w:r>
          </w:p>
        </w:tc>
      </w:tr>
      <w:tr w:rsidR="00AA36CA" w:rsidRPr="00AA36CA" w14:paraId="77F2D54C" w14:textId="77777777" w:rsidTr="00CC657B">
        <w:trPr>
          <w:trHeight w:val="3423"/>
        </w:trPr>
        <w:tc>
          <w:tcPr>
            <w:tcW w:w="1956" w:type="dxa"/>
            <w:vMerge w:val="restart"/>
            <w:shd w:val="clear" w:color="auto" w:fill="auto"/>
          </w:tcPr>
          <w:p w14:paraId="3F87F61E" w14:textId="77777777" w:rsidR="00AA36CA" w:rsidRPr="00AA36CA" w:rsidRDefault="00AA36CA" w:rsidP="00AA36CA">
            <w:pPr>
              <w:jc w:val="both"/>
              <w:rPr>
                <w:sz w:val="20"/>
                <w:szCs w:val="20"/>
              </w:rPr>
            </w:pPr>
            <w:r w:rsidRPr="00AA36CA">
              <w:rPr>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3402" w:type="dxa"/>
            <w:gridSpan w:val="2"/>
            <w:shd w:val="clear" w:color="auto" w:fill="auto"/>
          </w:tcPr>
          <w:p w14:paraId="5DF9C4F9" w14:textId="77777777" w:rsidR="00AA36CA" w:rsidRPr="00AA36CA" w:rsidRDefault="00AA36CA" w:rsidP="00AA36CA">
            <w:pPr>
              <w:jc w:val="both"/>
              <w:rPr>
                <w:sz w:val="20"/>
                <w:szCs w:val="20"/>
              </w:rPr>
            </w:pPr>
            <w:r w:rsidRPr="00AA36CA">
              <w:rPr>
                <w:sz w:val="20"/>
                <w:szCs w:val="20"/>
              </w:rPr>
              <w:t xml:space="preserve">Направление межведомственных запросов в органы и организации </w:t>
            </w:r>
          </w:p>
        </w:tc>
        <w:tc>
          <w:tcPr>
            <w:tcW w:w="1708" w:type="dxa"/>
            <w:gridSpan w:val="2"/>
            <w:shd w:val="clear" w:color="auto" w:fill="auto"/>
          </w:tcPr>
          <w:p w14:paraId="520669C2" w14:textId="77777777" w:rsidR="00AA36CA" w:rsidRPr="00AA36CA" w:rsidRDefault="00AA36CA" w:rsidP="00AA36CA">
            <w:pPr>
              <w:jc w:val="both"/>
              <w:rPr>
                <w:sz w:val="20"/>
                <w:szCs w:val="20"/>
              </w:rPr>
            </w:pPr>
            <w:r w:rsidRPr="00AA36CA">
              <w:rPr>
                <w:sz w:val="20"/>
                <w:szCs w:val="20"/>
              </w:rPr>
              <w:t>В день регистрации заявления и документов</w:t>
            </w:r>
          </w:p>
        </w:tc>
        <w:tc>
          <w:tcPr>
            <w:tcW w:w="2177" w:type="dxa"/>
            <w:gridSpan w:val="3"/>
            <w:shd w:val="clear" w:color="auto" w:fill="auto"/>
          </w:tcPr>
          <w:p w14:paraId="5B14277E" w14:textId="77777777" w:rsidR="00AA36CA" w:rsidRPr="00AA36CA" w:rsidRDefault="00AA36CA" w:rsidP="00AA36CA">
            <w:pPr>
              <w:jc w:val="both"/>
              <w:rPr>
                <w:sz w:val="20"/>
                <w:szCs w:val="20"/>
              </w:rPr>
            </w:pPr>
            <w:r w:rsidRPr="00AA36CA">
              <w:rPr>
                <w:sz w:val="20"/>
                <w:szCs w:val="20"/>
              </w:rPr>
              <w:t xml:space="preserve">Должностное лицо Уполномоченного органа, ответственное за предоставление муниципальной услуги  </w:t>
            </w:r>
          </w:p>
        </w:tc>
        <w:tc>
          <w:tcPr>
            <w:tcW w:w="2097" w:type="dxa"/>
            <w:shd w:val="clear" w:color="auto" w:fill="auto"/>
          </w:tcPr>
          <w:p w14:paraId="2F3BFBD2" w14:textId="77777777" w:rsidR="00AA36CA" w:rsidRPr="00AA36CA" w:rsidRDefault="00AA36CA" w:rsidP="00AA36CA">
            <w:pPr>
              <w:jc w:val="both"/>
              <w:rPr>
                <w:sz w:val="20"/>
                <w:szCs w:val="20"/>
              </w:rPr>
            </w:pPr>
            <w:r w:rsidRPr="00AA36CA">
              <w:rPr>
                <w:sz w:val="20"/>
                <w:szCs w:val="20"/>
              </w:rPr>
              <w:t>Уполномоченный орган/ГИС/ПГС/</w:t>
            </w:r>
          </w:p>
          <w:p w14:paraId="2B38621C" w14:textId="77777777" w:rsidR="00AA36CA" w:rsidRPr="00AA36CA" w:rsidRDefault="00AA36CA" w:rsidP="00AA36CA">
            <w:pPr>
              <w:jc w:val="both"/>
              <w:rPr>
                <w:sz w:val="20"/>
                <w:szCs w:val="20"/>
              </w:rPr>
            </w:pPr>
            <w:r w:rsidRPr="00AA36CA">
              <w:rPr>
                <w:sz w:val="20"/>
                <w:szCs w:val="20"/>
              </w:rPr>
              <w:t>СМЭВ</w:t>
            </w:r>
          </w:p>
        </w:tc>
        <w:tc>
          <w:tcPr>
            <w:tcW w:w="1588" w:type="dxa"/>
            <w:gridSpan w:val="2"/>
            <w:shd w:val="clear" w:color="auto" w:fill="auto"/>
          </w:tcPr>
          <w:p w14:paraId="2D189634" w14:textId="77777777" w:rsidR="00AA36CA" w:rsidRPr="00AA36CA" w:rsidRDefault="00AA36CA" w:rsidP="00AA36CA">
            <w:pPr>
              <w:jc w:val="both"/>
              <w:rPr>
                <w:sz w:val="20"/>
                <w:szCs w:val="20"/>
              </w:rPr>
            </w:pPr>
            <w:r w:rsidRPr="00AA36CA">
              <w:rPr>
                <w:sz w:val="20"/>
                <w:szCs w:val="20"/>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1672" w:type="dxa"/>
            <w:shd w:val="clear" w:color="auto" w:fill="auto"/>
          </w:tcPr>
          <w:p w14:paraId="23470E0D" w14:textId="77777777" w:rsidR="00AA36CA" w:rsidRPr="00AA36CA" w:rsidRDefault="00AA36CA" w:rsidP="00AA36CA">
            <w:pPr>
              <w:jc w:val="both"/>
              <w:rPr>
                <w:sz w:val="20"/>
                <w:szCs w:val="20"/>
              </w:rPr>
            </w:pPr>
            <w:r w:rsidRPr="00AA36CA">
              <w:rPr>
                <w:sz w:val="20"/>
                <w:szCs w:val="20"/>
              </w:rPr>
              <w:t>Направление межведомственного запроса в органы (организации), предоставляющие документы (сведения), предусмотренные пунктами 2.7 Административного регламента, в том числе с использованием СМЭВ</w:t>
            </w:r>
          </w:p>
        </w:tc>
      </w:tr>
      <w:tr w:rsidR="00AA36CA" w:rsidRPr="00AA36CA" w14:paraId="0FAD439D" w14:textId="77777777" w:rsidTr="00D9704B">
        <w:trPr>
          <w:trHeight w:val="1810"/>
        </w:trPr>
        <w:tc>
          <w:tcPr>
            <w:tcW w:w="1956" w:type="dxa"/>
            <w:vMerge/>
            <w:shd w:val="clear" w:color="auto" w:fill="auto"/>
          </w:tcPr>
          <w:p w14:paraId="39EDB6E0" w14:textId="77777777" w:rsidR="00AA36CA" w:rsidRPr="00AA36CA" w:rsidRDefault="00AA36CA" w:rsidP="00AA36CA">
            <w:pPr>
              <w:jc w:val="both"/>
              <w:rPr>
                <w:sz w:val="20"/>
                <w:szCs w:val="20"/>
              </w:rPr>
            </w:pPr>
          </w:p>
        </w:tc>
        <w:tc>
          <w:tcPr>
            <w:tcW w:w="3402" w:type="dxa"/>
            <w:gridSpan w:val="2"/>
            <w:shd w:val="clear" w:color="auto" w:fill="auto"/>
          </w:tcPr>
          <w:p w14:paraId="6F8D895C" w14:textId="77777777" w:rsidR="00AA36CA" w:rsidRPr="00AA36CA" w:rsidRDefault="00AA36CA" w:rsidP="00AA36CA">
            <w:pPr>
              <w:jc w:val="both"/>
              <w:rPr>
                <w:sz w:val="20"/>
                <w:szCs w:val="20"/>
              </w:rPr>
            </w:pPr>
            <w:r w:rsidRPr="00AA36CA">
              <w:rPr>
                <w:sz w:val="20"/>
                <w:szCs w:val="20"/>
              </w:rPr>
              <w:t>Получение ответов на межведомственные запросы, формирование полного комплекта документов</w:t>
            </w:r>
          </w:p>
        </w:tc>
        <w:tc>
          <w:tcPr>
            <w:tcW w:w="1708" w:type="dxa"/>
            <w:gridSpan w:val="2"/>
            <w:shd w:val="clear" w:color="auto" w:fill="auto"/>
          </w:tcPr>
          <w:p w14:paraId="23DB9465" w14:textId="77777777" w:rsidR="00AA36CA" w:rsidRPr="00AA36CA" w:rsidRDefault="00AA36CA" w:rsidP="00AA36CA">
            <w:pPr>
              <w:jc w:val="both"/>
              <w:rPr>
                <w:b/>
                <w:sz w:val="20"/>
                <w:szCs w:val="20"/>
              </w:rPr>
            </w:pPr>
            <w:r w:rsidRPr="00AA36CA">
              <w:rPr>
                <w:sz w:val="20"/>
                <w:szCs w:val="20"/>
              </w:rPr>
              <w:t>5 рабочих дней</w:t>
            </w:r>
          </w:p>
        </w:tc>
        <w:tc>
          <w:tcPr>
            <w:tcW w:w="2177" w:type="dxa"/>
            <w:gridSpan w:val="3"/>
            <w:shd w:val="clear" w:color="auto" w:fill="auto"/>
          </w:tcPr>
          <w:p w14:paraId="39D8B7D7" w14:textId="77777777" w:rsidR="00AA36CA" w:rsidRPr="00AA36CA" w:rsidRDefault="00AA36CA" w:rsidP="00AA36CA">
            <w:pPr>
              <w:jc w:val="both"/>
              <w:rPr>
                <w:b/>
                <w:sz w:val="20"/>
                <w:szCs w:val="20"/>
              </w:rPr>
            </w:pPr>
            <w:r w:rsidRPr="00AA36CA">
              <w:rPr>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14:paraId="4A118214" w14:textId="77777777" w:rsidR="00AA36CA" w:rsidRPr="00AA36CA" w:rsidRDefault="00AA36CA" w:rsidP="00AA36CA">
            <w:pPr>
              <w:jc w:val="both"/>
              <w:rPr>
                <w:sz w:val="20"/>
                <w:szCs w:val="20"/>
              </w:rPr>
            </w:pPr>
            <w:r w:rsidRPr="00AA36CA">
              <w:rPr>
                <w:sz w:val="20"/>
                <w:szCs w:val="20"/>
              </w:rPr>
              <w:t>Уполномоченный орган/ГИС/ПГС/</w:t>
            </w:r>
          </w:p>
          <w:p w14:paraId="1CB82457" w14:textId="77777777" w:rsidR="00AA36CA" w:rsidRPr="00AA36CA" w:rsidRDefault="00AA36CA" w:rsidP="00AA36CA">
            <w:pPr>
              <w:jc w:val="both"/>
              <w:rPr>
                <w:b/>
                <w:sz w:val="20"/>
                <w:szCs w:val="20"/>
              </w:rPr>
            </w:pPr>
            <w:r w:rsidRPr="00AA36CA">
              <w:rPr>
                <w:sz w:val="20"/>
                <w:szCs w:val="20"/>
              </w:rPr>
              <w:t>СМЭВ</w:t>
            </w:r>
          </w:p>
        </w:tc>
        <w:tc>
          <w:tcPr>
            <w:tcW w:w="1588" w:type="dxa"/>
            <w:gridSpan w:val="2"/>
            <w:shd w:val="clear" w:color="auto" w:fill="auto"/>
          </w:tcPr>
          <w:p w14:paraId="5F56E6BC" w14:textId="77777777" w:rsidR="00AA36CA" w:rsidRPr="00AA36CA" w:rsidRDefault="00AA36CA" w:rsidP="00AA36CA">
            <w:pPr>
              <w:jc w:val="both"/>
              <w:rPr>
                <w:b/>
                <w:sz w:val="20"/>
                <w:szCs w:val="20"/>
              </w:rPr>
            </w:pPr>
            <w:r w:rsidRPr="00AA36CA">
              <w:rPr>
                <w:b/>
                <w:sz w:val="20"/>
                <w:szCs w:val="20"/>
              </w:rPr>
              <w:t>-</w:t>
            </w:r>
          </w:p>
        </w:tc>
        <w:tc>
          <w:tcPr>
            <w:tcW w:w="1672" w:type="dxa"/>
            <w:shd w:val="clear" w:color="auto" w:fill="auto"/>
          </w:tcPr>
          <w:p w14:paraId="23DE9EED" w14:textId="77777777" w:rsidR="00AA36CA" w:rsidRPr="00AA36CA" w:rsidRDefault="00AA36CA" w:rsidP="00AA36CA">
            <w:pPr>
              <w:jc w:val="both"/>
              <w:rPr>
                <w:sz w:val="20"/>
                <w:szCs w:val="20"/>
              </w:rPr>
            </w:pPr>
            <w:r w:rsidRPr="00AA36CA">
              <w:rPr>
                <w:sz w:val="20"/>
                <w:szCs w:val="20"/>
              </w:rPr>
              <w:t>Получение документов (сведений), необходимых для предоставления муниципальной услуги</w:t>
            </w:r>
          </w:p>
          <w:p w14:paraId="2E83C1C4" w14:textId="77777777" w:rsidR="00AA36CA" w:rsidRPr="00AA36CA" w:rsidRDefault="00AA36CA" w:rsidP="00AA36CA">
            <w:pPr>
              <w:jc w:val="both"/>
              <w:rPr>
                <w:sz w:val="20"/>
                <w:szCs w:val="20"/>
              </w:rPr>
            </w:pPr>
          </w:p>
        </w:tc>
      </w:tr>
      <w:tr w:rsidR="00AA36CA" w:rsidRPr="00AA36CA" w14:paraId="0EFE7969" w14:textId="77777777" w:rsidTr="00CC657B">
        <w:tc>
          <w:tcPr>
            <w:tcW w:w="14600" w:type="dxa"/>
            <w:gridSpan w:val="12"/>
            <w:shd w:val="clear" w:color="auto" w:fill="auto"/>
          </w:tcPr>
          <w:p w14:paraId="0507957C" w14:textId="77777777" w:rsidR="00AA36CA" w:rsidRPr="00AA36CA" w:rsidRDefault="00AA36CA" w:rsidP="00D9704B">
            <w:pPr>
              <w:numPr>
                <w:ilvl w:val="0"/>
                <w:numId w:val="5"/>
              </w:numPr>
              <w:contextualSpacing/>
              <w:jc w:val="center"/>
              <w:rPr>
                <w:sz w:val="20"/>
                <w:szCs w:val="20"/>
              </w:rPr>
            </w:pPr>
            <w:r w:rsidRPr="00AA36CA">
              <w:rPr>
                <w:sz w:val="20"/>
                <w:szCs w:val="20"/>
              </w:rPr>
              <w:t>Рассмотрение документов и сведений</w:t>
            </w:r>
          </w:p>
        </w:tc>
      </w:tr>
      <w:tr w:rsidR="00AA36CA" w:rsidRPr="00AA36CA" w14:paraId="1B987ED7" w14:textId="77777777" w:rsidTr="00CC657B">
        <w:tc>
          <w:tcPr>
            <w:tcW w:w="1956" w:type="dxa"/>
            <w:shd w:val="clear" w:color="auto" w:fill="auto"/>
          </w:tcPr>
          <w:p w14:paraId="53846FEF" w14:textId="77777777" w:rsidR="00AA36CA" w:rsidRPr="00AA36CA" w:rsidRDefault="00AA36CA" w:rsidP="00AA36CA">
            <w:pPr>
              <w:jc w:val="both"/>
              <w:rPr>
                <w:sz w:val="20"/>
                <w:szCs w:val="20"/>
              </w:rPr>
            </w:pPr>
            <w:r w:rsidRPr="00AA36CA">
              <w:rPr>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3402" w:type="dxa"/>
            <w:gridSpan w:val="2"/>
            <w:shd w:val="clear" w:color="auto" w:fill="auto"/>
          </w:tcPr>
          <w:p w14:paraId="1AC705E8" w14:textId="77777777" w:rsidR="00AA36CA" w:rsidRPr="00AA36CA" w:rsidRDefault="00AA36CA" w:rsidP="00AA36CA">
            <w:pPr>
              <w:jc w:val="both"/>
              <w:rPr>
                <w:sz w:val="20"/>
                <w:szCs w:val="20"/>
              </w:rPr>
            </w:pPr>
            <w:r w:rsidRPr="00AA36CA">
              <w:rPr>
                <w:sz w:val="20"/>
                <w:szCs w:val="20"/>
                <w:shd w:val="clear" w:color="auto" w:fill="FFFFFF"/>
              </w:rPr>
              <w:t>Проверка соответствия документов и сведений требованиям нормативных правовых актов, регламентирующих предоставление муниципальной услуги</w:t>
            </w:r>
          </w:p>
        </w:tc>
        <w:tc>
          <w:tcPr>
            <w:tcW w:w="1708" w:type="dxa"/>
            <w:gridSpan w:val="2"/>
            <w:shd w:val="clear" w:color="auto" w:fill="auto"/>
          </w:tcPr>
          <w:p w14:paraId="603A6634" w14:textId="77777777" w:rsidR="00AA36CA" w:rsidRPr="00AA36CA" w:rsidRDefault="00AA36CA" w:rsidP="00AA36CA">
            <w:pPr>
              <w:jc w:val="both"/>
              <w:rPr>
                <w:sz w:val="20"/>
                <w:szCs w:val="20"/>
              </w:rPr>
            </w:pPr>
            <w:r w:rsidRPr="00AA36CA">
              <w:rPr>
                <w:sz w:val="20"/>
                <w:szCs w:val="20"/>
              </w:rPr>
              <w:t>До 10 рабочих дней</w:t>
            </w:r>
          </w:p>
        </w:tc>
        <w:tc>
          <w:tcPr>
            <w:tcW w:w="2177" w:type="dxa"/>
            <w:gridSpan w:val="3"/>
            <w:shd w:val="clear" w:color="auto" w:fill="auto"/>
          </w:tcPr>
          <w:p w14:paraId="3B6FB953" w14:textId="77777777" w:rsidR="00AA36CA" w:rsidRPr="00AA36CA" w:rsidRDefault="00AA36CA" w:rsidP="00AA36CA">
            <w:pPr>
              <w:jc w:val="both"/>
              <w:rPr>
                <w:b/>
                <w:sz w:val="20"/>
                <w:szCs w:val="20"/>
              </w:rPr>
            </w:pPr>
            <w:r w:rsidRPr="00AA36CA">
              <w:rPr>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14:paraId="48257639" w14:textId="77777777" w:rsidR="00AA36CA" w:rsidRPr="00AA36CA" w:rsidRDefault="00AA36CA" w:rsidP="00AA36CA">
            <w:pPr>
              <w:jc w:val="both"/>
              <w:rPr>
                <w:b/>
                <w:sz w:val="20"/>
                <w:szCs w:val="20"/>
              </w:rPr>
            </w:pPr>
            <w:r w:rsidRPr="00AA36CA">
              <w:rPr>
                <w:sz w:val="20"/>
                <w:szCs w:val="20"/>
              </w:rPr>
              <w:t>Уполномоченный орган/ГИС/ПГС</w:t>
            </w:r>
          </w:p>
        </w:tc>
        <w:tc>
          <w:tcPr>
            <w:tcW w:w="1588" w:type="dxa"/>
            <w:gridSpan w:val="2"/>
            <w:shd w:val="clear" w:color="auto" w:fill="auto"/>
          </w:tcPr>
          <w:p w14:paraId="60355713" w14:textId="77777777" w:rsidR="00AA36CA" w:rsidRPr="00AA36CA" w:rsidRDefault="00AA36CA" w:rsidP="00AA36CA">
            <w:pPr>
              <w:jc w:val="both"/>
              <w:rPr>
                <w:sz w:val="20"/>
                <w:szCs w:val="20"/>
              </w:rPr>
            </w:pPr>
            <w:r w:rsidRPr="00AA36CA">
              <w:rPr>
                <w:sz w:val="20"/>
                <w:szCs w:val="20"/>
                <w:shd w:val="clear" w:color="auto" w:fill="FFFFFF"/>
              </w:rPr>
              <w:t>Наличие или отсутствие оснований для предоставления муниципальной услуги</w:t>
            </w:r>
          </w:p>
        </w:tc>
        <w:tc>
          <w:tcPr>
            <w:tcW w:w="1672" w:type="dxa"/>
            <w:shd w:val="clear" w:color="auto" w:fill="auto"/>
          </w:tcPr>
          <w:p w14:paraId="795A6318" w14:textId="77777777" w:rsidR="00AA36CA" w:rsidRPr="00AA36CA" w:rsidRDefault="00AA36CA" w:rsidP="00AA36CA">
            <w:pPr>
              <w:jc w:val="both"/>
              <w:rPr>
                <w:sz w:val="20"/>
                <w:szCs w:val="20"/>
                <w:highlight w:val="yellow"/>
              </w:rPr>
            </w:pPr>
            <w:r w:rsidRPr="00AA36CA">
              <w:rPr>
                <w:sz w:val="20"/>
                <w:szCs w:val="20"/>
                <w:shd w:val="clear" w:color="auto" w:fill="FFFFFF"/>
              </w:rPr>
              <w:t>Подготовка проекта результата предоставления муниципальной услуги</w:t>
            </w:r>
          </w:p>
        </w:tc>
      </w:tr>
      <w:tr w:rsidR="00AA36CA" w:rsidRPr="00AA36CA" w14:paraId="693F59F8" w14:textId="77777777" w:rsidTr="00CC657B">
        <w:tc>
          <w:tcPr>
            <w:tcW w:w="14600" w:type="dxa"/>
            <w:gridSpan w:val="12"/>
            <w:shd w:val="clear" w:color="auto" w:fill="auto"/>
          </w:tcPr>
          <w:p w14:paraId="4446BFF8" w14:textId="77777777" w:rsidR="00AA36CA" w:rsidRPr="00AA36CA" w:rsidRDefault="00AA36CA" w:rsidP="00D9704B">
            <w:pPr>
              <w:numPr>
                <w:ilvl w:val="0"/>
                <w:numId w:val="5"/>
              </w:numPr>
              <w:contextualSpacing/>
              <w:jc w:val="center"/>
              <w:rPr>
                <w:sz w:val="20"/>
                <w:szCs w:val="20"/>
              </w:rPr>
            </w:pPr>
            <w:r w:rsidRPr="00AA36CA">
              <w:rPr>
                <w:sz w:val="20"/>
                <w:szCs w:val="20"/>
              </w:rPr>
              <w:t>Принятие решения</w:t>
            </w:r>
          </w:p>
        </w:tc>
      </w:tr>
      <w:tr w:rsidR="00AA36CA" w:rsidRPr="00AA36CA" w14:paraId="6113DDB5" w14:textId="77777777" w:rsidTr="00CC657B">
        <w:trPr>
          <w:trHeight w:val="1118"/>
        </w:trPr>
        <w:tc>
          <w:tcPr>
            <w:tcW w:w="1956" w:type="dxa"/>
            <w:shd w:val="clear" w:color="auto" w:fill="auto"/>
          </w:tcPr>
          <w:p w14:paraId="3E6B66DF" w14:textId="77777777" w:rsidR="00AA36CA" w:rsidRPr="00AA36CA" w:rsidRDefault="00AA36CA" w:rsidP="00AA36CA">
            <w:pPr>
              <w:jc w:val="both"/>
              <w:rPr>
                <w:sz w:val="20"/>
                <w:szCs w:val="20"/>
              </w:rPr>
            </w:pPr>
            <w:r w:rsidRPr="00AA36CA">
              <w:rPr>
                <w:sz w:val="20"/>
                <w:szCs w:val="20"/>
              </w:rPr>
              <w:t xml:space="preserve">Проект результата предоставления муниципальной услуги </w:t>
            </w:r>
          </w:p>
        </w:tc>
        <w:tc>
          <w:tcPr>
            <w:tcW w:w="3402" w:type="dxa"/>
            <w:gridSpan w:val="2"/>
            <w:shd w:val="clear" w:color="auto" w:fill="auto"/>
          </w:tcPr>
          <w:p w14:paraId="39564271" w14:textId="77777777" w:rsidR="00AA36CA" w:rsidRPr="00AA36CA" w:rsidRDefault="00AA36CA" w:rsidP="00AA36CA">
            <w:pPr>
              <w:jc w:val="both"/>
              <w:rPr>
                <w:sz w:val="20"/>
                <w:szCs w:val="20"/>
              </w:rPr>
            </w:pPr>
            <w:r w:rsidRPr="00AA36CA">
              <w:rPr>
                <w:sz w:val="20"/>
                <w:szCs w:val="20"/>
                <w:shd w:val="clear" w:color="auto" w:fill="FFFFFF"/>
              </w:rPr>
              <w:t>Принятие решения о предоставлении муниципальной услуги или об отказе в предоставлении услуги</w:t>
            </w:r>
          </w:p>
        </w:tc>
        <w:tc>
          <w:tcPr>
            <w:tcW w:w="1708" w:type="dxa"/>
            <w:gridSpan w:val="2"/>
            <w:shd w:val="clear" w:color="auto" w:fill="auto"/>
          </w:tcPr>
          <w:p w14:paraId="3D3FC331" w14:textId="77777777" w:rsidR="00AA36CA" w:rsidRPr="00AA36CA" w:rsidRDefault="00AA36CA" w:rsidP="00AA36CA">
            <w:pPr>
              <w:jc w:val="both"/>
              <w:rPr>
                <w:sz w:val="20"/>
                <w:szCs w:val="20"/>
              </w:rPr>
            </w:pPr>
            <w:r w:rsidRPr="00AA36CA">
              <w:rPr>
                <w:sz w:val="20"/>
                <w:szCs w:val="20"/>
                <w:shd w:val="clear" w:color="auto" w:fill="FFFFFF"/>
              </w:rPr>
              <w:t>В день рассмотрения документов и сведений</w:t>
            </w:r>
          </w:p>
        </w:tc>
        <w:tc>
          <w:tcPr>
            <w:tcW w:w="2177" w:type="dxa"/>
            <w:gridSpan w:val="3"/>
            <w:vMerge w:val="restart"/>
            <w:shd w:val="clear" w:color="auto" w:fill="auto"/>
          </w:tcPr>
          <w:p w14:paraId="522FF5FB" w14:textId="77777777" w:rsidR="00AA36CA" w:rsidRPr="00AA36CA" w:rsidRDefault="00AA36CA" w:rsidP="00AA36CA">
            <w:pPr>
              <w:jc w:val="both"/>
              <w:rPr>
                <w:b/>
                <w:sz w:val="20"/>
                <w:szCs w:val="20"/>
              </w:rPr>
            </w:pPr>
            <w:r w:rsidRPr="00AA36CA">
              <w:rPr>
                <w:sz w:val="20"/>
                <w:szCs w:val="20"/>
              </w:rPr>
              <w:t>Должностное лицо Уполномоченного органа, ответственное за предоставление муниципальной услуги; Руководитель Уполномоченного органа или иное уполномоченное им лицо</w:t>
            </w:r>
          </w:p>
        </w:tc>
        <w:tc>
          <w:tcPr>
            <w:tcW w:w="2097" w:type="dxa"/>
            <w:vMerge w:val="restart"/>
            <w:shd w:val="clear" w:color="auto" w:fill="auto"/>
          </w:tcPr>
          <w:p w14:paraId="14FC8D74" w14:textId="77777777" w:rsidR="00AA36CA" w:rsidRPr="00AA36CA" w:rsidRDefault="00AA36CA" w:rsidP="00AA36CA">
            <w:pPr>
              <w:jc w:val="both"/>
              <w:rPr>
                <w:b/>
                <w:sz w:val="20"/>
                <w:szCs w:val="20"/>
              </w:rPr>
            </w:pPr>
            <w:r w:rsidRPr="00AA36CA">
              <w:rPr>
                <w:sz w:val="20"/>
                <w:szCs w:val="20"/>
              </w:rPr>
              <w:t>Уполномоченный орган/ГИС/ПГС</w:t>
            </w:r>
          </w:p>
        </w:tc>
        <w:tc>
          <w:tcPr>
            <w:tcW w:w="1588" w:type="dxa"/>
            <w:gridSpan w:val="2"/>
            <w:vMerge w:val="restart"/>
            <w:shd w:val="clear" w:color="auto" w:fill="auto"/>
          </w:tcPr>
          <w:p w14:paraId="37CB6ADD" w14:textId="77777777" w:rsidR="00AA36CA" w:rsidRPr="00AA36CA" w:rsidRDefault="00AA36CA" w:rsidP="00AA36CA">
            <w:pPr>
              <w:jc w:val="both"/>
              <w:rPr>
                <w:b/>
                <w:sz w:val="20"/>
                <w:szCs w:val="20"/>
              </w:rPr>
            </w:pPr>
            <w:r w:rsidRPr="00AA36CA">
              <w:rPr>
                <w:b/>
                <w:sz w:val="20"/>
                <w:szCs w:val="20"/>
              </w:rPr>
              <w:t>-</w:t>
            </w:r>
          </w:p>
        </w:tc>
        <w:tc>
          <w:tcPr>
            <w:tcW w:w="1672" w:type="dxa"/>
            <w:vMerge w:val="restart"/>
            <w:shd w:val="clear" w:color="auto" w:fill="auto"/>
          </w:tcPr>
          <w:p w14:paraId="11CF8451" w14:textId="77777777" w:rsidR="00AA36CA" w:rsidRPr="00AA36CA" w:rsidRDefault="00AA36CA" w:rsidP="00AA36CA">
            <w:pPr>
              <w:jc w:val="both"/>
              <w:rPr>
                <w:b/>
                <w:sz w:val="20"/>
                <w:szCs w:val="20"/>
              </w:rPr>
            </w:pPr>
            <w:r w:rsidRPr="00AA36CA">
              <w:rPr>
                <w:sz w:val="20"/>
                <w:szCs w:val="20"/>
                <w:shd w:val="clear" w:color="auto" w:fill="FFFFFF"/>
              </w:rPr>
              <w:t xml:space="preserve">Результат предоставления муниципальной услуги, подписанный уполномоченным должностным лицом (УКЭП руководителем Уполномоченного органа или иного уполномоченного им лица) </w:t>
            </w:r>
          </w:p>
        </w:tc>
      </w:tr>
      <w:tr w:rsidR="00AA36CA" w:rsidRPr="00AA36CA" w14:paraId="1BAD375D" w14:textId="77777777" w:rsidTr="00CC657B">
        <w:trPr>
          <w:trHeight w:val="1118"/>
        </w:trPr>
        <w:tc>
          <w:tcPr>
            <w:tcW w:w="1956" w:type="dxa"/>
            <w:shd w:val="clear" w:color="auto" w:fill="auto"/>
          </w:tcPr>
          <w:p w14:paraId="522D5121" w14:textId="77777777" w:rsidR="00AA36CA" w:rsidRPr="00AA36CA" w:rsidRDefault="00AA36CA" w:rsidP="00AA36CA">
            <w:pPr>
              <w:jc w:val="both"/>
              <w:rPr>
                <w:sz w:val="20"/>
                <w:szCs w:val="20"/>
              </w:rPr>
            </w:pPr>
          </w:p>
        </w:tc>
        <w:tc>
          <w:tcPr>
            <w:tcW w:w="3402" w:type="dxa"/>
            <w:gridSpan w:val="2"/>
            <w:shd w:val="clear" w:color="auto" w:fill="auto"/>
          </w:tcPr>
          <w:p w14:paraId="2F8E39CD" w14:textId="77777777" w:rsidR="00AA36CA" w:rsidRPr="00AA36CA" w:rsidRDefault="00AA36CA" w:rsidP="00AA36CA">
            <w:pPr>
              <w:jc w:val="both"/>
              <w:rPr>
                <w:sz w:val="20"/>
                <w:szCs w:val="20"/>
                <w:shd w:val="clear" w:color="auto" w:fill="FFFFFF"/>
              </w:rPr>
            </w:pPr>
            <w:r w:rsidRPr="00AA36CA">
              <w:rPr>
                <w:sz w:val="20"/>
                <w:szCs w:val="20"/>
                <w:shd w:val="clear" w:color="auto" w:fill="FFFFFF"/>
              </w:rPr>
              <w:t>Формирование решения о предоставлении муниципальной услуги</w:t>
            </w:r>
          </w:p>
        </w:tc>
        <w:tc>
          <w:tcPr>
            <w:tcW w:w="1708" w:type="dxa"/>
            <w:gridSpan w:val="2"/>
            <w:shd w:val="clear" w:color="auto" w:fill="auto"/>
          </w:tcPr>
          <w:p w14:paraId="7E4C4D01" w14:textId="77777777" w:rsidR="00AA36CA" w:rsidRPr="00AA36CA" w:rsidRDefault="00AA36CA" w:rsidP="00AA36CA">
            <w:pPr>
              <w:jc w:val="both"/>
              <w:rPr>
                <w:sz w:val="20"/>
                <w:szCs w:val="20"/>
                <w:shd w:val="clear" w:color="auto" w:fill="FFFFFF"/>
              </w:rPr>
            </w:pPr>
            <w:r w:rsidRPr="00AA36CA">
              <w:rPr>
                <w:sz w:val="20"/>
                <w:szCs w:val="20"/>
                <w:shd w:val="clear" w:color="auto" w:fill="FFFFFF"/>
              </w:rPr>
              <w:t>До 1 часа</w:t>
            </w:r>
          </w:p>
        </w:tc>
        <w:tc>
          <w:tcPr>
            <w:tcW w:w="2177" w:type="dxa"/>
            <w:gridSpan w:val="3"/>
            <w:vMerge/>
            <w:shd w:val="clear" w:color="auto" w:fill="auto"/>
          </w:tcPr>
          <w:p w14:paraId="50330FE8" w14:textId="77777777" w:rsidR="00AA36CA" w:rsidRPr="00AA36CA" w:rsidRDefault="00AA36CA" w:rsidP="00AA36CA">
            <w:pPr>
              <w:jc w:val="both"/>
              <w:rPr>
                <w:sz w:val="20"/>
                <w:szCs w:val="20"/>
              </w:rPr>
            </w:pPr>
          </w:p>
        </w:tc>
        <w:tc>
          <w:tcPr>
            <w:tcW w:w="2097" w:type="dxa"/>
            <w:vMerge/>
            <w:shd w:val="clear" w:color="auto" w:fill="auto"/>
          </w:tcPr>
          <w:p w14:paraId="51F60A87" w14:textId="77777777" w:rsidR="00AA36CA" w:rsidRPr="00AA36CA" w:rsidRDefault="00AA36CA" w:rsidP="00AA36CA">
            <w:pPr>
              <w:jc w:val="both"/>
              <w:rPr>
                <w:sz w:val="20"/>
                <w:szCs w:val="20"/>
              </w:rPr>
            </w:pPr>
          </w:p>
        </w:tc>
        <w:tc>
          <w:tcPr>
            <w:tcW w:w="1588" w:type="dxa"/>
            <w:gridSpan w:val="2"/>
            <w:vMerge/>
            <w:shd w:val="clear" w:color="auto" w:fill="auto"/>
          </w:tcPr>
          <w:p w14:paraId="66FEAF50" w14:textId="77777777" w:rsidR="00AA36CA" w:rsidRPr="00AA36CA" w:rsidRDefault="00AA36CA" w:rsidP="00AA36CA">
            <w:pPr>
              <w:jc w:val="both"/>
              <w:rPr>
                <w:b/>
                <w:sz w:val="20"/>
                <w:szCs w:val="20"/>
              </w:rPr>
            </w:pPr>
          </w:p>
        </w:tc>
        <w:tc>
          <w:tcPr>
            <w:tcW w:w="1672" w:type="dxa"/>
            <w:vMerge/>
            <w:shd w:val="clear" w:color="auto" w:fill="auto"/>
          </w:tcPr>
          <w:p w14:paraId="53987AD6" w14:textId="77777777" w:rsidR="00AA36CA" w:rsidRPr="00AA36CA" w:rsidRDefault="00AA36CA" w:rsidP="00AA36CA">
            <w:pPr>
              <w:jc w:val="both"/>
              <w:rPr>
                <w:sz w:val="20"/>
                <w:szCs w:val="20"/>
                <w:shd w:val="clear" w:color="auto" w:fill="FFFFFF"/>
              </w:rPr>
            </w:pPr>
          </w:p>
        </w:tc>
      </w:tr>
      <w:tr w:rsidR="00AA36CA" w:rsidRPr="00AA36CA" w14:paraId="11A792F1" w14:textId="77777777" w:rsidTr="00CC657B">
        <w:trPr>
          <w:trHeight w:val="307"/>
        </w:trPr>
        <w:tc>
          <w:tcPr>
            <w:tcW w:w="14600" w:type="dxa"/>
            <w:gridSpan w:val="12"/>
            <w:shd w:val="clear" w:color="auto" w:fill="auto"/>
          </w:tcPr>
          <w:p w14:paraId="5F31B989" w14:textId="77777777" w:rsidR="00AA36CA" w:rsidRPr="00AA36CA" w:rsidRDefault="00AA36CA" w:rsidP="00D9704B">
            <w:pPr>
              <w:pStyle w:val="aff9"/>
              <w:numPr>
                <w:ilvl w:val="0"/>
                <w:numId w:val="5"/>
              </w:numPr>
              <w:spacing w:after="0" w:line="240" w:lineRule="auto"/>
              <w:jc w:val="center"/>
              <w:rPr>
                <w:rFonts w:ascii="Times New Roman" w:hAnsi="Times New Roman"/>
                <w:bCs/>
                <w:sz w:val="20"/>
                <w:szCs w:val="20"/>
                <w:shd w:val="clear" w:color="auto" w:fill="FFFFFF"/>
              </w:rPr>
            </w:pPr>
            <w:r w:rsidRPr="00AA36CA">
              <w:rPr>
                <w:rFonts w:ascii="Times New Roman" w:hAnsi="Times New Roman"/>
                <w:bCs/>
                <w:sz w:val="20"/>
                <w:szCs w:val="20"/>
                <w:shd w:val="clear" w:color="auto" w:fill="FFFFFF"/>
              </w:rPr>
              <w:t>Выдача результата</w:t>
            </w:r>
          </w:p>
        </w:tc>
      </w:tr>
      <w:tr w:rsidR="00AA36CA" w:rsidRPr="00AA36CA" w14:paraId="7AD72ABC" w14:textId="77777777" w:rsidTr="00CC657B">
        <w:trPr>
          <w:trHeight w:val="307"/>
        </w:trPr>
        <w:tc>
          <w:tcPr>
            <w:tcW w:w="2085" w:type="dxa"/>
            <w:gridSpan w:val="2"/>
            <w:vMerge w:val="restart"/>
            <w:shd w:val="clear" w:color="auto" w:fill="auto"/>
          </w:tcPr>
          <w:p w14:paraId="64BCD6AE" w14:textId="77777777" w:rsidR="00AA36CA" w:rsidRPr="00AA36CA" w:rsidRDefault="00AA36CA" w:rsidP="00AA36CA">
            <w:pPr>
              <w:jc w:val="both"/>
              <w:rPr>
                <w:bCs/>
                <w:sz w:val="20"/>
                <w:szCs w:val="20"/>
                <w:shd w:val="clear" w:color="auto" w:fill="FFFFFF"/>
              </w:rPr>
            </w:pPr>
            <w:r w:rsidRPr="00AA36CA">
              <w:rPr>
                <w:sz w:val="20"/>
                <w:szCs w:val="20"/>
              </w:rPr>
              <w:t>Формирование и регистрация результата муниципальной услуги, указанного в пункте 2.4.1 Административного регламента, в форме электронного документа в ГИС</w:t>
            </w:r>
          </w:p>
        </w:tc>
        <w:tc>
          <w:tcPr>
            <w:tcW w:w="3302" w:type="dxa"/>
            <w:gridSpan w:val="2"/>
            <w:shd w:val="clear" w:color="auto" w:fill="auto"/>
          </w:tcPr>
          <w:p w14:paraId="3B84B4B7" w14:textId="77777777" w:rsidR="00AA36CA" w:rsidRPr="00AA36CA" w:rsidRDefault="00AA36CA" w:rsidP="00AA36CA">
            <w:pPr>
              <w:jc w:val="both"/>
              <w:rPr>
                <w:bCs/>
                <w:sz w:val="20"/>
                <w:szCs w:val="20"/>
                <w:shd w:val="clear" w:color="auto" w:fill="FFFFFF"/>
              </w:rPr>
            </w:pPr>
            <w:r w:rsidRPr="00AA36CA">
              <w:rPr>
                <w:sz w:val="20"/>
                <w:szCs w:val="20"/>
              </w:rPr>
              <w:t>Регистрация результата предоставления муниципальной услуги</w:t>
            </w:r>
          </w:p>
        </w:tc>
        <w:tc>
          <w:tcPr>
            <w:tcW w:w="1701" w:type="dxa"/>
            <w:gridSpan w:val="2"/>
            <w:shd w:val="clear" w:color="auto" w:fill="auto"/>
          </w:tcPr>
          <w:p w14:paraId="6D15B2B6" w14:textId="77777777" w:rsidR="00AA36CA" w:rsidRPr="00AA36CA" w:rsidRDefault="00AA36CA" w:rsidP="00AA36CA">
            <w:pPr>
              <w:jc w:val="both"/>
              <w:rPr>
                <w:bCs/>
                <w:sz w:val="20"/>
                <w:szCs w:val="20"/>
                <w:shd w:val="clear" w:color="auto" w:fill="FFFFFF"/>
              </w:rPr>
            </w:pPr>
            <w:r w:rsidRPr="00AA36CA">
              <w:rPr>
                <w:sz w:val="20"/>
                <w:szCs w:val="20"/>
              </w:rPr>
              <w:t>После окончания процедуры принятия решения (в общий срок предоставления муниципальной услуги включается)</w:t>
            </w:r>
          </w:p>
        </w:tc>
        <w:tc>
          <w:tcPr>
            <w:tcW w:w="2126" w:type="dxa"/>
            <w:shd w:val="clear" w:color="auto" w:fill="auto"/>
          </w:tcPr>
          <w:p w14:paraId="7475CEF9" w14:textId="77777777" w:rsidR="00AA36CA" w:rsidRPr="00AA36CA" w:rsidRDefault="00AA36CA" w:rsidP="00AA36CA">
            <w:pPr>
              <w:jc w:val="both"/>
              <w:rPr>
                <w:bCs/>
                <w:sz w:val="20"/>
                <w:szCs w:val="20"/>
                <w:shd w:val="clear" w:color="auto" w:fill="FFFFFF"/>
              </w:rPr>
            </w:pPr>
            <w:r w:rsidRPr="00AA36CA">
              <w:rPr>
                <w:sz w:val="20"/>
                <w:szCs w:val="20"/>
              </w:rPr>
              <w:t>Должностное лицо Уполномоченного органа, ответственное за предоставление муниципальной услуги</w:t>
            </w:r>
          </w:p>
        </w:tc>
        <w:tc>
          <w:tcPr>
            <w:tcW w:w="2126" w:type="dxa"/>
            <w:gridSpan w:val="2"/>
            <w:shd w:val="clear" w:color="auto" w:fill="auto"/>
          </w:tcPr>
          <w:p w14:paraId="66922529" w14:textId="77777777" w:rsidR="00AA36CA" w:rsidRPr="00AA36CA" w:rsidRDefault="00AA36CA" w:rsidP="00AA36CA">
            <w:pPr>
              <w:jc w:val="both"/>
              <w:rPr>
                <w:bCs/>
                <w:sz w:val="20"/>
                <w:szCs w:val="20"/>
                <w:shd w:val="clear" w:color="auto" w:fill="FFFFFF"/>
              </w:rPr>
            </w:pPr>
            <w:r w:rsidRPr="00AA36CA">
              <w:rPr>
                <w:sz w:val="20"/>
                <w:szCs w:val="20"/>
              </w:rPr>
              <w:t>Уполномоченный орган/ГИС</w:t>
            </w:r>
          </w:p>
        </w:tc>
        <w:tc>
          <w:tcPr>
            <w:tcW w:w="1559" w:type="dxa"/>
            <w:shd w:val="clear" w:color="auto" w:fill="auto"/>
          </w:tcPr>
          <w:p w14:paraId="0FA875BB" w14:textId="77777777" w:rsidR="00AA36CA" w:rsidRPr="00AA36CA" w:rsidRDefault="00AA36CA" w:rsidP="00AA36CA">
            <w:pPr>
              <w:pStyle w:val="aff9"/>
              <w:jc w:val="both"/>
              <w:rPr>
                <w:rFonts w:ascii="Times New Roman" w:hAnsi="Times New Roman"/>
                <w:bCs/>
                <w:sz w:val="20"/>
                <w:szCs w:val="20"/>
                <w:shd w:val="clear" w:color="auto" w:fill="FFFFFF"/>
              </w:rPr>
            </w:pPr>
            <w:r w:rsidRPr="00AA36CA">
              <w:rPr>
                <w:rFonts w:ascii="Times New Roman" w:hAnsi="Times New Roman"/>
                <w:bCs/>
                <w:sz w:val="20"/>
                <w:szCs w:val="20"/>
                <w:shd w:val="clear" w:color="auto" w:fill="FFFFFF"/>
              </w:rPr>
              <w:t>-</w:t>
            </w:r>
          </w:p>
        </w:tc>
        <w:tc>
          <w:tcPr>
            <w:tcW w:w="1701" w:type="dxa"/>
            <w:gridSpan w:val="2"/>
            <w:shd w:val="clear" w:color="auto" w:fill="auto"/>
          </w:tcPr>
          <w:p w14:paraId="4CB9469F" w14:textId="77777777" w:rsidR="00AA36CA" w:rsidRPr="00AA36CA" w:rsidRDefault="00AA36CA" w:rsidP="00AA36CA">
            <w:pPr>
              <w:jc w:val="both"/>
              <w:rPr>
                <w:bCs/>
                <w:sz w:val="20"/>
                <w:szCs w:val="20"/>
                <w:shd w:val="clear" w:color="auto" w:fill="FFFFFF"/>
              </w:rPr>
            </w:pPr>
            <w:r w:rsidRPr="00AA36CA">
              <w:rPr>
                <w:sz w:val="20"/>
                <w:szCs w:val="20"/>
              </w:rPr>
              <w:t>Внесение сведений о конечном результате предоставления муниципальной услуги</w:t>
            </w:r>
          </w:p>
        </w:tc>
      </w:tr>
      <w:tr w:rsidR="00AA36CA" w:rsidRPr="00AA36CA" w14:paraId="5A1796E7" w14:textId="77777777" w:rsidTr="00CC657B">
        <w:trPr>
          <w:trHeight w:val="307"/>
        </w:trPr>
        <w:tc>
          <w:tcPr>
            <w:tcW w:w="2085" w:type="dxa"/>
            <w:gridSpan w:val="2"/>
            <w:vMerge/>
            <w:shd w:val="clear" w:color="auto" w:fill="auto"/>
          </w:tcPr>
          <w:p w14:paraId="2B8F5A7F" w14:textId="77777777" w:rsidR="00AA36CA" w:rsidRPr="00AA36CA" w:rsidRDefault="00AA36CA" w:rsidP="00AA36CA">
            <w:pPr>
              <w:jc w:val="both"/>
              <w:rPr>
                <w:sz w:val="20"/>
                <w:szCs w:val="20"/>
              </w:rPr>
            </w:pPr>
          </w:p>
        </w:tc>
        <w:tc>
          <w:tcPr>
            <w:tcW w:w="3302" w:type="dxa"/>
            <w:gridSpan w:val="2"/>
            <w:shd w:val="clear" w:color="auto" w:fill="auto"/>
          </w:tcPr>
          <w:p w14:paraId="358F78B4" w14:textId="77777777" w:rsidR="00AA36CA" w:rsidRPr="00AA36CA" w:rsidRDefault="00AA36CA" w:rsidP="00AA36CA">
            <w:pPr>
              <w:jc w:val="both"/>
              <w:rPr>
                <w:sz w:val="20"/>
                <w:szCs w:val="20"/>
              </w:rPr>
            </w:pPr>
            <w:r w:rsidRPr="00AA36CA">
              <w:rPr>
                <w:sz w:val="20"/>
                <w:szCs w:val="20"/>
              </w:rPr>
              <w:t>Направление в МФЦ результата муниципальной услуги, указанного в пункте 2.4.1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1701" w:type="dxa"/>
            <w:gridSpan w:val="2"/>
            <w:shd w:val="clear" w:color="auto" w:fill="auto"/>
          </w:tcPr>
          <w:p w14:paraId="5C165E91" w14:textId="77777777" w:rsidR="00AA36CA" w:rsidRPr="00AA36CA" w:rsidRDefault="00AA36CA" w:rsidP="00AA36CA">
            <w:pPr>
              <w:jc w:val="both"/>
              <w:rPr>
                <w:bCs/>
                <w:sz w:val="20"/>
                <w:szCs w:val="20"/>
                <w:shd w:val="clear" w:color="auto" w:fill="FFFFFF"/>
              </w:rPr>
            </w:pPr>
            <w:r w:rsidRPr="00AA36CA">
              <w:rPr>
                <w:sz w:val="20"/>
                <w:szCs w:val="20"/>
              </w:rPr>
              <w:t>В сроки, установленные соглашением о взаимодействии между Уполномоченным органом и МФЦ</w:t>
            </w:r>
          </w:p>
        </w:tc>
        <w:tc>
          <w:tcPr>
            <w:tcW w:w="2126" w:type="dxa"/>
            <w:shd w:val="clear" w:color="auto" w:fill="auto"/>
          </w:tcPr>
          <w:p w14:paraId="6136BDF6" w14:textId="77777777" w:rsidR="00AA36CA" w:rsidRPr="00AA36CA" w:rsidRDefault="00AA36CA" w:rsidP="00AA36CA">
            <w:pPr>
              <w:jc w:val="both"/>
              <w:rPr>
                <w:bCs/>
                <w:sz w:val="20"/>
                <w:szCs w:val="20"/>
                <w:shd w:val="clear" w:color="auto" w:fill="FFFFFF"/>
              </w:rPr>
            </w:pPr>
            <w:r w:rsidRPr="00AA36CA">
              <w:rPr>
                <w:sz w:val="20"/>
                <w:szCs w:val="20"/>
              </w:rPr>
              <w:t>Должностное лицо Уполномоченного органа, ответственное за предоставление муниципальной услуги</w:t>
            </w:r>
          </w:p>
        </w:tc>
        <w:tc>
          <w:tcPr>
            <w:tcW w:w="2126" w:type="dxa"/>
            <w:gridSpan w:val="2"/>
            <w:shd w:val="clear" w:color="auto" w:fill="auto"/>
          </w:tcPr>
          <w:p w14:paraId="0C2265AE" w14:textId="77777777" w:rsidR="00AA36CA" w:rsidRPr="00AA36CA" w:rsidRDefault="00AA36CA" w:rsidP="00AA36CA">
            <w:pPr>
              <w:jc w:val="both"/>
              <w:rPr>
                <w:bCs/>
                <w:sz w:val="20"/>
                <w:szCs w:val="20"/>
                <w:shd w:val="clear" w:color="auto" w:fill="FFFFFF"/>
              </w:rPr>
            </w:pPr>
            <w:r w:rsidRPr="00AA36CA">
              <w:rPr>
                <w:sz w:val="20"/>
                <w:szCs w:val="20"/>
              </w:rPr>
              <w:t>Уполномоченный орган/АИС МФЦ</w:t>
            </w:r>
          </w:p>
        </w:tc>
        <w:tc>
          <w:tcPr>
            <w:tcW w:w="1559" w:type="dxa"/>
            <w:shd w:val="clear" w:color="auto" w:fill="auto"/>
          </w:tcPr>
          <w:p w14:paraId="1EA3797D" w14:textId="77777777" w:rsidR="00AA36CA" w:rsidRPr="00AA36CA" w:rsidRDefault="00AA36CA" w:rsidP="00AA36CA">
            <w:pPr>
              <w:jc w:val="both"/>
              <w:rPr>
                <w:sz w:val="20"/>
                <w:szCs w:val="20"/>
              </w:rPr>
            </w:pPr>
            <w:r w:rsidRPr="00AA36CA">
              <w:rPr>
                <w:sz w:val="20"/>
                <w:szCs w:val="20"/>
              </w:rPr>
              <w:t>Указание заявителем в Запросе способа выдачи</w:t>
            </w:r>
          </w:p>
          <w:p w14:paraId="00786982" w14:textId="77777777" w:rsidR="00AA36CA" w:rsidRPr="00AA36CA" w:rsidRDefault="00AA36CA" w:rsidP="00AA36CA">
            <w:pPr>
              <w:jc w:val="both"/>
              <w:rPr>
                <w:bCs/>
                <w:sz w:val="20"/>
                <w:szCs w:val="20"/>
                <w:shd w:val="clear" w:color="auto" w:fill="FFFFFF"/>
              </w:rPr>
            </w:pPr>
            <w:r w:rsidRPr="00AA36CA">
              <w:rPr>
                <w:sz w:val="20"/>
                <w:szCs w:val="20"/>
              </w:rPr>
              <w:t>результата предоставления муниципальной услуги в МФЦ, а также подача Запроса через МФЦ</w:t>
            </w:r>
          </w:p>
        </w:tc>
        <w:tc>
          <w:tcPr>
            <w:tcW w:w="1701" w:type="dxa"/>
            <w:gridSpan w:val="2"/>
            <w:shd w:val="clear" w:color="auto" w:fill="auto"/>
          </w:tcPr>
          <w:p w14:paraId="26746370" w14:textId="77777777" w:rsidR="00AA36CA" w:rsidRPr="00AA36CA" w:rsidRDefault="00AA36CA" w:rsidP="00AA36CA">
            <w:pPr>
              <w:jc w:val="both"/>
              <w:rPr>
                <w:bCs/>
                <w:sz w:val="20"/>
                <w:szCs w:val="20"/>
                <w:shd w:val="clear" w:color="auto" w:fill="FFFFFF"/>
              </w:rPr>
            </w:pPr>
            <w:r w:rsidRPr="00AA36CA">
              <w:rPr>
                <w:sz w:val="20"/>
                <w:szCs w:val="20"/>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МФЦ; внесение сведений в ГИС о выдаче результата предоставления муниципальной услуги</w:t>
            </w:r>
          </w:p>
        </w:tc>
      </w:tr>
      <w:tr w:rsidR="00AA36CA" w:rsidRPr="00AA36CA" w14:paraId="64185F2D" w14:textId="77777777" w:rsidTr="00CC657B">
        <w:trPr>
          <w:trHeight w:val="307"/>
        </w:trPr>
        <w:tc>
          <w:tcPr>
            <w:tcW w:w="2085" w:type="dxa"/>
            <w:gridSpan w:val="2"/>
            <w:vMerge/>
            <w:shd w:val="clear" w:color="auto" w:fill="auto"/>
          </w:tcPr>
          <w:p w14:paraId="560511BE" w14:textId="77777777" w:rsidR="00AA36CA" w:rsidRPr="00AA36CA" w:rsidRDefault="00AA36CA" w:rsidP="00AA36CA">
            <w:pPr>
              <w:jc w:val="both"/>
              <w:rPr>
                <w:sz w:val="20"/>
                <w:szCs w:val="20"/>
              </w:rPr>
            </w:pPr>
          </w:p>
        </w:tc>
        <w:tc>
          <w:tcPr>
            <w:tcW w:w="3302" w:type="dxa"/>
            <w:gridSpan w:val="2"/>
            <w:shd w:val="clear" w:color="auto" w:fill="auto"/>
          </w:tcPr>
          <w:p w14:paraId="1B8684E3" w14:textId="77777777" w:rsidR="00AA36CA" w:rsidRPr="00AA36CA" w:rsidRDefault="00AA36CA" w:rsidP="00AA36CA">
            <w:pPr>
              <w:jc w:val="both"/>
              <w:rPr>
                <w:sz w:val="20"/>
                <w:szCs w:val="20"/>
              </w:rPr>
            </w:pPr>
            <w:r w:rsidRPr="00AA36CA">
              <w:rPr>
                <w:sz w:val="20"/>
                <w:szCs w:val="20"/>
              </w:rPr>
              <w:t>Направление заявителю результата предоставления муниципальной услуги в личный кабинет на ЕПГУ</w:t>
            </w:r>
          </w:p>
        </w:tc>
        <w:tc>
          <w:tcPr>
            <w:tcW w:w="1701" w:type="dxa"/>
            <w:gridSpan w:val="2"/>
            <w:shd w:val="clear" w:color="auto" w:fill="auto"/>
          </w:tcPr>
          <w:p w14:paraId="12A4AA4C" w14:textId="77777777" w:rsidR="00AA36CA" w:rsidRPr="00AA36CA" w:rsidRDefault="00AA36CA" w:rsidP="00AA36CA">
            <w:pPr>
              <w:jc w:val="both"/>
              <w:rPr>
                <w:bCs/>
                <w:sz w:val="20"/>
                <w:szCs w:val="20"/>
                <w:shd w:val="clear" w:color="auto" w:fill="FFFFFF"/>
              </w:rPr>
            </w:pPr>
            <w:r w:rsidRPr="00AA36CA">
              <w:rPr>
                <w:sz w:val="20"/>
                <w:szCs w:val="20"/>
              </w:rPr>
              <w:t>В день регистрации результата предоставления муниципальной услуги</w:t>
            </w:r>
          </w:p>
        </w:tc>
        <w:tc>
          <w:tcPr>
            <w:tcW w:w="2126" w:type="dxa"/>
            <w:shd w:val="clear" w:color="auto" w:fill="auto"/>
          </w:tcPr>
          <w:p w14:paraId="5225D111" w14:textId="77777777" w:rsidR="00AA36CA" w:rsidRPr="00AA36CA" w:rsidRDefault="00AA36CA" w:rsidP="00AA36CA">
            <w:pPr>
              <w:jc w:val="both"/>
              <w:rPr>
                <w:bCs/>
                <w:sz w:val="20"/>
                <w:szCs w:val="20"/>
                <w:shd w:val="clear" w:color="auto" w:fill="FFFFFF"/>
              </w:rPr>
            </w:pPr>
            <w:r w:rsidRPr="00AA36CA">
              <w:rPr>
                <w:sz w:val="20"/>
                <w:szCs w:val="20"/>
              </w:rPr>
              <w:t>Должностное лицо Уполномоченного органа, ответственное за предоставление муниципальной услуги</w:t>
            </w:r>
          </w:p>
        </w:tc>
        <w:tc>
          <w:tcPr>
            <w:tcW w:w="2126" w:type="dxa"/>
            <w:gridSpan w:val="2"/>
            <w:shd w:val="clear" w:color="auto" w:fill="auto"/>
          </w:tcPr>
          <w:p w14:paraId="0FD26081" w14:textId="77777777" w:rsidR="00AA36CA" w:rsidRPr="00AA36CA" w:rsidRDefault="00AA36CA" w:rsidP="00AA36CA">
            <w:pPr>
              <w:jc w:val="both"/>
              <w:rPr>
                <w:bCs/>
                <w:sz w:val="20"/>
                <w:szCs w:val="20"/>
                <w:shd w:val="clear" w:color="auto" w:fill="FFFFFF"/>
              </w:rPr>
            </w:pPr>
            <w:r w:rsidRPr="00AA36CA">
              <w:rPr>
                <w:sz w:val="20"/>
                <w:szCs w:val="20"/>
              </w:rPr>
              <w:t>ГИС</w:t>
            </w:r>
          </w:p>
        </w:tc>
        <w:tc>
          <w:tcPr>
            <w:tcW w:w="1559" w:type="dxa"/>
            <w:shd w:val="clear" w:color="auto" w:fill="auto"/>
          </w:tcPr>
          <w:p w14:paraId="14CCFAD9" w14:textId="77777777" w:rsidR="00AA36CA" w:rsidRPr="00AA36CA" w:rsidRDefault="00AA36CA" w:rsidP="00AA36CA">
            <w:pPr>
              <w:pStyle w:val="aff9"/>
              <w:jc w:val="both"/>
              <w:rPr>
                <w:rFonts w:ascii="Times New Roman" w:hAnsi="Times New Roman"/>
                <w:bCs/>
                <w:sz w:val="20"/>
                <w:szCs w:val="20"/>
                <w:shd w:val="clear" w:color="auto" w:fill="FFFFFF"/>
              </w:rPr>
            </w:pPr>
            <w:r w:rsidRPr="00AA36CA">
              <w:rPr>
                <w:rFonts w:ascii="Times New Roman" w:hAnsi="Times New Roman"/>
                <w:bCs/>
                <w:sz w:val="20"/>
                <w:szCs w:val="20"/>
                <w:shd w:val="clear" w:color="auto" w:fill="FFFFFF"/>
              </w:rPr>
              <w:t>-</w:t>
            </w:r>
          </w:p>
        </w:tc>
        <w:tc>
          <w:tcPr>
            <w:tcW w:w="1701" w:type="dxa"/>
            <w:gridSpan w:val="2"/>
            <w:shd w:val="clear" w:color="auto" w:fill="auto"/>
          </w:tcPr>
          <w:p w14:paraId="16C02356" w14:textId="77777777" w:rsidR="00AA36CA" w:rsidRPr="00AA36CA" w:rsidRDefault="00AA36CA" w:rsidP="00AA36CA">
            <w:pPr>
              <w:jc w:val="both"/>
              <w:rPr>
                <w:bCs/>
                <w:sz w:val="20"/>
                <w:szCs w:val="20"/>
                <w:shd w:val="clear" w:color="auto" w:fill="FFFFFF"/>
              </w:rPr>
            </w:pPr>
            <w:r w:rsidRPr="00AA36CA">
              <w:rPr>
                <w:sz w:val="20"/>
                <w:szCs w:val="20"/>
              </w:rPr>
              <w:t>Результат предоставления муниципальной услуги, направленный заявителю на личный кабинет на ЕПГУ</w:t>
            </w:r>
          </w:p>
        </w:tc>
      </w:tr>
      <w:tr w:rsidR="00AA36CA" w:rsidRPr="00AA36CA" w14:paraId="50A8CADE" w14:textId="77777777" w:rsidTr="00CC657B">
        <w:trPr>
          <w:trHeight w:val="307"/>
        </w:trPr>
        <w:tc>
          <w:tcPr>
            <w:tcW w:w="14600" w:type="dxa"/>
            <w:gridSpan w:val="12"/>
            <w:shd w:val="clear" w:color="auto" w:fill="auto"/>
          </w:tcPr>
          <w:p w14:paraId="16081F63" w14:textId="77777777" w:rsidR="00AA36CA" w:rsidRPr="00AA36CA" w:rsidRDefault="00AA36CA" w:rsidP="00AA36CA">
            <w:pPr>
              <w:jc w:val="both"/>
              <w:rPr>
                <w:b/>
                <w:sz w:val="20"/>
                <w:szCs w:val="20"/>
                <w:shd w:val="clear" w:color="auto" w:fill="FFFFFF"/>
              </w:rPr>
            </w:pPr>
            <w:r w:rsidRPr="00AA36CA">
              <w:rPr>
                <w:b/>
                <w:sz w:val="20"/>
                <w:szCs w:val="20"/>
                <w:shd w:val="clear" w:color="auto" w:fill="FFFFFF"/>
              </w:rPr>
              <w:t>Принятие решения об утверждении документации по планировке территории или утверждения изменений в документацию по планировке территории</w:t>
            </w:r>
          </w:p>
        </w:tc>
      </w:tr>
      <w:tr w:rsidR="00AA36CA" w:rsidRPr="00AA36CA" w14:paraId="7AD4CEE4" w14:textId="77777777" w:rsidTr="00CC657B">
        <w:trPr>
          <w:trHeight w:val="257"/>
        </w:trPr>
        <w:tc>
          <w:tcPr>
            <w:tcW w:w="14600" w:type="dxa"/>
            <w:gridSpan w:val="12"/>
            <w:shd w:val="clear" w:color="auto" w:fill="auto"/>
          </w:tcPr>
          <w:p w14:paraId="767B7F6F" w14:textId="77777777" w:rsidR="00AA36CA" w:rsidRPr="00AA36CA" w:rsidRDefault="00AA36CA" w:rsidP="00D9704B">
            <w:pPr>
              <w:jc w:val="center"/>
              <w:rPr>
                <w:sz w:val="20"/>
                <w:szCs w:val="20"/>
                <w:shd w:val="clear" w:color="auto" w:fill="FFFFFF"/>
              </w:rPr>
            </w:pPr>
            <w:r w:rsidRPr="00AA36CA">
              <w:rPr>
                <w:sz w:val="20"/>
                <w:szCs w:val="20"/>
                <w:shd w:val="clear" w:color="auto" w:fill="FFFFFF"/>
              </w:rPr>
              <w:t>1. Прием, проверка документов и регистрация заявления</w:t>
            </w:r>
          </w:p>
        </w:tc>
      </w:tr>
      <w:tr w:rsidR="00AA36CA" w:rsidRPr="00AA36CA" w14:paraId="19E4DB36" w14:textId="77777777" w:rsidTr="00CC657B">
        <w:trPr>
          <w:trHeight w:val="1118"/>
        </w:trPr>
        <w:tc>
          <w:tcPr>
            <w:tcW w:w="1956" w:type="dxa"/>
            <w:shd w:val="clear" w:color="auto" w:fill="auto"/>
          </w:tcPr>
          <w:p w14:paraId="5111ED8C" w14:textId="77777777" w:rsidR="00AA36CA" w:rsidRPr="00AA36CA" w:rsidRDefault="00AA36CA" w:rsidP="00AA36CA">
            <w:pPr>
              <w:jc w:val="both"/>
              <w:rPr>
                <w:sz w:val="20"/>
                <w:szCs w:val="20"/>
              </w:rPr>
            </w:pPr>
            <w:r w:rsidRPr="00AA36CA">
              <w:rPr>
                <w:sz w:val="20"/>
                <w:szCs w:val="20"/>
              </w:rPr>
              <w:t>Поступление заявления и документов для предоставления муниципальной услуги в Уполномоченный орган</w:t>
            </w:r>
          </w:p>
        </w:tc>
        <w:tc>
          <w:tcPr>
            <w:tcW w:w="3402" w:type="dxa"/>
            <w:gridSpan w:val="2"/>
            <w:shd w:val="clear" w:color="auto" w:fill="auto"/>
          </w:tcPr>
          <w:p w14:paraId="37D30347" w14:textId="77777777" w:rsidR="00AA36CA" w:rsidRPr="00AA36CA" w:rsidRDefault="00AA36CA" w:rsidP="00AA36CA">
            <w:pPr>
              <w:jc w:val="both"/>
              <w:rPr>
                <w:sz w:val="20"/>
                <w:szCs w:val="20"/>
                <w:shd w:val="clear" w:color="auto" w:fill="FFFFFF"/>
              </w:rPr>
            </w:pPr>
            <w:r w:rsidRPr="00AA36CA">
              <w:rPr>
                <w:sz w:val="20"/>
                <w:szCs w:val="20"/>
                <w:shd w:val="clear" w:color="auto" w:fill="FFFFFF"/>
              </w:rPr>
              <w:t>Прием и проверка комплектности документов на наличие/отсутствие оснований для отказа в приеме документов, предусмотренных пунктом 2.8 Административного регламента</w:t>
            </w:r>
          </w:p>
        </w:tc>
        <w:tc>
          <w:tcPr>
            <w:tcW w:w="1708" w:type="dxa"/>
            <w:gridSpan w:val="2"/>
            <w:vMerge w:val="restart"/>
            <w:shd w:val="clear" w:color="auto" w:fill="auto"/>
          </w:tcPr>
          <w:p w14:paraId="35319874" w14:textId="77777777" w:rsidR="00AA36CA" w:rsidRPr="00AA36CA" w:rsidRDefault="00AA36CA" w:rsidP="00AA36CA">
            <w:pPr>
              <w:jc w:val="both"/>
              <w:rPr>
                <w:sz w:val="20"/>
                <w:szCs w:val="20"/>
                <w:shd w:val="clear" w:color="auto" w:fill="FFFFFF"/>
              </w:rPr>
            </w:pPr>
            <w:r w:rsidRPr="00AA36CA">
              <w:rPr>
                <w:sz w:val="20"/>
                <w:szCs w:val="20"/>
                <w:shd w:val="clear" w:color="auto" w:fill="FFFFFF"/>
              </w:rPr>
              <w:t>До 1 рабочего дня</w:t>
            </w:r>
          </w:p>
        </w:tc>
        <w:tc>
          <w:tcPr>
            <w:tcW w:w="2177" w:type="dxa"/>
            <w:gridSpan w:val="3"/>
            <w:shd w:val="clear" w:color="auto" w:fill="auto"/>
          </w:tcPr>
          <w:p w14:paraId="4AB275ED" w14:textId="77777777" w:rsidR="00AA36CA" w:rsidRPr="00AA36CA" w:rsidRDefault="00AA36CA" w:rsidP="00AA36CA">
            <w:pPr>
              <w:jc w:val="both"/>
              <w:rPr>
                <w:sz w:val="20"/>
                <w:szCs w:val="20"/>
                <w:shd w:val="clear" w:color="auto" w:fill="FFFFFF"/>
              </w:rPr>
            </w:pPr>
            <w:r w:rsidRPr="00AA36CA">
              <w:rPr>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14:paraId="3B62F27E" w14:textId="77777777" w:rsidR="00AA36CA" w:rsidRPr="00AA36CA" w:rsidRDefault="00AA36CA" w:rsidP="00AA36CA">
            <w:pPr>
              <w:jc w:val="both"/>
              <w:rPr>
                <w:b/>
                <w:sz w:val="20"/>
                <w:szCs w:val="20"/>
              </w:rPr>
            </w:pPr>
            <w:r w:rsidRPr="00AA36CA">
              <w:rPr>
                <w:sz w:val="20"/>
                <w:szCs w:val="20"/>
              </w:rPr>
              <w:t>Уполномоченный орган/ГИС/ПГС</w:t>
            </w:r>
          </w:p>
        </w:tc>
        <w:tc>
          <w:tcPr>
            <w:tcW w:w="1588" w:type="dxa"/>
            <w:gridSpan w:val="2"/>
            <w:shd w:val="clear" w:color="auto" w:fill="auto"/>
          </w:tcPr>
          <w:p w14:paraId="5DFDAD1B" w14:textId="77777777" w:rsidR="00AA36CA" w:rsidRPr="00AA36CA" w:rsidRDefault="00AA36CA" w:rsidP="00AA36CA">
            <w:pPr>
              <w:jc w:val="both"/>
              <w:rPr>
                <w:sz w:val="20"/>
                <w:szCs w:val="20"/>
                <w:shd w:val="clear" w:color="auto" w:fill="FFFFFF"/>
              </w:rPr>
            </w:pPr>
          </w:p>
        </w:tc>
        <w:tc>
          <w:tcPr>
            <w:tcW w:w="1672" w:type="dxa"/>
            <w:shd w:val="clear" w:color="auto" w:fill="auto"/>
          </w:tcPr>
          <w:p w14:paraId="67E6BCC6" w14:textId="77777777" w:rsidR="00AA36CA" w:rsidRPr="00AA36CA" w:rsidRDefault="00AA36CA" w:rsidP="00AA36CA">
            <w:pPr>
              <w:jc w:val="both"/>
              <w:rPr>
                <w:sz w:val="20"/>
                <w:szCs w:val="20"/>
                <w:shd w:val="clear" w:color="auto" w:fill="FFFFFF"/>
              </w:rPr>
            </w:pPr>
            <w:r w:rsidRPr="00AA36CA">
              <w:rPr>
                <w:sz w:val="20"/>
                <w:szCs w:val="20"/>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AA36CA" w:rsidRPr="00AA36CA" w14:paraId="568D46C0" w14:textId="77777777" w:rsidTr="00CC657B">
        <w:trPr>
          <w:trHeight w:val="1118"/>
        </w:trPr>
        <w:tc>
          <w:tcPr>
            <w:tcW w:w="1956" w:type="dxa"/>
            <w:shd w:val="clear" w:color="auto" w:fill="auto"/>
          </w:tcPr>
          <w:p w14:paraId="7BBA73F1" w14:textId="77777777" w:rsidR="00AA36CA" w:rsidRPr="00AA36CA" w:rsidRDefault="00AA36CA" w:rsidP="00AA36CA">
            <w:pPr>
              <w:jc w:val="both"/>
              <w:rPr>
                <w:sz w:val="20"/>
                <w:szCs w:val="20"/>
              </w:rPr>
            </w:pPr>
          </w:p>
        </w:tc>
        <w:tc>
          <w:tcPr>
            <w:tcW w:w="3402" w:type="dxa"/>
            <w:gridSpan w:val="2"/>
            <w:shd w:val="clear" w:color="auto" w:fill="auto"/>
            <w:vAlign w:val="center"/>
          </w:tcPr>
          <w:p w14:paraId="3AFECFC6" w14:textId="77777777" w:rsidR="00AA36CA" w:rsidRPr="00AA36CA" w:rsidRDefault="00AA36CA" w:rsidP="00AA36CA">
            <w:pPr>
              <w:pStyle w:val="afffffffffe"/>
              <w:jc w:val="both"/>
              <w:rPr>
                <w:rFonts w:ascii="Times New Roman" w:hAnsi="Times New Roman" w:cs="Times New Roman"/>
              </w:rPr>
            </w:pPr>
            <w:r w:rsidRPr="00AA36CA">
              <w:rPr>
                <w:rFonts w:ascii="Times New Roman" w:hAnsi="Times New Roman" w:cs="Times New Roman"/>
              </w:rPr>
              <w:t>Принятие решения об отказе в приеме документов, в случае выявления оснований для отказа в приеме документов</w:t>
            </w:r>
          </w:p>
        </w:tc>
        <w:tc>
          <w:tcPr>
            <w:tcW w:w="1708" w:type="dxa"/>
            <w:gridSpan w:val="2"/>
            <w:vMerge/>
            <w:shd w:val="clear" w:color="auto" w:fill="auto"/>
          </w:tcPr>
          <w:p w14:paraId="5C75B612" w14:textId="77777777" w:rsidR="00AA36CA" w:rsidRPr="00AA36CA" w:rsidRDefault="00AA36CA" w:rsidP="00AA36CA">
            <w:pPr>
              <w:jc w:val="both"/>
              <w:rPr>
                <w:sz w:val="20"/>
                <w:szCs w:val="20"/>
                <w:shd w:val="clear" w:color="auto" w:fill="FFFFFF"/>
              </w:rPr>
            </w:pPr>
          </w:p>
        </w:tc>
        <w:tc>
          <w:tcPr>
            <w:tcW w:w="2177" w:type="dxa"/>
            <w:gridSpan w:val="3"/>
            <w:shd w:val="clear" w:color="auto" w:fill="auto"/>
          </w:tcPr>
          <w:p w14:paraId="2AD6B3E5" w14:textId="77777777" w:rsidR="00AA36CA" w:rsidRPr="00AA36CA" w:rsidRDefault="00AA36CA" w:rsidP="00AA36CA">
            <w:pPr>
              <w:jc w:val="both"/>
              <w:rPr>
                <w:sz w:val="20"/>
                <w:szCs w:val="20"/>
                <w:shd w:val="clear" w:color="auto" w:fill="FFFFFF"/>
              </w:rPr>
            </w:pPr>
          </w:p>
        </w:tc>
        <w:tc>
          <w:tcPr>
            <w:tcW w:w="2097" w:type="dxa"/>
            <w:shd w:val="clear" w:color="auto" w:fill="auto"/>
          </w:tcPr>
          <w:p w14:paraId="09C02C7D" w14:textId="77777777" w:rsidR="00AA36CA" w:rsidRPr="00AA36CA" w:rsidRDefault="00AA36CA" w:rsidP="00AA36CA">
            <w:pPr>
              <w:jc w:val="both"/>
              <w:rPr>
                <w:sz w:val="20"/>
                <w:szCs w:val="20"/>
                <w:shd w:val="clear" w:color="auto" w:fill="FFFFFF"/>
              </w:rPr>
            </w:pPr>
          </w:p>
        </w:tc>
        <w:tc>
          <w:tcPr>
            <w:tcW w:w="1588" w:type="dxa"/>
            <w:gridSpan w:val="2"/>
            <w:shd w:val="clear" w:color="auto" w:fill="auto"/>
          </w:tcPr>
          <w:p w14:paraId="2C777826" w14:textId="77777777" w:rsidR="00AA36CA" w:rsidRPr="00AA36CA" w:rsidRDefault="00AA36CA" w:rsidP="00AA36CA">
            <w:pPr>
              <w:jc w:val="both"/>
              <w:rPr>
                <w:sz w:val="20"/>
                <w:szCs w:val="20"/>
                <w:shd w:val="clear" w:color="auto" w:fill="FFFFFF"/>
              </w:rPr>
            </w:pPr>
          </w:p>
        </w:tc>
        <w:tc>
          <w:tcPr>
            <w:tcW w:w="1672" w:type="dxa"/>
            <w:shd w:val="clear" w:color="auto" w:fill="auto"/>
          </w:tcPr>
          <w:p w14:paraId="7E49213E" w14:textId="77777777" w:rsidR="00AA36CA" w:rsidRPr="00AA36CA" w:rsidRDefault="00AA36CA" w:rsidP="00AA36CA">
            <w:pPr>
              <w:jc w:val="both"/>
              <w:rPr>
                <w:sz w:val="20"/>
                <w:szCs w:val="20"/>
                <w:shd w:val="clear" w:color="auto" w:fill="FFFFFF"/>
              </w:rPr>
            </w:pPr>
          </w:p>
        </w:tc>
      </w:tr>
      <w:tr w:rsidR="00AA36CA" w:rsidRPr="00AA36CA" w14:paraId="7CBF33E8" w14:textId="77777777" w:rsidTr="00CC657B">
        <w:trPr>
          <w:trHeight w:val="1118"/>
        </w:trPr>
        <w:tc>
          <w:tcPr>
            <w:tcW w:w="1956" w:type="dxa"/>
            <w:shd w:val="clear" w:color="auto" w:fill="auto"/>
          </w:tcPr>
          <w:p w14:paraId="04E01E14" w14:textId="77777777" w:rsidR="00AA36CA" w:rsidRPr="00AA36CA" w:rsidRDefault="00AA36CA" w:rsidP="00AA36CA">
            <w:pPr>
              <w:jc w:val="both"/>
              <w:rPr>
                <w:sz w:val="20"/>
                <w:szCs w:val="20"/>
              </w:rPr>
            </w:pPr>
          </w:p>
        </w:tc>
        <w:tc>
          <w:tcPr>
            <w:tcW w:w="3402" w:type="dxa"/>
            <w:gridSpan w:val="2"/>
            <w:shd w:val="clear" w:color="auto" w:fill="auto"/>
          </w:tcPr>
          <w:p w14:paraId="24EE8F14" w14:textId="77777777" w:rsidR="00AA36CA" w:rsidRPr="00AA36CA" w:rsidRDefault="00AA36CA" w:rsidP="00AA36CA">
            <w:pPr>
              <w:jc w:val="both"/>
              <w:rPr>
                <w:sz w:val="20"/>
                <w:szCs w:val="20"/>
                <w:shd w:val="clear" w:color="auto" w:fill="FFFFFF"/>
              </w:rPr>
            </w:pPr>
            <w:r w:rsidRPr="00AA36CA">
              <w:rPr>
                <w:sz w:val="20"/>
                <w:szCs w:val="20"/>
              </w:rPr>
              <w:t>Регистрация заявления, в случае отсутствия оснований для отказа в приеме документов</w:t>
            </w:r>
          </w:p>
        </w:tc>
        <w:tc>
          <w:tcPr>
            <w:tcW w:w="1708" w:type="dxa"/>
            <w:gridSpan w:val="2"/>
            <w:vMerge/>
            <w:shd w:val="clear" w:color="auto" w:fill="auto"/>
          </w:tcPr>
          <w:p w14:paraId="6EF3B360" w14:textId="77777777" w:rsidR="00AA36CA" w:rsidRPr="00AA36CA" w:rsidRDefault="00AA36CA" w:rsidP="00AA36CA">
            <w:pPr>
              <w:jc w:val="both"/>
              <w:rPr>
                <w:sz w:val="20"/>
                <w:szCs w:val="20"/>
                <w:shd w:val="clear" w:color="auto" w:fill="FFFFFF"/>
              </w:rPr>
            </w:pPr>
          </w:p>
        </w:tc>
        <w:tc>
          <w:tcPr>
            <w:tcW w:w="2177" w:type="dxa"/>
            <w:gridSpan w:val="3"/>
            <w:shd w:val="clear" w:color="auto" w:fill="auto"/>
            <w:vAlign w:val="center"/>
          </w:tcPr>
          <w:p w14:paraId="16356429" w14:textId="77777777" w:rsidR="00AA36CA" w:rsidRPr="00AA36CA" w:rsidRDefault="00AA36CA" w:rsidP="00AA36CA">
            <w:pPr>
              <w:pStyle w:val="afffffffffe"/>
              <w:ind w:left="-117" w:right="-99"/>
              <w:jc w:val="both"/>
              <w:rPr>
                <w:rFonts w:ascii="Times New Roman" w:hAnsi="Times New Roman" w:cs="Times New Roman"/>
              </w:rPr>
            </w:pPr>
            <w:r w:rsidRPr="00AA36CA">
              <w:rPr>
                <w:rFonts w:ascii="Times New Roman" w:hAnsi="Times New Roman" w:cs="Times New Roman"/>
              </w:rPr>
              <w:t>Должностное лицо Уполномоченного органа, ответствен</w:t>
            </w:r>
            <w:r w:rsidRPr="00AA36CA">
              <w:rPr>
                <w:rFonts w:ascii="Times New Roman" w:hAnsi="Times New Roman" w:cs="Times New Roman"/>
              </w:rPr>
              <w:softHyphen/>
              <w:t>ное за регистрацию корреспонденции</w:t>
            </w:r>
          </w:p>
        </w:tc>
        <w:tc>
          <w:tcPr>
            <w:tcW w:w="2097" w:type="dxa"/>
            <w:shd w:val="clear" w:color="auto" w:fill="auto"/>
          </w:tcPr>
          <w:p w14:paraId="19503D28" w14:textId="77777777" w:rsidR="00AA36CA" w:rsidRPr="00AA36CA" w:rsidRDefault="00AA36CA" w:rsidP="00AA36CA">
            <w:pPr>
              <w:pStyle w:val="afffffffffe"/>
              <w:jc w:val="both"/>
              <w:rPr>
                <w:rFonts w:ascii="Times New Roman" w:hAnsi="Times New Roman" w:cs="Times New Roman"/>
              </w:rPr>
            </w:pPr>
            <w:r w:rsidRPr="00AA36CA">
              <w:rPr>
                <w:rFonts w:ascii="Times New Roman" w:hAnsi="Times New Roman" w:cs="Times New Roman"/>
              </w:rPr>
              <w:t>Уполномоченный орган/ГИС</w:t>
            </w:r>
          </w:p>
          <w:p w14:paraId="3646ED37" w14:textId="77777777" w:rsidR="00AA36CA" w:rsidRPr="00AA36CA" w:rsidRDefault="00AA36CA" w:rsidP="00AA36CA">
            <w:pPr>
              <w:jc w:val="both"/>
              <w:rPr>
                <w:sz w:val="20"/>
                <w:szCs w:val="20"/>
                <w:shd w:val="clear" w:color="auto" w:fill="FFFFFF"/>
              </w:rPr>
            </w:pPr>
          </w:p>
        </w:tc>
        <w:tc>
          <w:tcPr>
            <w:tcW w:w="1588" w:type="dxa"/>
            <w:gridSpan w:val="2"/>
            <w:shd w:val="clear" w:color="auto" w:fill="auto"/>
          </w:tcPr>
          <w:p w14:paraId="5A072DF9" w14:textId="77777777" w:rsidR="00AA36CA" w:rsidRPr="00AA36CA" w:rsidRDefault="00AA36CA" w:rsidP="00AA36CA">
            <w:pPr>
              <w:jc w:val="both"/>
              <w:rPr>
                <w:sz w:val="20"/>
                <w:szCs w:val="20"/>
                <w:shd w:val="clear" w:color="auto" w:fill="FFFFFF"/>
              </w:rPr>
            </w:pPr>
          </w:p>
        </w:tc>
        <w:tc>
          <w:tcPr>
            <w:tcW w:w="1672" w:type="dxa"/>
            <w:shd w:val="clear" w:color="auto" w:fill="auto"/>
          </w:tcPr>
          <w:p w14:paraId="607B7EE0" w14:textId="77777777" w:rsidR="00AA36CA" w:rsidRPr="00AA36CA" w:rsidRDefault="00AA36CA" w:rsidP="00AA36CA">
            <w:pPr>
              <w:jc w:val="both"/>
              <w:rPr>
                <w:sz w:val="20"/>
                <w:szCs w:val="20"/>
                <w:shd w:val="clear" w:color="auto" w:fill="FFFFFF"/>
              </w:rPr>
            </w:pPr>
          </w:p>
        </w:tc>
      </w:tr>
      <w:tr w:rsidR="00AA36CA" w:rsidRPr="00AA36CA" w14:paraId="3C37B046" w14:textId="77777777" w:rsidTr="00CC657B">
        <w:trPr>
          <w:trHeight w:val="245"/>
        </w:trPr>
        <w:tc>
          <w:tcPr>
            <w:tcW w:w="14600" w:type="dxa"/>
            <w:gridSpan w:val="12"/>
            <w:shd w:val="clear" w:color="auto" w:fill="auto"/>
          </w:tcPr>
          <w:p w14:paraId="4E3757FF" w14:textId="77777777" w:rsidR="00AA36CA" w:rsidRPr="00AA36CA" w:rsidRDefault="00AA36CA" w:rsidP="00D9704B">
            <w:pPr>
              <w:jc w:val="center"/>
              <w:rPr>
                <w:sz w:val="20"/>
                <w:szCs w:val="20"/>
                <w:shd w:val="clear" w:color="auto" w:fill="FFFFFF"/>
              </w:rPr>
            </w:pPr>
            <w:r w:rsidRPr="00AA36CA">
              <w:rPr>
                <w:sz w:val="20"/>
                <w:szCs w:val="20"/>
                <w:shd w:val="clear" w:color="auto" w:fill="FFFFFF"/>
              </w:rPr>
              <w:t>2. Получение сведений посредством СМЭВ</w:t>
            </w:r>
          </w:p>
        </w:tc>
      </w:tr>
      <w:tr w:rsidR="00AA36CA" w:rsidRPr="00AA36CA" w14:paraId="44673E14" w14:textId="77777777" w:rsidTr="00CC657B">
        <w:trPr>
          <w:trHeight w:val="1118"/>
        </w:trPr>
        <w:tc>
          <w:tcPr>
            <w:tcW w:w="1956" w:type="dxa"/>
            <w:shd w:val="clear" w:color="auto" w:fill="auto"/>
          </w:tcPr>
          <w:p w14:paraId="3F7230B7" w14:textId="77777777" w:rsidR="00AA36CA" w:rsidRPr="00AA36CA" w:rsidRDefault="00AA36CA" w:rsidP="00AA36CA">
            <w:pPr>
              <w:jc w:val="both"/>
              <w:rPr>
                <w:sz w:val="20"/>
                <w:szCs w:val="20"/>
              </w:rPr>
            </w:pPr>
            <w:r w:rsidRPr="00AA36CA">
              <w:rPr>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3402" w:type="dxa"/>
            <w:gridSpan w:val="2"/>
            <w:shd w:val="clear" w:color="auto" w:fill="auto"/>
          </w:tcPr>
          <w:p w14:paraId="1AC3BAAB" w14:textId="77777777" w:rsidR="00AA36CA" w:rsidRPr="00AA36CA" w:rsidRDefault="00AA36CA" w:rsidP="00AA36CA">
            <w:pPr>
              <w:jc w:val="both"/>
              <w:rPr>
                <w:sz w:val="20"/>
                <w:szCs w:val="20"/>
              </w:rPr>
            </w:pPr>
            <w:r w:rsidRPr="00AA36CA">
              <w:rPr>
                <w:sz w:val="20"/>
                <w:szCs w:val="20"/>
              </w:rPr>
              <w:t>Направление межведомственных запросов в органы и организации</w:t>
            </w:r>
          </w:p>
        </w:tc>
        <w:tc>
          <w:tcPr>
            <w:tcW w:w="1708" w:type="dxa"/>
            <w:gridSpan w:val="2"/>
            <w:shd w:val="clear" w:color="auto" w:fill="auto"/>
          </w:tcPr>
          <w:p w14:paraId="61DCF1F5" w14:textId="77777777" w:rsidR="00AA36CA" w:rsidRPr="00AA36CA" w:rsidRDefault="00AA36CA" w:rsidP="00AA36CA">
            <w:pPr>
              <w:jc w:val="both"/>
              <w:rPr>
                <w:sz w:val="20"/>
                <w:szCs w:val="20"/>
                <w:shd w:val="clear" w:color="auto" w:fill="FFFFFF"/>
              </w:rPr>
            </w:pPr>
            <w:r w:rsidRPr="00AA36CA">
              <w:rPr>
                <w:sz w:val="20"/>
                <w:szCs w:val="20"/>
                <w:shd w:val="clear" w:color="auto" w:fill="FFFFFF"/>
              </w:rPr>
              <w:t>В день регистрации заявления и документов</w:t>
            </w:r>
          </w:p>
        </w:tc>
        <w:tc>
          <w:tcPr>
            <w:tcW w:w="2177" w:type="dxa"/>
            <w:gridSpan w:val="3"/>
            <w:shd w:val="clear" w:color="auto" w:fill="auto"/>
          </w:tcPr>
          <w:p w14:paraId="743B3AEA" w14:textId="77777777" w:rsidR="00AA36CA" w:rsidRPr="00AA36CA" w:rsidRDefault="00AA36CA" w:rsidP="00AA36CA">
            <w:pPr>
              <w:jc w:val="both"/>
              <w:rPr>
                <w:b/>
                <w:sz w:val="20"/>
                <w:szCs w:val="20"/>
              </w:rPr>
            </w:pPr>
            <w:r w:rsidRPr="00AA36CA">
              <w:rPr>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14:paraId="1F5006F7" w14:textId="77777777" w:rsidR="00AA36CA" w:rsidRPr="00AA36CA" w:rsidRDefault="00AA36CA" w:rsidP="00AA36CA">
            <w:pPr>
              <w:jc w:val="both"/>
              <w:rPr>
                <w:sz w:val="20"/>
                <w:szCs w:val="20"/>
              </w:rPr>
            </w:pPr>
            <w:r w:rsidRPr="00AA36CA">
              <w:rPr>
                <w:sz w:val="20"/>
                <w:szCs w:val="20"/>
              </w:rPr>
              <w:t>Уполномоченный орган/ГИС/ПГС/</w:t>
            </w:r>
          </w:p>
          <w:p w14:paraId="5C27F131" w14:textId="77777777" w:rsidR="00AA36CA" w:rsidRPr="00AA36CA" w:rsidRDefault="00AA36CA" w:rsidP="00AA36CA">
            <w:pPr>
              <w:jc w:val="both"/>
              <w:rPr>
                <w:b/>
                <w:sz w:val="20"/>
                <w:szCs w:val="20"/>
              </w:rPr>
            </w:pPr>
            <w:r w:rsidRPr="00AA36CA">
              <w:rPr>
                <w:sz w:val="20"/>
                <w:szCs w:val="20"/>
              </w:rPr>
              <w:t>СМЭВ</w:t>
            </w:r>
          </w:p>
        </w:tc>
        <w:tc>
          <w:tcPr>
            <w:tcW w:w="1588" w:type="dxa"/>
            <w:gridSpan w:val="2"/>
            <w:shd w:val="clear" w:color="auto" w:fill="auto"/>
          </w:tcPr>
          <w:p w14:paraId="035CDF3D" w14:textId="77777777" w:rsidR="00AA36CA" w:rsidRPr="00AA36CA" w:rsidRDefault="00AA36CA" w:rsidP="00AA36CA">
            <w:pPr>
              <w:jc w:val="both"/>
              <w:rPr>
                <w:sz w:val="20"/>
                <w:szCs w:val="20"/>
                <w:shd w:val="clear" w:color="auto" w:fill="FFFFFF"/>
              </w:rPr>
            </w:pPr>
            <w:r w:rsidRPr="00AA36CA">
              <w:rPr>
                <w:sz w:val="20"/>
                <w:szCs w:val="20"/>
                <w:shd w:val="clear" w:color="auto" w:fill="FFFFFF"/>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1672" w:type="dxa"/>
            <w:shd w:val="clear" w:color="auto" w:fill="auto"/>
          </w:tcPr>
          <w:p w14:paraId="1CECD2FF" w14:textId="77777777" w:rsidR="00AA36CA" w:rsidRPr="00AA36CA" w:rsidRDefault="00AA36CA" w:rsidP="00AA36CA">
            <w:pPr>
              <w:jc w:val="both"/>
              <w:rPr>
                <w:sz w:val="20"/>
                <w:szCs w:val="20"/>
                <w:shd w:val="clear" w:color="auto" w:fill="FFFFFF"/>
              </w:rPr>
            </w:pPr>
            <w:r w:rsidRPr="00AA36CA">
              <w:rPr>
                <w:sz w:val="20"/>
                <w:szCs w:val="20"/>
                <w:shd w:val="clear" w:color="auto" w:fill="FFFFFF"/>
              </w:rPr>
              <w:t>Направление межведомственного запроса в органы (организации), предоставляющие документы (сведения), предусмотренные пунктом 2.7 Административного регламента, в том числе с использованием СМЭВ</w:t>
            </w:r>
          </w:p>
        </w:tc>
      </w:tr>
      <w:tr w:rsidR="00AA36CA" w:rsidRPr="00AA36CA" w14:paraId="0D0A7CFA" w14:textId="77777777" w:rsidTr="00CC657B">
        <w:trPr>
          <w:trHeight w:val="1118"/>
        </w:trPr>
        <w:tc>
          <w:tcPr>
            <w:tcW w:w="1956" w:type="dxa"/>
            <w:shd w:val="clear" w:color="auto" w:fill="auto"/>
          </w:tcPr>
          <w:p w14:paraId="47C55D02" w14:textId="77777777" w:rsidR="00AA36CA" w:rsidRPr="00AA36CA" w:rsidRDefault="00AA36CA" w:rsidP="00AA36CA">
            <w:pPr>
              <w:jc w:val="both"/>
              <w:rPr>
                <w:sz w:val="20"/>
                <w:szCs w:val="20"/>
              </w:rPr>
            </w:pPr>
          </w:p>
        </w:tc>
        <w:tc>
          <w:tcPr>
            <w:tcW w:w="3402" w:type="dxa"/>
            <w:gridSpan w:val="2"/>
            <w:shd w:val="clear" w:color="auto" w:fill="auto"/>
          </w:tcPr>
          <w:p w14:paraId="798DE419" w14:textId="77777777" w:rsidR="00AA36CA" w:rsidRPr="00AA36CA" w:rsidRDefault="00AA36CA" w:rsidP="00AA36CA">
            <w:pPr>
              <w:jc w:val="both"/>
              <w:rPr>
                <w:sz w:val="20"/>
                <w:szCs w:val="20"/>
              </w:rPr>
            </w:pPr>
            <w:r w:rsidRPr="00AA36CA">
              <w:rPr>
                <w:sz w:val="20"/>
                <w:szCs w:val="20"/>
              </w:rPr>
              <w:t>Получение ответов на межведомственные запросы, формирование полного комплекта документов</w:t>
            </w:r>
          </w:p>
        </w:tc>
        <w:tc>
          <w:tcPr>
            <w:tcW w:w="1708" w:type="dxa"/>
            <w:gridSpan w:val="2"/>
            <w:shd w:val="clear" w:color="auto" w:fill="auto"/>
          </w:tcPr>
          <w:p w14:paraId="53749322" w14:textId="77777777" w:rsidR="00AA36CA" w:rsidRPr="00AA36CA" w:rsidRDefault="00AA36CA" w:rsidP="00AA36CA">
            <w:pPr>
              <w:jc w:val="both"/>
              <w:rPr>
                <w:sz w:val="20"/>
                <w:szCs w:val="20"/>
                <w:shd w:val="clear" w:color="auto" w:fill="FFFFFF"/>
              </w:rPr>
            </w:pPr>
            <w:r w:rsidRPr="00AA36CA">
              <w:rPr>
                <w:sz w:val="20"/>
                <w:szCs w:val="20"/>
                <w:shd w:val="clear" w:color="auto" w:fill="FFFFFF"/>
              </w:rPr>
              <w:t>До 5 рабочих дней со дня направления межведомственного запроса в орган или организации, предоставляющие документ и информацию, если иные сроки не предусмотрены законодательством РФ и субъекта РФ</w:t>
            </w:r>
          </w:p>
        </w:tc>
        <w:tc>
          <w:tcPr>
            <w:tcW w:w="2177" w:type="dxa"/>
            <w:gridSpan w:val="3"/>
            <w:shd w:val="clear" w:color="auto" w:fill="auto"/>
          </w:tcPr>
          <w:p w14:paraId="3A3D6987" w14:textId="77777777" w:rsidR="00AA36CA" w:rsidRPr="00AA36CA" w:rsidRDefault="00AA36CA" w:rsidP="00AA36CA">
            <w:pPr>
              <w:jc w:val="both"/>
              <w:rPr>
                <w:b/>
                <w:sz w:val="20"/>
                <w:szCs w:val="20"/>
              </w:rPr>
            </w:pPr>
            <w:r w:rsidRPr="00AA36CA">
              <w:rPr>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14:paraId="61062247" w14:textId="77777777" w:rsidR="00AA36CA" w:rsidRPr="00AA36CA" w:rsidRDefault="00AA36CA" w:rsidP="00AA36CA">
            <w:pPr>
              <w:jc w:val="both"/>
              <w:rPr>
                <w:sz w:val="20"/>
                <w:szCs w:val="20"/>
              </w:rPr>
            </w:pPr>
            <w:r w:rsidRPr="00AA36CA">
              <w:rPr>
                <w:sz w:val="20"/>
                <w:szCs w:val="20"/>
              </w:rPr>
              <w:t>Уполномоченный орган/ГИС/ПГС/</w:t>
            </w:r>
          </w:p>
          <w:p w14:paraId="435DED83" w14:textId="77777777" w:rsidR="00AA36CA" w:rsidRPr="00AA36CA" w:rsidRDefault="00AA36CA" w:rsidP="00AA36CA">
            <w:pPr>
              <w:jc w:val="both"/>
              <w:rPr>
                <w:b/>
                <w:sz w:val="20"/>
                <w:szCs w:val="20"/>
              </w:rPr>
            </w:pPr>
            <w:r w:rsidRPr="00AA36CA">
              <w:rPr>
                <w:sz w:val="20"/>
                <w:szCs w:val="20"/>
              </w:rPr>
              <w:t>СМЭВ</w:t>
            </w:r>
          </w:p>
        </w:tc>
        <w:tc>
          <w:tcPr>
            <w:tcW w:w="1588" w:type="dxa"/>
            <w:gridSpan w:val="2"/>
            <w:shd w:val="clear" w:color="auto" w:fill="auto"/>
          </w:tcPr>
          <w:p w14:paraId="056D8DC4" w14:textId="77777777" w:rsidR="00AA36CA" w:rsidRPr="00AA36CA" w:rsidRDefault="00AA36CA" w:rsidP="00AA36CA">
            <w:pPr>
              <w:jc w:val="both"/>
              <w:rPr>
                <w:sz w:val="20"/>
                <w:szCs w:val="20"/>
                <w:shd w:val="clear" w:color="auto" w:fill="FFFFFF"/>
              </w:rPr>
            </w:pPr>
          </w:p>
        </w:tc>
        <w:tc>
          <w:tcPr>
            <w:tcW w:w="1672" w:type="dxa"/>
            <w:shd w:val="clear" w:color="auto" w:fill="auto"/>
          </w:tcPr>
          <w:p w14:paraId="56E43D24" w14:textId="77777777" w:rsidR="00AA36CA" w:rsidRPr="00AA36CA" w:rsidRDefault="00AA36CA" w:rsidP="00AA36CA">
            <w:pPr>
              <w:jc w:val="both"/>
              <w:rPr>
                <w:sz w:val="20"/>
                <w:szCs w:val="20"/>
                <w:shd w:val="clear" w:color="auto" w:fill="FFFFFF"/>
              </w:rPr>
            </w:pPr>
            <w:r w:rsidRPr="00AA36CA">
              <w:rPr>
                <w:sz w:val="20"/>
                <w:szCs w:val="20"/>
                <w:shd w:val="clear" w:color="auto" w:fill="FFFFFF"/>
              </w:rPr>
              <w:t>Получение документов (сведений), необходимых для предоставления муниципальной услуги</w:t>
            </w:r>
          </w:p>
        </w:tc>
      </w:tr>
      <w:tr w:rsidR="00AA36CA" w:rsidRPr="00AA36CA" w14:paraId="6C57DEA9" w14:textId="77777777" w:rsidTr="00CC657B">
        <w:tc>
          <w:tcPr>
            <w:tcW w:w="14600" w:type="dxa"/>
            <w:gridSpan w:val="12"/>
            <w:shd w:val="clear" w:color="auto" w:fill="auto"/>
          </w:tcPr>
          <w:p w14:paraId="66692FB3" w14:textId="77777777" w:rsidR="00AA36CA" w:rsidRPr="00AA36CA" w:rsidRDefault="00AA36CA" w:rsidP="00D9704B">
            <w:pPr>
              <w:ind w:left="360"/>
              <w:contextualSpacing/>
              <w:jc w:val="center"/>
              <w:rPr>
                <w:sz w:val="20"/>
                <w:szCs w:val="20"/>
              </w:rPr>
            </w:pPr>
            <w:r w:rsidRPr="00AA36CA">
              <w:rPr>
                <w:sz w:val="20"/>
                <w:szCs w:val="20"/>
              </w:rPr>
              <w:t>3. Рассмотрение документов и сведений</w:t>
            </w:r>
          </w:p>
        </w:tc>
      </w:tr>
      <w:tr w:rsidR="00AA36CA" w:rsidRPr="00AA36CA" w14:paraId="3C67B463" w14:textId="77777777" w:rsidTr="00CC657B">
        <w:tc>
          <w:tcPr>
            <w:tcW w:w="1956" w:type="dxa"/>
            <w:shd w:val="clear" w:color="auto" w:fill="auto"/>
          </w:tcPr>
          <w:p w14:paraId="0205E42C" w14:textId="77777777" w:rsidR="00AA36CA" w:rsidRPr="00AA36CA" w:rsidRDefault="00AA36CA" w:rsidP="00AA36CA">
            <w:pPr>
              <w:jc w:val="both"/>
              <w:rPr>
                <w:sz w:val="20"/>
                <w:szCs w:val="20"/>
              </w:rPr>
            </w:pPr>
            <w:r w:rsidRPr="00AA36CA">
              <w:rPr>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3402" w:type="dxa"/>
            <w:gridSpan w:val="2"/>
            <w:shd w:val="clear" w:color="auto" w:fill="auto"/>
          </w:tcPr>
          <w:p w14:paraId="370F1951" w14:textId="77777777" w:rsidR="00AA36CA" w:rsidRPr="00AA36CA" w:rsidRDefault="00AA36CA" w:rsidP="00AA36CA">
            <w:pPr>
              <w:jc w:val="both"/>
              <w:rPr>
                <w:sz w:val="20"/>
                <w:szCs w:val="20"/>
              </w:rPr>
            </w:pPr>
            <w:r w:rsidRPr="00AA36CA">
              <w:rPr>
                <w:sz w:val="20"/>
                <w:szCs w:val="20"/>
              </w:rPr>
              <w:t>проверка соответствия документов и сведений требованиям нормативных правовых актов</w:t>
            </w:r>
          </w:p>
        </w:tc>
        <w:tc>
          <w:tcPr>
            <w:tcW w:w="1708" w:type="dxa"/>
            <w:gridSpan w:val="2"/>
            <w:shd w:val="clear" w:color="auto" w:fill="auto"/>
          </w:tcPr>
          <w:p w14:paraId="594B0E25" w14:textId="77777777" w:rsidR="00AA36CA" w:rsidRPr="00AA36CA" w:rsidRDefault="00AA36CA" w:rsidP="00AA36CA">
            <w:pPr>
              <w:jc w:val="both"/>
              <w:rPr>
                <w:sz w:val="20"/>
                <w:szCs w:val="20"/>
              </w:rPr>
            </w:pPr>
            <w:r w:rsidRPr="00AA36CA">
              <w:rPr>
                <w:sz w:val="20"/>
                <w:szCs w:val="20"/>
              </w:rPr>
              <w:t>До 20 рабочих дней со дня поступления документации по планировке территории</w:t>
            </w:r>
          </w:p>
        </w:tc>
        <w:tc>
          <w:tcPr>
            <w:tcW w:w="2177" w:type="dxa"/>
            <w:gridSpan w:val="3"/>
            <w:shd w:val="clear" w:color="auto" w:fill="auto"/>
          </w:tcPr>
          <w:p w14:paraId="2F6A8A7E" w14:textId="77777777" w:rsidR="00AA36CA" w:rsidRPr="00AA36CA" w:rsidRDefault="00AA36CA" w:rsidP="00AA36CA">
            <w:pPr>
              <w:jc w:val="both"/>
              <w:rPr>
                <w:b/>
                <w:sz w:val="20"/>
                <w:szCs w:val="20"/>
              </w:rPr>
            </w:pPr>
            <w:r w:rsidRPr="00AA36CA">
              <w:rPr>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14:paraId="254FD094" w14:textId="77777777" w:rsidR="00AA36CA" w:rsidRPr="00AA36CA" w:rsidRDefault="00AA36CA" w:rsidP="00AA36CA">
            <w:pPr>
              <w:jc w:val="both"/>
              <w:rPr>
                <w:b/>
                <w:sz w:val="20"/>
                <w:szCs w:val="20"/>
              </w:rPr>
            </w:pPr>
            <w:r w:rsidRPr="00AA36CA">
              <w:rPr>
                <w:sz w:val="20"/>
                <w:szCs w:val="20"/>
              </w:rPr>
              <w:t>Уполномоченный орган/ГИС/ПГС</w:t>
            </w:r>
          </w:p>
        </w:tc>
        <w:tc>
          <w:tcPr>
            <w:tcW w:w="1588" w:type="dxa"/>
            <w:gridSpan w:val="2"/>
            <w:shd w:val="clear" w:color="auto" w:fill="auto"/>
            <w:vAlign w:val="center"/>
          </w:tcPr>
          <w:p w14:paraId="02017837" w14:textId="77777777" w:rsidR="00AA36CA" w:rsidRPr="00AA36CA" w:rsidRDefault="00AA36CA" w:rsidP="00AA36CA">
            <w:pPr>
              <w:pStyle w:val="afffffffffe"/>
              <w:jc w:val="both"/>
              <w:rPr>
                <w:rFonts w:ascii="Times New Roman" w:hAnsi="Times New Roman" w:cs="Times New Roman"/>
              </w:rPr>
            </w:pPr>
            <w:r w:rsidRPr="00AA36CA">
              <w:rPr>
                <w:rFonts w:ascii="Times New Roman" w:hAnsi="Times New Roman" w:cs="Times New Roman"/>
              </w:rPr>
              <w:t>основания отказа в предоставлении муниципальной услуги, предусмотренные пунктом 2.9 Административного регламента</w:t>
            </w:r>
          </w:p>
        </w:tc>
        <w:tc>
          <w:tcPr>
            <w:tcW w:w="1672" w:type="dxa"/>
            <w:shd w:val="clear" w:color="auto" w:fill="auto"/>
          </w:tcPr>
          <w:p w14:paraId="0D6D7D2C" w14:textId="77777777" w:rsidR="00AA36CA" w:rsidRPr="00AA36CA" w:rsidRDefault="00AA36CA" w:rsidP="00AA36CA">
            <w:pPr>
              <w:jc w:val="both"/>
              <w:rPr>
                <w:sz w:val="20"/>
                <w:szCs w:val="20"/>
              </w:rPr>
            </w:pPr>
            <w:r w:rsidRPr="00AA36CA">
              <w:rPr>
                <w:sz w:val="20"/>
                <w:szCs w:val="20"/>
              </w:rPr>
              <w:t>Проект результата предоставления муниципальной услуги либо принятие решения о проведении проведение публичных слушаний или общественных обсуждений</w:t>
            </w:r>
          </w:p>
        </w:tc>
      </w:tr>
      <w:tr w:rsidR="00AA36CA" w:rsidRPr="00AA36CA" w14:paraId="5AB269ED" w14:textId="77777777" w:rsidTr="00CC657B">
        <w:tc>
          <w:tcPr>
            <w:tcW w:w="14600" w:type="dxa"/>
            <w:gridSpan w:val="12"/>
            <w:shd w:val="clear" w:color="auto" w:fill="auto"/>
          </w:tcPr>
          <w:p w14:paraId="71801BAB" w14:textId="5E53F9D5" w:rsidR="00AA36CA" w:rsidRPr="00AA36CA" w:rsidRDefault="00AA36CA" w:rsidP="00D9704B">
            <w:pPr>
              <w:jc w:val="center"/>
              <w:rPr>
                <w:sz w:val="20"/>
                <w:szCs w:val="20"/>
              </w:rPr>
            </w:pPr>
            <w:r w:rsidRPr="00AA36CA">
              <w:rPr>
                <w:sz w:val="20"/>
                <w:szCs w:val="20"/>
              </w:rPr>
              <w:t>4. Организация и проведение публичных слушаний или общественных обсуждений</w:t>
            </w:r>
          </w:p>
        </w:tc>
      </w:tr>
      <w:tr w:rsidR="00AA36CA" w:rsidRPr="00AA36CA" w14:paraId="003B0A83" w14:textId="77777777" w:rsidTr="00CC657B">
        <w:tc>
          <w:tcPr>
            <w:tcW w:w="1956" w:type="dxa"/>
            <w:shd w:val="clear" w:color="auto" w:fill="auto"/>
          </w:tcPr>
          <w:p w14:paraId="09969E37" w14:textId="77777777" w:rsidR="00AA36CA" w:rsidRPr="00AA36CA" w:rsidRDefault="00AA36CA" w:rsidP="00AA36CA">
            <w:pPr>
              <w:pStyle w:val="afffffffffe"/>
              <w:jc w:val="both"/>
              <w:rPr>
                <w:rFonts w:ascii="Times New Roman" w:hAnsi="Times New Roman" w:cs="Times New Roman"/>
              </w:rPr>
            </w:pPr>
            <w:r w:rsidRPr="00AA36CA">
              <w:rPr>
                <w:rFonts w:ascii="Times New Roman" w:hAnsi="Times New Roman" w:cs="Times New Roman"/>
              </w:rPr>
              <w:t>Соответствие документов и сведений требованиям нормативных правовых актов предоставления муниципальной услуги, наличие оснований для проведения публичных слушания или общественных обсуждений</w:t>
            </w:r>
          </w:p>
          <w:p w14:paraId="724053C8" w14:textId="77777777" w:rsidR="00AA36CA" w:rsidRPr="00AA36CA" w:rsidRDefault="00AA36CA" w:rsidP="00AA36CA">
            <w:pPr>
              <w:jc w:val="both"/>
              <w:rPr>
                <w:sz w:val="20"/>
                <w:szCs w:val="20"/>
              </w:rPr>
            </w:pPr>
          </w:p>
        </w:tc>
        <w:tc>
          <w:tcPr>
            <w:tcW w:w="3402" w:type="dxa"/>
            <w:gridSpan w:val="2"/>
            <w:shd w:val="clear" w:color="auto" w:fill="auto"/>
          </w:tcPr>
          <w:p w14:paraId="28DB1B84" w14:textId="77777777" w:rsidR="00AA36CA" w:rsidRPr="00AA36CA" w:rsidRDefault="00AA36CA" w:rsidP="00AA36CA">
            <w:pPr>
              <w:pStyle w:val="afffffffffe"/>
              <w:jc w:val="both"/>
              <w:rPr>
                <w:rFonts w:ascii="Times New Roman" w:hAnsi="Times New Roman" w:cs="Times New Roman"/>
              </w:rPr>
            </w:pPr>
            <w:r w:rsidRPr="00AA36CA">
              <w:rPr>
                <w:rFonts w:ascii="Times New Roman" w:hAnsi="Times New Roman" w:cs="Times New Roman"/>
              </w:rPr>
              <w:t>Проведение публичных слушаний или общественных обсуждений</w:t>
            </w:r>
          </w:p>
          <w:p w14:paraId="78BB542B" w14:textId="77777777" w:rsidR="00AA36CA" w:rsidRPr="00AA36CA" w:rsidRDefault="00AA36CA" w:rsidP="00AA36CA">
            <w:pPr>
              <w:jc w:val="both"/>
              <w:rPr>
                <w:sz w:val="20"/>
                <w:szCs w:val="20"/>
              </w:rPr>
            </w:pPr>
          </w:p>
        </w:tc>
        <w:tc>
          <w:tcPr>
            <w:tcW w:w="1708" w:type="dxa"/>
            <w:gridSpan w:val="2"/>
            <w:shd w:val="clear" w:color="auto" w:fill="auto"/>
            <w:vAlign w:val="center"/>
          </w:tcPr>
          <w:p w14:paraId="4598DED2" w14:textId="77777777" w:rsidR="00AA36CA" w:rsidRPr="00AA36CA" w:rsidRDefault="00AA36CA" w:rsidP="00AA36CA">
            <w:pPr>
              <w:pStyle w:val="afffffffffe"/>
              <w:jc w:val="both"/>
              <w:rPr>
                <w:rFonts w:ascii="Times New Roman" w:hAnsi="Times New Roman" w:cs="Times New Roman"/>
              </w:rPr>
            </w:pPr>
            <w:r w:rsidRPr="00AA36CA">
              <w:rPr>
                <w:rFonts w:ascii="Times New Roman" w:hAnsi="Times New Roman" w:cs="Times New Roman"/>
              </w:rPr>
              <w:t>Не менее 1 и не более 3 месяцев со дня оповещения жителей муниципального образования о проведении публичных слушаний или общественных обсуждений до дня опубликования заключения о результатах публичных слушаний или общественных обсуждений</w:t>
            </w:r>
          </w:p>
        </w:tc>
        <w:tc>
          <w:tcPr>
            <w:tcW w:w="2177" w:type="dxa"/>
            <w:gridSpan w:val="3"/>
            <w:shd w:val="clear" w:color="auto" w:fill="auto"/>
          </w:tcPr>
          <w:p w14:paraId="14A8F908" w14:textId="77777777" w:rsidR="00AA36CA" w:rsidRPr="00AA36CA" w:rsidRDefault="00AA36CA" w:rsidP="00AA36CA">
            <w:pPr>
              <w:jc w:val="both"/>
              <w:rPr>
                <w:b/>
                <w:sz w:val="20"/>
                <w:szCs w:val="20"/>
              </w:rPr>
            </w:pPr>
            <w:r w:rsidRPr="00AA36CA">
              <w:rPr>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14:paraId="31665A1C" w14:textId="77777777" w:rsidR="00AA36CA" w:rsidRPr="00AA36CA" w:rsidRDefault="00AA36CA" w:rsidP="00AA36CA">
            <w:pPr>
              <w:jc w:val="both"/>
              <w:rPr>
                <w:sz w:val="20"/>
                <w:szCs w:val="20"/>
              </w:rPr>
            </w:pPr>
            <w:r w:rsidRPr="00AA36CA">
              <w:rPr>
                <w:sz w:val="20"/>
                <w:szCs w:val="20"/>
              </w:rPr>
              <w:t>Уполномоченный орган/ГИС/ПГС</w:t>
            </w:r>
          </w:p>
        </w:tc>
        <w:tc>
          <w:tcPr>
            <w:tcW w:w="1588" w:type="dxa"/>
            <w:gridSpan w:val="2"/>
            <w:shd w:val="clear" w:color="auto" w:fill="auto"/>
          </w:tcPr>
          <w:p w14:paraId="3E9BB279" w14:textId="77777777" w:rsidR="00AA36CA" w:rsidRPr="00AA36CA" w:rsidRDefault="00AA36CA" w:rsidP="00AA36CA">
            <w:pPr>
              <w:jc w:val="both"/>
              <w:rPr>
                <w:b/>
                <w:sz w:val="20"/>
                <w:szCs w:val="20"/>
              </w:rPr>
            </w:pPr>
          </w:p>
        </w:tc>
        <w:tc>
          <w:tcPr>
            <w:tcW w:w="1672" w:type="dxa"/>
            <w:shd w:val="clear" w:color="auto" w:fill="auto"/>
          </w:tcPr>
          <w:p w14:paraId="761A9EAD" w14:textId="77777777" w:rsidR="00AA36CA" w:rsidRPr="00AA36CA" w:rsidRDefault="00AA36CA" w:rsidP="00AA36CA">
            <w:pPr>
              <w:pStyle w:val="afffffffffe"/>
              <w:jc w:val="both"/>
              <w:rPr>
                <w:rFonts w:ascii="Times New Roman" w:hAnsi="Times New Roman" w:cs="Times New Roman"/>
              </w:rPr>
            </w:pPr>
            <w:r w:rsidRPr="00AA36CA">
              <w:rPr>
                <w:rFonts w:ascii="Times New Roman" w:hAnsi="Times New Roman" w:cs="Times New Roman"/>
              </w:rPr>
              <w:t>Подготовка протокола публичных слушаний или общественных обсуждений и заключения о результатах публичных слушаний или общественных обсуждений</w:t>
            </w:r>
          </w:p>
          <w:p w14:paraId="76464110" w14:textId="77777777" w:rsidR="00AA36CA" w:rsidRPr="00AA36CA" w:rsidRDefault="00AA36CA" w:rsidP="00AA36CA">
            <w:pPr>
              <w:jc w:val="both"/>
              <w:rPr>
                <w:sz w:val="20"/>
                <w:szCs w:val="20"/>
              </w:rPr>
            </w:pPr>
          </w:p>
        </w:tc>
      </w:tr>
      <w:tr w:rsidR="00AA36CA" w:rsidRPr="00AA36CA" w14:paraId="7CE41BF3" w14:textId="77777777" w:rsidTr="00CC657B">
        <w:tc>
          <w:tcPr>
            <w:tcW w:w="14600" w:type="dxa"/>
            <w:gridSpan w:val="12"/>
            <w:shd w:val="clear" w:color="auto" w:fill="auto"/>
          </w:tcPr>
          <w:p w14:paraId="740EF544" w14:textId="77777777" w:rsidR="00AA36CA" w:rsidRPr="00AA36CA" w:rsidRDefault="00AA36CA" w:rsidP="00D9704B">
            <w:pPr>
              <w:jc w:val="center"/>
              <w:rPr>
                <w:sz w:val="20"/>
                <w:szCs w:val="20"/>
              </w:rPr>
            </w:pPr>
            <w:r w:rsidRPr="00AA36CA">
              <w:rPr>
                <w:sz w:val="20"/>
                <w:szCs w:val="20"/>
              </w:rPr>
              <w:t>5. Принятие решения</w:t>
            </w:r>
          </w:p>
        </w:tc>
      </w:tr>
      <w:tr w:rsidR="00AA36CA" w:rsidRPr="00AA36CA" w14:paraId="15470A41" w14:textId="77777777" w:rsidTr="00CC657B">
        <w:trPr>
          <w:trHeight w:val="1613"/>
        </w:trPr>
        <w:tc>
          <w:tcPr>
            <w:tcW w:w="1956" w:type="dxa"/>
            <w:vMerge w:val="restart"/>
            <w:shd w:val="clear" w:color="auto" w:fill="auto"/>
          </w:tcPr>
          <w:p w14:paraId="5611373B" w14:textId="77777777" w:rsidR="00AA36CA" w:rsidRPr="00AA36CA" w:rsidRDefault="00AA36CA" w:rsidP="00AA36CA">
            <w:pPr>
              <w:pStyle w:val="afffffffffe"/>
              <w:jc w:val="both"/>
              <w:rPr>
                <w:rFonts w:ascii="Times New Roman" w:hAnsi="Times New Roman" w:cs="Times New Roman"/>
              </w:rPr>
            </w:pPr>
            <w:r w:rsidRPr="00AA36CA">
              <w:rPr>
                <w:rFonts w:ascii="Times New Roman" w:hAnsi="Times New Roman" w:cs="Times New Roman"/>
              </w:rPr>
              <w:t>Проект результата предоставления муниципальной услуги</w:t>
            </w:r>
          </w:p>
          <w:p w14:paraId="6D80B94F" w14:textId="77777777" w:rsidR="00AA36CA" w:rsidRPr="00AA36CA" w:rsidRDefault="00AA36CA" w:rsidP="00AA36CA">
            <w:pPr>
              <w:jc w:val="both"/>
              <w:rPr>
                <w:sz w:val="20"/>
                <w:szCs w:val="20"/>
              </w:rPr>
            </w:pPr>
          </w:p>
        </w:tc>
        <w:tc>
          <w:tcPr>
            <w:tcW w:w="3402" w:type="dxa"/>
            <w:gridSpan w:val="2"/>
            <w:vMerge w:val="restart"/>
            <w:shd w:val="clear" w:color="auto" w:fill="auto"/>
          </w:tcPr>
          <w:p w14:paraId="7E51F498" w14:textId="77777777" w:rsidR="00AA36CA" w:rsidRPr="00AA36CA" w:rsidRDefault="00AA36CA" w:rsidP="00AA36CA">
            <w:pPr>
              <w:pStyle w:val="afffffffffe"/>
              <w:jc w:val="both"/>
              <w:rPr>
                <w:rFonts w:ascii="Times New Roman" w:hAnsi="Times New Roman" w:cs="Times New Roman"/>
              </w:rPr>
            </w:pPr>
            <w:r w:rsidRPr="00AA36CA">
              <w:rPr>
                <w:rFonts w:ascii="Times New Roman" w:hAnsi="Times New Roman" w:cs="Times New Roman"/>
              </w:rPr>
              <w:t>Принятие решения о предоставления муниципальной услуги</w:t>
            </w:r>
          </w:p>
          <w:p w14:paraId="292176D0" w14:textId="77777777" w:rsidR="00AA36CA" w:rsidRPr="00AA36CA" w:rsidRDefault="00AA36CA" w:rsidP="00AA36CA">
            <w:pPr>
              <w:pStyle w:val="afffffffffe"/>
              <w:jc w:val="both"/>
              <w:rPr>
                <w:rFonts w:ascii="Times New Roman" w:hAnsi="Times New Roman" w:cs="Times New Roman"/>
              </w:rPr>
            </w:pPr>
          </w:p>
          <w:p w14:paraId="03D7CC54" w14:textId="77777777" w:rsidR="00AA36CA" w:rsidRPr="00AA36CA" w:rsidRDefault="00AA36CA" w:rsidP="00AA36CA">
            <w:pPr>
              <w:jc w:val="both"/>
              <w:rPr>
                <w:sz w:val="20"/>
                <w:szCs w:val="20"/>
              </w:rPr>
            </w:pPr>
          </w:p>
        </w:tc>
        <w:tc>
          <w:tcPr>
            <w:tcW w:w="1708" w:type="dxa"/>
            <w:gridSpan w:val="2"/>
            <w:shd w:val="clear" w:color="auto" w:fill="auto"/>
            <w:vAlign w:val="center"/>
          </w:tcPr>
          <w:p w14:paraId="08C65FED" w14:textId="77777777" w:rsidR="00AA36CA" w:rsidRPr="00AA36CA" w:rsidRDefault="00AA36CA" w:rsidP="00AA36CA">
            <w:pPr>
              <w:pStyle w:val="afffffffffe"/>
              <w:jc w:val="both"/>
              <w:rPr>
                <w:rFonts w:ascii="Times New Roman" w:hAnsi="Times New Roman" w:cs="Times New Roman"/>
              </w:rPr>
            </w:pPr>
            <w:r w:rsidRPr="00AA36CA">
              <w:rPr>
                <w:rFonts w:ascii="Times New Roman" w:hAnsi="Times New Roman" w:cs="Times New Roman"/>
              </w:rPr>
              <w:t>Не более 20 рабочих дней со дня опубликования заключения о результатах публичных слушаний или общественных обсуждений</w:t>
            </w:r>
          </w:p>
          <w:p w14:paraId="3D5ABD6C" w14:textId="77777777" w:rsidR="00AA36CA" w:rsidRPr="00AA36CA" w:rsidRDefault="00AA36CA" w:rsidP="00AA36CA">
            <w:pPr>
              <w:pStyle w:val="afffffffffe"/>
              <w:jc w:val="both"/>
              <w:rPr>
                <w:rFonts w:ascii="Times New Roman" w:hAnsi="Times New Roman" w:cs="Times New Roman"/>
              </w:rPr>
            </w:pPr>
          </w:p>
        </w:tc>
        <w:tc>
          <w:tcPr>
            <w:tcW w:w="2177" w:type="dxa"/>
            <w:gridSpan w:val="3"/>
            <w:vMerge w:val="restart"/>
            <w:shd w:val="clear" w:color="auto" w:fill="auto"/>
            <w:vAlign w:val="center"/>
          </w:tcPr>
          <w:p w14:paraId="5D21A629" w14:textId="77777777" w:rsidR="00AA36CA" w:rsidRPr="00AA36CA" w:rsidRDefault="00AA36CA" w:rsidP="00AA36CA">
            <w:pPr>
              <w:pStyle w:val="afffffffffe"/>
              <w:ind w:right="-99"/>
              <w:jc w:val="both"/>
              <w:rPr>
                <w:rFonts w:ascii="Times New Roman" w:hAnsi="Times New Roman" w:cs="Times New Roman"/>
              </w:rPr>
            </w:pPr>
            <w:r w:rsidRPr="00AA36CA">
              <w:rPr>
                <w:rFonts w:ascii="Times New Roman" w:hAnsi="Times New Roman" w:cs="Times New Roman"/>
              </w:rPr>
              <w:t>Должностное лицо Уполномоченного органа, ответственное за предоставление муниципальной услуги; Руководитель Уполномоченного органа или иное уполномоченное им лицо</w:t>
            </w:r>
          </w:p>
        </w:tc>
        <w:tc>
          <w:tcPr>
            <w:tcW w:w="2097" w:type="dxa"/>
            <w:vMerge w:val="restart"/>
            <w:shd w:val="clear" w:color="auto" w:fill="auto"/>
            <w:vAlign w:val="center"/>
          </w:tcPr>
          <w:p w14:paraId="6EF04922" w14:textId="77777777" w:rsidR="00AA36CA" w:rsidRPr="00AA36CA" w:rsidRDefault="00AA36CA" w:rsidP="00AA36CA">
            <w:pPr>
              <w:pStyle w:val="afffffffffe"/>
              <w:jc w:val="both"/>
              <w:rPr>
                <w:rFonts w:ascii="Times New Roman" w:hAnsi="Times New Roman" w:cs="Times New Roman"/>
              </w:rPr>
            </w:pPr>
            <w:r w:rsidRPr="00AA36CA">
              <w:rPr>
                <w:rFonts w:ascii="Times New Roman" w:hAnsi="Times New Roman" w:cs="Times New Roman"/>
              </w:rPr>
              <w:t>Уполномоченный орган) / ГИС / ПГС</w:t>
            </w:r>
          </w:p>
          <w:p w14:paraId="1332A02E" w14:textId="77777777" w:rsidR="00AA36CA" w:rsidRPr="00AA36CA" w:rsidRDefault="00AA36CA" w:rsidP="00AA36CA">
            <w:pPr>
              <w:pStyle w:val="afffffffffe"/>
              <w:jc w:val="both"/>
              <w:rPr>
                <w:rFonts w:ascii="Times New Roman" w:hAnsi="Times New Roman" w:cs="Times New Roman"/>
              </w:rPr>
            </w:pPr>
          </w:p>
        </w:tc>
        <w:tc>
          <w:tcPr>
            <w:tcW w:w="1588" w:type="dxa"/>
            <w:gridSpan w:val="2"/>
            <w:vMerge w:val="restart"/>
            <w:shd w:val="clear" w:color="auto" w:fill="auto"/>
          </w:tcPr>
          <w:p w14:paraId="1837BDE2" w14:textId="77777777" w:rsidR="00AA36CA" w:rsidRPr="00AA36CA" w:rsidRDefault="00AA36CA" w:rsidP="00AA36CA">
            <w:pPr>
              <w:jc w:val="both"/>
              <w:rPr>
                <w:sz w:val="20"/>
                <w:szCs w:val="20"/>
              </w:rPr>
            </w:pPr>
            <w:r w:rsidRPr="00AA36CA">
              <w:rPr>
                <w:sz w:val="20"/>
                <w:szCs w:val="20"/>
              </w:rPr>
              <w:t>-</w:t>
            </w:r>
          </w:p>
        </w:tc>
        <w:tc>
          <w:tcPr>
            <w:tcW w:w="1672" w:type="dxa"/>
            <w:vMerge w:val="restart"/>
            <w:shd w:val="clear" w:color="auto" w:fill="auto"/>
          </w:tcPr>
          <w:p w14:paraId="2D7C5148" w14:textId="77777777" w:rsidR="00AA36CA" w:rsidRPr="00AA36CA" w:rsidRDefault="00AA36CA" w:rsidP="00AA36CA">
            <w:pPr>
              <w:jc w:val="both"/>
              <w:rPr>
                <w:sz w:val="20"/>
                <w:szCs w:val="20"/>
              </w:rPr>
            </w:pPr>
            <w:r w:rsidRPr="00AA36CA">
              <w:rPr>
                <w:sz w:val="20"/>
                <w:szCs w:val="20"/>
              </w:rPr>
              <w:t>Результат предоставления муниципальной услуги, подписанный уполномоченным должностным лицом (УКЭП руководителем Уполномоченного органа или иного уполномоченного им лица)</w:t>
            </w:r>
          </w:p>
        </w:tc>
      </w:tr>
      <w:tr w:rsidR="00AA36CA" w:rsidRPr="00AA36CA" w14:paraId="7F11D2FD" w14:textId="77777777" w:rsidTr="00CC657B">
        <w:trPr>
          <w:trHeight w:val="1612"/>
        </w:trPr>
        <w:tc>
          <w:tcPr>
            <w:tcW w:w="1956" w:type="dxa"/>
            <w:vMerge/>
            <w:shd w:val="clear" w:color="auto" w:fill="auto"/>
          </w:tcPr>
          <w:p w14:paraId="616123F2" w14:textId="77777777" w:rsidR="00AA36CA" w:rsidRPr="00AA36CA" w:rsidRDefault="00AA36CA" w:rsidP="00AA36CA">
            <w:pPr>
              <w:pStyle w:val="afffffffffe"/>
              <w:jc w:val="both"/>
              <w:rPr>
                <w:rFonts w:ascii="Times New Roman" w:hAnsi="Times New Roman" w:cs="Times New Roman"/>
              </w:rPr>
            </w:pPr>
          </w:p>
        </w:tc>
        <w:tc>
          <w:tcPr>
            <w:tcW w:w="3402" w:type="dxa"/>
            <w:gridSpan w:val="2"/>
            <w:vMerge/>
            <w:shd w:val="clear" w:color="auto" w:fill="auto"/>
          </w:tcPr>
          <w:p w14:paraId="66ACEDED" w14:textId="77777777" w:rsidR="00AA36CA" w:rsidRPr="00AA36CA" w:rsidRDefault="00AA36CA" w:rsidP="00AA36CA">
            <w:pPr>
              <w:pStyle w:val="afffffffffe"/>
              <w:jc w:val="both"/>
              <w:rPr>
                <w:rFonts w:ascii="Times New Roman" w:hAnsi="Times New Roman" w:cs="Times New Roman"/>
              </w:rPr>
            </w:pPr>
          </w:p>
        </w:tc>
        <w:tc>
          <w:tcPr>
            <w:tcW w:w="1708" w:type="dxa"/>
            <w:gridSpan w:val="2"/>
            <w:shd w:val="clear" w:color="auto" w:fill="auto"/>
            <w:vAlign w:val="center"/>
          </w:tcPr>
          <w:p w14:paraId="13309656" w14:textId="77777777" w:rsidR="00AA36CA" w:rsidRPr="00AA36CA" w:rsidRDefault="00AA36CA" w:rsidP="00AA36CA">
            <w:pPr>
              <w:pStyle w:val="afffffffffe"/>
              <w:jc w:val="both"/>
              <w:rPr>
                <w:rFonts w:ascii="Times New Roman" w:hAnsi="Times New Roman" w:cs="Times New Roman"/>
              </w:rPr>
            </w:pPr>
            <w:r w:rsidRPr="00AA36CA">
              <w:rPr>
                <w:rFonts w:ascii="Times New Roman" w:hAnsi="Times New Roman" w:cs="Times New Roman"/>
              </w:rPr>
              <w:t>не более 20 рабочих дней со дня поступления документации по планировке территории в случае, если публичные слушания или общественные обсуждения не проводились</w:t>
            </w:r>
          </w:p>
        </w:tc>
        <w:tc>
          <w:tcPr>
            <w:tcW w:w="2177" w:type="dxa"/>
            <w:gridSpan w:val="3"/>
            <w:vMerge/>
            <w:shd w:val="clear" w:color="auto" w:fill="auto"/>
            <w:vAlign w:val="center"/>
          </w:tcPr>
          <w:p w14:paraId="4A0410AC" w14:textId="77777777" w:rsidR="00AA36CA" w:rsidRPr="00AA36CA" w:rsidRDefault="00AA36CA" w:rsidP="00AA36CA">
            <w:pPr>
              <w:pStyle w:val="afffffffffe"/>
              <w:ind w:right="-99"/>
              <w:jc w:val="both"/>
              <w:rPr>
                <w:rFonts w:ascii="Times New Roman" w:hAnsi="Times New Roman" w:cs="Times New Roman"/>
              </w:rPr>
            </w:pPr>
          </w:p>
        </w:tc>
        <w:tc>
          <w:tcPr>
            <w:tcW w:w="2097" w:type="dxa"/>
            <w:vMerge/>
            <w:shd w:val="clear" w:color="auto" w:fill="auto"/>
            <w:vAlign w:val="center"/>
          </w:tcPr>
          <w:p w14:paraId="19006F80" w14:textId="77777777" w:rsidR="00AA36CA" w:rsidRPr="00AA36CA" w:rsidRDefault="00AA36CA" w:rsidP="00AA36CA">
            <w:pPr>
              <w:pStyle w:val="afffffffffe"/>
              <w:jc w:val="both"/>
              <w:rPr>
                <w:rFonts w:ascii="Times New Roman" w:hAnsi="Times New Roman" w:cs="Times New Roman"/>
              </w:rPr>
            </w:pPr>
          </w:p>
        </w:tc>
        <w:tc>
          <w:tcPr>
            <w:tcW w:w="1588" w:type="dxa"/>
            <w:gridSpan w:val="2"/>
            <w:vMerge/>
            <w:shd w:val="clear" w:color="auto" w:fill="auto"/>
          </w:tcPr>
          <w:p w14:paraId="40C2533F" w14:textId="77777777" w:rsidR="00AA36CA" w:rsidRPr="00AA36CA" w:rsidRDefault="00AA36CA" w:rsidP="00AA36CA">
            <w:pPr>
              <w:jc w:val="both"/>
              <w:rPr>
                <w:sz w:val="20"/>
                <w:szCs w:val="20"/>
              </w:rPr>
            </w:pPr>
          </w:p>
        </w:tc>
        <w:tc>
          <w:tcPr>
            <w:tcW w:w="1672" w:type="dxa"/>
            <w:vMerge/>
            <w:shd w:val="clear" w:color="auto" w:fill="auto"/>
          </w:tcPr>
          <w:p w14:paraId="7A00783E" w14:textId="77777777" w:rsidR="00AA36CA" w:rsidRPr="00AA36CA" w:rsidRDefault="00AA36CA" w:rsidP="00AA36CA">
            <w:pPr>
              <w:jc w:val="both"/>
              <w:rPr>
                <w:sz w:val="20"/>
                <w:szCs w:val="20"/>
              </w:rPr>
            </w:pPr>
          </w:p>
        </w:tc>
      </w:tr>
      <w:tr w:rsidR="00AA36CA" w:rsidRPr="00AA36CA" w14:paraId="05155063" w14:textId="77777777" w:rsidTr="00CC657B">
        <w:tc>
          <w:tcPr>
            <w:tcW w:w="1956" w:type="dxa"/>
            <w:shd w:val="clear" w:color="auto" w:fill="auto"/>
          </w:tcPr>
          <w:p w14:paraId="69D82679" w14:textId="77777777" w:rsidR="00AA36CA" w:rsidRPr="00AA36CA" w:rsidRDefault="00AA36CA" w:rsidP="00AA36CA">
            <w:pPr>
              <w:jc w:val="both"/>
              <w:rPr>
                <w:sz w:val="20"/>
                <w:szCs w:val="20"/>
              </w:rPr>
            </w:pPr>
          </w:p>
        </w:tc>
        <w:tc>
          <w:tcPr>
            <w:tcW w:w="3402" w:type="dxa"/>
            <w:gridSpan w:val="2"/>
            <w:shd w:val="clear" w:color="auto" w:fill="auto"/>
          </w:tcPr>
          <w:p w14:paraId="2448E5D2" w14:textId="77777777" w:rsidR="00AA36CA" w:rsidRPr="00AA36CA" w:rsidRDefault="00AA36CA" w:rsidP="00AA36CA">
            <w:pPr>
              <w:jc w:val="both"/>
              <w:rPr>
                <w:sz w:val="20"/>
                <w:szCs w:val="20"/>
              </w:rPr>
            </w:pPr>
            <w:r w:rsidRPr="00AA36CA">
              <w:rPr>
                <w:sz w:val="20"/>
                <w:szCs w:val="20"/>
              </w:rPr>
              <w:t>Формирование решения о предоставлении муниципальной услуги</w:t>
            </w:r>
          </w:p>
        </w:tc>
        <w:tc>
          <w:tcPr>
            <w:tcW w:w="1708" w:type="dxa"/>
            <w:gridSpan w:val="2"/>
            <w:shd w:val="clear" w:color="auto" w:fill="auto"/>
          </w:tcPr>
          <w:p w14:paraId="1BA5786A" w14:textId="77777777" w:rsidR="00AA36CA" w:rsidRPr="00AA36CA" w:rsidRDefault="00AA36CA" w:rsidP="00AA36CA">
            <w:pPr>
              <w:pStyle w:val="afffffffffe"/>
              <w:jc w:val="both"/>
              <w:rPr>
                <w:rFonts w:ascii="Times New Roman" w:hAnsi="Times New Roman" w:cs="Times New Roman"/>
              </w:rPr>
            </w:pPr>
            <w:r w:rsidRPr="00AA36CA">
              <w:rPr>
                <w:rFonts w:ascii="Times New Roman" w:hAnsi="Times New Roman" w:cs="Times New Roman"/>
              </w:rPr>
              <w:t>До 1 часа</w:t>
            </w:r>
          </w:p>
          <w:p w14:paraId="36094D28" w14:textId="77777777" w:rsidR="00AA36CA" w:rsidRPr="00AA36CA" w:rsidRDefault="00AA36CA" w:rsidP="00AA36CA">
            <w:pPr>
              <w:jc w:val="both"/>
              <w:rPr>
                <w:sz w:val="20"/>
                <w:szCs w:val="20"/>
              </w:rPr>
            </w:pPr>
          </w:p>
        </w:tc>
        <w:tc>
          <w:tcPr>
            <w:tcW w:w="2177" w:type="dxa"/>
            <w:gridSpan w:val="3"/>
            <w:vMerge/>
            <w:shd w:val="clear" w:color="auto" w:fill="auto"/>
          </w:tcPr>
          <w:p w14:paraId="1DE1B86C" w14:textId="77777777" w:rsidR="00AA36CA" w:rsidRPr="00AA36CA" w:rsidRDefault="00AA36CA" w:rsidP="00AA36CA">
            <w:pPr>
              <w:jc w:val="both"/>
              <w:rPr>
                <w:sz w:val="20"/>
                <w:szCs w:val="20"/>
              </w:rPr>
            </w:pPr>
          </w:p>
        </w:tc>
        <w:tc>
          <w:tcPr>
            <w:tcW w:w="2097" w:type="dxa"/>
            <w:vMerge/>
            <w:shd w:val="clear" w:color="auto" w:fill="auto"/>
          </w:tcPr>
          <w:p w14:paraId="776CC63F" w14:textId="77777777" w:rsidR="00AA36CA" w:rsidRPr="00AA36CA" w:rsidRDefault="00AA36CA" w:rsidP="00AA36CA">
            <w:pPr>
              <w:jc w:val="both"/>
              <w:rPr>
                <w:sz w:val="20"/>
                <w:szCs w:val="20"/>
              </w:rPr>
            </w:pPr>
          </w:p>
        </w:tc>
        <w:tc>
          <w:tcPr>
            <w:tcW w:w="1588" w:type="dxa"/>
            <w:gridSpan w:val="2"/>
            <w:vMerge/>
            <w:shd w:val="clear" w:color="auto" w:fill="auto"/>
          </w:tcPr>
          <w:p w14:paraId="22FE55E0" w14:textId="77777777" w:rsidR="00AA36CA" w:rsidRPr="00AA36CA" w:rsidRDefault="00AA36CA" w:rsidP="00AA36CA">
            <w:pPr>
              <w:jc w:val="both"/>
              <w:rPr>
                <w:sz w:val="20"/>
                <w:szCs w:val="20"/>
              </w:rPr>
            </w:pPr>
          </w:p>
        </w:tc>
        <w:tc>
          <w:tcPr>
            <w:tcW w:w="1672" w:type="dxa"/>
            <w:vMerge/>
            <w:shd w:val="clear" w:color="auto" w:fill="auto"/>
          </w:tcPr>
          <w:p w14:paraId="123136F0" w14:textId="77777777" w:rsidR="00AA36CA" w:rsidRPr="00AA36CA" w:rsidRDefault="00AA36CA" w:rsidP="00AA36CA">
            <w:pPr>
              <w:jc w:val="both"/>
              <w:rPr>
                <w:sz w:val="20"/>
                <w:szCs w:val="20"/>
              </w:rPr>
            </w:pPr>
          </w:p>
        </w:tc>
      </w:tr>
      <w:tr w:rsidR="00AA36CA" w:rsidRPr="00AA36CA" w14:paraId="715AB716" w14:textId="77777777" w:rsidTr="00CC657B">
        <w:tc>
          <w:tcPr>
            <w:tcW w:w="14600" w:type="dxa"/>
            <w:gridSpan w:val="12"/>
            <w:shd w:val="clear" w:color="auto" w:fill="auto"/>
          </w:tcPr>
          <w:p w14:paraId="1DB9861D" w14:textId="77777777" w:rsidR="00AA36CA" w:rsidRPr="00AA36CA" w:rsidRDefault="00AA36CA" w:rsidP="00D9704B">
            <w:pPr>
              <w:pStyle w:val="aff9"/>
              <w:numPr>
                <w:ilvl w:val="0"/>
                <w:numId w:val="5"/>
              </w:numPr>
              <w:spacing w:after="0" w:line="240" w:lineRule="auto"/>
              <w:jc w:val="center"/>
              <w:rPr>
                <w:rFonts w:ascii="Times New Roman" w:hAnsi="Times New Roman"/>
                <w:sz w:val="20"/>
                <w:szCs w:val="20"/>
              </w:rPr>
            </w:pPr>
            <w:r w:rsidRPr="00AA36CA">
              <w:rPr>
                <w:rFonts w:ascii="Times New Roman" w:hAnsi="Times New Roman"/>
                <w:sz w:val="20"/>
                <w:szCs w:val="20"/>
              </w:rPr>
              <w:t>Выдача результата</w:t>
            </w:r>
          </w:p>
        </w:tc>
      </w:tr>
      <w:tr w:rsidR="00AA36CA" w:rsidRPr="00AA36CA" w14:paraId="1205065A" w14:textId="77777777" w:rsidTr="00CC657B">
        <w:tc>
          <w:tcPr>
            <w:tcW w:w="1956" w:type="dxa"/>
            <w:vMerge w:val="restart"/>
            <w:shd w:val="clear" w:color="auto" w:fill="auto"/>
          </w:tcPr>
          <w:p w14:paraId="402EBBCE" w14:textId="77777777" w:rsidR="00AA36CA" w:rsidRPr="00AA36CA" w:rsidRDefault="00AA36CA" w:rsidP="00AA36CA">
            <w:pPr>
              <w:jc w:val="both"/>
              <w:rPr>
                <w:sz w:val="20"/>
                <w:szCs w:val="20"/>
              </w:rPr>
            </w:pPr>
            <w:r w:rsidRPr="00AA36CA">
              <w:rPr>
                <w:sz w:val="20"/>
                <w:szCs w:val="20"/>
              </w:rPr>
              <w:t>Формирование и регистрация результата муниципальной услуги, указанного в пункте 2.4.2 Административного регламента, в форме электронного документа в ГИС</w:t>
            </w:r>
          </w:p>
        </w:tc>
        <w:tc>
          <w:tcPr>
            <w:tcW w:w="3402" w:type="dxa"/>
            <w:gridSpan w:val="2"/>
            <w:shd w:val="clear" w:color="auto" w:fill="auto"/>
          </w:tcPr>
          <w:p w14:paraId="5BE7AE91" w14:textId="77777777" w:rsidR="00AA36CA" w:rsidRPr="00AA36CA" w:rsidRDefault="00AA36CA" w:rsidP="00AA36CA">
            <w:pPr>
              <w:jc w:val="both"/>
              <w:rPr>
                <w:sz w:val="20"/>
                <w:szCs w:val="20"/>
              </w:rPr>
            </w:pPr>
            <w:r w:rsidRPr="00AA36CA">
              <w:rPr>
                <w:sz w:val="20"/>
                <w:szCs w:val="20"/>
              </w:rPr>
              <w:t>Регистрация результата предоставления муниципальной услуги</w:t>
            </w:r>
          </w:p>
        </w:tc>
        <w:tc>
          <w:tcPr>
            <w:tcW w:w="1708" w:type="dxa"/>
            <w:gridSpan w:val="2"/>
            <w:shd w:val="clear" w:color="auto" w:fill="auto"/>
          </w:tcPr>
          <w:p w14:paraId="6220DD9F" w14:textId="77777777" w:rsidR="00AA36CA" w:rsidRPr="00AA36CA" w:rsidRDefault="00AA36CA" w:rsidP="00AA36CA">
            <w:pPr>
              <w:pStyle w:val="afffffffffe"/>
              <w:jc w:val="both"/>
              <w:rPr>
                <w:rFonts w:ascii="Times New Roman" w:hAnsi="Times New Roman" w:cs="Times New Roman"/>
              </w:rPr>
            </w:pPr>
            <w:r w:rsidRPr="00AA36CA">
              <w:rPr>
                <w:rFonts w:ascii="Times New Roman" w:hAnsi="Times New Roman" w:cs="Times New Roman"/>
              </w:rPr>
              <w:t>После окончания процедуры принятия решения (в общий срок предоставления муниципальной услуги включается)</w:t>
            </w:r>
          </w:p>
        </w:tc>
        <w:tc>
          <w:tcPr>
            <w:tcW w:w="2177" w:type="dxa"/>
            <w:gridSpan w:val="3"/>
            <w:shd w:val="clear" w:color="auto" w:fill="auto"/>
          </w:tcPr>
          <w:p w14:paraId="21E2FAA6" w14:textId="77777777" w:rsidR="00AA36CA" w:rsidRPr="00AA36CA" w:rsidRDefault="00AA36CA" w:rsidP="00AA36CA">
            <w:pPr>
              <w:jc w:val="both"/>
              <w:rPr>
                <w:sz w:val="20"/>
                <w:szCs w:val="20"/>
              </w:rPr>
            </w:pPr>
            <w:r w:rsidRPr="00AA36CA">
              <w:rPr>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14:paraId="1BB67CA3" w14:textId="77777777" w:rsidR="00AA36CA" w:rsidRPr="00AA36CA" w:rsidRDefault="00AA36CA" w:rsidP="00AA36CA">
            <w:pPr>
              <w:jc w:val="both"/>
              <w:rPr>
                <w:sz w:val="20"/>
                <w:szCs w:val="20"/>
              </w:rPr>
            </w:pPr>
            <w:r w:rsidRPr="00AA36CA">
              <w:rPr>
                <w:sz w:val="20"/>
                <w:szCs w:val="20"/>
              </w:rPr>
              <w:t>Уполномоченный орган/ГИС</w:t>
            </w:r>
          </w:p>
        </w:tc>
        <w:tc>
          <w:tcPr>
            <w:tcW w:w="1588" w:type="dxa"/>
            <w:gridSpan w:val="2"/>
            <w:shd w:val="clear" w:color="auto" w:fill="auto"/>
          </w:tcPr>
          <w:p w14:paraId="42D833E2" w14:textId="77777777" w:rsidR="00AA36CA" w:rsidRPr="00AA36CA" w:rsidRDefault="00AA36CA" w:rsidP="00AA36CA">
            <w:pPr>
              <w:jc w:val="both"/>
              <w:rPr>
                <w:sz w:val="20"/>
                <w:szCs w:val="20"/>
              </w:rPr>
            </w:pPr>
            <w:r w:rsidRPr="00AA36CA">
              <w:rPr>
                <w:sz w:val="20"/>
                <w:szCs w:val="20"/>
              </w:rPr>
              <w:t>-</w:t>
            </w:r>
          </w:p>
        </w:tc>
        <w:tc>
          <w:tcPr>
            <w:tcW w:w="1672" w:type="dxa"/>
            <w:shd w:val="clear" w:color="auto" w:fill="auto"/>
          </w:tcPr>
          <w:p w14:paraId="7B4B478E" w14:textId="77777777" w:rsidR="00AA36CA" w:rsidRPr="00AA36CA" w:rsidRDefault="00AA36CA" w:rsidP="00AA36CA">
            <w:pPr>
              <w:jc w:val="both"/>
              <w:rPr>
                <w:sz w:val="20"/>
                <w:szCs w:val="20"/>
              </w:rPr>
            </w:pPr>
            <w:r w:rsidRPr="00AA36CA">
              <w:rPr>
                <w:sz w:val="20"/>
                <w:szCs w:val="20"/>
              </w:rPr>
              <w:t>Внесение сведений о конечном результате предоставления муниципальной услуги</w:t>
            </w:r>
          </w:p>
        </w:tc>
      </w:tr>
      <w:tr w:rsidR="00AA36CA" w:rsidRPr="00AA36CA" w14:paraId="35C4C057" w14:textId="77777777" w:rsidTr="00CC657B">
        <w:tc>
          <w:tcPr>
            <w:tcW w:w="1956" w:type="dxa"/>
            <w:vMerge/>
            <w:shd w:val="clear" w:color="auto" w:fill="auto"/>
          </w:tcPr>
          <w:p w14:paraId="65D17698" w14:textId="77777777" w:rsidR="00AA36CA" w:rsidRPr="00AA36CA" w:rsidRDefault="00AA36CA" w:rsidP="00AA36CA">
            <w:pPr>
              <w:jc w:val="both"/>
              <w:rPr>
                <w:sz w:val="20"/>
                <w:szCs w:val="20"/>
              </w:rPr>
            </w:pPr>
          </w:p>
        </w:tc>
        <w:tc>
          <w:tcPr>
            <w:tcW w:w="3402" w:type="dxa"/>
            <w:gridSpan w:val="2"/>
            <w:shd w:val="clear" w:color="auto" w:fill="auto"/>
          </w:tcPr>
          <w:p w14:paraId="2FBFA57F" w14:textId="77777777" w:rsidR="00AA36CA" w:rsidRPr="00AA36CA" w:rsidRDefault="00AA36CA" w:rsidP="00AA36CA">
            <w:pPr>
              <w:jc w:val="both"/>
              <w:rPr>
                <w:sz w:val="20"/>
                <w:szCs w:val="20"/>
              </w:rPr>
            </w:pPr>
            <w:r w:rsidRPr="00AA36CA">
              <w:rPr>
                <w:sz w:val="20"/>
                <w:szCs w:val="20"/>
              </w:rPr>
              <w:t>Направление в МФЦ результата муниципальной услуги, указанного в пункте 2.4.2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1708" w:type="dxa"/>
            <w:gridSpan w:val="2"/>
            <w:shd w:val="clear" w:color="auto" w:fill="auto"/>
          </w:tcPr>
          <w:p w14:paraId="663CD1C6" w14:textId="77777777" w:rsidR="00AA36CA" w:rsidRPr="00AA36CA" w:rsidRDefault="00AA36CA" w:rsidP="00AA36CA">
            <w:pPr>
              <w:pStyle w:val="afffffffffe"/>
              <w:jc w:val="both"/>
              <w:rPr>
                <w:rFonts w:ascii="Times New Roman" w:hAnsi="Times New Roman" w:cs="Times New Roman"/>
              </w:rPr>
            </w:pPr>
            <w:r w:rsidRPr="00AA36CA">
              <w:rPr>
                <w:rFonts w:ascii="Times New Roman" w:hAnsi="Times New Roman" w:cs="Times New Roman"/>
              </w:rPr>
              <w:t>В сроки, установленные соглашением о взаимодействии между Уполномоченным органом и МФЦ</w:t>
            </w:r>
          </w:p>
        </w:tc>
        <w:tc>
          <w:tcPr>
            <w:tcW w:w="2177" w:type="dxa"/>
            <w:gridSpan w:val="3"/>
            <w:shd w:val="clear" w:color="auto" w:fill="auto"/>
          </w:tcPr>
          <w:p w14:paraId="46489490" w14:textId="77777777" w:rsidR="00AA36CA" w:rsidRPr="00AA36CA" w:rsidRDefault="00AA36CA" w:rsidP="00AA36CA">
            <w:pPr>
              <w:jc w:val="both"/>
              <w:rPr>
                <w:sz w:val="20"/>
                <w:szCs w:val="20"/>
              </w:rPr>
            </w:pPr>
            <w:r w:rsidRPr="00AA36CA">
              <w:rPr>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14:paraId="697826E9" w14:textId="77777777" w:rsidR="00AA36CA" w:rsidRPr="00AA36CA" w:rsidRDefault="00AA36CA" w:rsidP="00AA36CA">
            <w:pPr>
              <w:jc w:val="both"/>
              <w:rPr>
                <w:sz w:val="20"/>
                <w:szCs w:val="20"/>
              </w:rPr>
            </w:pPr>
            <w:r w:rsidRPr="00AA36CA">
              <w:rPr>
                <w:sz w:val="20"/>
                <w:szCs w:val="20"/>
              </w:rPr>
              <w:t>Уполномоченный орган/АИС МФЦ</w:t>
            </w:r>
          </w:p>
        </w:tc>
        <w:tc>
          <w:tcPr>
            <w:tcW w:w="1588" w:type="dxa"/>
            <w:gridSpan w:val="2"/>
            <w:shd w:val="clear" w:color="auto" w:fill="auto"/>
          </w:tcPr>
          <w:p w14:paraId="4179A73D" w14:textId="77777777" w:rsidR="00AA36CA" w:rsidRPr="00AA36CA" w:rsidRDefault="00AA36CA" w:rsidP="00AA36CA">
            <w:pPr>
              <w:jc w:val="both"/>
              <w:rPr>
                <w:sz w:val="20"/>
                <w:szCs w:val="20"/>
              </w:rPr>
            </w:pPr>
            <w:r w:rsidRPr="00AA36CA">
              <w:rPr>
                <w:sz w:val="20"/>
                <w:szCs w:val="20"/>
              </w:rPr>
              <w:t>Указание заявителем в Запросе способа выдачи</w:t>
            </w:r>
          </w:p>
          <w:p w14:paraId="7311ACE5" w14:textId="77777777" w:rsidR="00AA36CA" w:rsidRPr="00AA36CA" w:rsidRDefault="00AA36CA" w:rsidP="00AA36CA">
            <w:pPr>
              <w:jc w:val="both"/>
              <w:rPr>
                <w:sz w:val="20"/>
                <w:szCs w:val="20"/>
              </w:rPr>
            </w:pPr>
            <w:r w:rsidRPr="00AA36CA">
              <w:rPr>
                <w:sz w:val="20"/>
                <w:szCs w:val="20"/>
              </w:rPr>
              <w:t>результата предоставления муниципальной услуги в МФЦ, а также подача Запроса через МФЦ</w:t>
            </w:r>
          </w:p>
        </w:tc>
        <w:tc>
          <w:tcPr>
            <w:tcW w:w="1672" w:type="dxa"/>
            <w:shd w:val="clear" w:color="auto" w:fill="auto"/>
          </w:tcPr>
          <w:p w14:paraId="0822AFF3" w14:textId="77777777" w:rsidR="00AA36CA" w:rsidRPr="00AA36CA" w:rsidRDefault="00AA36CA" w:rsidP="00AA36CA">
            <w:pPr>
              <w:jc w:val="both"/>
              <w:rPr>
                <w:sz w:val="20"/>
                <w:szCs w:val="20"/>
              </w:rPr>
            </w:pPr>
            <w:r w:rsidRPr="00AA36CA">
              <w:rPr>
                <w:sz w:val="20"/>
                <w:szCs w:val="20"/>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МФЦ; внесение сведений в ГИС о выдаче результата предоставления муниципальной услуги</w:t>
            </w:r>
          </w:p>
        </w:tc>
      </w:tr>
      <w:tr w:rsidR="00AA36CA" w:rsidRPr="00AA36CA" w14:paraId="45F8AA00" w14:textId="77777777" w:rsidTr="00CC657B">
        <w:tc>
          <w:tcPr>
            <w:tcW w:w="1956" w:type="dxa"/>
            <w:vMerge/>
            <w:shd w:val="clear" w:color="auto" w:fill="auto"/>
          </w:tcPr>
          <w:p w14:paraId="581392E2" w14:textId="77777777" w:rsidR="00AA36CA" w:rsidRPr="00AA36CA" w:rsidRDefault="00AA36CA" w:rsidP="00AA36CA">
            <w:pPr>
              <w:jc w:val="both"/>
              <w:rPr>
                <w:sz w:val="20"/>
                <w:szCs w:val="20"/>
              </w:rPr>
            </w:pPr>
          </w:p>
        </w:tc>
        <w:tc>
          <w:tcPr>
            <w:tcW w:w="3402" w:type="dxa"/>
            <w:gridSpan w:val="2"/>
            <w:shd w:val="clear" w:color="auto" w:fill="auto"/>
          </w:tcPr>
          <w:p w14:paraId="01F6DAAC" w14:textId="77777777" w:rsidR="00AA36CA" w:rsidRPr="00AA36CA" w:rsidRDefault="00AA36CA" w:rsidP="00AA36CA">
            <w:pPr>
              <w:jc w:val="both"/>
              <w:rPr>
                <w:sz w:val="20"/>
                <w:szCs w:val="20"/>
              </w:rPr>
            </w:pPr>
            <w:r w:rsidRPr="00AA36CA">
              <w:rPr>
                <w:sz w:val="20"/>
                <w:szCs w:val="20"/>
              </w:rPr>
              <w:t>Направление заявителю результата предоставления муниципальной услуги в личный кабинет на ЕПГУ</w:t>
            </w:r>
          </w:p>
        </w:tc>
        <w:tc>
          <w:tcPr>
            <w:tcW w:w="1708" w:type="dxa"/>
            <w:gridSpan w:val="2"/>
            <w:shd w:val="clear" w:color="auto" w:fill="auto"/>
          </w:tcPr>
          <w:p w14:paraId="762FA18B" w14:textId="77777777" w:rsidR="00AA36CA" w:rsidRPr="00AA36CA" w:rsidRDefault="00AA36CA" w:rsidP="00AA36CA">
            <w:pPr>
              <w:pStyle w:val="afffffffffe"/>
              <w:jc w:val="both"/>
              <w:rPr>
                <w:rFonts w:ascii="Times New Roman" w:hAnsi="Times New Roman" w:cs="Times New Roman"/>
              </w:rPr>
            </w:pPr>
            <w:r w:rsidRPr="00AA36CA">
              <w:rPr>
                <w:rFonts w:ascii="Times New Roman" w:hAnsi="Times New Roman" w:cs="Times New Roman"/>
              </w:rPr>
              <w:t>В день регистрации результата предоставления муниципальной услуги</w:t>
            </w:r>
          </w:p>
        </w:tc>
        <w:tc>
          <w:tcPr>
            <w:tcW w:w="2177" w:type="dxa"/>
            <w:gridSpan w:val="3"/>
            <w:shd w:val="clear" w:color="auto" w:fill="auto"/>
          </w:tcPr>
          <w:p w14:paraId="1C554005" w14:textId="77777777" w:rsidR="00AA36CA" w:rsidRPr="00AA36CA" w:rsidRDefault="00AA36CA" w:rsidP="00AA36CA">
            <w:pPr>
              <w:jc w:val="both"/>
              <w:rPr>
                <w:sz w:val="20"/>
                <w:szCs w:val="20"/>
              </w:rPr>
            </w:pPr>
            <w:r w:rsidRPr="00AA36CA">
              <w:rPr>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14:paraId="0D85C73A" w14:textId="77777777" w:rsidR="00AA36CA" w:rsidRPr="00AA36CA" w:rsidRDefault="00AA36CA" w:rsidP="00AA36CA">
            <w:pPr>
              <w:jc w:val="both"/>
              <w:rPr>
                <w:sz w:val="20"/>
                <w:szCs w:val="20"/>
              </w:rPr>
            </w:pPr>
            <w:r w:rsidRPr="00AA36CA">
              <w:rPr>
                <w:sz w:val="20"/>
                <w:szCs w:val="20"/>
              </w:rPr>
              <w:t>ГИС</w:t>
            </w:r>
          </w:p>
        </w:tc>
        <w:tc>
          <w:tcPr>
            <w:tcW w:w="1588" w:type="dxa"/>
            <w:gridSpan w:val="2"/>
            <w:shd w:val="clear" w:color="auto" w:fill="auto"/>
          </w:tcPr>
          <w:p w14:paraId="6038B384" w14:textId="77777777" w:rsidR="00AA36CA" w:rsidRPr="00AA36CA" w:rsidRDefault="00AA36CA" w:rsidP="00AA36CA">
            <w:pPr>
              <w:jc w:val="both"/>
              <w:rPr>
                <w:sz w:val="20"/>
                <w:szCs w:val="20"/>
              </w:rPr>
            </w:pPr>
            <w:r w:rsidRPr="00AA36CA">
              <w:rPr>
                <w:sz w:val="20"/>
                <w:szCs w:val="20"/>
              </w:rPr>
              <w:t>-</w:t>
            </w:r>
          </w:p>
        </w:tc>
        <w:tc>
          <w:tcPr>
            <w:tcW w:w="1672" w:type="dxa"/>
            <w:shd w:val="clear" w:color="auto" w:fill="auto"/>
          </w:tcPr>
          <w:p w14:paraId="7A4BB8AC" w14:textId="77777777" w:rsidR="00AA36CA" w:rsidRPr="00AA36CA" w:rsidRDefault="00AA36CA" w:rsidP="00AA36CA">
            <w:pPr>
              <w:jc w:val="both"/>
              <w:rPr>
                <w:sz w:val="20"/>
                <w:szCs w:val="20"/>
              </w:rPr>
            </w:pPr>
            <w:r w:rsidRPr="00AA36CA">
              <w:rPr>
                <w:sz w:val="20"/>
                <w:szCs w:val="20"/>
              </w:rPr>
              <w:t>Результат предоставления муниципальной услуги, направленный заявителю на личный кабинет на ЕПГУ</w:t>
            </w:r>
          </w:p>
        </w:tc>
      </w:tr>
    </w:tbl>
    <w:p w14:paraId="6F9EA43A" w14:textId="77777777" w:rsidR="00AA36CA" w:rsidRPr="00AA36CA" w:rsidRDefault="00AA36CA" w:rsidP="00AA36CA">
      <w:pPr>
        <w:jc w:val="both"/>
        <w:rPr>
          <w:color w:val="000000"/>
          <w:sz w:val="20"/>
          <w:szCs w:val="20"/>
        </w:rPr>
      </w:pPr>
    </w:p>
    <w:p w14:paraId="50E544B1" w14:textId="77777777" w:rsidR="008446E4" w:rsidRDefault="008446E4" w:rsidP="00CE51B3">
      <w:pPr>
        <w:ind w:firstLine="567"/>
        <w:jc w:val="center"/>
        <w:rPr>
          <w:sz w:val="20"/>
          <w:szCs w:val="20"/>
        </w:rPr>
        <w:sectPr w:rsidR="008446E4" w:rsidSect="00D9704B">
          <w:footerReference w:type="default" r:id="rId54"/>
          <w:pgSz w:w="16838" w:h="11906" w:orient="landscape"/>
          <w:pgMar w:top="1701" w:right="1134" w:bottom="707" w:left="1134" w:header="709" w:footer="709" w:gutter="0"/>
          <w:cols w:space="708"/>
          <w:titlePg/>
          <w:docGrid w:linePitch="360"/>
        </w:sectPr>
      </w:pPr>
    </w:p>
    <w:p w14:paraId="7947E314" w14:textId="77777777" w:rsidR="00863F95" w:rsidRPr="00863F95" w:rsidRDefault="00863F95" w:rsidP="00863F95">
      <w:pPr>
        <w:jc w:val="center"/>
        <w:rPr>
          <w:b/>
          <w:sz w:val="20"/>
          <w:szCs w:val="20"/>
        </w:rPr>
      </w:pPr>
      <w:r w:rsidRPr="00863F95">
        <w:rPr>
          <w:b/>
          <w:sz w:val="20"/>
          <w:szCs w:val="20"/>
        </w:rPr>
        <w:t>АДМИНИСТРАЦИЯ ПОДГОРНСКОГО СЕЛЬСКОГО ПОСЕЛЕНИЯ</w:t>
      </w:r>
    </w:p>
    <w:p w14:paraId="1FC93787" w14:textId="77777777" w:rsidR="00863F95" w:rsidRDefault="00863F95" w:rsidP="00863F95">
      <w:pPr>
        <w:jc w:val="center"/>
        <w:rPr>
          <w:b/>
          <w:sz w:val="20"/>
          <w:szCs w:val="20"/>
        </w:rPr>
      </w:pPr>
      <w:r w:rsidRPr="00863F95">
        <w:rPr>
          <w:b/>
          <w:sz w:val="20"/>
          <w:szCs w:val="20"/>
        </w:rPr>
        <w:t>ПОСТАНОВЛЕНИЕ</w:t>
      </w:r>
    </w:p>
    <w:p w14:paraId="1F248EAA" w14:textId="77777777" w:rsidR="00806DB7" w:rsidRPr="00863F95" w:rsidRDefault="00806DB7" w:rsidP="00863F95">
      <w:pPr>
        <w:jc w:val="center"/>
        <w:rPr>
          <w:b/>
          <w:sz w:val="20"/>
          <w:szCs w:val="20"/>
        </w:rPr>
      </w:pPr>
    </w:p>
    <w:tbl>
      <w:tblPr>
        <w:tblW w:w="9498" w:type="dxa"/>
        <w:tblLayout w:type="fixed"/>
        <w:tblLook w:val="0000" w:firstRow="0" w:lastRow="0" w:firstColumn="0" w:lastColumn="0" w:noHBand="0" w:noVBand="0"/>
      </w:tblPr>
      <w:tblGrid>
        <w:gridCol w:w="3379"/>
        <w:gridCol w:w="2541"/>
        <w:gridCol w:w="3578"/>
      </w:tblGrid>
      <w:tr w:rsidR="00863F95" w:rsidRPr="00863F95" w14:paraId="5957DCC2" w14:textId="77777777" w:rsidTr="003429BA">
        <w:tc>
          <w:tcPr>
            <w:tcW w:w="3379" w:type="dxa"/>
          </w:tcPr>
          <w:p w14:paraId="6102BEDC" w14:textId="77777777" w:rsidR="00863F95" w:rsidRPr="00863F95" w:rsidRDefault="00863F95" w:rsidP="00CC657B">
            <w:pPr>
              <w:rPr>
                <w:sz w:val="20"/>
                <w:szCs w:val="20"/>
              </w:rPr>
            </w:pPr>
            <w:r w:rsidRPr="00863F95">
              <w:rPr>
                <w:sz w:val="20"/>
                <w:szCs w:val="20"/>
              </w:rPr>
              <w:t>18.08.2023</w:t>
            </w:r>
          </w:p>
        </w:tc>
        <w:tc>
          <w:tcPr>
            <w:tcW w:w="2541" w:type="dxa"/>
          </w:tcPr>
          <w:p w14:paraId="4160F402" w14:textId="77777777" w:rsidR="00863F95" w:rsidRPr="00863F95" w:rsidRDefault="00863F95" w:rsidP="00CC657B">
            <w:pPr>
              <w:jc w:val="center"/>
              <w:rPr>
                <w:sz w:val="20"/>
                <w:szCs w:val="20"/>
              </w:rPr>
            </w:pPr>
            <w:r w:rsidRPr="00863F95">
              <w:rPr>
                <w:sz w:val="20"/>
                <w:szCs w:val="20"/>
              </w:rPr>
              <w:t xml:space="preserve">     с. Подгорное</w:t>
            </w:r>
          </w:p>
        </w:tc>
        <w:tc>
          <w:tcPr>
            <w:tcW w:w="3578" w:type="dxa"/>
          </w:tcPr>
          <w:p w14:paraId="3F7DD4C2" w14:textId="77777777" w:rsidR="00863F95" w:rsidRPr="00863F95" w:rsidRDefault="00863F95" w:rsidP="00CC657B">
            <w:pPr>
              <w:jc w:val="right"/>
              <w:rPr>
                <w:sz w:val="20"/>
                <w:szCs w:val="20"/>
              </w:rPr>
            </w:pPr>
            <w:r w:rsidRPr="00863F95">
              <w:rPr>
                <w:sz w:val="20"/>
                <w:szCs w:val="20"/>
              </w:rPr>
              <w:t xml:space="preserve">                                         № 142</w:t>
            </w:r>
          </w:p>
        </w:tc>
      </w:tr>
      <w:tr w:rsidR="00863F95" w:rsidRPr="00863F95" w14:paraId="400CB56A" w14:textId="77777777" w:rsidTr="003429BA">
        <w:trPr>
          <w:cantSplit/>
          <w:trHeight w:val="844"/>
        </w:trPr>
        <w:tc>
          <w:tcPr>
            <w:tcW w:w="9498" w:type="dxa"/>
            <w:gridSpan w:val="3"/>
          </w:tcPr>
          <w:p w14:paraId="4A997043" w14:textId="77777777" w:rsidR="00863F95" w:rsidRPr="00863F95" w:rsidRDefault="00863F95" w:rsidP="00CC657B">
            <w:pPr>
              <w:jc w:val="center"/>
              <w:rPr>
                <w:sz w:val="20"/>
                <w:szCs w:val="20"/>
              </w:rPr>
            </w:pPr>
            <w:r w:rsidRPr="00863F95">
              <w:rPr>
                <w:sz w:val="20"/>
                <w:szCs w:val="20"/>
              </w:rPr>
              <w:t>О проведении публичных слушаний</w:t>
            </w:r>
          </w:p>
          <w:p w14:paraId="7B748484" w14:textId="77777777" w:rsidR="00863F95" w:rsidRPr="00863F95" w:rsidRDefault="00863F95" w:rsidP="00CC657B">
            <w:pPr>
              <w:jc w:val="center"/>
              <w:rPr>
                <w:sz w:val="20"/>
                <w:szCs w:val="20"/>
              </w:rPr>
            </w:pPr>
            <w:r w:rsidRPr="00863F95">
              <w:rPr>
                <w:sz w:val="20"/>
                <w:szCs w:val="20"/>
              </w:rPr>
              <w:t xml:space="preserve"> по проекту решения Совета Подгорнского сельского поселения «Об утверждении Правил землепользования и застройки муниципального образования «Подгорнское сельское поселение»</w:t>
            </w:r>
          </w:p>
        </w:tc>
      </w:tr>
    </w:tbl>
    <w:p w14:paraId="122E9C6D" w14:textId="77777777" w:rsidR="00863F95" w:rsidRPr="00863F95" w:rsidRDefault="00863F95" w:rsidP="00863F95">
      <w:pPr>
        <w:ind w:firstLine="708"/>
        <w:jc w:val="both"/>
        <w:rPr>
          <w:sz w:val="20"/>
          <w:szCs w:val="20"/>
        </w:rPr>
      </w:pPr>
      <w:r w:rsidRPr="00863F95">
        <w:rPr>
          <w:sz w:val="20"/>
          <w:szCs w:val="20"/>
        </w:rPr>
        <w:t>В соответствии с Федеральным законом от 06 октября 2003 года № 131-ФЗ «Об общих принципах организации местного самоуправления в Российской Федерации», Градостроительным кодексом Российской Федерации, Уставом муниципального образования «Подгорнское сельское поселение,</w:t>
      </w:r>
    </w:p>
    <w:p w14:paraId="581B070C" w14:textId="5EFBF6B3" w:rsidR="00863F95" w:rsidRPr="00863F95" w:rsidRDefault="00863F95" w:rsidP="00863F95">
      <w:pPr>
        <w:ind w:firstLine="708"/>
        <w:jc w:val="both"/>
        <w:rPr>
          <w:sz w:val="20"/>
          <w:szCs w:val="20"/>
        </w:rPr>
      </w:pPr>
      <w:r w:rsidRPr="00863F95">
        <w:rPr>
          <w:sz w:val="20"/>
          <w:szCs w:val="20"/>
        </w:rPr>
        <w:t>ПОСТАНОВЛЯЮ:</w:t>
      </w:r>
    </w:p>
    <w:p w14:paraId="77BE9411" w14:textId="77777777" w:rsidR="00863F95" w:rsidRPr="00863F95" w:rsidRDefault="00863F95" w:rsidP="00863F95">
      <w:pPr>
        <w:ind w:firstLine="708"/>
        <w:jc w:val="both"/>
        <w:rPr>
          <w:sz w:val="20"/>
          <w:szCs w:val="20"/>
        </w:rPr>
      </w:pPr>
      <w:r w:rsidRPr="00863F95">
        <w:rPr>
          <w:sz w:val="20"/>
          <w:szCs w:val="20"/>
        </w:rPr>
        <w:t>1. Провести публичные слушания по проекту решения Совета Подгорнского сельского поселения «Об утверждении Правил землепользования и застройки муниципального образования «Подгорнское сельское поселение».</w:t>
      </w:r>
    </w:p>
    <w:p w14:paraId="65433A1F" w14:textId="77777777" w:rsidR="00863F95" w:rsidRPr="00863F95" w:rsidRDefault="00863F95" w:rsidP="00863F95">
      <w:pPr>
        <w:ind w:firstLine="708"/>
        <w:jc w:val="both"/>
        <w:rPr>
          <w:sz w:val="20"/>
          <w:szCs w:val="20"/>
        </w:rPr>
      </w:pPr>
      <w:r w:rsidRPr="00863F95">
        <w:rPr>
          <w:sz w:val="20"/>
          <w:szCs w:val="20"/>
        </w:rPr>
        <w:t>2. Установить дату, место и время проведения публичных слушаний по проекту решения Совета Подгорнского сельского поселения «Об утверждении Правил землепользования и застройки муниципального образования «Подгорнское сельское поселение»»:</w:t>
      </w:r>
    </w:p>
    <w:p w14:paraId="5F19B178" w14:textId="77777777" w:rsidR="00863F95" w:rsidRPr="00863F95" w:rsidRDefault="00863F95" w:rsidP="00863F95">
      <w:pPr>
        <w:jc w:val="both"/>
        <w:rPr>
          <w:sz w:val="20"/>
          <w:szCs w:val="20"/>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1985"/>
        <w:gridCol w:w="5132"/>
      </w:tblGrid>
      <w:tr w:rsidR="00863F95" w:rsidRPr="00863F95" w14:paraId="0319B38D" w14:textId="77777777" w:rsidTr="003429BA">
        <w:tc>
          <w:tcPr>
            <w:tcW w:w="2268" w:type="dxa"/>
          </w:tcPr>
          <w:p w14:paraId="77BA2C3F" w14:textId="77777777" w:rsidR="00863F95" w:rsidRPr="00863F95" w:rsidRDefault="00863F95" w:rsidP="00CC657B">
            <w:pPr>
              <w:jc w:val="center"/>
              <w:rPr>
                <w:sz w:val="20"/>
                <w:szCs w:val="20"/>
              </w:rPr>
            </w:pPr>
            <w:r w:rsidRPr="00863F95">
              <w:rPr>
                <w:sz w:val="20"/>
                <w:szCs w:val="20"/>
              </w:rPr>
              <w:t>дата</w:t>
            </w:r>
          </w:p>
        </w:tc>
        <w:tc>
          <w:tcPr>
            <w:tcW w:w="1985" w:type="dxa"/>
          </w:tcPr>
          <w:p w14:paraId="3C405D0E" w14:textId="77777777" w:rsidR="00863F95" w:rsidRPr="00863F95" w:rsidRDefault="00863F95" w:rsidP="00CC657B">
            <w:pPr>
              <w:jc w:val="center"/>
              <w:rPr>
                <w:sz w:val="20"/>
                <w:szCs w:val="20"/>
              </w:rPr>
            </w:pPr>
            <w:r w:rsidRPr="00863F95">
              <w:rPr>
                <w:sz w:val="20"/>
                <w:szCs w:val="20"/>
              </w:rPr>
              <w:t>Населенный пункт</w:t>
            </w:r>
          </w:p>
        </w:tc>
        <w:tc>
          <w:tcPr>
            <w:tcW w:w="5132" w:type="dxa"/>
          </w:tcPr>
          <w:p w14:paraId="0C3EB8C8" w14:textId="77777777" w:rsidR="00863F95" w:rsidRPr="00863F95" w:rsidRDefault="00863F95" w:rsidP="00CC657B">
            <w:pPr>
              <w:jc w:val="center"/>
              <w:rPr>
                <w:sz w:val="20"/>
                <w:szCs w:val="20"/>
              </w:rPr>
            </w:pPr>
            <w:r w:rsidRPr="00863F95">
              <w:rPr>
                <w:sz w:val="20"/>
                <w:szCs w:val="20"/>
              </w:rPr>
              <w:t>Время и место</w:t>
            </w:r>
          </w:p>
          <w:p w14:paraId="5D438A33" w14:textId="77777777" w:rsidR="00863F95" w:rsidRPr="00863F95" w:rsidRDefault="00863F95" w:rsidP="00CC657B">
            <w:pPr>
              <w:jc w:val="center"/>
              <w:rPr>
                <w:sz w:val="20"/>
                <w:szCs w:val="20"/>
              </w:rPr>
            </w:pPr>
            <w:r w:rsidRPr="00863F95">
              <w:rPr>
                <w:sz w:val="20"/>
                <w:szCs w:val="20"/>
              </w:rPr>
              <w:t xml:space="preserve"> проведения публичных слушаний</w:t>
            </w:r>
          </w:p>
        </w:tc>
      </w:tr>
      <w:tr w:rsidR="00863F95" w:rsidRPr="00863F95" w14:paraId="023CDF60" w14:textId="77777777" w:rsidTr="003429BA">
        <w:tc>
          <w:tcPr>
            <w:tcW w:w="2268" w:type="dxa"/>
            <w:vMerge w:val="restart"/>
          </w:tcPr>
          <w:p w14:paraId="0C09E6B7" w14:textId="77777777" w:rsidR="00863F95" w:rsidRPr="00863F95" w:rsidRDefault="00863F95" w:rsidP="00CC657B">
            <w:pPr>
              <w:jc w:val="center"/>
              <w:rPr>
                <w:sz w:val="20"/>
                <w:szCs w:val="20"/>
              </w:rPr>
            </w:pPr>
            <w:r w:rsidRPr="00863F95">
              <w:rPr>
                <w:sz w:val="20"/>
                <w:szCs w:val="20"/>
              </w:rPr>
              <w:t>04 сентября 2023</w:t>
            </w:r>
          </w:p>
        </w:tc>
        <w:tc>
          <w:tcPr>
            <w:tcW w:w="1985" w:type="dxa"/>
          </w:tcPr>
          <w:p w14:paraId="72E4C0B0" w14:textId="77777777" w:rsidR="00863F95" w:rsidRPr="00863F95" w:rsidRDefault="00863F95" w:rsidP="00CC657B">
            <w:pPr>
              <w:rPr>
                <w:sz w:val="20"/>
                <w:szCs w:val="20"/>
              </w:rPr>
            </w:pPr>
          </w:p>
          <w:p w14:paraId="4CC11856" w14:textId="77777777" w:rsidR="00863F95" w:rsidRPr="00863F95" w:rsidRDefault="00863F95" w:rsidP="00CC657B">
            <w:pPr>
              <w:rPr>
                <w:sz w:val="20"/>
                <w:szCs w:val="20"/>
              </w:rPr>
            </w:pPr>
            <w:r w:rsidRPr="00863F95">
              <w:rPr>
                <w:sz w:val="20"/>
                <w:szCs w:val="20"/>
              </w:rPr>
              <w:t>с. Ермиловка</w:t>
            </w:r>
          </w:p>
        </w:tc>
        <w:tc>
          <w:tcPr>
            <w:tcW w:w="5132" w:type="dxa"/>
          </w:tcPr>
          <w:p w14:paraId="26CF8844" w14:textId="77777777" w:rsidR="00863F95" w:rsidRPr="00863F95" w:rsidRDefault="00863F95" w:rsidP="00CC657B">
            <w:pPr>
              <w:rPr>
                <w:sz w:val="20"/>
                <w:szCs w:val="20"/>
              </w:rPr>
            </w:pPr>
            <w:r w:rsidRPr="00863F95">
              <w:rPr>
                <w:sz w:val="20"/>
                <w:szCs w:val="20"/>
              </w:rPr>
              <w:t xml:space="preserve">в 10.00. часов, с. Ермиловка, ул. Новая, 23 </w:t>
            </w:r>
          </w:p>
          <w:p w14:paraId="02AB5733" w14:textId="77777777" w:rsidR="00863F95" w:rsidRPr="00863F95" w:rsidRDefault="00863F95" w:rsidP="00CC657B">
            <w:pPr>
              <w:rPr>
                <w:sz w:val="20"/>
                <w:szCs w:val="20"/>
              </w:rPr>
            </w:pPr>
            <w:r w:rsidRPr="00863F95">
              <w:rPr>
                <w:sz w:val="20"/>
                <w:szCs w:val="20"/>
              </w:rPr>
              <w:t>Помещение СДК</w:t>
            </w:r>
          </w:p>
        </w:tc>
      </w:tr>
      <w:tr w:rsidR="00863F95" w:rsidRPr="00863F95" w14:paraId="5972389B" w14:textId="77777777" w:rsidTr="003429BA">
        <w:tc>
          <w:tcPr>
            <w:tcW w:w="2268" w:type="dxa"/>
            <w:vMerge/>
          </w:tcPr>
          <w:p w14:paraId="745220EB" w14:textId="77777777" w:rsidR="00863F95" w:rsidRPr="00863F95" w:rsidRDefault="00863F95" w:rsidP="00CC657B">
            <w:pPr>
              <w:jc w:val="center"/>
              <w:rPr>
                <w:sz w:val="20"/>
                <w:szCs w:val="20"/>
              </w:rPr>
            </w:pPr>
          </w:p>
        </w:tc>
        <w:tc>
          <w:tcPr>
            <w:tcW w:w="1985" w:type="dxa"/>
          </w:tcPr>
          <w:p w14:paraId="0DC5CD4F" w14:textId="77777777" w:rsidR="00863F95" w:rsidRPr="00863F95" w:rsidRDefault="00863F95" w:rsidP="00CC657B">
            <w:pPr>
              <w:rPr>
                <w:sz w:val="20"/>
                <w:szCs w:val="20"/>
              </w:rPr>
            </w:pPr>
            <w:r w:rsidRPr="00863F95">
              <w:rPr>
                <w:sz w:val="20"/>
                <w:szCs w:val="20"/>
              </w:rPr>
              <w:t>с. Сухой Лог</w:t>
            </w:r>
          </w:p>
        </w:tc>
        <w:tc>
          <w:tcPr>
            <w:tcW w:w="5132" w:type="dxa"/>
          </w:tcPr>
          <w:p w14:paraId="7861F7EF" w14:textId="77777777" w:rsidR="00863F95" w:rsidRPr="00863F95" w:rsidRDefault="00863F95" w:rsidP="00CC657B">
            <w:pPr>
              <w:rPr>
                <w:sz w:val="20"/>
                <w:szCs w:val="20"/>
              </w:rPr>
            </w:pPr>
            <w:r w:rsidRPr="00863F95">
              <w:rPr>
                <w:sz w:val="20"/>
                <w:szCs w:val="20"/>
              </w:rPr>
              <w:t xml:space="preserve">в 11.00. часов, с. Сухой Лог, ул. Центральная, 24 </w:t>
            </w:r>
          </w:p>
          <w:p w14:paraId="61717A6B" w14:textId="77777777" w:rsidR="00863F95" w:rsidRPr="00863F95" w:rsidRDefault="00863F95" w:rsidP="00CC657B">
            <w:pPr>
              <w:rPr>
                <w:sz w:val="20"/>
                <w:szCs w:val="20"/>
              </w:rPr>
            </w:pPr>
            <w:r w:rsidRPr="00863F95">
              <w:rPr>
                <w:sz w:val="20"/>
                <w:szCs w:val="20"/>
              </w:rPr>
              <w:t>помещение конторы</w:t>
            </w:r>
          </w:p>
        </w:tc>
      </w:tr>
      <w:tr w:rsidR="00863F95" w:rsidRPr="00863F95" w14:paraId="494600B5" w14:textId="77777777" w:rsidTr="003429BA">
        <w:tc>
          <w:tcPr>
            <w:tcW w:w="2268" w:type="dxa"/>
            <w:vMerge/>
          </w:tcPr>
          <w:p w14:paraId="0DF27511" w14:textId="77777777" w:rsidR="00863F95" w:rsidRPr="00863F95" w:rsidRDefault="00863F95" w:rsidP="00CC657B">
            <w:pPr>
              <w:jc w:val="center"/>
              <w:rPr>
                <w:sz w:val="20"/>
                <w:szCs w:val="20"/>
              </w:rPr>
            </w:pPr>
          </w:p>
        </w:tc>
        <w:tc>
          <w:tcPr>
            <w:tcW w:w="1985" w:type="dxa"/>
          </w:tcPr>
          <w:p w14:paraId="2981D017" w14:textId="77777777" w:rsidR="00863F95" w:rsidRPr="00863F95" w:rsidRDefault="00863F95" w:rsidP="00CC657B">
            <w:pPr>
              <w:rPr>
                <w:sz w:val="20"/>
                <w:szCs w:val="20"/>
              </w:rPr>
            </w:pPr>
            <w:r w:rsidRPr="00863F95">
              <w:rPr>
                <w:sz w:val="20"/>
                <w:szCs w:val="20"/>
              </w:rPr>
              <w:t>с. Чемондаевка</w:t>
            </w:r>
          </w:p>
        </w:tc>
        <w:tc>
          <w:tcPr>
            <w:tcW w:w="5132" w:type="dxa"/>
          </w:tcPr>
          <w:p w14:paraId="7418BDB2" w14:textId="77777777" w:rsidR="00863F95" w:rsidRPr="00863F95" w:rsidRDefault="00863F95" w:rsidP="00CC657B">
            <w:pPr>
              <w:rPr>
                <w:sz w:val="20"/>
                <w:szCs w:val="20"/>
              </w:rPr>
            </w:pPr>
            <w:r w:rsidRPr="00863F95">
              <w:rPr>
                <w:sz w:val="20"/>
                <w:szCs w:val="20"/>
              </w:rPr>
              <w:t>в 12.00. часов, с. Чемондаевка, ул. Трактовая, 1</w:t>
            </w:r>
          </w:p>
          <w:p w14:paraId="74325078" w14:textId="77777777" w:rsidR="00863F95" w:rsidRPr="00863F95" w:rsidRDefault="00863F95" w:rsidP="00CC657B">
            <w:pPr>
              <w:rPr>
                <w:sz w:val="20"/>
                <w:szCs w:val="20"/>
              </w:rPr>
            </w:pPr>
            <w:r w:rsidRPr="00863F95">
              <w:rPr>
                <w:sz w:val="20"/>
                <w:szCs w:val="20"/>
              </w:rPr>
              <w:t>помещение конторы</w:t>
            </w:r>
          </w:p>
        </w:tc>
      </w:tr>
      <w:tr w:rsidR="00863F95" w:rsidRPr="00863F95" w14:paraId="4F12D1D6" w14:textId="77777777" w:rsidTr="003429BA">
        <w:trPr>
          <w:trHeight w:val="800"/>
        </w:trPr>
        <w:tc>
          <w:tcPr>
            <w:tcW w:w="2268" w:type="dxa"/>
            <w:vMerge w:val="restart"/>
          </w:tcPr>
          <w:p w14:paraId="1D95F600" w14:textId="77777777" w:rsidR="00863F95" w:rsidRPr="00863F95" w:rsidRDefault="00863F95" w:rsidP="00CC657B">
            <w:pPr>
              <w:jc w:val="center"/>
              <w:rPr>
                <w:sz w:val="20"/>
                <w:szCs w:val="20"/>
              </w:rPr>
            </w:pPr>
            <w:r w:rsidRPr="00863F95">
              <w:rPr>
                <w:sz w:val="20"/>
                <w:szCs w:val="20"/>
              </w:rPr>
              <w:t>05 сентября 2023</w:t>
            </w:r>
          </w:p>
        </w:tc>
        <w:tc>
          <w:tcPr>
            <w:tcW w:w="1985" w:type="dxa"/>
          </w:tcPr>
          <w:p w14:paraId="1D0B141A" w14:textId="77777777" w:rsidR="00863F95" w:rsidRPr="00863F95" w:rsidRDefault="00863F95" w:rsidP="00CC657B">
            <w:pPr>
              <w:rPr>
                <w:sz w:val="20"/>
                <w:szCs w:val="20"/>
              </w:rPr>
            </w:pPr>
            <w:r w:rsidRPr="00863F95">
              <w:rPr>
                <w:sz w:val="20"/>
                <w:szCs w:val="20"/>
              </w:rPr>
              <w:t>д. Кирпичное</w:t>
            </w:r>
          </w:p>
        </w:tc>
        <w:tc>
          <w:tcPr>
            <w:tcW w:w="5132" w:type="dxa"/>
          </w:tcPr>
          <w:p w14:paraId="4D0EE277" w14:textId="77777777" w:rsidR="00863F95" w:rsidRPr="00863F95" w:rsidRDefault="00863F95" w:rsidP="00CC657B">
            <w:pPr>
              <w:rPr>
                <w:sz w:val="20"/>
                <w:szCs w:val="20"/>
              </w:rPr>
            </w:pPr>
            <w:r w:rsidRPr="00863F95">
              <w:rPr>
                <w:sz w:val="20"/>
                <w:szCs w:val="20"/>
              </w:rPr>
              <w:t>в 11.00. часов д. Кирпичное, ул. Иксинская, 7</w:t>
            </w:r>
          </w:p>
        </w:tc>
      </w:tr>
      <w:tr w:rsidR="00863F95" w:rsidRPr="00863F95" w14:paraId="3061E6B9" w14:textId="77777777" w:rsidTr="003429BA">
        <w:tc>
          <w:tcPr>
            <w:tcW w:w="2268" w:type="dxa"/>
            <w:vMerge/>
          </w:tcPr>
          <w:p w14:paraId="2008DA15" w14:textId="77777777" w:rsidR="00863F95" w:rsidRPr="00863F95" w:rsidRDefault="00863F95" w:rsidP="00CC657B">
            <w:pPr>
              <w:jc w:val="center"/>
              <w:rPr>
                <w:sz w:val="20"/>
                <w:szCs w:val="20"/>
              </w:rPr>
            </w:pPr>
          </w:p>
        </w:tc>
        <w:tc>
          <w:tcPr>
            <w:tcW w:w="1985" w:type="dxa"/>
          </w:tcPr>
          <w:p w14:paraId="0EA31B38" w14:textId="77777777" w:rsidR="00863F95" w:rsidRPr="00863F95" w:rsidRDefault="00863F95" w:rsidP="00CC657B">
            <w:pPr>
              <w:rPr>
                <w:sz w:val="20"/>
                <w:szCs w:val="20"/>
              </w:rPr>
            </w:pPr>
            <w:r w:rsidRPr="00863F95">
              <w:rPr>
                <w:sz w:val="20"/>
                <w:szCs w:val="20"/>
              </w:rPr>
              <w:t>д. Григорьевка,</w:t>
            </w:r>
          </w:p>
          <w:p w14:paraId="2257E0AD" w14:textId="77777777" w:rsidR="00863F95" w:rsidRPr="00863F95" w:rsidRDefault="00863F95" w:rsidP="00CC657B">
            <w:pPr>
              <w:rPr>
                <w:sz w:val="20"/>
                <w:szCs w:val="20"/>
              </w:rPr>
            </w:pPr>
          </w:p>
        </w:tc>
        <w:tc>
          <w:tcPr>
            <w:tcW w:w="5132" w:type="dxa"/>
          </w:tcPr>
          <w:p w14:paraId="20532291" w14:textId="77777777" w:rsidR="00863F95" w:rsidRPr="00863F95" w:rsidRDefault="00863F95" w:rsidP="00CC657B">
            <w:pPr>
              <w:rPr>
                <w:sz w:val="20"/>
                <w:szCs w:val="20"/>
              </w:rPr>
            </w:pPr>
            <w:r w:rsidRPr="00863F95">
              <w:rPr>
                <w:sz w:val="20"/>
                <w:szCs w:val="20"/>
              </w:rPr>
              <w:t xml:space="preserve">в 11.30. часов д. Григорьевка,  ул. Энергетиков, 3 </w:t>
            </w:r>
          </w:p>
        </w:tc>
      </w:tr>
      <w:tr w:rsidR="00863F95" w:rsidRPr="00863F95" w14:paraId="4867A616" w14:textId="77777777" w:rsidTr="003429BA">
        <w:tc>
          <w:tcPr>
            <w:tcW w:w="2268" w:type="dxa"/>
            <w:vMerge/>
          </w:tcPr>
          <w:p w14:paraId="36DD1D13" w14:textId="77777777" w:rsidR="00863F95" w:rsidRPr="00863F95" w:rsidRDefault="00863F95" w:rsidP="00CC657B">
            <w:pPr>
              <w:jc w:val="center"/>
              <w:rPr>
                <w:sz w:val="20"/>
                <w:szCs w:val="20"/>
              </w:rPr>
            </w:pPr>
          </w:p>
        </w:tc>
        <w:tc>
          <w:tcPr>
            <w:tcW w:w="1985" w:type="dxa"/>
          </w:tcPr>
          <w:p w14:paraId="5BB141E2" w14:textId="77777777" w:rsidR="00863F95" w:rsidRPr="00863F95" w:rsidRDefault="00863F95" w:rsidP="00CC657B">
            <w:pPr>
              <w:rPr>
                <w:sz w:val="20"/>
                <w:szCs w:val="20"/>
              </w:rPr>
            </w:pPr>
            <w:r w:rsidRPr="00863F95">
              <w:rPr>
                <w:sz w:val="20"/>
                <w:szCs w:val="20"/>
              </w:rPr>
              <w:t>п. Элитное</w:t>
            </w:r>
          </w:p>
        </w:tc>
        <w:tc>
          <w:tcPr>
            <w:tcW w:w="5132" w:type="dxa"/>
          </w:tcPr>
          <w:p w14:paraId="3A396F17" w14:textId="77777777" w:rsidR="00863F95" w:rsidRPr="00863F95" w:rsidRDefault="00863F95" w:rsidP="00CC657B">
            <w:pPr>
              <w:rPr>
                <w:sz w:val="20"/>
                <w:szCs w:val="20"/>
              </w:rPr>
            </w:pPr>
            <w:r w:rsidRPr="00863F95">
              <w:rPr>
                <w:sz w:val="20"/>
                <w:szCs w:val="20"/>
              </w:rPr>
              <w:t>в 12.00. часов п. Элитное, ул. Речная, 6, у колодца</w:t>
            </w:r>
          </w:p>
        </w:tc>
      </w:tr>
      <w:tr w:rsidR="00863F95" w:rsidRPr="00863F95" w14:paraId="7F07CA76" w14:textId="77777777" w:rsidTr="003429BA">
        <w:tc>
          <w:tcPr>
            <w:tcW w:w="2268" w:type="dxa"/>
            <w:vMerge w:val="restart"/>
          </w:tcPr>
          <w:p w14:paraId="4B5B86F0" w14:textId="77777777" w:rsidR="00863F95" w:rsidRPr="00863F95" w:rsidRDefault="00863F95" w:rsidP="00CC657B">
            <w:pPr>
              <w:jc w:val="center"/>
              <w:rPr>
                <w:sz w:val="20"/>
                <w:szCs w:val="20"/>
              </w:rPr>
            </w:pPr>
            <w:r w:rsidRPr="00863F95">
              <w:rPr>
                <w:sz w:val="20"/>
                <w:szCs w:val="20"/>
              </w:rPr>
              <w:t>06 сентября 2023</w:t>
            </w:r>
          </w:p>
        </w:tc>
        <w:tc>
          <w:tcPr>
            <w:tcW w:w="1985" w:type="dxa"/>
          </w:tcPr>
          <w:p w14:paraId="11548313" w14:textId="77777777" w:rsidR="00863F95" w:rsidRPr="00863F95" w:rsidRDefault="00863F95" w:rsidP="00CC657B">
            <w:pPr>
              <w:rPr>
                <w:sz w:val="20"/>
                <w:szCs w:val="20"/>
              </w:rPr>
            </w:pPr>
            <w:r w:rsidRPr="00863F95">
              <w:rPr>
                <w:sz w:val="20"/>
                <w:szCs w:val="20"/>
              </w:rPr>
              <w:t>с. Мушкино</w:t>
            </w:r>
          </w:p>
        </w:tc>
        <w:tc>
          <w:tcPr>
            <w:tcW w:w="5132" w:type="dxa"/>
          </w:tcPr>
          <w:p w14:paraId="72353A3A" w14:textId="77777777" w:rsidR="00863F95" w:rsidRPr="00863F95" w:rsidRDefault="00863F95" w:rsidP="00CC657B">
            <w:pPr>
              <w:rPr>
                <w:sz w:val="20"/>
                <w:szCs w:val="20"/>
              </w:rPr>
            </w:pPr>
            <w:r w:rsidRPr="00863F95">
              <w:rPr>
                <w:sz w:val="20"/>
                <w:szCs w:val="20"/>
              </w:rPr>
              <w:t xml:space="preserve">в 11.00. часов с. Мушкино, ул. Октябрьская, 29 </w:t>
            </w:r>
          </w:p>
        </w:tc>
      </w:tr>
      <w:tr w:rsidR="00863F95" w:rsidRPr="00863F95" w14:paraId="5ACD6366" w14:textId="77777777" w:rsidTr="003429BA">
        <w:tc>
          <w:tcPr>
            <w:tcW w:w="2268" w:type="dxa"/>
            <w:vMerge/>
          </w:tcPr>
          <w:p w14:paraId="68EF19C2" w14:textId="77777777" w:rsidR="00863F95" w:rsidRPr="00863F95" w:rsidRDefault="00863F95" w:rsidP="00CC657B">
            <w:pPr>
              <w:jc w:val="center"/>
              <w:rPr>
                <w:sz w:val="20"/>
                <w:szCs w:val="20"/>
              </w:rPr>
            </w:pPr>
          </w:p>
        </w:tc>
        <w:tc>
          <w:tcPr>
            <w:tcW w:w="1985" w:type="dxa"/>
          </w:tcPr>
          <w:p w14:paraId="37BC2249" w14:textId="77777777" w:rsidR="00863F95" w:rsidRPr="00863F95" w:rsidRDefault="00863F95" w:rsidP="00CC657B">
            <w:pPr>
              <w:rPr>
                <w:sz w:val="20"/>
                <w:szCs w:val="20"/>
              </w:rPr>
            </w:pPr>
            <w:r w:rsidRPr="00863F95">
              <w:rPr>
                <w:sz w:val="20"/>
                <w:szCs w:val="20"/>
              </w:rPr>
              <w:t>п. Трудовой,</w:t>
            </w:r>
          </w:p>
          <w:p w14:paraId="477C1932" w14:textId="77777777" w:rsidR="00863F95" w:rsidRPr="00863F95" w:rsidRDefault="00863F95" w:rsidP="00CC657B">
            <w:pPr>
              <w:rPr>
                <w:sz w:val="20"/>
                <w:szCs w:val="20"/>
              </w:rPr>
            </w:pPr>
          </w:p>
        </w:tc>
        <w:tc>
          <w:tcPr>
            <w:tcW w:w="5132" w:type="dxa"/>
          </w:tcPr>
          <w:p w14:paraId="7EDF625C" w14:textId="77777777" w:rsidR="00863F95" w:rsidRPr="00863F95" w:rsidRDefault="00863F95" w:rsidP="00CC657B">
            <w:pPr>
              <w:rPr>
                <w:sz w:val="20"/>
                <w:szCs w:val="20"/>
              </w:rPr>
            </w:pPr>
            <w:r w:rsidRPr="00863F95">
              <w:rPr>
                <w:sz w:val="20"/>
                <w:szCs w:val="20"/>
              </w:rPr>
              <w:t>в 11.30. часов п. Трудовой, на автобусной остановке</w:t>
            </w:r>
          </w:p>
        </w:tc>
      </w:tr>
      <w:tr w:rsidR="00863F95" w:rsidRPr="00863F95" w14:paraId="15357E4B" w14:textId="77777777" w:rsidTr="003429BA">
        <w:tc>
          <w:tcPr>
            <w:tcW w:w="2268" w:type="dxa"/>
            <w:vMerge/>
          </w:tcPr>
          <w:p w14:paraId="146B2330" w14:textId="77777777" w:rsidR="00863F95" w:rsidRPr="00863F95" w:rsidRDefault="00863F95" w:rsidP="00CC657B">
            <w:pPr>
              <w:jc w:val="center"/>
              <w:rPr>
                <w:sz w:val="20"/>
                <w:szCs w:val="20"/>
              </w:rPr>
            </w:pPr>
          </w:p>
        </w:tc>
        <w:tc>
          <w:tcPr>
            <w:tcW w:w="1985" w:type="dxa"/>
          </w:tcPr>
          <w:p w14:paraId="6D31A7D3" w14:textId="77777777" w:rsidR="00863F95" w:rsidRPr="00863F95" w:rsidRDefault="00863F95" w:rsidP="00CC657B">
            <w:pPr>
              <w:rPr>
                <w:sz w:val="20"/>
                <w:szCs w:val="20"/>
              </w:rPr>
            </w:pPr>
            <w:r w:rsidRPr="00863F95">
              <w:rPr>
                <w:sz w:val="20"/>
                <w:szCs w:val="20"/>
              </w:rPr>
              <w:t>д. Минеевка</w:t>
            </w:r>
          </w:p>
        </w:tc>
        <w:tc>
          <w:tcPr>
            <w:tcW w:w="5132" w:type="dxa"/>
          </w:tcPr>
          <w:p w14:paraId="25003D1E" w14:textId="77777777" w:rsidR="00863F95" w:rsidRPr="00863F95" w:rsidRDefault="00863F95" w:rsidP="00CC657B">
            <w:pPr>
              <w:rPr>
                <w:sz w:val="20"/>
                <w:szCs w:val="20"/>
              </w:rPr>
            </w:pPr>
            <w:r w:rsidRPr="00863F95">
              <w:rPr>
                <w:sz w:val="20"/>
                <w:szCs w:val="20"/>
              </w:rPr>
              <w:t>в 12.00. часов д. Минеевка, ул. Береговая, около дома № 16</w:t>
            </w:r>
          </w:p>
        </w:tc>
      </w:tr>
      <w:tr w:rsidR="00863F95" w:rsidRPr="00863F95" w14:paraId="156F9207" w14:textId="77777777" w:rsidTr="003429BA">
        <w:tc>
          <w:tcPr>
            <w:tcW w:w="2268" w:type="dxa"/>
            <w:vMerge w:val="restart"/>
          </w:tcPr>
          <w:p w14:paraId="403AC748" w14:textId="77777777" w:rsidR="00863F95" w:rsidRPr="00863F95" w:rsidRDefault="00863F95" w:rsidP="00CC657B">
            <w:pPr>
              <w:jc w:val="center"/>
              <w:rPr>
                <w:sz w:val="20"/>
                <w:szCs w:val="20"/>
              </w:rPr>
            </w:pPr>
            <w:r w:rsidRPr="00863F95">
              <w:rPr>
                <w:sz w:val="20"/>
                <w:szCs w:val="20"/>
              </w:rPr>
              <w:t>07 сентября 2023</w:t>
            </w:r>
          </w:p>
        </w:tc>
        <w:tc>
          <w:tcPr>
            <w:tcW w:w="1985" w:type="dxa"/>
          </w:tcPr>
          <w:p w14:paraId="29FBEC4D" w14:textId="77777777" w:rsidR="00863F95" w:rsidRPr="00863F95" w:rsidRDefault="00863F95" w:rsidP="00CC657B">
            <w:pPr>
              <w:rPr>
                <w:sz w:val="20"/>
                <w:szCs w:val="20"/>
              </w:rPr>
            </w:pPr>
            <w:r w:rsidRPr="00863F95">
              <w:rPr>
                <w:sz w:val="20"/>
                <w:szCs w:val="20"/>
              </w:rPr>
              <w:t>п. Черёмушки</w:t>
            </w:r>
          </w:p>
        </w:tc>
        <w:tc>
          <w:tcPr>
            <w:tcW w:w="5132" w:type="dxa"/>
          </w:tcPr>
          <w:p w14:paraId="40A502F7" w14:textId="77777777" w:rsidR="00863F95" w:rsidRPr="00863F95" w:rsidRDefault="00863F95" w:rsidP="00CC657B">
            <w:pPr>
              <w:rPr>
                <w:sz w:val="20"/>
                <w:szCs w:val="20"/>
              </w:rPr>
            </w:pPr>
            <w:r w:rsidRPr="00863F95">
              <w:rPr>
                <w:sz w:val="20"/>
                <w:szCs w:val="20"/>
              </w:rPr>
              <w:t>в 11.00. часов п. Черемушки, ул. Садовая, у колодца</w:t>
            </w:r>
          </w:p>
        </w:tc>
      </w:tr>
      <w:tr w:rsidR="00863F95" w:rsidRPr="00863F95" w14:paraId="072F6976" w14:textId="77777777" w:rsidTr="003429BA">
        <w:tc>
          <w:tcPr>
            <w:tcW w:w="2268" w:type="dxa"/>
            <w:vMerge/>
          </w:tcPr>
          <w:p w14:paraId="7441D747" w14:textId="77777777" w:rsidR="00863F95" w:rsidRPr="00863F95" w:rsidRDefault="00863F95" w:rsidP="00CC657B">
            <w:pPr>
              <w:jc w:val="center"/>
              <w:rPr>
                <w:sz w:val="20"/>
                <w:szCs w:val="20"/>
              </w:rPr>
            </w:pPr>
          </w:p>
        </w:tc>
        <w:tc>
          <w:tcPr>
            <w:tcW w:w="1985" w:type="dxa"/>
          </w:tcPr>
          <w:p w14:paraId="1CECBC9A" w14:textId="77777777" w:rsidR="00863F95" w:rsidRPr="00863F95" w:rsidRDefault="00863F95" w:rsidP="00CC657B">
            <w:pPr>
              <w:rPr>
                <w:sz w:val="20"/>
                <w:szCs w:val="20"/>
              </w:rPr>
            </w:pPr>
            <w:r w:rsidRPr="00863F95">
              <w:rPr>
                <w:sz w:val="20"/>
                <w:szCs w:val="20"/>
              </w:rPr>
              <w:t>с. Подгорное</w:t>
            </w:r>
          </w:p>
        </w:tc>
        <w:tc>
          <w:tcPr>
            <w:tcW w:w="5132" w:type="dxa"/>
          </w:tcPr>
          <w:p w14:paraId="410C1286" w14:textId="77777777" w:rsidR="00863F95" w:rsidRPr="00863F95" w:rsidRDefault="00863F95" w:rsidP="00CC657B">
            <w:pPr>
              <w:rPr>
                <w:sz w:val="20"/>
                <w:szCs w:val="20"/>
              </w:rPr>
            </w:pPr>
            <w:r w:rsidRPr="00863F95">
              <w:rPr>
                <w:sz w:val="20"/>
                <w:szCs w:val="20"/>
              </w:rPr>
              <w:t>в 12.00. часов с. Подгорное, ул. Ленинская, 4, стр.1</w:t>
            </w:r>
          </w:p>
        </w:tc>
      </w:tr>
    </w:tbl>
    <w:p w14:paraId="75063A46" w14:textId="77777777" w:rsidR="00863F95" w:rsidRPr="00863F95" w:rsidRDefault="00863F95" w:rsidP="00863F95">
      <w:pPr>
        <w:ind w:firstLine="708"/>
        <w:jc w:val="both"/>
        <w:rPr>
          <w:sz w:val="20"/>
          <w:szCs w:val="20"/>
        </w:rPr>
      </w:pPr>
      <w:r w:rsidRPr="00863F95">
        <w:rPr>
          <w:sz w:val="20"/>
          <w:szCs w:val="20"/>
        </w:rPr>
        <w:t>3. Организатором публичных слушаний назначить Комиссию по подготовке проектов генерального плана и правил землепользования и застройки территории муниципального образования «Подгорнское сельское поселение» согласно приложению к настоящему постановлению.</w:t>
      </w:r>
    </w:p>
    <w:p w14:paraId="0AF68572" w14:textId="77777777" w:rsidR="00863F95" w:rsidRPr="00863F95" w:rsidRDefault="00863F95" w:rsidP="00863F95">
      <w:pPr>
        <w:ind w:firstLine="708"/>
        <w:jc w:val="both"/>
        <w:rPr>
          <w:sz w:val="20"/>
          <w:szCs w:val="20"/>
        </w:rPr>
      </w:pPr>
      <w:r w:rsidRPr="00863F95">
        <w:rPr>
          <w:sz w:val="20"/>
          <w:szCs w:val="20"/>
        </w:rPr>
        <w:t>4. Предложения и замечания по проекту решения Совета Подгорнского сельского поселения «Об утверждении Правил землепользования и застройки муниципального образования «Подгорнское сельское поселение» принимаются в устной и письменной форме Михайловой А.Ю., в кабинете № 5, в здании Администрации Подгорнского сельского поселения, по адресу: с. Подгорное, ул. Ленинская, 4, стр.1, по телефону 3(8257) 2-16-21.</w:t>
      </w:r>
    </w:p>
    <w:p w14:paraId="2E6A1D30" w14:textId="77777777" w:rsidR="00863F95" w:rsidRPr="00863F95" w:rsidRDefault="00863F95" w:rsidP="00863F95">
      <w:pPr>
        <w:ind w:firstLine="708"/>
        <w:jc w:val="both"/>
        <w:rPr>
          <w:sz w:val="20"/>
          <w:szCs w:val="20"/>
        </w:rPr>
      </w:pPr>
      <w:r w:rsidRPr="00863F95">
        <w:rPr>
          <w:sz w:val="20"/>
          <w:szCs w:val="20"/>
        </w:rPr>
        <w:t>5. Настоящее постановление подлежит официальному опубликованию в печатном издании «Официальные ведомости Подгорнского сельского поселения», размещению на официальном сайте Администрации Подгорнского сельского поселения и размещению на информационном стенде в здании Администрации Подгорнского сельского поселения, по адресу: с. Подгорное, ул. Ленинская, 4, стр. 1.</w:t>
      </w:r>
    </w:p>
    <w:p w14:paraId="37EE8BCF" w14:textId="77777777" w:rsidR="00863F95" w:rsidRPr="00863F95" w:rsidRDefault="00863F95" w:rsidP="00863F95">
      <w:pPr>
        <w:ind w:firstLine="708"/>
        <w:jc w:val="both"/>
        <w:rPr>
          <w:bCs/>
          <w:sz w:val="20"/>
          <w:szCs w:val="20"/>
        </w:rPr>
      </w:pPr>
      <w:r w:rsidRPr="00863F95">
        <w:rPr>
          <w:sz w:val="20"/>
          <w:szCs w:val="20"/>
        </w:rPr>
        <w:t>6</w:t>
      </w:r>
      <w:r w:rsidRPr="00863F95">
        <w:rPr>
          <w:bCs/>
          <w:sz w:val="20"/>
          <w:szCs w:val="20"/>
        </w:rPr>
        <w:t>. Контроль за исполнением настоящего постановления оставляю за собой.</w:t>
      </w:r>
    </w:p>
    <w:p w14:paraId="0714507D" w14:textId="77777777" w:rsidR="00806DB7" w:rsidRDefault="00806DB7" w:rsidP="00863F95">
      <w:pPr>
        <w:ind w:firstLine="708"/>
        <w:jc w:val="both"/>
        <w:rPr>
          <w:sz w:val="20"/>
          <w:szCs w:val="20"/>
        </w:rPr>
      </w:pPr>
    </w:p>
    <w:p w14:paraId="2F24DCF8" w14:textId="5881CFF8" w:rsidR="00863F95" w:rsidRPr="00863F95" w:rsidRDefault="00863F95" w:rsidP="00863F95">
      <w:pPr>
        <w:ind w:firstLine="708"/>
        <w:jc w:val="both"/>
        <w:rPr>
          <w:sz w:val="20"/>
          <w:szCs w:val="20"/>
        </w:rPr>
      </w:pPr>
      <w:r w:rsidRPr="00863F95">
        <w:rPr>
          <w:sz w:val="20"/>
          <w:szCs w:val="20"/>
        </w:rPr>
        <w:t xml:space="preserve">Глава Подгорнского сельского поселения                               </w:t>
      </w:r>
      <w:r>
        <w:rPr>
          <w:sz w:val="20"/>
          <w:szCs w:val="20"/>
        </w:rPr>
        <w:t xml:space="preserve">                     </w:t>
      </w:r>
      <w:r w:rsidRPr="00863F95">
        <w:rPr>
          <w:sz w:val="20"/>
          <w:szCs w:val="20"/>
        </w:rPr>
        <w:t xml:space="preserve">                       С.С. Пантюхин</w:t>
      </w:r>
    </w:p>
    <w:p w14:paraId="343DD64F" w14:textId="77777777" w:rsidR="00863F95" w:rsidRPr="00863F95" w:rsidRDefault="00863F95" w:rsidP="00863F95">
      <w:pPr>
        <w:jc w:val="both"/>
        <w:rPr>
          <w:sz w:val="20"/>
          <w:szCs w:val="20"/>
        </w:rPr>
      </w:pPr>
    </w:p>
    <w:p w14:paraId="435361BA" w14:textId="031AB6CF" w:rsidR="00863F95" w:rsidRPr="00863F95" w:rsidRDefault="00863F95" w:rsidP="00806DB7">
      <w:pPr>
        <w:pStyle w:val="21"/>
        <w:spacing w:line="240" w:lineRule="auto"/>
        <w:ind w:left="5529"/>
        <w:jc w:val="right"/>
        <w:textAlignment w:val="baseline"/>
        <w:rPr>
          <w:b w:val="0"/>
          <w:sz w:val="20"/>
          <w:szCs w:val="20"/>
        </w:rPr>
      </w:pPr>
      <w:r w:rsidRPr="00863F95">
        <w:rPr>
          <w:b w:val="0"/>
          <w:sz w:val="20"/>
          <w:szCs w:val="20"/>
        </w:rPr>
        <w:t xml:space="preserve">Приложение </w:t>
      </w:r>
    </w:p>
    <w:p w14:paraId="70D8EBEB" w14:textId="77777777" w:rsidR="00863F95" w:rsidRPr="00863F95" w:rsidRDefault="00863F95" w:rsidP="00806DB7">
      <w:pPr>
        <w:pStyle w:val="21"/>
        <w:spacing w:line="240" w:lineRule="auto"/>
        <w:ind w:left="5529"/>
        <w:jc w:val="right"/>
        <w:textAlignment w:val="baseline"/>
        <w:rPr>
          <w:b w:val="0"/>
          <w:sz w:val="20"/>
          <w:szCs w:val="20"/>
        </w:rPr>
      </w:pPr>
      <w:r w:rsidRPr="00863F95">
        <w:rPr>
          <w:b w:val="0"/>
          <w:sz w:val="20"/>
          <w:szCs w:val="20"/>
        </w:rPr>
        <w:t>к Постановлению Администрации                   Подгорнского сельского поселения</w:t>
      </w:r>
    </w:p>
    <w:p w14:paraId="4CDF7DEC" w14:textId="77777777" w:rsidR="00863F95" w:rsidRPr="00863F95" w:rsidRDefault="00863F95" w:rsidP="00806DB7">
      <w:pPr>
        <w:pStyle w:val="21"/>
        <w:spacing w:line="240" w:lineRule="auto"/>
        <w:ind w:left="4821" w:firstLine="708"/>
        <w:jc w:val="right"/>
        <w:textAlignment w:val="baseline"/>
        <w:rPr>
          <w:b w:val="0"/>
          <w:sz w:val="20"/>
          <w:szCs w:val="20"/>
        </w:rPr>
      </w:pPr>
      <w:r w:rsidRPr="00863F95">
        <w:rPr>
          <w:b w:val="0"/>
          <w:sz w:val="20"/>
          <w:szCs w:val="20"/>
        </w:rPr>
        <w:t>от 18.08.2023 № 142</w:t>
      </w:r>
    </w:p>
    <w:p w14:paraId="22D0C58B" w14:textId="77777777" w:rsidR="00863F95" w:rsidRPr="00863F95" w:rsidRDefault="00863F95" w:rsidP="00863F95">
      <w:pPr>
        <w:jc w:val="center"/>
        <w:rPr>
          <w:sz w:val="20"/>
          <w:szCs w:val="20"/>
        </w:rPr>
      </w:pPr>
      <w:r w:rsidRPr="00863F95">
        <w:rPr>
          <w:sz w:val="20"/>
          <w:szCs w:val="20"/>
        </w:rPr>
        <w:t>СОСТАВ</w:t>
      </w:r>
    </w:p>
    <w:p w14:paraId="3E3739B7" w14:textId="77777777" w:rsidR="00863F95" w:rsidRPr="00863F95" w:rsidRDefault="00863F95" w:rsidP="00863F95">
      <w:pPr>
        <w:jc w:val="center"/>
        <w:rPr>
          <w:sz w:val="20"/>
          <w:szCs w:val="20"/>
        </w:rPr>
      </w:pPr>
      <w:r w:rsidRPr="00863F95">
        <w:rPr>
          <w:sz w:val="20"/>
          <w:szCs w:val="20"/>
        </w:rPr>
        <w:t>Комиссии по подготовке правил землепользования и застройки территории муниципального образования «Подгорнское сельское поселение»</w:t>
      </w:r>
    </w:p>
    <w:p w14:paraId="1980BF9A" w14:textId="77777777" w:rsidR="00863F95" w:rsidRPr="00863F95" w:rsidRDefault="00863F95" w:rsidP="00863F95">
      <w:pPr>
        <w:jc w:val="right"/>
        <w:rPr>
          <w:sz w:val="20"/>
          <w:szCs w:val="20"/>
        </w:rPr>
      </w:pPr>
    </w:p>
    <w:tbl>
      <w:tblPr>
        <w:tblW w:w="9498" w:type="dxa"/>
        <w:tblLook w:val="01E0" w:firstRow="1" w:lastRow="1" w:firstColumn="1" w:lastColumn="1" w:noHBand="0" w:noVBand="0"/>
      </w:tblPr>
      <w:tblGrid>
        <w:gridCol w:w="2595"/>
        <w:gridCol w:w="6903"/>
      </w:tblGrid>
      <w:tr w:rsidR="00863F95" w:rsidRPr="00863F95" w14:paraId="358325A4" w14:textId="77777777" w:rsidTr="003429BA">
        <w:trPr>
          <w:trHeight w:val="499"/>
        </w:trPr>
        <w:tc>
          <w:tcPr>
            <w:tcW w:w="2595" w:type="dxa"/>
          </w:tcPr>
          <w:p w14:paraId="7B432912" w14:textId="77777777" w:rsidR="00863F95" w:rsidRPr="00863F95" w:rsidRDefault="00863F95" w:rsidP="00CC657B">
            <w:pPr>
              <w:pStyle w:val="ConsNonformat"/>
              <w:widowControl/>
              <w:rPr>
                <w:rFonts w:ascii="Times New Roman" w:hAnsi="Times New Roman" w:cs="Times New Roman"/>
                <w:b/>
                <w:sz w:val="20"/>
                <w:szCs w:val="20"/>
              </w:rPr>
            </w:pPr>
            <w:r w:rsidRPr="00863F95">
              <w:rPr>
                <w:rFonts w:ascii="Times New Roman" w:hAnsi="Times New Roman" w:cs="Times New Roman"/>
                <w:b/>
                <w:sz w:val="20"/>
                <w:szCs w:val="20"/>
              </w:rPr>
              <w:t>Пантюхин С.С.</w:t>
            </w:r>
          </w:p>
        </w:tc>
        <w:tc>
          <w:tcPr>
            <w:tcW w:w="6903" w:type="dxa"/>
          </w:tcPr>
          <w:p w14:paraId="5A8B853C" w14:textId="77777777" w:rsidR="00863F95" w:rsidRPr="00863F95" w:rsidRDefault="00863F95" w:rsidP="00CC657B">
            <w:pPr>
              <w:pStyle w:val="ConsNonformat"/>
              <w:widowControl/>
              <w:rPr>
                <w:rFonts w:ascii="Times New Roman" w:hAnsi="Times New Roman" w:cs="Times New Roman"/>
                <w:sz w:val="20"/>
                <w:szCs w:val="20"/>
              </w:rPr>
            </w:pPr>
            <w:r w:rsidRPr="00863F95">
              <w:rPr>
                <w:rFonts w:ascii="Times New Roman" w:hAnsi="Times New Roman" w:cs="Times New Roman"/>
                <w:sz w:val="20"/>
                <w:szCs w:val="20"/>
              </w:rPr>
              <w:t>-  Глава Подгорнского сельского поселения (председатель Комиссии);</w:t>
            </w:r>
          </w:p>
        </w:tc>
      </w:tr>
      <w:tr w:rsidR="00863F95" w:rsidRPr="00863F95" w14:paraId="3A808117" w14:textId="77777777" w:rsidTr="003429BA">
        <w:trPr>
          <w:trHeight w:val="338"/>
        </w:trPr>
        <w:tc>
          <w:tcPr>
            <w:tcW w:w="2595" w:type="dxa"/>
          </w:tcPr>
          <w:p w14:paraId="0347CC10" w14:textId="77777777" w:rsidR="00863F95" w:rsidRPr="00863F95" w:rsidRDefault="00863F95" w:rsidP="00CC657B">
            <w:pPr>
              <w:pStyle w:val="ConsNonformat"/>
              <w:widowControl/>
              <w:rPr>
                <w:rFonts w:ascii="Times New Roman" w:hAnsi="Times New Roman" w:cs="Times New Roman"/>
                <w:b/>
                <w:sz w:val="20"/>
                <w:szCs w:val="20"/>
              </w:rPr>
            </w:pPr>
            <w:r w:rsidRPr="00863F95">
              <w:rPr>
                <w:rFonts w:ascii="Times New Roman" w:hAnsi="Times New Roman" w:cs="Times New Roman"/>
                <w:b/>
                <w:sz w:val="20"/>
                <w:szCs w:val="20"/>
              </w:rPr>
              <w:t>Егоров Е.А.</w:t>
            </w:r>
          </w:p>
        </w:tc>
        <w:tc>
          <w:tcPr>
            <w:tcW w:w="6903" w:type="dxa"/>
          </w:tcPr>
          <w:p w14:paraId="746C403A" w14:textId="77777777" w:rsidR="00863F95" w:rsidRPr="00863F95" w:rsidRDefault="00863F95" w:rsidP="00CC657B">
            <w:pPr>
              <w:pStyle w:val="ConsNonformat"/>
              <w:widowControl/>
              <w:rPr>
                <w:rFonts w:ascii="Times New Roman" w:hAnsi="Times New Roman" w:cs="Times New Roman"/>
                <w:sz w:val="20"/>
                <w:szCs w:val="20"/>
              </w:rPr>
            </w:pPr>
            <w:r w:rsidRPr="00863F95">
              <w:rPr>
                <w:rFonts w:ascii="Times New Roman" w:hAnsi="Times New Roman" w:cs="Times New Roman"/>
                <w:sz w:val="20"/>
                <w:szCs w:val="20"/>
              </w:rPr>
              <w:t>- заместитель Главы Подгорнского сельского поселения;</w:t>
            </w:r>
          </w:p>
          <w:p w14:paraId="77E8D6AC" w14:textId="77777777" w:rsidR="00863F95" w:rsidRPr="00863F95" w:rsidRDefault="00863F95" w:rsidP="00CC657B">
            <w:pPr>
              <w:pStyle w:val="ConsNonformat"/>
              <w:widowControl/>
              <w:rPr>
                <w:rFonts w:ascii="Times New Roman" w:hAnsi="Times New Roman" w:cs="Times New Roman"/>
                <w:sz w:val="20"/>
                <w:szCs w:val="20"/>
              </w:rPr>
            </w:pPr>
          </w:p>
        </w:tc>
      </w:tr>
      <w:tr w:rsidR="00863F95" w:rsidRPr="00863F95" w14:paraId="4F60B358" w14:textId="77777777" w:rsidTr="003429BA">
        <w:trPr>
          <w:trHeight w:val="600"/>
        </w:trPr>
        <w:tc>
          <w:tcPr>
            <w:tcW w:w="2595" w:type="dxa"/>
          </w:tcPr>
          <w:p w14:paraId="6EE52BE4" w14:textId="77777777" w:rsidR="00863F95" w:rsidRPr="00863F95" w:rsidRDefault="00863F95" w:rsidP="00CC657B">
            <w:pPr>
              <w:pStyle w:val="ConsNonformat"/>
              <w:widowControl/>
              <w:rPr>
                <w:rFonts w:ascii="Times New Roman" w:hAnsi="Times New Roman" w:cs="Times New Roman"/>
                <w:b/>
                <w:sz w:val="20"/>
                <w:szCs w:val="20"/>
              </w:rPr>
            </w:pPr>
            <w:r w:rsidRPr="00863F95">
              <w:rPr>
                <w:rFonts w:ascii="Times New Roman" w:hAnsi="Times New Roman" w:cs="Times New Roman"/>
                <w:b/>
                <w:sz w:val="20"/>
                <w:szCs w:val="20"/>
              </w:rPr>
              <w:t>Ярылов С.А.</w:t>
            </w:r>
          </w:p>
        </w:tc>
        <w:tc>
          <w:tcPr>
            <w:tcW w:w="6903" w:type="dxa"/>
          </w:tcPr>
          <w:p w14:paraId="68D1B02E" w14:textId="77777777" w:rsidR="00863F95" w:rsidRPr="00863F95" w:rsidRDefault="00863F95" w:rsidP="00CC657B">
            <w:pPr>
              <w:pStyle w:val="ConsNonformat"/>
              <w:widowControl/>
              <w:rPr>
                <w:rFonts w:ascii="Times New Roman" w:hAnsi="Times New Roman" w:cs="Times New Roman"/>
                <w:sz w:val="20"/>
                <w:szCs w:val="20"/>
              </w:rPr>
            </w:pPr>
            <w:r w:rsidRPr="00863F95">
              <w:rPr>
                <w:rFonts w:ascii="Times New Roman" w:hAnsi="Times New Roman" w:cs="Times New Roman"/>
                <w:sz w:val="20"/>
                <w:szCs w:val="20"/>
              </w:rPr>
              <w:t>- специалист 1 категории Администрации Подгорнского сельского поселения;</w:t>
            </w:r>
          </w:p>
        </w:tc>
      </w:tr>
      <w:tr w:rsidR="00863F95" w:rsidRPr="00863F95" w14:paraId="38B9D955" w14:textId="77777777" w:rsidTr="003429BA">
        <w:trPr>
          <w:trHeight w:val="256"/>
        </w:trPr>
        <w:tc>
          <w:tcPr>
            <w:tcW w:w="2595" w:type="dxa"/>
          </w:tcPr>
          <w:p w14:paraId="4BCD209E" w14:textId="77777777" w:rsidR="00863F95" w:rsidRPr="00863F95" w:rsidRDefault="00863F95" w:rsidP="00CC657B">
            <w:pPr>
              <w:pStyle w:val="ConsNonformat"/>
              <w:widowControl/>
              <w:rPr>
                <w:rFonts w:ascii="Times New Roman" w:hAnsi="Times New Roman" w:cs="Times New Roman"/>
                <w:b/>
                <w:sz w:val="20"/>
                <w:szCs w:val="20"/>
              </w:rPr>
            </w:pPr>
            <w:r w:rsidRPr="00863F95">
              <w:rPr>
                <w:rFonts w:ascii="Times New Roman" w:hAnsi="Times New Roman" w:cs="Times New Roman"/>
                <w:b/>
                <w:sz w:val="20"/>
                <w:szCs w:val="20"/>
              </w:rPr>
              <w:t>Великанова Л.И.</w:t>
            </w:r>
          </w:p>
        </w:tc>
        <w:tc>
          <w:tcPr>
            <w:tcW w:w="6903" w:type="dxa"/>
          </w:tcPr>
          <w:p w14:paraId="17692B96" w14:textId="77777777" w:rsidR="00863F95" w:rsidRPr="00863F95" w:rsidRDefault="00863F95" w:rsidP="00CC657B">
            <w:pPr>
              <w:pStyle w:val="ConsNonformat"/>
              <w:widowControl/>
              <w:rPr>
                <w:rFonts w:ascii="Times New Roman" w:hAnsi="Times New Roman" w:cs="Times New Roman"/>
                <w:sz w:val="20"/>
                <w:szCs w:val="20"/>
              </w:rPr>
            </w:pPr>
            <w:r w:rsidRPr="00863F95">
              <w:rPr>
                <w:rFonts w:ascii="Times New Roman" w:hAnsi="Times New Roman" w:cs="Times New Roman"/>
                <w:sz w:val="20"/>
                <w:szCs w:val="20"/>
              </w:rPr>
              <w:t>- председатель Совета Подгорнского сельского поселения;</w:t>
            </w:r>
          </w:p>
        </w:tc>
      </w:tr>
      <w:tr w:rsidR="00863F95" w:rsidRPr="00863F95" w14:paraId="4A87ADE6" w14:textId="77777777" w:rsidTr="003429BA">
        <w:trPr>
          <w:trHeight w:val="128"/>
        </w:trPr>
        <w:tc>
          <w:tcPr>
            <w:tcW w:w="2595" w:type="dxa"/>
          </w:tcPr>
          <w:p w14:paraId="4CD3626D" w14:textId="77777777" w:rsidR="00863F95" w:rsidRPr="00863F95" w:rsidRDefault="00863F95" w:rsidP="00CC657B">
            <w:pPr>
              <w:pStyle w:val="ConsNonformat"/>
              <w:widowControl/>
              <w:rPr>
                <w:rFonts w:ascii="Times New Roman" w:hAnsi="Times New Roman" w:cs="Times New Roman"/>
                <w:b/>
                <w:sz w:val="20"/>
                <w:szCs w:val="20"/>
              </w:rPr>
            </w:pPr>
          </w:p>
        </w:tc>
        <w:tc>
          <w:tcPr>
            <w:tcW w:w="6903" w:type="dxa"/>
          </w:tcPr>
          <w:p w14:paraId="6473D38D" w14:textId="77777777" w:rsidR="00863F95" w:rsidRPr="00863F95" w:rsidRDefault="00863F95" w:rsidP="00CC657B">
            <w:pPr>
              <w:pStyle w:val="ConsNonformat"/>
              <w:widowControl/>
              <w:rPr>
                <w:rFonts w:ascii="Times New Roman" w:hAnsi="Times New Roman" w:cs="Times New Roman"/>
                <w:sz w:val="20"/>
                <w:szCs w:val="20"/>
              </w:rPr>
            </w:pPr>
          </w:p>
        </w:tc>
      </w:tr>
      <w:tr w:rsidR="00863F95" w:rsidRPr="00863F95" w14:paraId="1DB965F4" w14:textId="77777777" w:rsidTr="003429BA">
        <w:trPr>
          <w:trHeight w:val="499"/>
        </w:trPr>
        <w:tc>
          <w:tcPr>
            <w:tcW w:w="2595" w:type="dxa"/>
          </w:tcPr>
          <w:p w14:paraId="52273D0D" w14:textId="77777777" w:rsidR="00863F95" w:rsidRPr="00863F95" w:rsidRDefault="00863F95" w:rsidP="00CC657B">
            <w:pPr>
              <w:pStyle w:val="ConsNonformat"/>
              <w:widowControl/>
              <w:rPr>
                <w:rFonts w:ascii="Times New Roman" w:hAnsi="Times New Roman" w:cs="Times New Roman"/>
                <w:b/>
                <w:sz w:val="20"/>
                <w:szCs w:val="20"/>
              </w:rPr>
            </w:pPr>
            <w:r w:rsidRPr="00863F95">
              <w:rPr>
                <w:rFonts w:ascii="Times New Roman" w:hAnsi="Times New Roman" w:cs="Times New Roman"/>
                <w:b/>
                <w:sz w:val="20"/>
                <w:szCs w:val="20"/>
              </w:rPr>
              <w:t>Михайлова А.Ю.</w:t>
            </w:r>
          </w:p>
        </w:tc>
        <w:tc>
          <w:tcPr>
            <w:tcW w:w="6903" w:type="dxa"/>
          </w:tcPr>
          <w:p w14:paraId="465DF629" w14:textId="77777777" w:rsidR="00863F95" w:rsidRPr="00863F95" w:rsidRDefault="00863F95" w:rsidP="00CC657B">
            <w:pPr>
              <w:pStyle w:val="ConsNonformat"/>
              <w:widowControl/>
              <w:rPr>
                <w:rFonts w:ascii="Times New Roman" w:hAnsi="Times New Roman" w:cs="Times New Roman"/>
                <w:sz w:val="20"/>
                <w:szCs w:val="20"/>
              </w:rPr>
            </w:pPr>
            <w:r w:rsidRPr="00863F95">
              <w:rPr>
                <w:rFonts w:ascii="Times New Roman" w:hAnsi="Times New Roman" w:cs="Times New Roman"/>
                <w:sz w:val="20"/>
                <w:szCs w:val="20"/>
              </w:rPr>
              <w:t>- специалист Администрации Подгорнского сельского поселения (секретарь)</w:t>
            </w:r>
          </w:p>
        </w:tc>
      </w:tr>
    </w:tbl>
    <w:p w14:paraId="3DC02292" w14:textId="77777777" w:rsidR="00863F95" w:rsidRPr="00863F95" w:rsidRDefault="00863F95" w:rsidP="00863F95">
      <w:pPr>
        <w:jc w:val="both"/>
        <w:rPr>
          <w:sz w:val="20"/>
          <w:szCs w:val="20"/>
        </w:rPr>
      </w:pPr>
    </w:p>
    <w:p w14:paraId="6E2DFE14" w14:textId="77777777" w:rsidR="003429BA" w:rsidRPr="003429BA" w:rsidRDefault="003429BA" w:rsidP="003429BA">
      <w:pPr>
        <w:jc w:val="center"/>
        <w:rPr>
          <w:b/>
          <w:sz w:val="20"/>
          <w:szCs w:val="20"/>
        </w:rPr>
      </w:pPr>
      <w:r w:rsidRPr="003429BA">
        <w:rPr>
          <w:b/>
          <w:sz w:val="20"/>
          <w:szCs w:val="20"/>
        </w:rPr>
        <w:t>АДМИНИСТРАЦИЯ ПОДГОРНСКОГО СЕЛЬСКОГО ПОСЕЛЕНИЯ</w:t>
      </w:r>
    </w:p>
    <w:p w14:paraId="1A2929B7" w14:textId="77777777" w:rsidR="003429BA" w:rsidRDefault="003429BA" w:rsidP="003429BA">
      <w:pPr>
        <w:jc w:val="center"/>
        <w:rPr>
          <w:b/>
          <w:sz w:val="20"/>
          <w:szCs w:val="20"/>
        </w:rPr>
      </w:pPr>
      <w:r w:rsidRPr="003429BA">
        <w:rPr>
          <w:b/>
          <w:sz w:val="20"/>
          <w:szCs w:val="20"/>
        </w:rPr>
        <w:t>ПОСТАНОВЛЕНИЕ</w:t>
      </w:r>
    </w:p>
    <w:p w14:paraId="481809A1" w14:textId="77777777" w:rsidR="00806DB7" w:rsidRPr="003429BA" w:rsidRDefault="00806DB7" w:rsidP="003429BA">
      <w:pPr>
        <w:jc w:val="center"/>
        <w:rPr>
          <w:b/>
          <w:sz w:val="20"/>
          <w:szCs w:val="20"/>
        </w:rPr>
      </w:pPr>
    </w:p>
    <w:tbl>
      <w:tblPr>
        <w:tblW w:w="9498" w:type="dxa"/>
        <w:tblLayout w:type="fixed"/>
        <w:tblLook w:val="0000" w:firstRow="0" w:lastRow="0" w:firstColumn="0" w:lastColumn="0" w:noHBand="0" w:noVBand="0"/>
      </w:tblPr>
      <w:tblGrid>
        <w:gridCol w:w="3379"/>
        <w:gridCol w:w="2541"/>
        <w:gridCol w:w="3578"/>
      </w:tblGrid>
      <w:tr w:rsidR="003429BA" w:rsidRPr="003429BA" w14:paraId="4704A83D" w14:textId="77777777" w:rsidTr="003429BA">
        <w:tc>
          <w:tcPr>
            <w:tcW w:w="3379" w:type="dxa"/>
            <w:shd w:val="clear" w:color="auto" w:fill="auto"/>
          </w:tcPr>
          <w:p w14:paraId="4C1A0D7C" w14:textId="77777777" w:rsidR="003429BA" w:rsidRPr="003429BA" w:rsidRDefault="003429BA" w:rsidP="00CC657B">
            <w:pPr>
              <w:rPr>
                <w:sz w:val="20"/>
                <w:szCs w:val="20"/>
              </w:rPr>
            </w:pPr>
            <w:r w:rsidRPr="003429BA">
              <w:rPr>
                <w:sz w:val="20"/>
                <w:szCs w:val="20"/>
              </w:rPr>
              <w:t>18.08.2023</w:t>
            </w:r>
          </w:p>
        </w:tc>
        <w:tc>
          <w:tcPr>
            <w:tcW w:w="2541" w:type="dxa"/>
          </w:tcPr>
          <w:p w14:paraId="1E843BAB" w14:textId="77777777" w:rsidR="003429BA" w:rsidRPr="003429BA" w:rsidRDefault="003429BA" w:rsidP="00CC657B">
            <w:pPr>
              <w:jc w:val="center"/>
              <w:rPr>
                <w:sz w:val="20"/>
                <w:szCs w:val="20"/>
              </w:rPr>
            </w:pPr>
            <w:r w:rsidRPr="003429BA">
              <w:rPr>
                <w:sz w:val="20"/>
                <w:szCs w:val="20"/>
              </w:rPr>
              <w:t xml:space="preserve">     с. Подгорное</w:t>
            </w:r>
          </w:p>
        </w:tc>
        <w:tc>
          <w:tcPr>
            <w:tcW w:w="3578" w:type="dxa"/>
          </w:tcPr>
          <w:p w14:paraId="51F1DEFE" w14:textId="77777777" w:rsidR="003429BA" w:rsidRPr="003429BA" w:rsidRDefault="003429BA" w:rsidP="00CC657B">
            <w:pPr>
              <w:jc w:val="right"/>
              <w:rPr>
                <w:sz w:val="20"/>
                <w:szCs w:val="20"/>
              </w:rPr>
            </w:pPr>
            <w:r w:rsidRPr="003429BA">
              <w:rPr>
                <w:sz w:val="20"/>
                <w:szCs w:val="20"/>
              </w:rPr>
              <w:t xml:space="preserve">                                         № 143</w:t>
            </w:r>
          </w:p>
        </w:tc>
      </w:tr>
      <w:tr w:rsidR="003429BA" w:rsidRPr="003429BA" w14:paraId="11788632" w14:textId="77777777" w:rsidTr="003429BA">
        <w:trPr>
          <w:cantSplit/>
          <w:trHeight w:val="844"/>
        </w:trPr>
        <w:tc>
          <w:tcPr>
            <w:tcW w:w="9498" w:type="dxa"/>
            <w:gridSpan w:val="3"/>
          </w:tcPr>
          <w:p w14:paraId="13BE9576" w14:textId="77777777" w:rsidR="003429BA" w:rsidRPr="003429BA" w:rsidRDefault="003429BA" w:rsidP="00CC657B">
            <w:pPr>
              <w:jc w:val="center"/>
              <w:rPr>
                <w:sz w:val="20"/>
                <w:szCs w:val="20"/>
              </w:rPr>
            </w:pPr>
            <w:r w:rsidRPr="003429BA">
              <w:rPr>
                <w:sz w:val="20"/>
                <w:szCs w:val="20"/>
              </w:rPr>
              <w:t>О проведении публичных слушаний по проекту решения Совета Подгорнского сельского поселения «Об утверждении Генерального плана муниципального образования</w:t>
            </w:r>
            <w:r w:rsidRPr="003429BA">
              <w:rPr>
                <w:sz w:val="20"/>
                <w:szCs w:val="20"/>
              </w:rPr>
              <w:br/>
              <w:t>«Подгорнское сельское поселение»</w:t>
            </w:r>
          </w:p>
        </w:tc>
      </w:tr>
    </w:tbl>
    <w:p w14:paraId="336FE991" w14:textId="77777777" w:rsidR="003429BA" w:rsidRPr="003429BA" w:rsidRDefault="003429BA" w:rsidP="003429BA">
      <w:pPr>
        <w:ind w:firstLine="708"/>
        <w:jc w:val="both"/>
        <w:rPr>
          <w:sz w:val="20"/>
          <w:szCs w:val="20"/>
        </w:rPr>
      </w:pPr>
      <w:r w:rsidRPr="003429BA">
        <w:rPr>
          <w:sz w:val="20"/>
          <w:szCs w:val="20"/>
        </w:rPr>
        <w:t>В соответствии с Градостроительным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Положением о составе, порядке подготовки генерального плана, порядке подготовки изменений и внесении их в генеральный план муниципального образования «Подгорнское сельское поселения», а также о составе и порядке подготовки планов реализации генерального плана муниципального образования «Подгорнское сельское поселение, утвержденным Решением Совета Подгорнского сельского поселения от 27.01.2022 № 3, Уставом муниципального образования «Подгорнское сельское поселение»,</w:t>
      </w:r>
    </w:p>
    <w:p w14:paraId="6D1BE1B5" w14:textId="1C990774" w:rsidR="003429BA" w:rsidRPr="003429BA" w:rsidRDefault="003429BA" w:rsidP="003429BA">
      <w:pPr>
        <w:ind w:firstLine="708"/>
        <w:jc w:val="both"/>
        <w:rPr>
          <w:sz w:val="20"/>
          <w:szCs w:val="20"/>
        </w:rPr>
      </w:pPr>
      <w:r w:rsidRPr="003429BA">
        <w:rPr>
          <w:sz w:val="20"/>
          <w:szCs w:val="20"/>
        </w:rPr>
        <w:t xml:space="preserve"> ПОСТАНОВЛЯЮ:</w:t>
      </w:r>
    </w:p>
    <w:p w14:paraId="0909BB3D" w14:textId="77777777" w:rsidR="003429BA" w:rsidRPr="003429BA" w:rsidRDefault="003429BA" w:rsidP="003429BA">
      <w:pPr>
        <w:numPr>
          <w:ilvl w:val="0"/>
          <w:numId w:val="6"/>
        </w:numPr>
        <w:tabs>
          <w:tab w:val="clear" w:pos="720"/>
        </w:tabs>
        <w:ind w:left="0" w:firstLine="360"/>
        <w:jc w:val="both"/>
        <w:rPr>
          <w:sz w:val="20"/>
          <w:szCs w:val="20"/>
        </w:rPr>
      </w:pPr>
      <w:r w:rsidRPr="003429BA">
        <w:rPr>
          <w:sz w:val="20"/>
          <w:szCs w:val="20"/>
        </w:rPr>
        <w:t>Провести публичные слушания по проекту решения Совета Подгорнского сельского поселения «Об утверждении Генерального плана муниципального образования «Подгорнское сельское поселение».</w:t>
      </w:r>
    </w:p>
    <w:p w14:paraId="5560D073" w14:textId="77777777" w:rsidR="003429BA" w:rsidRPr="003429BA" w:rsidRDefault="003429BA" w:rsidP="003429BA">
      <w:pPr>
        <w:numPr>
          <w:ilvl w:val="0"/>
          <w:numId w:val="6"/>
        </w:numPr>
        <w:tabs>
          <w:tab w:val="clear" w:pos="720"/>
          <w:tab w:val="num" w:pos="426"/>
        </w:tabs>
        <w:ind w:left="0" w:firstLine="360"/>
        <w:jc w:val="both"/>
        <w:rPr>
          <w:sz w:val="20"/>
          <w:szCs w:val="20"/>
        </w:rPr>
      </w:pPr>
      <w:r w:rsidRPr="003429BA">
        <w:rPr>
          <w:sz w:val="20"/>
          <w:szCs w:val="20"/>
        </w:rPr>
        <w:t>Организатором публичных слушаний назначить Комиссию по подготовке проектов генерального плана и правил землепользования и застройки территории муниципального образования «Подгорнское сельское поселение».</w:t>
      </w:r>
    </w:p>
    <w:p w14:paraId="7E29BBF1" w14:textId="77777777" w:rsidR="003429BA" w:rsidRPr="003429BA" w:rsidRDefault="003429BA" w:rsidP="003429BA">
      <w:pPr>
        <w:numPr>
          <w:ilvl w:val="0"/>
          <w:numId w:val="6"/>
        </w:numPr>
        <w:tabs>
          <w:tab w:val="clear" w:pos="720"/>
        </w:tabs>
        <w:ind w:left="0" w:firstLine="360"/>
        <w:jc w:val="both"/>
        <w:rPr>
          <w:sz w:val="20"/>
          <w:szCs w:val="20"/>
        </w:rPr>
      </w:pPr>
      <w:r w:rsidRPr="003429BA">
        <w:rPr>
          <w:sz w:val="20"/>
          <w:szCs w:val="20"/>
        </w:rPr>
        <w:t>Утвердить состав комиссии по подготовке проекта решения Совета Подгорнского сельского поселения «Об утверждении Генерального плана муниципального образования «Подгорнское сельское поселение» согласно приложения к настоящему постановлению.</w:t>
      </w:r>
    </w:p>
    <w:p w14:paraId="221C0989" w14:textId="77777777" w:rsidR="003429BA" w:rsidRPr="003429BA" w:rsidRDefault="003429BA" w:rsidP="003429BA">
      <w:pPr>
        <w:numPr>
          <w:ilvl w:val="0"/>
          <w:numId w:val="6"/>
        </w:numPr>
        <w:tabs>
          <w:tab w:val="clear" w:pos="720"/>
        </w:tabs>
        <w:ind w:left="0" w:firstLine="360"/>
        <w:jc w:val="both"/>
        <w:rPr>
          <w:sz w:val="20"/>
          <w:szCs w:val="20"/>
        </w:rPr>
      </w:pPr>
      <w:r w:rsidRPr="003429BA">
        <w:rPr>
          <w:sz w:val="20"/>
          <w:szCs w:val="20"/>
        </w:rPr>
        <w:t>Установить дату, место и время проведения публичных слушаний по проекту решения Совета Подгорнского сельского поселения «Об утверждении Генерального плана муниципального образования «Подгорнское сельское поселение»:</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1985"/>
        <w:gridCol w:w="5132"/>
      </w:tblGrid>
      <w:tr w:rsidR="003429BA" w:rsidRPr="003429BA" w14:paraId="0AB5D075" w14:textId="77777777" w:rsidTr="003429BA">
        <w:tc>
          <w:tcPr>
            <w:tcW w:w="2268" w:type="dxa"/>
          </w:tcPr>
          <w:p w14:paraId="1670441D" w14:textId="77777777" w:rsidR="003429BA" w:rsidRPr="003429BA" w:rsidRDefault="003429BA" w:rsidP="00CC657B">
            <w:pPr>
              <w:jc w:val="center"/>
              <w:rPr>
                <w:sz w:val="20"/>
                <w:szCs w:val="20"/>
              </w:rPr>
            </w:pPr>
            <w:r w:rsidRPr="003429BA">
              <w:rPr>
                <w:sz w:val="20"/>
                <w:szCs w:val="20"/>
              </w:rPr>
              <w:t>дата</w:t>
            </w:r>
          </w:p>
        </w:tc>
        <w:tc>
          <w:tcPr>
            <w:tcW w:w="1985" w:type="dxa"/>
          </w:tcPr>
          <w:p w14:paraId="6BF1CAA6" w14:textId="77777777" w:rsidR="003429BA" w:rsidRPr="003429BA" w:rsidRDefault="003429BA" w:rsidP="00CC657B">
            <w:pPr>
              <w:jc w:val="center"/>
              <w:rPr>
                <w:sz w:val="20"/>
                <w:szCs w:val="20"/>
              </w:rPr>
            </w:pPr>
            <w:r w:rsidRPr="003429BA">
              <w:rPr>
                <w:sz w:val="20"/>
                <w:szCs w:val="20"/>
              </w:rPr>
              <w:t>Населенный пункт</w:t>
            </w:r>
          </w:p>
        </w:tc>
        <w:tc>
          <w:tcPr>
            <w:tcW w:w="5132" w:type="dxa"/>
          </w:tcPr>
          <w:p w14:paraId="35F83266" w14:textId="77777777" w:rsidR="003429BA" w:rsidRPr="003429BA" w:rsidRDefault="003429BA" w:rsidP="00CC657B">
            <w:pPr>
              <w:jc w:val="center"/>
              <w:rPr>
                <w:sz w:val="20"/>
                <w:szCs w:val="20"/>
              </w:rPr>
            </w:pPr>
            <w:r w:rsidRPr="003429BA">
              <w:rPr>
                <w:sz w:val="20"/>
                <w:szCs w:val="20"/>
              </w:rPr>
              <w:t>Время и место</w:t>
            </w:r>
          </w:p>
          <w:p w14:paraId="0DB242B5" w14:textId="77777777" w:rsidR="003429BA" w:rsidRPr="003429BA" w:rsidRDefault="003429BA" w:rsidP="00CC657B">
            <w:pPr>
              <w:jc w:val="center"/>
              <w:rPr>
                <w:sz w:val="20"/>
                <w:szCs w:val="20"/>
              </w:rPr>
            </w:pPr>
            <w:r w:rsidRPr="003429BA">
              <w:rPr>
                <w:sz w:val="20"/>
                <w:szCs w:val="20"/>
              </w:rPr>
              <w:t xml:space="preserve"> проведения публичных слушаний</w:t>
            </w:r>
          </w:p>
        </w:tc>
      </w:tr>
      <w:tr w:rsidR="003429BA" w:rsidRPr="003429BA" w14:paraId="3E7749B9" w14:textId="77777777" w:rsidTr="003429BA">
        <w:tc>
          <w:tcPr>
            <w:tcW w:w="2268" w:type="dxa"/>
            <w:vMerge w:val="restart"/>
          </w:tcPr>
          <w:p w14:paraId="7C0ABC8B" w14:textId="77777777" w:rsidR="003429BA" w:rsidRPr="003429BA" w:rsidRDefault="003429BA" w:rsidP="00CC657B">
            <w:pPr>
              <w:jc w:val="center"/>
              <w:rPr>
                <w:sz w:val="20"/>
                <w:szCs w:val="20"/>
              </w:rPr>
            </w:pPr>
            <w:r w:rsidRPr="003429BA">
              <w:rPr>
                <w:sz w:val="20"/>
                <w:szCs w:val="20"/>
              </w:rPr>
              <w:t>04.09.2023</w:t>
            </w:r>
          </w:p>
        </w:tc>
        <w:tc>
          <w:tcPr>
            <w:tcW w:w="1985" w:type="dxa"/>
          </w:tcPr>
          <w:p w14:paraId="42F0087F" w14:textId="77777777" w:rsidR="003429BA" w:rsidRPr="003429BA" w:rsidRDefault="003429BA" w:rsidP="00CC657B">
            <w:pPr>
              <w:rPr>
                <w:sz w:val="20"/>
                <w:szCs w:val="20"/>
              </w:rPr>
            </w:pPr>
          </w:p>
          <w:p w14:paraId="0D82CE7A" w14:textId="77777777" w:rsidR="003429BA" w:rsidRPr="003429BA" w:rsidRDefault="003429BA" w:rsidP="00CC657B">
            <w:pPr>
              <w:rPr>
                <w:sz w:val="20"/>
                <w:szCs w:val="20"/>
              </w:rPr>
            </w:pPr>
            <w:r w:rsidRPr="003429BA">
              <w:rPr>
                <w:sz w:val="20"/>
                <w:szCs w:val="20"/>
              </w:rPr>
              <w:t>с. Ермиловка</w:t>
            </w:r>
          </w:p>
        </w:tc>
        <w:tc>
          <w:tcPr>
            <w:tcW w:w="5132" w:type="dxa"/>
          </w:tcPr>
          <w:p w14:paraId="6E37C5BB" w14:textId="77777777" w:rsidR="003429BA" w:rsidRPr="003429BA" w:rsidRDefault="003429BA" w:rsidP="00CC657B">
            <w:pPr>
              <w:rPr>
                <w:sz w:val="20"/>
                <w:szCs w:val="20"/>
              </w:rPr>
            </w:pPr>
            <w:r w:rsidRPr="003429BA">
              <w:rPr>
                <w:sz w:val="20"/>
                <w:szCs w:val="20"/>
              </w:rPr>
              <w:t xml:space="preserve">в 10.00. часов, с. Ермиловка, ул. Новая, 23 </w:t>
            </w:r>
          </w:p>
          <w:p w14:paraId="6CA9859A" w14:textId="77777777" w:rsidR="003429BA" w:rsidRPr="003429BA" w:rsidRDefault="003429BA" w:rsidP="00CC657B">
            <w:pPr>
              <w:rPr>
                <w:sz w:val="20"/>
                <w:szCs w:val="20"/>
              </w:rPr>
            </w:pPr>
            <w:r w:rsidRPr="003429BA">
              <w:rPr>
                <w:sz w:val="20"/>
                <w:szCs w:val="20"/>
              </w:rPr>
              <w:t>Помещение СДК</w:t>
            </w:r>
          </w:p>
        </w:tc>
      </w:tr>
      <w:tr w:rsidR="003429BA" w:rsidRPr="003429BA" w14:paraId="4C26ECF2" w14:textId="77777777" w:rsidTr="003429BA">
        <w:tc>
          <w:tcPr>
            <w:tcW w:w="2268" w:type="dxa"/>
            <w:vMerge/>
          </w:tcPr>
          <w:p w14:paraId="015423E4" w14:textId="77777777" w:rsidR="003429BA" w:rsidRPr="003429BA" w:rsidRDefault="003429BA" w:rsidP="00CC657B">
            <w:pPr>
              <w:jc w:val="center"/>
              <w:rPr>
                <w:sz w:val="20"/>
                <w:szCs w:val="20"/>
              </w:rPr>
            </w:pPr>
          </w:p>
        </w:tc>
        <w:tc>
          <w:tcPr>
            <w:tcW w:w="1985" w:type="dxa"/>
          </w:tcPr>
          <w:p w14:paraId="13F1819A" w14:textId="77777777" w:rsidR="003429BA" w:rsidRPr="003429BA" w:rsidRDefault="003429BA" w:rsidP="00CC657B">
            <w:pPr>
              <w:rPr>
                <w:sz w:val="20"/>
                <w:szCs w:val="20"/>
              </w:rPr>
            </w:pPr>
            <w:r w:rsidRPr="003429BA">
              <w:rPr>
                <w:sz w:val="20"/>
                <w:szCs w:val="20"/>
              </w:rPr>
              <w:t>с. Сухой Лог</w:t>
            </w:r>
          </w:p>
        </w:tc>
        <w:tc>
          <w:tcPr>
            <w:tcW w:w="5132" w:type="dxa"/>
          </w:tcPr>
          <w:p w14:paraId="3305A506" w14:textId="77777777" w:rsidR="003429BA" w:rsidRPr="003429BA" w:rsidRDefault="003429BA" w:rsidP="00CC657B">
            <w:pPr>
              <w:rPr>
                <w:sz w:val="20"/>
                <w:szCs w:val="20"/>
              </w:rPr>
            </w:pPr>
            <w:r w:rsidRPr="003429BA">
              <w:rPr>
                <w:sz w:val="20"/>
                <w:szCs w:val="20"/>
              </w:rPr>
              <w:t xml:space="preserve">в 11.00. часов, с. Сухой Лог, ул. Центральная, 24 </w:t>
            </w:r>
          </w:p>
          <w:p w14:paraId="7A989F5F" w14:textId="77777777" w:rsidR="003429BA" w:rsidRPr="003429BA" w:rsidRDefault="003429BA" w:rsidP="00CC657B">
            <w:pPr>
              <w:rPr>
                <w:sz w:val="20"/>
                <w:szCs w:val="20"/>
              </w:rPr>
            </w:pPr>
            <w:r w:rsidRPr="003429BA">
              <w:rPr>
                <w:sz w:val="20"/>
                <w:szCs w:val="20"/>
              </w:rPr>
              <w:t>помещение конторы</w:t>
            </w:r>
          </w:p>
        </w:tc>
      </w:tr>
      <w:tr w:rsidR="003429BA" w:rsidRPr="003429BA" w14:paraId="7883E069" w14:textId="77777777" w:rsidTr="003429BA">
        <w:tc>
          <w:tcPr>
            <w:tcW w:w="2268" w:type="dxa"/>
            <w:vMerge/>
          </w:tcPr>
          <w:p w14:paraId="0C5CD1AA" w14:textId="77777777" w:rsidR="003429BA" w:rsidRPr="003429BA" w:rsidRDefault="003429BA" w:rsidP="00CC657B">
            <w:pPr>
              <w:jc w:val="center"/>
              <w:rPr>
                <w:sz w:val="20"/>
                <w:szCs w:val="20"/>
              </w:rPr>
            </w:pPr>
          </w:p>
        </w:tc>
        <w:tc>
          <w:tcPr>
            <w:tcW w:w="1985" w:type="dxa"/>
          </w:tcPr>
          <w:p w14:paraId="5FE420C0" w14:textId="77777777" w:rsidR="003429BA" w:rsidRPr="003429BA" w:rsidRDefault="003429BA" w:rsidP="00CC657B">
            <w:pPr>
              <w:rPr>
                <w:sz w:val="20"/>
                <w:szCs w:val="20"/>
              </w:rPr>
            </w:pPr>
            <w:r w:rsidRPr="003429BA">
              <w:rPr>
                <w:sz w:val="20"/>
                <w:szCs w:val="20"/>
              </w:rPr>
              <w:t>с. Чемондаевка</w:t>
            </w:r>
          </w:p>
        </w:tc>
        <w:tc>
          <w:tcPr>
            <w:tcW w:w="5132" w:type="dxa"/>
          </w:tcPr>
          <w:p w14:paraId="4DC95638" w14:textId="77777777" w:rsidR="003429BA" w:rsidRPr="003429BA" w:rsidRDefault="003429BA" w:rsidP="00CC657B">
            <w:pPr>
              <w:rPr>
                <w:sz w:val="20"/>
                <w:szCs w:val="20"/>
              </w:rPr>
            </w:pPr>
            <w:r w:rsidRPr="003429BA">
              <w:rPr>
                <w:sz w:val="20"/>
                <w:szCs w:val="20"/>
              </w:rPr>
              <w:t>в 12.00. часов, с. Чемондаевка, ул. Трактовая, 1</w:t>
            </w:r>
          </w:p>
          <w:p w14:paraId="3FFD6E79" w14:textId="77777777" w:rsidR="003429BA" w:rsidRPr="003429BA" w:rsidRDefault="003429BA" w:rsidP="00CC657B">
            <w:pPr>
              <w:rPr>
                <w:sz w:val="20"/>
                <w:szCs w:val="20"/>
              </w:rPr>
            </w:pPr>
            <w:r w:rsidRPr="003429BA">
              <w:rPr>
                <w:sz w:val="20"/>
                <w:szCs w:val="20"/>
              </w:rPr>
              <w:t>помещение конторы</w:t>
            </w:r>
          </w:p>
        </w:tc>
      </w:tr>
      <w:tr w:rsidR="003429BA" w:rsidRPr="003429BA" w14:paraId="34A2504A" w14:textId="77777777" w:rsidTr="003429BA">
        <w:trPr>
          <w:trHeight w:val="347"/>
        </w:trPr>
        <w:tc>
          <w:tcPr>
            <w:tcW w:w="2268" w:type="dxa"/>
            <w:vMerge w:val="restart"/>
          </w:tcPr>
          <w:p w14:paraId="76450EC8" w14:textId="77777777" w:rsidR="003429BA" w:rsidRPr="003429BA" w:rsidRDefault="003429BA" w:rsidP="00CC657B">
            <w:pPr>
              <w:jc w:val="center"/>
              <w:rPr>
                <w:sz w:val="20"/>
                <w:szCs w:val="20"/>
              </w:rPr>
            </w:pPr>
            <w:r w:rsidRPr="003429BA">
              <w:rPr>
                <w:sz w:val="20"/>
                <w:szCs w:val="20"/>
              </w:rPr>
              <w:t>05.09.2023</w:t>
            </w:r>
          </w:p>
        </w:tc>
        <w:tc>
          <w:tcPr>
            <w:tcW w:w="1985" w:type="dxa"/>
          </w:tcPr>
          <w:p w14:paraId="52550B90" w14:textId="77777777" w:rsidR="003429BA" w:rsidRPr="003429BA" w:rsidRDefault="003429BA" w:rsidP="00CC657B">
            <w:pPr>
              <w:rPr>
                <w:sz w:val="20"/>
                <w:szCs w:val="20"/>
              </w:rPr>
            </w:pPr>
            <w:r w:rsidRPr="003429BA">
              <w:rPr>
                <w:sz w:val="20"/>
                <w:szCs w:val="20"/>
              </w:rPr>
              <w:t>д. Кирпичное</w:t>
            </w:r>
          </w:p>
        </w:tc>
        <w:tc>
          <w:tcPr>
            <w:tcW w:w="5132" w:type="dxa"/>
          </w:tcPr>
          <w:p w14:paraId="23A9655C" w14:textId="77777777" w:rsidR="003429BA" w:rsidRPr="003429BA" w:rsidRDefault="003429BA" w:rsidP="00CC657B">
            <w:pPr>
              <w:rPr>
                <w:sz w:val="20"/>
                <w:szCs w:val="20"/>
              </w:rPr>
            </w:pPr>
            <w:r w:rsidRPr="003429BA">
              <w:rPr>
                <w:sz w:val="20"/>
                <w:szCs w:val="20"/>
              </w:rPr>
              <w:t>в 11.00. часов д. Кирпичное, ул. Иксинская, 7</w:t>
            </w:r>
          </w:p>
        </w:tc>
      </w:tr>
      <w:tr w:rsidR="003429BA" w:rsidRPr="003429BA" w14:paraId="18E350FE" w14:textId="77777777" w:rsidTr="003429BA">
        <w:tc>
          <w:tcPr>
            <w:tcW w:w="2268" w:type="dxa"/>
            <w:vMerge/>
          </w:tcPr>
          <w:p w14:paraId="51EF06DD" w14:textId="77777777" w:rsidR="003429BA" w:rsidRPr="003429BA" w:rsidRDefault="003429BA" w:rsidP="00CC657B">
            <w:pPr>
              <w:jc w:val="center"/>
              <w:rPr>
                <w:sz w:val="20"/>
                <w:szCs w:val="20"/>
              </w:rPr>
            </w:pPr>
          </w:p>
        </w:tc>
        <w:tc>
          <w:tcPr>
            <w:tcW w:w="1985" w:type="dxa"/>
          </w:tcPr>
          <w:p w14:paraId="59E74046" w14:textId="77777777" w:rsidR="003429BA" w:rsidRPr="003429BA" w:rsidRDefault="003429BA" w:rsidP="00CC657B">
            <w:pPr>
              <w:rPr>
                <w:sz w:val="20"/>
                <w:szCs w:val="20"/>
              </w:rPr>
            </w:pPr>
            <w:r w:rsidRPr="003429BA">
              <w:rPr>
                <w:sz w:val="20"/>
                <w:szCs w:val="20"/>
              </w:rPr>
              <w:t>д. Григорьевка,</w:t>
            </w:r>
          </w:p>
          <w:p w14:paraId="17999E2A" w14:textId="77777777" w:rsidR="003429BA" w:rsidRPr="003429BA" w:rsidRDefault="003429BA" w:rsidP="00CC657B">
            <w:pPr>
              <w:rPr>
                <w:sz w:val="20"/>
                <w:szCs w:val="20"/>
              </w:rPr>
            </w:pPr>
          </w:p>
        </w:tc>
        <w:tc>
          <w:tcPr>
            <w:tcW w:w="5132" w:type="dxa"/>
          </w:tcPr>
          <w:p w14:paraId="7B5577D6" w14:textId="77777777" w:rsidR="003429BA" w:rsidRPr="003429BA" w:rsidRDefault="003429BA" w:rsidP="00CC657B">
            <w:pPr>
              <w:rPr>
                <w:sz w:val="20"/>
                <w:szCs w:val="20"/>
              </w:rPr>
            </w:pPr>
            <w:r w:rsidRPr="003429BA">
              <w:rPr>
                <w:sz w:val="20"/>
                <w:szCs w:val="20"/>
              </w:rPr>
              <w:t xml:space="preserve">в 11.30. часов  д. Григорьевка,  ул. Энергетиков, 3 </w:t>
            </w:r>
          </w:p>
        </w:tc>
      </w:tr>
      <w:tr w:rsidR="003429BA" w:rsidRPr="003429BA" w14:paraId="16553C66" w14:textId="77777777" w:rsidTr="003429BA">
        <w:tc>
          <w:tcPr>
            <w:tcW w:w="2268" w:type="dxa"/>
            <w:vMerge/>
          </w:tcPr>
          <w:p w14:paraId="63A6EAAD" w14:textId="77777777" w:rsidR="003429BA" w:rsidRPr="003429BA" w:rsidRDefault="003429BA" w:rsidP="00CC657B">
            <w:pPr>
              <w:jc w:val="center"/>
              <w:rPr>
                <w:sz w:val="20"/>
                <w:szCs w:val="20"/>
              </w:rPr>
            </w:pPr>
          </w:p>
        </w:tc>
        <w:tc>
          <w:tcPr>
            <w:tcW w:w="1985" w:type="dxa"/>
          </w:tcPr>
          <w:p w14:paraId="1585D6DA" w14:textId="77777777" w:rsidR="003429BA" w:rsidRPr="003429BA" w:rsidRDefault="003429BA" w:rsidP="00CC657B">
            <w:pPr>
              <w:rPr>
                <w:sz w:val="20"/>
                <w:szCs w:val="20"/>
              </w:rPr>
            </w:pPr>
            <w:r w:rsidRPr="003429BA">
              <w:rPr>
                <w:sz w:val="20"/>
                <w:szCs w:val="20"/>
              </w:rPr>
              <w:t>п. Элитное</w:t>
            </w:r>
          </w:p>
        </w:tc>
        <w:tc>
          <w:tcPr>
            <w:tcW w:w="5132" w:type="dxa"/>
          </w:tcPr>
          <w:p w14:paraId="4A90212B" w14:textId="77777777" w:rsidR="003429BA" w:rsidRPr="003429BA" w:rsidRDefault="003429BA" w:rsidP="00CC657B">
            <w:pPr>
              <w:rPr>
                <w:sz w:val="20"/>
                <w:szCs w:val="20"/>
              </w:rPr>
            </w:pPr>
            <w:r w:rsidRPr="003429BA">
              <w:rPr>
                <w:sz w:val="20"/>
                <w:szCs w:val="20"/>
              </w:rPr>
              <w:t>в 12.00. часов п. Элитное, ул. Речная, 6, у колодца</w:t>
            </w:r>
          </w:p>
        </w:tc>
      </w:tr>
      <w:tr w:rsidR="003429BA" w:rsidRPr="003429BA" w14:paraId="176A6130" w14:textId="77777777" w:rsidTr="003429BA">
        <w:tc>
          <w:tcPr>
            <w:tcW w:w="2268" w:type="dxa"/>
            <w:vMerge w:val="restart"/>
          </w:tcPr>
          <w:p w14:paraId="5EFADD5C" w14:textId="77777777" w:rsidR="003429BA" w:rsidRPr="003429BA" w:rsidRDefault="003429BA" w:rsidP="00CC657B">
            <w:pPr>
              <w:jc w:val="center"/>
              <w:rPr>
                <w:sz w:val="20"/>
                <w:szCs w:val="20"/>
              </w:rPr>
            </w:pPr>
            <w:r w:rsidRPr="003429BA">
              <w:rPr>
                <w:sz w:val="20"/>
                <w:szCs w:val="20"/>
              </w:rPr>
              <w:t>06.09.2023</w:t>
            </w:r>
          </w:p>
          <w:p w14:paraId="590AF720" w14:textId="77777777" w:rsidR="003429BA" w:rsidRPr="003429BA" w:rsidRDefault="003429BA" w:rsidP="00CC657B">
            <w:pPr>
              <w:jc w:val="center"/>
              <w:rPr>
                <w:sz w:val="20"/>
                <w:szCs w:val="20"/>
              </w:rPr>
            </w:pPr>
          </w:p>
          <w:p w14:paraId="14B76543" w14:textId="77777777" w:rsidR="003429BA" w:rsidRPr="003429BA" w:rsidRDefault="003429BA" w:rsidP="00CC657B">
            <w:pPr>
              <w:jc w:val="center"/>
              <w:rPr>
                <w:sz w:val="20"/>
                <w:szCs w:val="20"/>
              </w:rPr>
            </w:pPr>
          </w:p>
          <w:p w14:paraId="5AB47EA0" w14:textId="77777777" w:rsidR="003429BA" w:rsidRPr="003429BA" w:rsidRDefault="003429BA" w:rsidP="00CC657B">
            <w:pPr>
              <w:jc w:val="center"/>
              <w:rPr>
                <w:sz w:val="20"/>
                <w:szCs w:val="20"/>
              </w:rPr>
            </w:pPr>
          </w:p>
          <w:p w14:paraId="596A9E4F" w14:textId="77777777" w:rsidR="003429BA" w:rsidRPr="003429BA" w:rsidRDefault="003429BA" w:rsidP="00CC657B">
            <w:pPr>
              <w:jc w:val="center"/>
              <w:rPr>
                <w:sz w:val="20"/>
                <w:szCs w:val="20"/>
              </w:rPr>
            </w:pPr>
          </w:p>
        </w:tc>
        <w:tc>
          <w:tcPr>
            <w:tcW w:w="1985" w:type="dxa"/>
          </w:tcPr>
          <w:p w14:paraId="6A4822E6" w14:textId="77777777" w:rsidR="003429BA" w:rsidRPr="003429BA" w:rsidRDefault="003429BA" w:rsidP="00CC657B">
            <w:pPr>
              <w:rPr>
                <w:sz w:val="20"/>
                <w:szCs w:val="20"/>
              </w:rPr>
            </w:pPr>
            <w:r w:rsidRPr="003429BA">
              <w:rPr>
                <w:sz w:val="20"/>
                <w:szCs w:val="20"/>
              </w:rPr>
              <w:t>с. Мушкино</w:t>
            </w:r>
          </w:p>
        </w:tc>
        <w:tc>
          <w:tcPr>
            <w:tcW w:w="5132" w:type="dxa"/>
          </w:tcPr>
          <w:p w14:paraId="6C6FC877" w14:textId="77777777" w:rsidR="003429BA" w:rsidRPr="003429BA" w:rsidRDefault="003429BA" w:rsidP="00CC657B">
            <w:pPr>
              <w:rPr>
                <w:sz w:val="20"/>
                <w:szCs w:val="20"/>
              </w:rPr>
            </w:pPr>
            <w:r w:rsidRPr="003429BA">
              <w:rPr>
                <w:sz w:val="20"/>
                <w:szCs w:val="20"/>
              </w:rPr>
              <w:t xml:space="preserve">в 11.00. часов  с. Мушкино, ул. Октябрьская, 29 </w:t>
            </w:r>
          </w:p>
        </w:tc>
      </w:tr>
      <w:tr w:rsidR="003429BA" w:rsidRPr="003429BA" w14:paraId="1E2ABFC7" w14:textId="77777777" w:rsidTr="003429BA">
        <w:trPr>
          <w:trHeight w:val="310"/>
        </w:trPr>
        <w:tc>
          <w:tcPr>
            <w:tcW w:w="2268" w:type="dxa"/>
            <w:vMerge/>
          </w:tcPr>
          <w:p w14:paraId="671F2DE6" w14:textId="77777777" w:rsidR="003429BA" w:rsidRPr="003429BA" w:rsidRDefault="003429BA" w:rsidP="00CC657B">
            <w:pPr>
              <w:jc w:val="center"/>
              <w:rPr>
                <w:sz w:val="20"/>
                <w:szCs w:val="20"/>
              </w:rPr>
            </w:pPr>
          </w:p>
        </w:tc>
        <w:tc>
          <w:tcPr>
            <w:tcW w:w="1985" w:type="dxa"/>
          </w:tcPr>
          <w:p w14:paraId="3230CAFD" w14:textId="77777777" w:rsidR="003429BA" w:rsidRPr="003429BA" w:rsidRDefault="003429BA" w:rsidP="00CC657B">
            <w:pPr>
              <w:rPr>
                <w:sz w:val="20"/>
                <w:szCs w:val="20"/>
              </w:rPr>
            </w:pPr>
            <w:r w:rsidRPr="003429BA">
              <w:rPr>
                <w:sz w:val="20"/>
                <w:szCs w:val="20"/>
              </w:rPr>
              <w:t>п. Трудовой,</w:t>
            </w:r>
          </w:p>
          <w:p w14:paraId="14E81E1C" w14:textId="77777777" w:rsidR="003429BA" w:rsidRPr="003429BA" w:rsidRDefault="003429BA" w:rsidP="00CC657B">
            <w:pPr>
              <w:rPr>
                <w:sz w:val="20"/>
                <w:szCs w:val="20"/>
              </w:rPr>
            </w:pPr>
          </w:p>
        </w:tc>
        <w:tc>
          <w:tcPr>
            <w:tcW w:w="5132" w:type="dxa"/>
          </w:tcPr>
          <w:p w14:paraId="27D7D59D" w14:textId="77777777" w:rsidR="003429BA" w:rsidRPr="003429BA" w:rsidRDefault="003429BA" w:rsidP="00CC657B">
            <w:pPr>
              <w:rPr>
                <w:sz w:val="20"/>
                <w:szCs w:val="20"/>
              </w:rPr>
            </w:pPr>
            <w:r w:rsidRPr="003429BA">
              <w:rPr>
                <w:sz w:val="20"/>
                <w:szCs w:val="20"/>
              </w:rPr>
              <w:t>в 11.30. часов п. Трудовой, на автобусной остановке</w:t>
            </w:r>
          </w:p>
        </w:tc>
      </w:tr>
      <w:tr w:rsidR="003429BA" w:rsidRPr="003429BA" w14:paraId="67A6283D" w14:textId="77777777" w:rsidTr="003429BA">
        <w:tc>
          <w:tcPr>
            <w:tcW w:w="2268" w:type="dxa"/>
            <w:vMerge/>
          </w:tcPr>
          <w:p w14:paraId="690C03AA" w14:textId="77777777" w:rsidR="003429BA" w:rsidRPr="003429BA" w:rsidRDefault="003429BA" w:rsidP="00CC657B">
            <w:pPr>
              <w:jc w:val="center"/>
              <w:rPr>
                <w:sz w:val="20"/>
                <w:szCs w:val="20"/>
              </w:rPr>
            </w:pPr>
          </w:p>
        </w:tc>
        <w:tc>
          <w:tcPr>
            <w:tcW w:w="1985" w:type="dxa"/>
          </w:tcPr>
          <w:p w14:paraId="0CF590D0" w14:textId="77777777" w:rsidR="003429BA" w:rsidRPr="003429BA" w:rsidRDefault="003429BA" w:rsidP="00CC657B">
            <w:pPr>
              <w:rPr>
                <w:sz w:val="20"/>
                <w:szCs w:val="20"/>
              </w:rPr>
            </w:pPr>
            <w:r w:rsidRPr="003429BA">
              <w:rPr>
                <w:sz w:val="20"/>
                <w:szCs w:val="20"/>
              </w:rPr>
              <w:t>д. Минеевка</w:t>
            </w:r>
          </w:p>
        </w:tc>
        <w:tc>
          <w:tcPr>
            <w:tcW w:w="5132" w:type="dxa"/>
          </w:tcPr>
          <w:p w14:paraId="43C13F4C" w14:textId="77777777" w:rsidR="003429BA" w:rsidRPr="003429BA" w:rsidRDefault="003429BA" w:rsidP="00CC657B">
            <w:pPr>
              <w:rPr>
                <w:sz w:val="20"/>
                <w:szCs w:val="20"/>
              </w:rPr>
            </w:pPr>
            <w:r w:rsidRPr="003429BA">
              <w:rPr>
                <w:sz w:val="20"/>
                <w:szCs w:val="20"/>
              </w:rPr>
              <w:t>в 12.00. часов д. Минеевка, ул. Береговая, около дома № 16</w:t>
            </w:r>
          </w:p>
        </w:tc>
      </w:tr>
      <w:tr w:rsidR="003429BA" w:rsidRPr="003429BA" w14:paraId="573D6FD4" w14:textId="77777777" w:rsidTr="003429BA">
        <w:tc>
          <w:tcPr>
            <w:tcW w:w="2268" w:type="dxa"/>
            <w:vMerge w:val="restart"/>
          </w:tcPr>
          <w:p w14:paraId="6C629FFF" w14:textId="77777777" w:rsidR="003429BA" w:rsidRPr="003429BA" w:rsidRDefault="003429BA" w:rsidP="00CC657B">
            <w:pPr>
              <w:jc w:val="center"/>
              <w:rPr>
                <w:sz w:val="20"/>
                <w:szCs w:val="20"/>
              </w:rPr>
            </w:pPr>
            <w:r w:rsidRPr="003429BA">
              <w:rPr>
                <w:sz w:val="20"/>
                <w:szCs w:val="20"/>
              </w:rPr>
              <w:t>07.09.2023</w:t>
            </w:r>
          </w:p>
        </w:tc>
        <w:tc>
          <w:tcPr>
            <w:tcW w:w="1985" w:type="dxa"/>
          </w:tcPr>
          <w:p w14:paraId="1EA0F2CC" w14:textId="77777777" w:rsidR="003429BA" w:rsidRPr="003429BA" w:rsidRDefault="003429BA" w:rsidP="00CC657B">
            <w:pPr>
              <w:rPr>
                <w:sz w:val="20"/>
                <w:szCs w:val="20"/>
              </w:rPr>
            </w:pPr>
            <w:r w:rsidRPr="003429BA">
              <w:rPr>
                <w:sz w:val="20"/>
                <w:szCs w:val="20"/>
              </w:rPr>
              <w:t>п. Черёмушки</w:t>
            </w:r>
          </w:p>
        </w:tc>
        <w:tc>
          <w:tcPr>
            <w:tcW w:w="5132" w:type="dxa"/>
          </w:tcPr>
          <w:p w14:paraId="1F8F4B03" w14:textId="77777777" w:rsidR="003429BA" w:rsidRPr="003429BA" w:rsidRDefault="003429BA" w:rsidP="00CC657B">
            <w:pPr>
              <w:rPr>
                <w:sz w:val="20"/>
                <w:szCs w:val="20"/>
              </w:rPr>
            </w:pPr>
            <w:r w:rsidRPr="003429BA">
              <w:rPr>
                <w:sz w:val="20"/>
                <w:szCs w:val="20"/>
              </w:rPr>
              <w:t>в 14.00. часов п. Черемушки, ул. Садовая, у колодца</w:t>
            </w:r>
          </w:p>
        </w:tc>
      </w:tr>
      <w:tr w:rsidR="003429BA" w:rsidRPr="003429BA" w14:paraId="2C0A925F" w14:textId="77777777" w:rsidTr="003429BA">
        <w:tc>
          <w:tcPr>
            <w:tcW w:w="2268" w:type="dxa"/>
            <w:vMerge/>
          </w:tcPr>
          <w:p w14:paraId="6AF80BA1" w14:textId="77777777" w:rsidR="003429BA" w:rsidRPr="003429BA" w:rsidRDefault="003429BA" w:rsidP="00CC657B">
            <w:pPr>
              <w:jc w:val="center"/>
              <w:rPr>
                <w:sz w:val="20"/>
                <w:szCs w:val="20"/>
              </w:rPr>
            </w:pPr>
          </w:p>
        </w:tc>
        <w:tc>
          <w:tcPr>
            <w:tcW w:w="1985" w:type="dxa"/>
          </w:tcPr>
          <w:p w14:paraId="48E303BE" w14:textId="77777777" w:rsidR="003429BA" w:rsidRPr="003429BA" w:rsidRDefault="003429BA" w:rsidP="00CC657B">
            <w:pPr>
              <w:rPr>
                <w:sz w:val="20"/>
                <w:szCs w:val="20"/>
              </w:rPr>
            </w:pPr>
            <w:r w:rsidRPr="003429BA">
              <w:rPr>
                <w:sz w:val="20"/>
                <w:szCs w:val="20"/>
              </w:rPr>
              <w:t>с. Подгорное</w:t>
            </w:r>
          </w:p>
        </w:tc>
        <w:tc>
          <w:tcPr>
            <w:tcW w:w="5132" w:type="dxa"/>
          </w:tcPr>
          <w:p w14:paraId="48136B5C" w14:textId="77777777" w:rsidR="003429BA" w:rsidRPr="003429BA" w:rsidRDefault="003429BA" w:rsidP="00CC657B">
            <w:pPr>
              <w:rPr>
                <w:sz w:val="20"/>
                <w:szCs w:val="20"/>
              </w:rPr>
            </w:pPr>
            <w:r w:rsidRPr="003429BA">
              <w:rPr>
                <w:sz w:val="20"/>
                <w:szCs w:val="20"/>
              </w:rPr>
              <w:t>в 16.00. часов с. Подгорное, ул. Ленинская, 4, стр.1</w:t>
            </w:r>
          </w:p>
        </w:tc>
      </w:tr>
    </w:tbl>
    <w:p w14:paraId="2C9E1A35" w14:textId="77777777" w:rsidR="003429BA" w:rsidRPr="003429BA" w:rsidRDefault="003429BA" w:rsidP="003429BA">
      <w:pPr>
        <w:jc w:val="both"/>
        <w:rPr>
          <w:sz w:val="20"/>
          <w:szCs w:val="20"/>
        </w:rPr>
      </w:pPr>
    </w:p>
    <w:p w14:paraId="486038F9" w14:textId="77777777" w:rsidR="003429BA" w:rsidRPr="003429BA" w:rsidRDefault="003429BA" w:rsidP="003429BA">
      <w:pPr>
        <w:numPr>
          <w:ilvl w:val="0"/>
          <w:numId w:val="6"/>
        </w:numPr>
        <w:ind w:left="0" w:firstLine="360"/>
        <w:jc w:val="both"/>
        <w:rPr>
          <w:sz w:val="20"/>
          <w:szCs w:val="20"/>
        </w:rPr>
      </w:pPr>
      <w:r w:rsidRPr="003429BA">
        <w:rPr>
          <w:sz w:val="20"/>
          <w:szCs w:val="20"/>
        </w:rPr>
        <w:t>Настоящее постановление подлежит официальному опубликованию в печатном издании «Официальные ведомости Подгорнского сельского поселения», размещению на официальном сайте Администрации Подгорнского сельского поселения и размещению на информационном стенде в здании Администрации Подгорнского сельского поселения, по адресу: с. Подгорное, ул. Ленинская, 4, стр. 1.</w:t>
      </w:r>
    </w:p>
    <w:p w14:paraId="2E767A81" w14:textId="77777777" w:rsidR="003429BA" w:rsidRPr="003429BA" w:rsidRDefault="003429BA" w:rsidP="003429BA">
      <w:pPr>
        <w:numPr>
          <w:ilvl w:val="0"/>
          <w:numId w:val="6"/>
        </w:numPr>
        <w:ind w:left="0" w:firstLine="360"/>
        <w:jc w:val="both"/>
        <w:rPr>
          <w:sz w:val="20"/>
          <w:szCs w:val="20"/>
        </w:rPr>
      </w:pPr>
      <w:r w:rsidRPr="003429BA">
        <w:rPr>
          <w:sz w:val="20"/>
          <w:szCs w:val="20"/>
        </w:rPr>
        <w:t>Предложения и замечания по проекту решения Совета Подгорнского сельского поселения «Об утверждении Генерального плана муниципального образования «Подгорнское сельское поселение» принимаются в устной и письменной форме специалистом Администрации Подгорнского сельского поселения Михайловой А.Ю., в кабинете № 5, в здании Администрации Подгорнского сельского поселения, по адресу:</w:t>
      </w:r>
      <w:r w:rsidRPr="003429BA">
        <w:rPr>
          <w:sz w:val="20"/>
          <w:szCs w:val="20"/>
        </w:rPr>
        <w:br/>
        <w:t>с. Подгорное, ул. Ленинская, 4, стр.1, по телефону (38257) 2-16-21.</w:t>
      </w:r>
    </w:p>
    <w:p w14:paraId="12467CBC" w14:textId="77777777" w:rsidR="003429BA" w:rsidRPr="003429BA" w:rsidRDefault="003429BA" w:rsidP="003429BA">
      <w:pPr>
        <w:jc w:val="both"/>
        <w:rPr>
          <w:sz w:val="20"/>
          <w:szCs w:val="20"/>
        </w:rPr>
      </w:pPr>
    </w:p>
    <w:p w14:paraId="1BA9C45F" w14:textId="77777777" w:rsidR="003429BA" w:rsidRPr="003429BA" w:rsidRDefault="003429BA" w:rsidP="003429BA">
      <w:pPr>
        <w:ind w:firstLine="360"/>
        <w:jc w:val="both"/>
        <w:rPr>
          <w:sz w:val="20"/>
          <w:szCs w:val="20"/>
        </w:rPr>
      </w:pPr>
      <w:r w:rsidRPr="003429BA">
        <w:rPr>
          <w:sz w:val="20"/>
          <w:szCs w:val="20"/>
        </w:rPr>
        <w:t>Глава Подгорнского сельского поселения                                                            С.С. Пантюхин</w:t>
      </w:r>
    </w:p>
    <w:p w14:paraId="5ADF372B" w14:textId="77777777" w:rsidR="003429BA" w:rsidRPr="003429BA" w:rsidRDefault="003429BA" w:rsidP="003429BA">
      <w:pPr>
        <w:jc w:val="both"/>
        <w:rPr>
          <w:sz w:val="20"/>
          <w:szCs w:val="20"/>
        </w:rPr>
      </w:pPr>
    </w:p>
    <w:p w14:paraId="4054517A" w14:textId="65592931" w:rsidR="003429BA" w:rsidRPr="003429BA" w:rsidRDefault="003429BA" w:rsidP="00806DB7">
      <w:pPr>
        <w:pStyle w:val="21"/>
        <w:spacing w:line="240" w:lineRule="auto"/>
        <w:ind w:left="5528"/>
        <w:jc w:val="right"/>
        <w:textAlignment w:val="baseline"/>
        <w:rPr>
          <w:b w:val="0"/>
          <w:sz w:val="20"/>
          <w:szCs w:val="20"/>
        </w:rPr>
      </w:pPr>
      <w:r w:rsidRPr="003429BA">
        <w:rPr>
          <w:b w:val="0"/>
          <w:sz w:val="20"/>
          <w:szCs w:val="20"/>
        </w:rPr>
        <w:t xml:space="preserve">Приложение </w:t>
      </w:r>
      <w:r w:rsidRPr="003429BA">
        <w:rPr>
          <w:b w:val="0"/>
          <w:sz w:val="20"/>
          <w:szCs w:val="20"/>
        </w:rPr>
        <w:br/>
        <w:t xml:space="preserve">к постановлению Администрации Подгорнского сельского поселения </w:t>
      </w:r>
    </w:p>
    <w:p w14:paraId="7DC67B86" w14:textId="77777777" w:rsidR="003429BA" w:rsidRPr="003429BA" w:rsidRDefault="003429BA" w:rsidP="00806DB7">
      <w:pPr>
        <w:pStyle w:val="21"/>
        <w:spacing w:line="240" w:lineRule="auto"/>
        <w:ind w:left="5528"/>
        <w:jc w:val="right"/>
        <w:textAlignment w:val="baseline"/>
        <w:rPr>
          <w:b w:val="0"/>
          <w:sz w:val="20"/>
          <w:szCs w:val="20"/>
        </w:rPr>
      </w:pPr>
      <w:r w:rsidRPr="003429BA">
        <w:rPr>
          <w:b w:val="0"/>
          <w:sz w:val="20"/>
          <w:szCs w:val="20"/>
        </w:rPr>
        <w:t xml:space="preserve"> от 18.08.2023 № 143</w:t>
      </w:r>
    </w:p>
    <w:p w14:paraId="7596FA46" w14:textId="77777777" w:rsidR="003429BA" w:rsidRPr="003429BA" w:rsidRDefault="003429BA" w:rsidP="003429BA">
      <w:pPr>
        <w:jc w:val="center"/>
        <w:rPr>
          <w:sz w:val="20"/>
          <w:szCs w:val="20"/>
        </w:rPr>
      </w:pPr>
      <w:r w:rsidRPr="003429BA">
        <w:rPr>
          <w:sz w:val="20"/>
          <w:szCs w:val="20"/>
        </w:rPr>
        <w:t>СОСТАВ</w:t>
      </w:r>
    </w:p>
    <w:p w14:paraId="3C0C43A5" w14:textId="77777777" w:rsidR="003429BA" w:rsidRPr="003429BA" w:rsidRDefault="003429BA" w:rsidP="003429BA">
      <w:pPr>
        <w:jc w:val="center"/>
        <w:rPr>
          <w:sz w:val="20"/>
          <w:szCs w:val="20"/>
        </w:rPr>
      </w:pPr>
      <w:r w:rsidRPr="003429BA">
        <w:rPr>
          <w:sz w:val="20"/>
          <w:szCs w:val="20"/>
        </w:rPr>
        <w:t>Комиссии по подготовке генерального плана, правил землепользования и застройки территории муниципального образования «Подгорнское сельское поселение»</w:t>
      </w:r>
    </w:p>
    <w:p w14:paraId="3A285E6F" w14:textId="77777777" w:rsidR="003429BA" w:rsidRPr="003429BA" w:rsidRDefault="003429BA" w:rsidP="003429BA">
      <w:pPr>
        <w:jc w:val="center"/>
        <w:rPr>
          <w:sz w:val="20"/>
          <w:szCs w:val="20"/>
        </w:rPr>
      </w:pPr>
    </w:p>
    <w:tbl>
      <w:tblPr>
        <w:tblW w:w="9248" w:type="dxa"/>
        <w:tblInd w:w="250" w:type="dxa"/>
        <w:tblLook w:val="04A0" w:firstRow="1" w:lastRow="0" w:firstColumn="1" w:lastColumn="0" w:noHBand="0" w:noVBand="1"/>
      </w:tblPr>
      <w:tblGrid>
        <w:gridCol w:w="4916"/>
        <w:gridCol w:w="4332"/>
      </w:tblGrid>
      <w:tr w:rsidR="003429BA" w:rsidRPr="003429BA" w14:paraId="080FAC53" w14:textId="77777777" w:rsidTr="00AC758D">
        <w:tc>
          <w:tcPr>
            <w:tcW w:w="4916" w:type="dxa"/>
            <w:shd w:val="clear" w:color="auto" w:fill="auto"/>
          </w:tcPr>
          <w:p w14:paraId="39BBA337" w14:textId="77777777" w:rsidR="003429BA" w:rsidRPr="003429BA" w:rsidRDefault="003429BA" w:rsidP="00CC657B">
            <w:pPr>
              <w:jc w:val="both"/>
              <w:rPr>
                <w:sz w:val="20"/>
                <w:szCs w:val="20"/>
              </w:rPr>
            </w:pPr>
            <w:r w:rsidRPr="003429BA">
              <w:rPr>
                <w:sz w:val="20"/>
                <w:szCs w:val="20"/>
              </w:rPr>
              <w:t>Пантюхин С.С.</w:t>
            </w:r>
          </w:p>
        </w:tc>
        <w:tc>
          <w:tcPr>
            <w:tcW w:w="4332" w:type="dxa"/>
            <w:shd w:val="clear" w:color="auto" w:fill="auto"/>
          </w:tcPr>
          <w:p w14:paraId="6E71351E" w14:textId="77777777" w:rsidR="003429BA" w:rsidRPr="003429BA" w:rsidRDefault="003429BA" w:rsidP="00CC657B">
            <w:pPr>
              <w:jc w:val="both"/>
              <w:rPr>
                <w:sz w:val="20"/>
                <w:szCs w:val="20"/>
              </w:rPr>
            </w:pPr>
            <w:r w:rsidRPr="003429BA">
              <w:rPr>
                <w:sz w:val="20"/>
                <w:szCs w:val="20"/>
              </w:rPr>
              <w:t>Глава Подгорнского сельского поселения (председатель комиссии);</w:t>
            </w:r>
          </w:p>
        </w:tc>
      </w:tr>
      <w:tr w:rsidR="003429BA" w:rsidRPr="003429BA" w14:paraId="61920077" w14:textId="77777777" w:rsidTr="00AC758D">
        <w:tc>
          <w:tcPr>
            <w:tcW w:w="4916" w:type="dxa"/>
            <w:shd w:val="clear" w:color="auto" w:fill="auto"/>
          </w:tcPr>
          <w:p w14:paraId="5C529955" w14:textId="77777777" w:rsidR="003429BA" w:rsidRPr="003429BA" w:rsidRDefault="003429BA" w:rsidP="00CC657B">
            <w:pPr>
              <w:jc w:val="both"/>
              <w:rPr>
                <w:sz w:val="20"/>
                <w:szCs w:val="20"/>
              </w:rPr>
            </w:pPr>
            <w:r w:rsidRPr="003429BA">
              <w:rPr>
                <w:sz w:val="20"/>
                <w:szCs w:val="20"/>
              </w:rPr>
              <w:t>Егоров Е.А.</w:t>
            </w:r>
          </w:p>
        </w:tc>
        <w:tc>
          <w:tcPr>
            <w:tcW w:w="4332" w:type="dxa"/>
            <w:shd w:val="clear" w:color="auto" w:fill="auto"/>
          </w:tcPr>
          <w:p w14:paraId="67D14005" w14:textId="77777777" w:rsidR="003429BA" w:rsidRPr="003429BA" w:rsidRDefault="003429BA" w:rsidP="00CC657B">
            <w:pPr>
              <w:jc w:val="both"/>
              <w:rPr>
                <w:sz w:val="20"/>
                <w:szCs w:val="20"/>
              </w:rPr>
            </w:pPr>
            <w:r w:rsidRPr="003429BA">
              <w:rPr>
                <w:sz w:val="20"/>
                <w:szCs w:val="20"/>
              </w:rPr>
              <w:t>заместитель Главы Подгорнского сельского поселения;</w:t>
            </w:r>
          </w:p>
        </w:tc>
      </w:tr>
      <w:tr w:rsidR="003429BA" w:rsidRPr="003429BA" w14:paraId="21F404EB" w14:textId="77777777" w:rsidTr="00AC758D">
        <w:tc>
          <w:tcPr>
            <w:tcW w:w="4916" w:type="dxa"/>
            <w:shd w:val="clear" w:color="auto" w:fill="auto"/>
          </w:tcPr>
          <w:p w14:paraId="3928D0B7" w14:textId="77777777" w:rsidR="003429BA" w:rsidRPr="003429BA" w:rsidRDefault="003429BA" w:rsidP="00CC657B">
            <w:pPr>
              <w:jc w:val="both"/>
              <w:rPr>
                <w:sz w:val="20"/>
                <w:szCs w:val="20"/>
              </w:rPr>
            </w:pPr>
            <w:r w:rsidRPr="003429BA">
              <w:rPr>
                <w:sz w:val="20"/>
                <w:szCs w:val="20"/>
              </w:rPr>
              <w:t>Ярылов С.А.</w:t>
            </w:r>
          </w:p>
        </w:tc>
        <w:tc>
          <w:tcPr>
            <w:tcW w:w="4332" w:type="dxa"/>
            <w:shd w:val="clear" w:color="auto" w:fill="auto"/>
          </w:tcPr>
          <w:p w14:paraId="6DDBBD24" w14:textId="77777777" w:rsidR="003429BA" w:rsidRPr="003429BA" w:rsidRDefault="003429BA" w:rsidP="00CC657B">
            <w:pPr>
              <w:jc w:val="both"/>
              <w:rPr>
                <w:sz w:val="20"/>
                <w:szCs w:val="20"/>
              </w:rPr>
            </w:pPr>
            <w:r w:rsidRPr="003429BA">
              <w:rPr>
                <w:sz w:val="20"/>
                <w:szCs w:val="20"/>
              </w:rPr>
              <w:t>специалист 1 категории Администрации Подгорнского сельского поселения;</w:t>
            </w:r>
          </w:p>
        </w:tc>
      </w:tr>
      <w:tr w:rsidR="003429BA" w:rsidRPr="003429BA" w14:paraId="10BB6D72" w14:textId="77777777" w:rsidTr="00AC758D">
        <w:tc>
          <w:tcPr>
            <w:tcW w:w="4916" w:type="dxa"/>
            <w:shd w:val="clear" w:color="auto" w:fill="auto"/>
          </w:tcPr>
          <w:p w14:paraId="296D6225" w14:textId="77777777" w:rsidR="003429BA" w:rsidRPr="003429BA" w:rsidRDefault="003429BA" w:rsidP="00CC657B">
            <w:pPr>
              <w:jc w:val="both"/>
              <w:rPr>
                <w:sz w:val="20"/>
                <w:szCs w:val="20"/>
              </w:rPr>
            </w:pPr>
            <w:r w:rsidRPr="003429BA">
              <w:rPr>
                <w:sz w:val="20"/>
                <w:szCs w:val="20"/>
              </w:rPr>
              <w:t>Великанова Л.И.</w:t>
            </w:r>
          </w:p>
        </w:tc>
        <w:tc>
          <w:tcPr>
            <w:tcW w:w="4332" w:type="dxa"/>
            <w:shd w:val="clear" w:color="auto" w:fill="auto"/>
          </w:tcPr>
          <w:p w14:paraId="645AF6D0" w14:textId="77777777" w:rsidR="003429BA" w:rsidRPr="003429BA" w:rsidRDefault="003429BA" w:rsidP="00CC657B">
            <w:pPr>
              <w:jc w:val="both"/>
              <w:rPr>
                <w:sz w:val="20"/>
                <w:szCs w:val="20"/>
              </w:rPr>
            </w:pPr>
            <w:r w:rsidRPr="003429BA">
              <w:rPr>
                <w:sz w:val="20"/>
                <w:szCs w:val="20"/>
              </w:rPr>
              <w:t>председатель Совета Подгорнского сельского поселения;</w:t>
            </w:r>
          </w:p>
        </w:tc>
      </w:tr>
      <w:tr w:rsidR="003429BA" w:rsidRPr="003429BA" w14:paraId="0B559FCA" w14:textId="77777777" w:rsidTr="00AC758D">
        <w:tc>
          <w:tcPr>
            <w:tcW w:w="4916" w:type="dxa"/>
            <w:shd w:val="clear" w:color="auto" w:fill="auto"/>
          </w:tcPr>
          <w:p w14:paraId="016266C4" w14:textId="77777777" w:rsidR="003429BA" w:rsidRPr="003429BA" w:rsidRDefault="003429BA" w:rsidP="00CC657B">
            <w:pPr>
              <w:jc w:val="both"/>
              <w:rPr>
                <w:sz w:val="20"/>
                <w:szCs w:val="20"/>
              </w:rPr>
            </w:pPr>
            <w:r w:rsidRPr="003429BA">
              <w:rPr>
                <w:sz w:val="20"/>
                <w:szCs w:val="20"/>
              </w:rPr>
              <w:t>Михайлова А.Ю.</w:t>
            </w:r>
          </w:p>
        </w:tc>
        <w:tc>
          <w:tcPr>
            <w:tcW w:w="4332" w:type="dxa"/>
            <w:shd w:val="clear" w:color="auto" w:fill="auto"/>
          </w:tcPr>
          <w:p w14:paraId="370D1118" w14:textId="77777777" w:rsidR="003429BA" w:rsidRPr="003429BA" w:rsidRDefault="003429BA" w:rsidP="00CC657B">
            <w:pPr>
              <w:jc w:val="both"/>
              <w:rPr>
                <w:sz w:val="20"/>
                <w:szCs w:val="20"/>
              </w:rPr>
            </w:pPr>
            <w:r w:rsidRPr="003429BA">
              <w:rPr>
                <w:sz w:val="20"/>
                <w:szCs w:val="20"/>
              </w:rPr>
              <w:t>специалист Администрации Подгорнского сельского поселения (секретарь)</w:t>
            </w:r>
          </w:p>
        </w:tc>
      </w:tr>
    </w:tbl>
    <w:p w14:paraId="6EDFADB2" w14:textId="77777777" w:rsidR="003429BA" w:rsidRPr="003429BA" w:rsidRDefault="003429BA" w:rsidP="003429BA">
      <w:pPr>
        <w:jc w:val="both"/>
        <w:rPr>
          <w:sz w:val="20"/>
          <w:szCs w:val="20"/>
        </w:rPr>
      </w:pPr>
    </w:p>
    <w:p w14:paraId="3F85D8AB" w14:textId="77777777" w:rsidR="00C65276" w:rsidRPr="00C65276" w:rsidRDefault="00C65276" w:rsidP="00C65276">
      <w:pPr>
        <w:jc w:val="center"/>
        <w:outlineLvl w:val="0"/>
        <w:rPr>
          <w:b/>
          <w:sz w:val="20"/>
          <w:szCs w:val="20"/>
        </w:rPr>
      </w:pPr>
      <w:r w:rsidRPr="00C65276">
        <w:rPr>
          <w:b/>
          <w:sz w:val="20"/>
          <w:szCs w:val="20"/>
        </w:rPr>
        <w:t>АДМИНИСТРАЦИЯ ПОДГОРНСКОГО СЕЛЬСКОГО ПОСЕЛЕНИЯ</w:t>
      </w:r>
    </w:p>
    <w:p w14:paraId="4AC13181" w14:textId="77777777" w:rsidR="00806DB7" w:rsidRDefault="00C65276" w:rsidP="00C65276">
      <w:pPr>
        <w:jc w:val="center"/>
        <w:outlineLvl w:val="0"/>
        <w:rPr>
          <w:bCs/>
          <w:sz w:val="20"/>
          <w:szCs w:val="20"/>
        </w:rPr>
      </w:pPr>
      <w:r w:rsidRPr="00C65276">
        <w:rPr>
          <w:b/>
          <w:spacing w:val="20"/>
          <w:sz w:val="20"/>
          <w:szCs w:val="20"/>
        </w:rPr>
        <w:t>ПОСТАНОВЛЕНИЕ</w:t>
      </w:r>
      <w:r w:rsidRPr="00C65276">
        <w:rPr>
          <w:b/>
          <w:spacing w:val="20"/>
          <w:sz w:val="20"/>
          <w:szCs w:val="20"/>
        </w:rPr>
        <w:br/>
      </w:r>
    </w:p>
    <w:p w14:paraId="7E8B3CB7" w14:textId="530A3C89" w:rsidR="00C65276" w:rsidRPr="00C65276" w:rsidRDefault="00C65276" w:rsidP="00C65276">
      <w:pPr>
        <w:jc w:val="center"/>
        <w:outlineLvl w:val="0"/>
        <w:rPr>
          <w:bCs/>
          <w:sz w:val="20"/>
          <w:szCs w:val="20"/>
        </w:rPr>
      </w:pPr>
      <w:r w:rsidRPr="00C65276">
        <w:rPr>
          <w:bCs/>
          <w:sz w:val="20"/>
          <w:szCs w:val="20"/>
        </w:rPr>
        <w:t xml:space="preserve">25.08.2023 </w:t>
      </w:r>
      <w:r w:rsidRPr="00C65276">
        <w:rPr>
          <w:bCs/>
          <w:sz w:val="20"/>
          <w:szCs w:val="20"/>
        </w:rPr>
        <w:tab/>
      </w:r>
      <w:r w:rsidRPr="00C65276">
        <w:rPr>
          <w:bCs/>
          <w:sz w:val="20"/>
          <w:szCs w:val="20"/>
        </w:rPr>
        <w:tab/>
        <w:t xml:space="preserve">                                  с. Подгорное</w:t>
      </w:r>
      <w:r w:rsidRPr="00C65276">
        <w:rPr>
          <w:bCs/>
          <w:sz w:val="20"/>
          <w:szCs w:val="20"/>
        </w:rPr>
        <w:tab/>
      </w:r>
      <w:r w:rsidRPr="00C65276">
        <w:rPr>
          <w:bCs/>
          <w:sz w:val="20"/>
          <w:szCs w:val="20"/>
        </w:rPr>
        <w:tab/>
        <w:t xml:space="preserve">                                     № 148</w:t>
      </w:r>
    </w:p>
    <w:p w14:paraId="1FDF0AAD" w14:textId="77777777" w:rsidR="00806DB7" w:rsidRDefault="00C65276" w:rsidP="00C65276">
      <w:pPr>
        <w:jc w:val="center"/>
        <w:rPr>
          <w:sz w:val="20"/>
          <w:szCs w:val="20"/>
        </w:rPr>
      </w:pPr>
      <w:r w:rsidRPr="00C65276">
        <w:rPr>
          <w:sz w:val="20"/>
          <w:szCs w:val="20"/>
        </w:rPr>
        <w:t xml:space="preserve"> </w:t>
      </w:r>
    </w:p>
    <w:p w14:paraId="1CC517E4" w14:textId="7095049E" w:rsidR="00C65276" w:rsidRPr="00C65276" w:rsidRDefault="00C65276" w:rsidP="00C65276">
      <w:pPr>
        <w:jc w:val="center"/>
        <w:rPr>
          <w:sz w:val="20"/>
          <w:szCs w:val="20"/>
        </w:rPr>
      </w:pPr>
      <w:r w:rsidRPr="00C65276">
        <w:rPr>
          <w:color w:val="000000"/>
          <w:sz w:val="20"/>
          <w:szCs w:val="20"/>
        </w:rPr>
        <w:t> </w:t>
      </w:r>
      <w:r w:rsidRPr="00C65276">
        <w:rPr>
          <w:bCs/>
          <w:sz w:val="20"/>
          <w:szCs w:val="20"/>
        </w:rPr>
        <w:t xml:space="preserve">Об утверждении Административного регламента предоставления муниципальной услуги </w:t>
      </w:r>
      <w:r w:rsidRPr="00C65276">
        <w:rPr>
          <w:sz w:val="20"/>
          <w:szCs w:val="20"/>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14:paraId="5B6E6DD8" w14:textId="77777777" w:rsidR="00C65276" w:rsidRPr="00C65276" w:rsidRDefault="00C65276" w:rsidP="00C65276">
      <w:pPr>
        <w:ind w:firstLine="567"/>
        <w:jc w:val="both"/>
        <w:rPr>
          <w:color w:val="000000"/>
          <w:sz w:val="20"/>
          <w:szCs w:val="20"/>
        </w:rPr>
      </w:pPr>
      <w:r w:rsidRPr="00C65276">
        <w:rPr>
          <w:sz w:val="20"/>
          <w:szCs w:val="20"/>
        </w:rPr>
        <w:t xml:space="preserve">В соответствии с Федеральным законом от 27.07.2010 № 210-ФЗ «Об организации предоставления государственных и муниципальных услуг», </w:t>
      </w:r>
      <w:r w:rsidRPr="00C65276">
        <w:rPr>
          <w:color w:val="000000"/>
          <w:sz w:val="20"/>
          <w:szCs w:val="20"/>
        </w:rPr>
        <w:t>Уставом муниципального образования «Подгорнское сельское поселение»,</w:t>
      </w:r>
    </w:p>
    <w:p w14:paraId="56D414E9" w14:textId="77777777" w:rsidR="00C65276" w:rsidRPr="00C65276" w:rsidRDefault="00C65276" w:rsidP="00C65276">
      <w:pPr>
        <w:ind w:firstLine="567"/>
        <w:rPr>
          <w:sz w:val="20"/>
          <w:szCs w:val="20"/>
        </w:rPr>
      </w:pPr>
      <w:r w:rsidRPr="00C65276">
        <w:rPr>
          <w:sz w:val="20"/>
          <w:szCs w:val="20"/>
        </w:rPr>
        <w:t>ПОСТАНОВЛЯЮ:</w:t>
      </w:r>
    </w:p>
    <w:p w14:paraId="3DFEAD0A" w14:textId="77777777" w:rsidR="00C65276" w:rsidRPr="00C65276" w:rsidRDefault="00C65276" w:rsidP="00C65276">
      <w:pPr>
        <w:ind w:firstLine="709"/>
        <w:jc w:val="both"/>
        <w:rPr>
          <w:sz w:val="20"/>
          <w:szCs w:val="20"/>
        </w:rPr>
      </w:pPr>
      <w:r w:rsidRPr="00C65276">
        <w:rPr>
          <w:sz w:val="20"/>
          <w:szCs w:val="20"/>
        </w:rPr>
        <w:t>1. Утвердить Административный регламент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14:paraId="6E4122CF" w14:textId="77777777" w:rsidR="00C65276" w:rsidRPr="00C65276" w:rsidRDefault="00C65276" w:rsidP="00C65276">
      <w:pPr>
        <w:ind w:firstLine="709"/>
        <w:jc w:val="both"/>
        <w:rPr>
          <w:sz w:val="20"/>
          <w:szCs w:val="20"/>
        </w:rPr>
      </w:pPr>
      <w:r w:rsidRPr="00C65276">
        <w:rPr>
          <w:sz w:val="20"/>
          <w:szCs w:val="20"/>
        </w:rPr>
        <w:t>2. Признать утратившим силу постановление Администрации Подгорнского сельского поселения от 28.03.2023 № 55 «</w:t>
      </w:r>
      <w:r w:rsidRPr="00C65276">
        <w:rPr>
          <w:bCs/>
          <w:sz w:val="20"/>
          <w:szCs w:val="20"/>
        </w:rPr>
        <w:t xml:space="preserve">Об утверждении Административного регламента предоставления муниципальной услуги </w:t>
      </w:r>
      <w:r w:rsidRPr="00C65276">
        <w:rPr>
          <w:sz w:val="20"/>
          <w:szCs w:val="20"/>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14:paraId="53E158A8" w14:textId="77777777" w:rsidR="00C65276" w:rsidRPr="00C65276" w:rsidRDefault="00C65276" w:rsidP="00C65276">
      <w:pPr>
        <w:ind w:firstLine="709"/>
        <w:jc w:val="both"/>
        <w:rPr>
          <w:sz w:val="20"/>
          <w:szCs w:val="20"/>
        </w:rPr>
      </w:pPr>
      <w:r w:rsidRPr="00C65276">
        <w:rPr>
          <w:sz w:val="20"/>
          <w:szCs w:val="20"/>
        </w:rPr>
        <w:t>3. Настоящее постановление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муниципального образования «Подгорнское сельское поселение».</w:t>
      </w:r>
    </w:p>
    <w:p w14:paraId="07130FCF" w14:textId="77777777" w:rsidR="00C65276" w:rsidRPr="00C65276" w:rsidRDefault="00C65276" w:rsidP="00C65276">
      <w:pPr>
        <w:ind w:firstLine="709"/>
        <w:jc w:val="both"/>
        <w:rPr>
          <w:sz w:val="20"/>
          <w:szCs w:val="20"/>
        </w:rPr>
      </w:pPr>
      <w:r w:rsidRPr="00C65276">
        <w:rPr>
          <w:sz w:val="20"/>
          <w:szCs w:val="20"/>
        </w:rPr>
        <w:t>4. Настоящее постановление вступает в силу после его официального опубликования.</w:t>
      </w:r>
    </w:p>
    <w:p w14:paraId="01522576" w14:textId="77777777" w:rsidR="00C65276" w:rsidRPr="00C65276" w:rsidRDefault="00C65276" w:rsidP="00C65276">
      <w:pPr>
        <w:ind w:firstLine="709"/>
        <w:jc w:val="both"/>
        <w:rPr>
          <w:color w:val="000000"/>
          <w:sz w:val="20"/>
          <w:szCs w:val="20"/>
        </w:rPr>
      </w:pPr>
      <w:r w:rsidRPr="00C65276">
        <w:rPr>
          <w:sz w:val="20"/>
          <w:szCs w:val="20"/>
        </w:rPr>
        <w:t>5. Контроль за исполнением настоящего постановления оставляю за собой.</w:t>
      </w:r>
    </w:p>
    <w:p w14:paraId="18C0489E" w14:textId="77777777" w:rsidR="00C65276" w:rsidRPr="00C65276" w:rsidRDefault="00C65276" w:rsidP="00C65276">
      <w:pPr>
        <w:jc w:val="both"/>
        <w:rPr>
          <w:sz w:val="20"/>
          <w:szCs w:val="20"/>
        </w:rPr>
      </w:pPr>
    </w:p>
    <w:p w14:paraId="23AE8A86" w14:textId="77777777" w:rsidR="00C65276" w:rsidRPr="00C65276" w:rsidRDefault="00C65276" w:rsidP="00C65276">
      <w:pPr>
        <w:jc w:val="both"/>
        <w:rPr>
          <w:color w:val="000000"/>
          <w:sz w:val="20"/>
          <w:szCs w:val="20"/>
        </w:rPr>
      </w:pPr>
      <w:r w:rsidRPr="00C65276">
        <w:rPr>
          <w:sz w:val="20"/>
          <w:szCs w:val="20"/>
        </w:rPr>
        <w:t>Глава Подгорнского сельского поселения</w:t>
      </w:r>
      <w:r w:rsidRPr="00C65276">
        <w:rPr>
          <w:sz w:val="20"/>
          <w:szCs w:val="20"/>
        </w:rPr>
        <w:tab/>
      </w:r>
      <w:r w:rsidRPr="00C65276">
        <w:rPr>
          <w:sz w:val="20"/>
          <w:szCs w:val="20"/>
        </w:rPr>
        <w:tab/>
      </w:r>
      <w:r w:rsidRPr="00C65276">
        <w:rPr>
          <w:sz w:val="20"/>
          <w:szCs w:val="20"/>
        </w:rPr>
        <w:tab/>
        <w:t xml:space="preserve"> </w:t>
      </w:r>
      <w:r w:rsidRPr="00C65276">
        <w:rPr>
          <w:sz w:val="20"/>
          <w:szCs w:val="20"/>
        </w:rPr>
        <w:tab/>
        <w:t xml:space="preserve">          С.С. Пантюхин</w:t>
      </w:r>
    </w:p>
    <w:p w14:paraId="28A01ED0" w14:textId="760AF55D" w:rsidR="00C65276" w:rsidRPr="00C65276" w:rsidRDefault="00C65276" w:rsidP="00C65276">
      <w:pPr>
        <w:tabs>
          <w:tab w:val="left" w:pos="7425"/>
        </w:tabs>
        <w:jc w:val="right"/>
        <w:rPr>
          <w:sz w:val="20"/>
          <w:szCs w:val="20"/>
        </w:rPr>
      </w:pPr>
      <w:r w:rsidRPr="00C65276">
        <w:rPr>
          <w:sz w:val="20"/>
          <w:szCs w:val="20"/>
        </w:rPr>
        <w:t xml:space="preserve">Приложение 1 </w:t>
      </w:r>
    </w:p>
    <w:p w14:paraId="21CAE9AE" w14:textId="77777777" w:rsidR="00C65276" w:rsidRPr="00C65276" w:rsidRDefault="00C65276" w:rsidP="00C65276">
      <w:pPr>
        <w:widowControl w:val="0"/>
        <w:autoSpaceDE w:val="0"/>
        <w:jc w:val="right"/>
        <w:rPr>
          <w:sz w:val="20"/>
          <w:szCs w:val="20"/>
        </w:rPr>
      </w:pPr>
      <w:r w:rsidRPr="00C65276">
        <w:rPr>
          <w:sz w:val="20"/>
          <w:szCs w:val="20"/>
        </w:rPr>
        <w:t xml:space="preserve">к постановлению Администрации </w:t>
      </w:r>
      <w:bookmarkStart w:id="2" w:name="_Hlk37865297"/>
    </w:p>
    <w:bookmarkEnd w:id="2"/>
    <w:p w14:paraId="00738312" w14:textId="77777777" w:rsidR="00C65276" w:rsidRPr="00C65276" w:rsidRDefault="00C65276" w:rsidP="00C65276">
      <w:pPr>
        <w:pStyle w:val="ConsPlusNormal"/>
        <w:jc w:val="right"/>
        <w:rPr>
          <w:rFonts w:ascii="Times New Roman" w:hAnsi="Times New Roman" w:cs="Times New Roman"/>
        </w:rPr>
      </w:pPr>
      <w:r w:rsidRPr="00C65276">
        <w:rPr>
          <w:rFonts w:ascii="Times New Roman" w:hAnsi="Times New Roman" w:cs="Times New Roman"/>
        </w:rPr>
        <w:t xml:space="preserve">Подгорнского сельского поселения </w:t>
      </w:r>
    </w:p>
    <w:p w14:paraId="6A77E842" w14:textId="77777777" w:rsidR="00C65276" w:rsidRPr="00C65276" w:rsidRDefault="00C65276" w:rsidP="00C65276">
      <w:pPr>
        <w:pStyle w:val="ConsPlusNormal"/>
        <w:jc w:val="right"/>
        <w:rPr>
          <w:rFonts w:ascii="Times New Roman" w:hAnsi="Times New Roman" w:cs="Times New Roman"/>
          <w:color w:val="333333"/>
          <w:shd w:val="clear" w:color="auto" w:fill="F5F5F5"/>
        </w:rPr>
      </w:pPr>
      <w:r w:rsidRPr="00C65276">
        <w:rPr>
          <w:rFonts w:ascii="Times New Roman" w:hAnsi="Times New Roman" w:cs="Times New Roman"/>
        </w:rPr>
        <w:t>от</w:t>
      </w:r>
      <w:r w:rsidRPr="00C65276">
        <w:rPr>
          <w:rFonts w:ascii="Times New Roman" w:hAnsi="Times New Roman" w:cs="Times New Roman"/>
          <w:color w:val="FF0000"/>
        </w:rPr>
        <w:t xml:space="preserve"> </w:t>
      </w:r>
      <w:r w:rsidRPr="00C65276">
        <w:rPr>
          <w:rFonts w:ascii="Times New Roman" w:hAnsi="Times New Roman" w:cs="Times New Roman"/>
          <w:color w:val="000000"/>
        </w:rPr>
        <w:t>25.08.2023 № 141</w:t>
      </w:r>
    </w:p>
    <w:p w14:paraId="151617F4" w14:textId="77777777" w:rsidR="00C65276" w:rsidRPr="00C65276" w:rsidRDefault="00C65276" w:rsidP="00C65276">
      <w:pPr>
        <w:pStyle w:val="ConsPlusNormal"/>
        <w:ind w:firstLine="540"/>
        <w:jc w:val="center"/>
        <w:rPr>
          <w:rFonts w:ascii="Times New Roman" w:hAnsi="Times New Roman" w:cs="Times New Roman"/>
        </w:rPr>
      </w:pPr>
    </w:p>
    <w:p w14:paraId="52A150B9" w14:textId="77777777" w:rsidR="00C65276" w:rsidRPr="00C65276" w:rsidRDefault="00C65276" w:rsidP="00C65276">
      <w:pPr>
        <w:pStyle w:val="ConsPlusNormal"/>
        <w:ind w:firstLine="540"/>
        <w:jc w:val="center"/>
        <w:rPr>
          <w:rFonts w:ascii="Times New Roman" w:hAnsi="Times New Roman" w:cs="Times New Roman"/>
        </w:rPr>
      </w:pPr>
      <w:r w:rsidRPr="00C65276">
        <w:rPr>
          <w:rFonts w:ascii="Times New Roman" w:hAnsi="Times New Roman" w:cs="Times New Roman"/>
        </w:rPr>
        <w:t>Административный регламент</w:t>
      </w:r>
    </w:p>
    <w:p w14:paraId="11A2BB07" w14:textId="77777777" w:rsidR="00C65276" w:rsidRPr="00C65276" w:rsidRDefault="00C65276" w:rsidP="00C65276">
      <w:pPr>
        <w:widowControl w:val="0"/>
        <w:autoSpaceDE w:val="0"/>
        <w:autoSpaceDN w:val="0"/>
        <w:adjustRightInd w:val="0"/>
        <w:ind w:firstLine="851"/>
        <w:jc w:val="center"/>
        <w:rPr>
          <w:bCs/>
          <w:sz w:val="20"/>
          <w:szCs w:val="20"/>
        </w:rPr>
      </w:pPr>
      <w:r w:rsidRPr="00C65276">
        <w:rPr>
          <w:sz w:val="20"/>
          <w:szCs w:val="20"/>
        </w:rPr>
        <w:t xml:space="preserve">предоставления муниципальной услуги </w:t>
      </w:r>
      <w:r w:rsidRPr="00C65276">
        <w:rPr>
          <w:bCs/>
          <w:sz w:val="20"/>
          <w:szCs w:val="20"/>
        </w:rPr>
        <w:t xml:space="preserve">«Направление уведомления о планируемом сносе объекта капитального строительства и уведомления о завершении сноса объекта капитального строительства» </w:t>
      </w:r>
    </w:p>
    <w:p w14:paraId="483BF3E8" w14:textId="77777777" w:rsidR="009A7AFD" w:rsidRDefault="00C65276" w:rsidP="009A7AFD">
      <w:pPr>
        <w:widowControl w:val="0"/>
        <w:autoSpaceDE w:val="0"/>
        <w:autoSpaceDN w:val="0"/>
        <w:adjustRightInd w:val="0"/>
        <w:ind w:firstLine="851"/>
        <w:jc w:val="center"/>
        <w:rPr>
          <w:b/>
          <w:sz w:val="20"/>
          <w:szCs w:val="20"/>
        </w:rPr>
      </w:pPr>
      <w:r w:rsidRPr="00C65276">
        <w:rPr>
          <w:b/>
          <w:sz w:val="20"/>
          <w:szCs w:val="20"/>
        </w:rPr>
        <w:t>1. Общие положения</w:t>
      </w:r>
    </w:p>
    <w:p w14:paraId="50040BB8" w14:textId="75549097" w:rsidR="00C65276" w:rsidRPr="00C65276" w:rsidRDefault="00C65276" w:rsidP="009A7AFD">
      <w:pPr>
        <w:widowControl w:val="0"/>
        <w:autoSpaceDE w:val="0"/>
        <w:autoSpaceDN w:val="0"/>
        <w:adjustRightInd w:val="0"/>
        <w:ind w:firstLine="851"/>
        <w:jc w:val="both"/>
        <w:rPr>
          <w:sz w:val="20"/>
          <w:szCs w:val="20"/>
        </w:rPr>
      </w:pPr>
      <w:r w:rsidRPr="00C65276">
        <w:rPr>
          <w:sz w:val="20"/>
          <w:szCs w:val="20"/>
        </w:rPr>
        <w:t>1.1. Предмет регулирования.</w:t>
      </w:r>
    </w:p>
    <w:p w14:paraId="46427593" w14:textId="77777777" w:rsidR="00C65276" w:rsidRPr="00C65276" w:rsidRDefault="00C65276" w:rsidP="00C65276">
      <w:pPr>
        <w:autoSpaceDE w:val="0"/>
        <w:autoSpaceDN w:val="0"/>
        <w:adjustRightInd w:val="0"/>
        <w:jc w:val="both"/>
        <w:rPr>
          <w:sz w:val="20"/>
          <w:szCs w:val="20"/>
        </w:rPr>
      </w:pPr>
      <w:r w:rsidRPr="00C65276">
        <w:rPr>
          <w:sz w:val="20"/>
          <w:szCs w:val="20"/>
        </w:rPr>
        <w:tab/>
        <w:t>Административный регламент предоставления муниципальной услуги «</w:t>
      </w:r>
      <w:r w:rsidRPr="00C65276">
        <w:rPr>
          <w:bCs/>
          <w:sz w:val="20"/>
          <w:szCs w:val="20"/>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C65276">
        <w:rPr>
          <w:sz w:val="20"/>
          <w:szCs w:val="20"/>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w:t>
      </w:r>
      <w:r w:rsidRPr="00C65276">
        <w:rPr>
          <w:iCs/>
          <w:sz w:val="20"/>
          <w:szCs w:val="20"/>
        </w:rPr>
        <w:t xml:space="preserve">предоставлению муниципальной услуги в </w:t>
      </w:r>
      <w:r w:rsidRPr="00C65276">
        <w:rPr>
          <w:sz w:val="20"/>
          <w:szCs w:val="20"/>
        </w:rPr>
        <w:t xml:space="preserve">Администрации </w:t>
      </w:r>
      <w:bookmarkStart w:id="3" w:name="_Hlk127799635"/>
      <w:r w:rsidRPr="00C65276">
        <w:rPr>
          <w:sz w:val="20"/>
          <w:szCs w:val="20"/>
        </w:rPr>
        <w:t>Подгорнского сельского поселения</w:t>
      </w:r>
      <w:bookmarkEnd w:id="3"/>
      <w:r w:rsidRPr="00C65276">
        <w:rPr>
          <w:iCs/>
          <w:sz w:val="20"/>
          <w:szCs w:val="20"/>
        </w:rPr>
        <w:t>. Настоящий Административный регламент регулирует отношения, возникающие при оказании следующих подуслуг:</w:t>
      </w:r>
    </w:p>
    <w:p w14:paraId="7EA5592C" w14:textId="77777777" w:rsidR="00C65276" w:rsidRPr="00C65276" w:rsidRDefault="00C65276" w:rsidP="00C65276">
      <w:pPr>
        <w:autoSpaceDE w:val="0"/>
        <w:autoSpaceDN w:val="0"/>
        <w:adjustRightInd w:val="0"/>
        <w:ind w:firstLine="709"/>
        <w:jc w:val="both"/>
        <w:rPr>
          <w:iCs/>
          <w:sz w:val="20"/>
          <w:szCs w:val="20"/>
        </w:rPr>
      </w:pPr>
      <w:r w:rsidRPr="00C65276">
        <w:rPr>
          <w:iCs/>
          <w:sz w:val="20"/>
          <w:szCs w:val="20"/>
        </w:rPr>
        <w:t>1. Направление уведомления о сносе объекта капитального строительства.</w:t>
      </w:r>
    </w:p>
    <w:p w14:paraId="285AE5D8" w14:textId="77777777" w:rsidR="00C65276" w:rsidRPr="00C65276" w:rsidRDefault="00C65276" w:rsidP="00C65276">
      <w:pPr>
        <w:autoSpaceDE w:val="0"/>
        <w:autoSpaceDN w:val="0"/>
        <w:adjustRightInd w:val="0"/>
        <w:ind w:firstLine="709"/>
        <w:jc w:val="both"/>
        <w:rPr>
          <w:sz w:val="20"/>
          <w:szCs w:val="20"/>
        </w:rPr>
      </w:pPr>
      <w:r w:rsidRPr="00C65276">
        <w:rPr>
          <w:sz w:val="20"/>
          <w:szCs w:val="20"/>
        </w:rPr>
        <w:t>2. Направление уведомления о завершении сноса объекта капитального строительства.</w:t>
      </w:r>
    </w:p>
    <w:p w14:paraId="423068DC" w14:textId="77777777" w:rsidR="00C65276" w:rsidRPr="00C65276" w:rsidRDefault="00C65276" w:rsidP="00C65276">
      <w:pPr>
        <w:autoSpaceDE w:val="0"/>
        <w:autoSpaceDN w:val="0"/>
        <w:adjustRightInd w:val="0"/>
        <w:ind w:firstLine="709"/>
        <w:jc w:val="both"/>
        <w:rPr>
          <w:sz w:val="20"/>
          <w:szCs w:val="20"/>
        </w:rPr>
      </w:pPr>
      <w:r w:rsidRPr="00C65276">
        <w:rPr>
          <w:sz w:val="20"/>
          <w:szCs w:val="20"/>
        </w:rPr>
        <w:t>1.2. Заявителями на получение муниципальной услуги являются физические лица, юридические лица, индивидуальные предприниматели, являющиеся застройщиками (далее – Заявитель).</w:t>
      </w:r>
    </w:p>
    <w:p w14:paraId="56338E25" w14:textId="77777777" w:rsidR="00C65276" w:rsidRPr="00C65276" w:rsidRDefault="00C65276" w:rsidP="00C65276">
      <w:pPr>
        <w:autoSpaceDE w:val="0"/>
        <w:autoSpaceDN w:val="0"/>
        <w:adjustRightInd w:val="0"/>
        <w:ind w:firstLine="709"/>
        <w:jc w:val="both"/>
        <w:rPr>
          <w:sz w:val="20"/>
          <w:szCs w:val="20"/>
        </w:rPr>
      </w:pPr>
      <w:r w:rsidRPr="00C65276">
        <w:rPr>
          <w:sz w:val="20"/>
          <w:szCs w:val="20"/>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14:paraId="12E1138F" w14:textId="77777777" w:rsidR="00C65276" w:rsidRPr="00C65276" w:rsidRDefault="00C65276" w:rsidP="00C65276">
      <w:pPr>
        <w:tabs>
          <w:tab w:val="left" w:pos="7425"/>
        </w:tabs>
        <w:ind w:firstLine="709"/>
        <w:jc w:val="both"/>
        <w:rPr>
          <w:sz w:val="20"/>
          <w:szCs w:val="20"/>
        </w:rPr>
      </w:pPr>
      <w:r w:rsidRPr="00C65276">
        <w:rPr>
          <w:sz w:val="20"/>
          <w:szCs w:val="20"/>
        </w:rPr>
        <w:t>1.4. Информирование о порядке предоставления муниципальной услуги осуществляется:</w:t>
      </w:r>
    </w:p>
    <w:p w14:paraId="5FB820ED" w14:textId="77777777" w:rsidR="00C65276" w:rsidRPr="00C65276" w:rsidRDefault="00C65276" w:rsidP="00C65276">
      <w:pPr>
        <w:tabs>
          <w:tab w:val="left" w:pos="7425"/>
        </w:tabs>
        <w:ind w:firstLine="709"/>
        <w:jc w:val="both"/>
        <w:rPr>
          <w:sz w:val="20"/>
          <w:szCs w:val="20"/>
        </w:rPr>
      </w:pPr>
      <w:r w:rsidRPr="00C65276">
        <w:rPr>
          <w:sz w:val="20"/>
          <w:szCs w:val="20"/>
        </w:rPr>
        <w:t xml:space="preserve">1) непосредственно при личном приеме заявителя в Администрации Подгорнского сельского поселения (далее- Администрация) или </w:t>
      </w:r>
      <w:r w:rsidRPr="00C65276">
        <w:rPr>
          <w:color w:val="000000"/>
          <w:sz w:val="20"/>
          <w:szCs w:val="20"/>
        </w:rPr>
        <w:t>в Отделе ОГКУ «МФЦ Чаинского МР ТО»</w:t>
      </w:r>
      <w:r w:rsidRPr="00C65276">
        <w:rPr>
          <w:sz w:val="20"/>
          <w:szCs w:val="20"/>
        </w:rPr>
        <w:t xml:space="preserve"> (далее – многофункциональный центр);</w:t>
      </w:r>
    </w:p>
    <w:p w14:paraId="35D404FB" w14:textId="77777777" w:rsidR="00C65276" w:rsidRPr="00C65276" w:rsidRDefault="00C65276" w:rsidP="00C65276">
      <w:pPr>
        <w:tabs>
          <w:tab w:val="left" w:pos="7425"/>
        </w:tabs>
        <w:ind w:firstLine="709"/>
        <w:jc w:val="both"/>
        <w:rPr>
          <w:sz w:val="20"/>
          <w:szCs w:val="20"/>
        </w:rPr>
      </w:pPr>
      <w:r w:rsidRPr="00C65276">
        <w:rPr>
          <w:sz w:val="20"/>
          <w:szCs w:val="20"/>
        </w:rPr>
        <w:t>2) по телефону в Администрации или многофункциональном центре (далее – МФЦ);</w:t>
      </w:r>
    </w:p>
    <w:p w14:paraId="21CFE5B4" w14:textId="77777777" w:rsidR="00C65276" w:rsidRPr="00C65276" w:rsidRDefault="00C65276" w:rsidP="00C65276">
      <w:pPr>
        <w:tabs>
          <w:tab w:val="left" w:pos="7425"/>
        </w:tabs>
        <w:ind w:firstLine="709"/>
        <w:jc w:val="both"/>
        <w:rPr>
          <w:sz w:val="20"/>
          <w:szCs w:val="20"/>
        </w:rPr>
      </w:pPr>
      <w:r w:rsidRPr="00C65276">
        <w:rPr>
          <w:sz w:val="20"/>
          <w:szCs w:val="20"/>
        </w:rPr>
        <w:t>3) письменно, в том числе посредством электронной почты, факсимильной связи;</w:t>
      </w:r>
    </w:p>
    <w:p w14:paraId="3FAC0009" w14:textId="77777777" w:rsidR="00C65276" w:rsidRPr="00C65276" w:rsidRDefault="00C65276" w:rsidP="00C65276">
      <w:pPr>
        <w:tabs>
          <w:tab w:val="left" w:pos="7425"/>
        </w:tabs>
        <w:ind w:firstLine="709"/>
        <w:jc w:val="both"/>
        <w:rPr>
          <w:sz w:val="20"/>
          <w:szCs w:val="20"/>
        </w:rPr>
      </w:pPr>
      <w:r w:rsidRPr="00C65276">
        <w:rPr>
          <w:sz w:val="20"/>
          <w:szCs w:val="20"/>
        </w:rPr>
        <w:t>4) посредством размещения в открытой и доступной форме информации:</w:t>
      </w:r>
    </w:p>
    <w:p w14:paraId="448A2459" w14:textId="77777777" w:rsidR="00C65276" w:rsidRPr="00C65276" w:rsidRDefault="00C65276" w:rsidP="00C65276">
      <w:pPr>
        <w:widowControl w:val="0"/>
        <w:tabs>
          <w:tab w:val="left" w:pos="851"/>
          <w:tab w:val="left" w:pos="1134"/>
        </w:tabs>
        <w:ind w:firstLine="709"/>
        <w:contextualSpacing/>
        <w:jc w:val="both"/>
        <w:rPr>
          <w:sz w:val="20"/>
          <w:szCs w:val="20"/>
        </w:rPr>
      </w:pPr>
      <w:r w:rsidRPr="00C65276">
        <w:rPr>
          <w:sz w:val="20"/>
          <w:szCs w:val="20"/>
        </w:rPr>
        <w:t>в федеральной государственной информационной системе «Единый портал государственных и муниципальных услуг (функций)»</w:t>
      </w:r>
      <w:r w:rsidRPr="00C65276">
        <w:rPr>
          <w:bCs/>
          <w:sz w:val="20"/>
          <w:szCs w:val="20"/>
        </w:rPr>
        <w:t xml:space="preserve"> </w:t>
      </w:r>
      <w:r w:rsidRPr="00C65276">
        <w:rPr>
          <w:sz w:val="20"/>
          <w:szCs w:val="20"/>
        </w:rPr>
        <w:t>(https://www.gosuslugi.ru/) (далее – ЕПГУ, Единый портал);</w:t>
      </w:r>
    </w:p>
    <w:p w14:paraId="02A14453" w14:textId="77777777" w:rsidR="00C65276" w:rsidRPr="00C65276" w:rsidRDefault="00C65276" w:rsidP="00C65276">
      <w:pPr>
        <w:widowControl w:val="0"/>
        <w:tabs>
          <w:tab w:val="left" w:pos="851"/>
          <w:tab w:val="left" w:pos="1134"/>
        </w:tabs>
        <w:ind w:firstLine="709"/>
        <w:contextualSpacing/>
        <w:jc w:val="both"/>
        <w:rPr>
          <w:bCs/>
          <w:sz w:val="20"/>
          <w:szCs w:val="20"/>
        </w:rPr>
      </w:pPr>
      <w:r w:rsidRPr="00C65276">
        <w:rPr>
          <w:bCs/>
          <w:sz w:val="20"/>
          <w:szCs w:val="20"/>
        </w:rPr>
        <w:t>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w:t>
      </w:r>
    </w:p>
    <w:p w14:paraId="7FC6DD65" w14:textId="77777777" w:rsidR="00C65276" w:rsidRPr="00C65276" w:rsidRDefault="00C65276" w:rsidP="00C65276">
      <w:pPr>
        <w:tabs>
          <w:tab w:val="left" w:pos="7425"/>
        </w:tabs>
        <w:ind w:firstLine="709"/>
        <w:jc w:val="both"/>
        <w:rPr>
          <w:sz w:val="20"/>
          <w:szCs w:val="20"/>
        </w:rPr>
      </w:pPr>
      <w:r w:rsidRPr="00C65276">
        <w:rPr>
          <w:sz w:val="20"/>
          <w:szCs w:val="20"/>
        </w:rPr>
        <w:t>на официальном интернет-сайте Администрации</w:t>
      </w:r>
      <w:r w:rsidRPr="00C65276">
        <w:rPr>
          <w:i/>
          <w:iCs/>
          <w:sz w:val="20"/>
          <w:szCs w:val="20"/>
        </w:rPr>
        <w:t xml:space="preserve"> </w:t>
      </w:r>
      <w:r w:rsidRPr="00C65276">
        <w:rPr>
          <w:sz w:val="20"/>
          <w:szCs w:val="20"/>
        </w:rPr>
        <w:t>https://www.podgorn.tomsk.ru;</w:t>
      </w:r>
    </w:p>
    <w:p w14:paraId="0B286335" w14:textId="77777777" w:rsidR="00C65276" w:rsidRPr="00C65276" w:rsidRDefault="00C65276" w:rsidP="00C65276">
      <w:pPr>
        <w:tabs>
          <w:tab w:val="left" w:pos="7425"/>
        </w:tabs>
        <w:ind w:firstLine="709"/>
        <w:jc w:val="both"/>
        <w:rPr>
          <w:sz w:val="20"/>
          <w:szCs w:val="20"/>
        </w:rPr>
      </w:pPr>
      <w:r w:rsidRPr="00C65276">
        <w:rPr>
          <w:sz w:val="20"/>
          <w:szCs w:val="20"/>
        </w:rPr>
        <w:t>5) посредством размещения информации на информационных стендах Администрации или МФЦ.</w:t>
      </w:r>
    </w:p>
    <w:p w14:paraId="2772A7DF" w14:textId="77777777" w:rsidR="00C65276" w:rsidRPr="00C65276" w:rsidRDefault="00C65276" w:rsidP="00C65276">
      <w:pPr>
        <w:tabs>
          <w:tab w:val="left" w:pos="7425"/>
        </w:tabs>
        <w:ind w:firstLine="709"/>
        <w:jc w:val="both"/>
        <w:rPr>
          <w:sz w:val="20"/>
          <w:szCs w:val="20"/>
        </w:rPr>
      </w:pPr>
      <w:r w:rsidRPr="00C65276">
        <w:rPr>
          <w:sz w:val="20"/>
          <w:szCs w:val="20"/>
        </w:rPr>
        <w:t>1.5. Информирование осуществляется по вопросам, касающимся:</w:t>
      </w:r>
    </w:p>
    <w:p w14:paraId="749ED1A7" w14:textId="77777777" w:rsidR="00C65276" w:rsidRPr="00C65276" w:rsidRDefault="00C65276" w:rsidP="00C65276">
      <w:pPr>
        <w:tabs>
          <w:tab w:val="left" w:pos="7425"/>
        </w:tabs>
        <w:ind w:firstLine="709"/>
        <w:jc w:val="both"/>
        <w:rPr>
          <w:sz w:val="20"/>
          <w:szCs w:val="20"/>
        </w:rPr>
      </w:pPr>
      <w:r w:rsidRPr="00C65276">
        <w:rPr>
          <w:sz w:val="20"/>
          <w:szCs w:val="20"/>
        </w:rPr>
        <w:t xml:space="preserve">способов подачи </w:t>
      </w:r>
      <w:r w:rsidRPr="00C65276">
        <w:rPr>
          <w:bCs/>
          <w:sz w:val="20"/>
          <w:szCs w:val="20"/>
        </w:rPr>
        <w:t>уведомления о планируемом сносе объекта капитального строительства и уведомления о завершении сноса объекта капитального строительства (далее – уведомление о сносе, уведомление о завершении сноса соответственно)</w:t>
      </w:r>
      <w:r w:rsidRPr="00C65276">
        <w:rPr>
          <w:sz w:val="20"/>
          <w:szCs w:val="20"/>
        </w:rPr>
        <w:t>;</w:t>
      </w:r>
    </w:p>
    <w:p w14:paraId="0BDDE3FD" w14:textId="77777777" w:rsidR="00C65276" w:rsidRPr="00C65276" w:rsidRDefault="00C65276" w:rsidP="00C65276">
      <w:pPr>
        <w:tabs>
          <w:tab w:val="left" w:pos="7425"/>
        </w:tabs>
        <w:ind w:firstLine="709"/>
        <w:jc w:val="both"/>
        <w:rPr>
          <w:sz w:val="20"/>
          <w:szCs w:val="20"/>
        </w:rPr>
      </w:pPr>
      <w:r w:rsidRPr="00C65276">
        <w:rPr>
          <w:sz w:val="20"/>
          <w:szCs w:val="20"/>
        </w:rPr>
        <w:t>адресов Администрации и многофункциональных центров, обращение в которые необходимо для предоставления государственной услуги;</w:t>
      </w:r>
    </w:p>
    <w:p w14:paraId="5A801F2D" w14:textId="77777777" w:rsidR="00C65276" w:rsidRPr="00C65276" w:rsidRDefault="00C65276" w:rsidP="00C65276">
      <w:pPr>
        <w:tabs>
          <w:tab w:val="left" w:pos="7425"/>
        </w:tabs>
        <w:ind w:firstLine="709"/>
        <w:jc w:val="both"/>
        <w:rPr>
          <w:sz w:val="20"/>
          <w:szCs w:val="20"/>
        </w:rPr>
      </w:pPr>
      <w:r w:rsidRPr="00C65276">
        <w:rPr>
          <w:sz w:val="20"/>
          <w:szCs w:val="20"/>
        </w:rPr>
        <w:t>справочной информации о работе Администрации (структурных подразделений Администрации);</w:t>
      </w:r>
    </w:p>
    <w:p w14:paraId="0038D905" w14:textId="77777777" w:rsidR="00C65276" w:rsidRPr="00C65276" w:rsidRDefault="00C65276" w:rsidP="00C65276">
      <w:pPr>
        <w:autoSpaceDE w:val="0"/>
        <w:autoSpaceDN w:val="0"/>
        <w:adjustRightInd w:val="0"/>
        <w:ind w:firstLine="709"/>
        <w:jc w:val="both"/>
        <w:rPr>
          <w:sz w:val="20"/>
          <w:szCs w:val="20"/>
        </w:rPr>
      </w:pPr>
      <w:r w:rsidRPr="00C65276">
        <w:rPr>
          <w:sz w:val="20"/>
          <w:szCs w:val="20"/>
        </w:rPr>
        <w:t>документов, необходимых для предоставления государственной (муниципальной) услуги;</w:t>
      </w:r>
    </w:p>
    <w:p w14:paraId="1FEA35DD" w14:textId="77777777" w:rsidR="00C65276" w:rsidRPr="00C65276" w:rsidRDefault="00C65276" w:rsidP="00C65276">
      <w:pPr>
        <w:autoSpaceDE w:val="0"/>
        <w:autoSpaceDN w:val="0"/>
        <w:adjustRightInd w:val="0"/>
        <w:ind w:firstLine="709"/>
        <w:jc w:val="both"/>
        <w:rPr>
          <w:sz w:val="20"/>
          <w:szCs w:val="20"/>
        </w:rPr>
      </w:pPr>
      <w:r w:rsidRPr="00C65276">
        <w:rPr>
          <w:sz w:val="20"/>
          <w:szCs w:val="20"/>
        </w:rPr>
        <w:t>порядка и сроков предоставления государственной (муниципальной) услуги;</w:t>
      </w:r>
    </w:p>
    <w:p w14:paraId="772116BB" w14:textId="77777777" w:rsidR="00C65276" w:rsidRPr="00C65276" w:rsidRDefault="00C65276" w:rsidP="00C65276">
      <w:pPr>
        <w:autoSpaceDE w:val="0"/>
        <w:autoSpaceDN w:val="0"/>
        <w:adjustRightInd w:val="0"/>
        <w:ind w:firstLine="709"/>
        <w:jc w:val="both"/>
        <w:rPr>
          <w:sz w:val="20"/>
          <w:szCs w:val="20"/>
        </w:rPr>
      </w:pPr>
      <w:r w:rsidRPr="00C65276">
        <w:rPr>
          <w:sz w:val="20"/>
          <w:szCs w:val="20"/>
        </w:rPr>
        <w:t xml:space="preserve">порядка получения сведений о ходе рассмотрения </w:t>
      </w:r>
      <w:r w:rsidRPr="00C65276">
        <w:rPr>
          <w:bCs/>
          <w:sz w:val="20"/>
          <w:szCs w:val="20"/>
        </w:rPr>
        <w:t>уведомления об окончании строительства</w:t>
      </w:r>
      <w:r w:rsidRPr="00C65276">
        <w:rPr>
          <w:sz w:val="20"/>
          <w:szCs w:val="20"/>
        </w:rPr>
        <w:t xml:space="preserve"> и о результатах предоставления муниципальной услуги;</w:t>
      </w:r>
    </w:p>
    <w:p w14:paraId="4B71FC0B" w14:textId="77777777" w:rsidR="00C65276" w:rsidRPr="00C65276" w:rsidRDefault="00C65276" w:rsidP="00C65276">
      <w:pPr>
        <w:autoSpaceDE w:val="0"/>
        <w:autoSpaceDN w:val="0"/>
        <w:adjustRightInd w:val="0"/>
        <w:ind w:firstLine="709"/>
        <w:jc w:val="both"/>
        <w:rPr>
          <w:sz w:val="20"/>
          <w:szCs w:val="20"/>
        </w:rPr>
      </w:pPr>
      <w:r w:rsidRPr="00C65276">
        <w:rPr>
          <w:sz w:val="20"/>
          <w:szCs w:val="20"/>
        </w:rPr>
        <w:t>порядка досудебного (внесудебного) обжалования действий (бездействия) должностных лиц, и принимаемых ими решений при предоставлении государственной (муниципальной) услуги.</w:t>
      </w:r>
    </w:p>
    <w:p w14:paraId="6EDF126D" w14:textId="77777777" w:rsidR="00C65276" w:rsidRPr="00C65276" w:rsidRDefault="00C65276" w:rsidP="00C65276">
      <w:pPr>
        <w:autoSpaceDE w:val="0"/>
        <w:autoSpaceDN w:val="0"/>
        <w:adjustRightInd w:val="0"/>
        <w:ind w:firstLine="709"/>
        <w:jc w:val="both"/>
        <w:rPr>
          <w:sz w:val="20"/>
          <w:szCs w:val="20"/>
        </w:rPr>
      </w:pPr>
      <w:r w:rsidRPr="00C65276">
        <w:rPr>
          <w:sz w:val="20"/>
          <w:szCs w:val="20"/>
        </w:rPr>
        <w:t>Получение информации по вопросам предоставления государственной (муниципальной) услуги и услуг, которые являются необходимыми и обязательными для предоставления государственной (муниципальной) услуги осуществляется бесплатно.</w:t>
      </w:r>
    </w:p>
    <w:p w14:paraId="7ED2D708" w14:textId="77777777" w:rsidR="00C65276" w:rsidRPr="00C65276" w:rsidRDefault="00C65276" w:rsidP="00C65276">
      <w:pPr>
        <w:tabs>
          <w:tab w:val="left" w:pos="7425"/>
        </w:tabs>
        <w:ind w:firstLine="709"/>
        <w:jc w:val="both"/>
        <w:rPr>
          <w:sz w:val="20"/>
          <w:szCs w:val="20"/>
        </w:rPr>
      </w:pPr>
      <w:r w:rsidRPr="00C65276">
        <w:rPr>
          <w:sz w:val="20"/>
          <w:szCs w:val="20"/>
        </w:rPr>
        <w:t>1.6. При устном обращении Заявителя (лично или по телефону) должностное лицо Администрации, работник МФЦ, осуществляющий консультирование, подробно и в вежливой (корректной) форме информирует обратившихся по интересующим вопросам.</w:t>
      </w:r>
    </w:p>
    <w:p w14:paraId="79903C6C" w14:textId="77777777" w:rsidR="00C65276" w:rsidRPr="00C65276" w:rsidRDefault="00C65276" w:rsidP="00C65276">
      <w:pPr>
        <w:tabs>
          <w:tab w:val="left" w:pos="7425"/>
        </w:tabs>
        <w:ind w:firstLine="709"/>
        <w:jc w:val="both"/>
        <w:rPr>
          <w:sz w:val="20"/>
          <w:szCs w:val="20"/>
        </w:rPr>
      </w:pPr>
      <w:r w:rsidRPr="00C65276">
        <w:rPr>
          <w:sz w:val="20"/>
          <w:szCs w:val="20"/>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2D6AF871" w14:textId="77777777" w:rsidR="00C65276" w:rsidRPr="00C65276" w:rsidRDefault="00C65276" w:rsidP="00C65276">
      <w:pPr>
        <w:tabs>
          <w:tab w:val="left" w:pos="7425"/>
        </w:tabs>
        <w:ind w:firstLine="709"/>
        <w:jc w:val="both"/>
        <w:rPr>
          <w:sz w:val="20"/>
          <w:szCs w:val="20"/>
        </w:rPr>
      </w:pPr>
      <w:r w:rsidRPr="00C65276">
        <w:rPr>
          <w:sz w:val="20"/>
          <w:szCs w:val="20"/>
        </w:rPr>
        <w:t>Если должностное лицо Администрации не может самостоятельно дать ответ, телефонный звонок</w:t>
      </w:r>
      <w:r w:rsidRPr="00C65276">
        <w:rPr>
          <w:i/>
          <w:sz w:val="20"/>
          <w:szCs w:val="20"/>
        </w:rPr>
        <w:t xml:space="preserve"> </w:t>
      </w:r>
      <w:r w:rsidRPr="00C65276">
        <w:rPr>
          <w:sz w:val="20"/>
          <w:szCs w:val="20"/>
        </w:rP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7BC9CE9B" w14:textId="77777777" w:rsidR="00C65276" w:rsidRPr="00C65276" w:rsidRDefault="00C65276" w:rsidP="00C65276">
      <w:pPr>
        <w:tabs>
          <w:tab w:val="left" w:pos="7425"/>
        </w:tabs>
        <w:ind w:firstLine="709"/>
        <w:jc w:val="both"/>
        <w:rPr>
          <w:sz w:val="20"/>
          <w:szCs w:val="20"/>
        </w:rPr>
      </w:pPr>
      <w:r w:rsidRPr="00C65276">
        <w:rPr>
          <w:sz w:val="20"/>
          <w:szCs w:val="20"/>
        </w:rPr>
        <w:t>Если подготовка ответа требует продолжительного времени, он предлагает Заявителю один из следующих вариантов дальнейших действий:</w:t>
      </w:r>
    </w:p>
    <w:p w14:paraId="0807FC0F" w14:textId="77777777" w:rsidR="00C65276" w:rsidRPr="00C65276" w:rsidRDefault="00C65276" w:rsidP="00C65276">
      <w:pPr>
        <w:tabs>
          <w:tab w:val="left" w:pos="7425"/>
        </w:tabs>
        <w:ind w:firstLine="709"/>
        <w:jc w:val="both"/>
        <w:rPr>
          <w:sz w:val="20"/>
          <w:szCs w:val="20"/>
        </w:rPr>
      </w:pPr>
      <w:r w:rsidRPr="00C65276">
        <w:rPr>
          <w:sz w:val="20"/>
          <w:szCs w:val="20"/>
        </w:rPr>
        <w:t xml:space="preserve">изложить обращение в письменной форме; </w:t>
      </w:r>
    </w:p>
    <w:p w14:paraId="355D86B8" w14:textId="77777777" w:rsidR="00C65276" w:rsidRPr="00C65276" w:rsidRDefault="00C65276" w:rsidP="00C65276">
      <w:pPr>
        <w:tabs>
          <w:tab w:val="left" w:pos="7425"/>
        </w:tabs>
        <w:ind w:firstLine="709"/>
        <w:jc w:val="both"/>
        <w:rPr>
          <w:sz w:val="20"/>
          <w:szCs w:val="20"/>
        </w:rPr>
      </w:pPr>
      <w:r w:rsidRPr="00C65276">
        <w:rPr>
          <w:sz w:val="20"/>
          <w:szCs w:val="20"/>
        </w:rPr>
        <w:t>назначить другое время для консультаций.</w:t>
      </w:r>
    </w:p>
    <w:p w14:paraId="60060E51" w14:textId="77777777" w:rsidR="00C65276" w:rsidRPr="00C65276" w:rsidRDefault="00C65276" w:rsidP="00C65276">
      <w:pPr>
        <w:tabs>
          <w:tab w:val="left" w:pos="7425"/>
        </w:tabs>
        <w:ind w:firstLine="709"/>
        <w:jc w:val="both"/>
        <w:rPr>
          <w:sz w:val="20"/>
          <w:szCs w:val="20"/>
        </w:rPr>
      </w:pPr>
      <w:r w:rsidRPr="00C65276">
        <w:rPr>
          <w:sz w:val="20"/>
          <w:szCs w:val="20"/>
        </w:rPr>
        <w:t>Должностное лицо Администрации не вправе осуществлять информирование, выходящее за рамки стандартных процедур и условий предоставления государственной (муниципальной) услуги, и влияющее прямо или косвенно на принимаемое решение.</w:t>
      </w:r>
    </w:p>
    <w:p w14:paraId="63603295" w14:textId="77777777" w:rsidR="00C65276" w:rsidRPr="00C65276" w:rsidRDefault="00C65276" w:rsidP="00C65276">
      <w:pPr>
        <w:autoSpaceDE w:val="0"/>
        <w:autoSpaceDN w:val="0"/>
        <w:adjustRightInd w:val="0"/>
        <w:ind w:firstLine="709"/>
        <w:jc w:val="both"/>
        <w:rPr>
          <w:sz w:val="20"/>
          <w:szCs w:val="20"/>
        </w:rPr>
      </w:pPr>
      <w:r w:rsidRPr="00C65276">
        <w:rPr>
          <w:sz w:val="20"/>
          <w:szCs w:val="20"/>
        </w:rPr>
        <w:t>Продолжительность информирования по телефону не должна превышать 10 минут.</w:t>
      </w:r>
    </w:p>
    <w:p w14:paraId="7C817350" w14:textId="77777777" w:rsidR="00C65276" w:rsidRPr="00C65276" w:rsidRDefault="00C65276" w:rsidP="00C65276">
      <w:pPr>
        <w:autoSpaceDE w:val="0"/>
        <w:autoSpaceDN w:val="0"/>
        <w:adjustRightInd w:val="0"/>
        <w:ind w:firstLine="709"/>
        <w:jc w:val="both"/>
        <w:rPr>
          <w:sz w:val="20"/>
          <w:szCs w:val="20"/>
        </w:rPr>
      </w:pPr>
      <w:r w:rsidRPr="00C65276">
        <w:rPr>
          <w:sz w:val="20"/>
          <w:szCs w:val="20"/>
        </w:rPr>
        <w:t>Информирование осуществляется в соответствии с графиком приема граждан.</w:t>
      </w:r>
    </w:p>
    <w:p w14:paraId="0D31C791" w14:textId="77777777" w:rsidR="00C65276" w:rsidRPr="00C65276" w:rsidRDefault="00C65276" w:rsidP="00C65276">
      <w:pPr>
        <w:autoSpaceDE w:val="0"/>
        <w:autoSpaceDN w:val="0"/>
        <w:adjustRightInd w:val="0"/>
        <w:ind w:firstLine="709"/>
        <w:jc w:val="both"/>
        <w:rPr>
          <w:sz w:val="20"/>
          <w:szCs w:val="20"/>
        </w:rPr>
      </w:pPr>
      <w:r w:rsidRPr="00C65276">
        <w:rPr>
          <w:sz w:val="20"/>
          <w:szCs w:val="20"/>
        </w:rPr>
        <w:t xml:space="preserve">1.7. По письменному обращению должностное лицо Администрации, ответственный за предоставление государственной (муниципальной) услуги, подробно в письменной форме разъясняет гражданину сведения по вопросам, указанным в </w:t>
      </w:r>
      <w:hyperlink w:anchor="Par84" w:history="1">
        <w:r w:rsidRPr="00C65276">
          <w:rPr>
            <w:sz w:val="20"/>
            <w:szCs w:val="20"/>
          </w:rPr>
          <w:t>пункте</w:t>
        </w:r>
      </w:hyperlink>
      <w:r w:rsidRPr="00C65276">
        <w:rPr>
          <w:sz w:val="20"/>
          <w:szCs w:val="20"/>
        </w:rPr>
        <w:t xml:space="preserve">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14:paraId="49C1B0C2" w14:textId="77777777" w:rsidR="00C65276" w:rsidRPr="00C65276" w:rsidRDefault="00C65276" w:rsidP="00C65276">
      <w:pPr>
        <w:autoSpaceDE w:val="0"/>
        <w:autoSpaceDN w:val="0"/>
        <w:adjustRightInd w:val="0"/>
        <w:ind w:firstLine="709"/>
        <w:jc w:val="both"/>
        <w:rPr>
          <w:sz w:val="20"/>
          <w:szCs w:val="20"/>
        </w:rPr>
      </w:pPr>
      <w:r w:rsidRPr="00C65276">
        <w:rPr>
          <w:sz w:val="20"/>
          <w:szCs w:val="20"/>
        </w:rPr>
        <w:t>1.8.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14:paraId="26A6ED54" w14:textId="77777777" w:rsidR="00C65276" w:rsidRPr="00C65276" w:rsidRDefault="00C65276" w:rsidP="00C65276">
      <w:pPr>
        <w:autoSpaceDE w:val="0"/>
        <w:autoSpaceDN w:val="0"/>
        <w:adjustRightInd w:val="0"/>
        <w:ind w:firstLine="709"/>
        <w:jc w:val="both"/>
        <w:rPr>
          <w:sz w:val="20"/>
          <w:szCs w:val="20"/>
        </w:rPr>
      </w:pPr>
      <w:r w:rsidRPr="00C65276">
        <w:rPr>
          <w:sz w:val="20"/>
          <w:szCs w:val="20"/>
        </w:rPr>
        <w:t>Доступ к информации о сроках и порядке предоставления государственной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6CEB63BD" w14:textId="77777777" w:rsidR="00C65276" w:rsidRPr="00C65276" w:rsidRDefault="00C65276" w:rsidP="00C65276">
      <w:pPr>
        <w:autoSpaceDE w:val="0"/>
        <w:autoSpaceDN w:val="0"/>
        <w:adjustRightInd w:val="0"/>
        <w:ind w:firstLine="709"/>
        <w:jc w:val="both"/>
        <w:rPr>
          <w:sz w:val="20"/>
          <w:szCs w:val="20"/>
        </w:rPr>
      </w:pPr>
      <w:r w:rsidRPr="00C65276">
        <w:rPr>
          <w:sz w:val="20"/>
          <w:szCs w:val="20"/>
        </w:rPr>
        <w:t>1.9. На официальном сайте Администрации, на стендах в местах предоставления государственной (муниципальной) услуги и в МФЦ размещается следующая справочная информация:</w:t>
      </w:r>
    </w:p>
    <w:p w14:paraId="1D5E3AA8" w14:textId="77777777" w:rsidR="00C65276" w:rsidRPr="00C65276" w:rsidRDefault="00C65276" w:rsidP="00C65276">
      <w:pPr>
        <w:autoSpaceDE w:val="0"/>
        <w:autoSpaceDN w:val="0"/>
        <w:adjustRightInd w:val="0"/>
        <w:ind w:firstLine="709"/>
        <w:jc w:val="both"/>
        <w:rPr>
          <w:sz w:val="20"/>
          <w:szCs w:val="20"/>
        </w:rPr>
      </w:pPr>
      <w:r w:rsidRPr="00C65276">
        <w:rPr>
          <w:sz w:val="20"/>
          <w:szCs w:val="20"/>
        </w:rPr>
        <w:t>о месте нахождения и графике работы Администрации и их структурных подразделений, ответственных за предоставление государственной (муниципальной) услуги, а также многофункциональных центров;</w:t>
      </w:r>
    </w:p>
    <w:p w14:paraId="42FCEF36" w14:textId="77777777" w:rsidR="00C65276" w:rsidRPr="00C65276" w:rsidRDefault="00C65276" w:rsidP="00C65276">
      <w:pPr>
        <w:autoSpaceDE w:val="0"/>
        <w:autoSpaceDN w:val="0"/>
        <w:adjustRightInd w:val="0"/>
        <w:ind w:firstLine="709"/>
        <w:jc w:val="both"/>
        <w:rPr>
          <w:sz w:val="20"/>
          <w:szCs w:val="20"/>
        </w:rPr>
      </w:pPr>
      <w:r w:rsidRPr="00C65276">
        <w:rPr>
          <w:sz w:val="20"/>
          <w:szCs w:val="20"/>
        </w:rPr>
        <w:t>справочные телефоны структурных подразделений Администрации, ответственных за предоставление государственной (муниципальной) услуги, в том числе номер телефона-автоинформатора (при наличии);</w:t>
      </w:r>
    </w:p>
    <w:p w14:paraId="7C71BC96" w14:textId="77777777" w:rsidR="00C65276" w:rsidRPr="00C65276" w:rsidRDefault="00C65276" w:rsidP="00C65276">
      <w:pPr>
        <w:autoSpaceDE w:val="0"/>
        <w:autoSpaceDN w:val="0"/>
        <w:adjustRightInd w:val="0"/>
        <w:ind w:firstLine="709"/>
        <w:jc w:val="both"/>
        <w:rPr>
          <w:sz w:val="20"/>
          <w:szCs w:val="20"/>
        </w:rPr>
      </w:pPr>
      <w:r w:rsidRPr="00C65276">
        <w:rPr>
          <w:sz w:val="20"/>
          <w:szCs w:val="20"/>
        </w:rPr>
        <w:t>адрес официального сайта, а также электронной почты и (или) формы обратной связи Администрации в сети «Интернет».</w:t>
      </w:r>
    </w:p>
    <w:p w14:paraId="325CBBC2" w14:textId="77777777" w:rsidR="00C65276" w:rsidRPr="00C65276" w:rsidRDefault="00C65276" w:rsidP="00C65276">
      <w:pPr>
        <w:autoSpaceDE w:val="0"/>
        <w:autoSpaceDN w:val="0"/>
        <w:adjustRightInd w:val="0"/>
        <w:ind w:firstLine="709"/>
        <w:jc w:val="both"/>
        <w:rPr>
          <w:sz w:val="20"/>
          <w:szCs w:val="20"/>
        </w:rPr>
      </w:pPr>
      <w:r w:rsidRPr="00C65276">
        <w:rPr>
          <w:sz w:val="20"/>
          <w:szCs w:val="20"/>
        </w:rPr>
        <w:t>1.10. В залах ожидания Администрации размещаются нормативные правовые акты, регулирующие порядок предоставления государственной (муниципальной) услуги, в том числе Административный регламент, которые по требованию заявителя предоставляются ему для ознакомления.</w:t>
      </w:r>
    </w:p>
    <w:p w14:paraId="2A9BBF4B" w14:textId="77777777" w:rsidR="00C65276" w:rsidRPr="00C65276" w:rsidRDefault="00C65276" w:rsidP="00C65276">
      <w:pPr>
        <w:autoSpaceDE w:val="0"/>
        <w:autoSpaceDN w:val="0"/>
        <w:adjustRightInd w:val="0"/>
        <w:ind w:firstLine="709"/>
        <w:jc w:val="both"/>
        <w:rPr>
          <w:sz w:val="20"/>
          <w:szCs w:val="20"/>
        </w:rPr>
      </w:pPr>
      <w:r w:rsidRPr="00C65276">
        <w:rPr>
          <w:sz w:val="20"/>
          <w:szCs w:val="20"/>
        </w:rPr>
        <w:t>1.11. Размещение информации о порядке предоставления государственной (муниципальной) услуги на информационных стендах в помещении МФЦ осуществляется в соответствии с соглашением, заключенным между МФЦ и Администрацией с учетом требований к информированию, установленных Административным регламентом.</w:t>
      </w:r>
    </w:p>
    <w:p w14:paraId="34067477" w14:textId="77777777" w:rsidR="00C65276" w:rsidRPr="00C65276" w:rsidRDefault="00C65276" w:rsidP="00C65276">
      <w:pPr>
        <w:autoSpaceDE w:val="0"/>
        <w:autoSpaceDN w:val="0"/>
        <w:adjustRightInd w:val="0"/>
        <w:ind w:firstLine="709"/>
        <w:jc w:val="both"/>
        <w:rPr>
          <w:sz w:val="20"/>
          <w:szCs w:val="20"/>
        </w:rPr>
      </w:pPr>
      <w:r w:rsidRPr="00C65276">
        <w:rPr>
          <w:sz w:val="20"/>
          <w:szCs w:val="20"/>
        </w:rPr>
        <w:t xml:space="preserve">1.12. Информация о ходе рассмотрения </w:t>
      </w:r>
      <w:r w:rsidRPr="00C65276">
        <w:rPr>
          <w:bCs/>
          <w:sz w:val="20"/>
          <w:szCs w:val="20"/>
        </w:rPr>
        <w:t>уведомления о сносе, уведомления о завершении сноса соответственно</w:t>
      </w:r>
      <w:r w:rsidRPr="00C65276">
        <w:rPr>
          <w:sz w:val="20"/>
          <w:szCs w:val="20"/>
        </w:rPr>
        <w:t xml:space="preserve"> и о результатах предоставления государственной (муниципальной) услуги может быть получена заявителем (его представителем) в личном кабинете на ЕПГУ, </w:t>
      </w:r>
      <w:bookmarkStart w:id="4" w:name="_Hlk79013065"/>
      <w:r w:rsidRPr="00C65276">
        <w:rPr>
          <w:sz w:val="20"/>
          <w:szCs w:val="20"/>
        </w:rPr>
        <w:t xml:space="preserve">региональном портале, </w:t>
      </w:r>
      <w:bookmarkEnd w:id="4"/>
      <w:r w:rsidRPr="00C65276">
        <w:rPr>
          <w:sz w:val="20"/>
          <w:szCs w:val="20"/>
        </w:rPr>
        <w:t xml:space="preserve">а также в соответствующем структурном подразделении Администрации при обращении заявителя лично, по телефону посредством электронной почты. </w:t>
      </w:r>
    </w:p>
    <w:p w14:paraId="2CD5A059" w14:textId="77777777" w:rsidR="00C65276" w:rsidRPr="00C65276" w:rsidRDefault="00C65276" w:rsidP="00C65276">
      <w:pPr>
        <w:pStyle w:val="ConsPlusNormal"/>
        <w:jc w:val="center"/>
        <w:rPr>
          <w:rFonts w:ascii="Times New Roman" w:hAnsi="Times New Roman" w:cs="Times New Roman"/>
        </w:rPr>
      </w:pPr>
      <w:r w:rsidRPr="00C65276">
        <w:rPr>
          <w:rFonts w:ascii="Times New Roman" w:hAnsi="Times New Roman" w:cs="Times New Roman"/>
          <w:b/>
          <w:bCs/>
        </w:rPr>
        <w:t>2. Стандарт предоставления муниципальной услуги</w:t>
      </w:r>
    </w:p>
    <w:p w14:paraId="21637BBA"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 xml:space="preserve">2.1. Наименование муниципальной услуги - </w:t>
      </w:r>
      <w:r w:rsidRPr="00C65276">
        <w:rPr>
          <w:sz w:val="20"/>
          <w:szCs w:val="20"/>
        </w:rPr>
        <w:t>Направление</w:t>
      </w:r>
      <w:r w:rsidRPr="00C65276">
        <w:rPr>
          <w:bCs/>
          <w:sz w:val="20"/>
          <w:szCs w:val="20"/>
        </w:rPr>
        <w:t xml:space="preserve"> уведомления о планируемом сносе объекта капитального строительства и уведомления о завершении сноса объекта капитального строительства.</w:t>
      </w:r>
    </w:p>
    <w:p w14:paraId="008E5D2D" w14:textId="77777777" w:rsidR="00C65276" w:rsidRPr="00C65276" w:rsidRDefault="00C65276" w:rsidP="00C65276">
      <w:pPr>
        <w:autoSpaceDE w:val="0"/>
        <w:autoSpaceDN w:val="0"/>
        <w:adjustRightInd w:val="0"/>
        <w:ind w:firstLine="709"/>
        <w:jc w:val="both"/>
        <w:rPr>
          <w:sz w:val="20"/>
          <w:szCs w:val="20"/>
        </w:rPr>
      </w:pPr>
      <w:r w:rsidRPr="00C65276">
        <w:rPr>
          <w:sz w:val="20"/>
          <w:szCs w:val="20"/>
        </w:rPr>
        <w:t xml:space="preserve">Муниципальная услуга предоставляется Администрацией </w:t>
      </w:r>
      <w:bookmarkStart w:id="5" w:name="_Hlk127799784"/>
      <w:r w:rsidRPr="00C65276">
        <w:rPr>
          <w:sz w:val="20"/>
          <w:szCs w:val="20"/>
        </w:rPr>
        <w:t>Подгорнского сельского поселения</w:t>
      </w:r>
      <w:bookmarkEnd w:id="5"/>
      <w:r w:rsidRPr="00C65276">
        <w:rPr>
          <w:sz w:val="20"/>
          <w:szCs w:val="20"/>
        </w:rPr>
        <w:t xml:space="preserve">. </w:t>
      </w:r>
    </w:p>
    <w:p w14:paraId="70992936"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2.2. Состав заявителей.</w:t>
      </w:r>
    </w:p>
    <w:p w14:paraId="3ECF00B8"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Заявителями при обращении за получением услуги являются застройщики.</w:t>
      </w:r>
    </w:p>
    <w:p w14:paraId="265B5ADA"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14:paraId="19B92607"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2.3. Правовые основания для предоставления услуги:</w:t>
      </w:r>
    </w:p>
    <w:p w14:paraId="6EF4A34C"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Градостроительный кодекс Российской Федерации;</w:t>
      </w:r>
    </w:p>
    <w:p w14:paraId="3A2982C3"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Земельный кодекс Российской Федерации;</w:t>
      </w:r>
    </w:p>
    <w:p w14:paraId="658A38E5"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Федеральный закон "Об общих принципах организации местного самоуправления в Российской Федерации";</w:t>
      </w:r>
    </w:p>
    <w:p w14:paraId="02B5A307"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Федеральный закон "Об организации предоставления государственных и муниципальных услуг";</w:t>
      </w:r>
    </w:p>
    <w:p w14:paraId="0D3C045C"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Федеральный закон "Об объектах культурного наследия (памятниках истории и культуры) народов Российской Федерации";</w:t>
      </w:r>
    </w:p>
    <w:p w14:paraId="527FF578"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Федеральный закон "Об электронной подписи";</w:t>
      </w:r>
    </w:p>
    <w:p w14:paraId="11F8E856"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Федеральный закон "О персональных данных";</w:t>
      </w:r>
    </w:p>
    <w:p w14:paraId="14F5D714"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постановление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14:paraId="3648D7B5"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постановление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2388127F"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постановление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w:t>
      </w:r>
    </w:p>
    <w:p w14:paraId="363A6083"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постановление Правительства Российской Федерации от 18 марта 2015 г. №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14:paraId="78955B47"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постановление Правительства Российской Федерации от 26 марта 2016 г. № 236 "О требованиях к предоставлению в электронной форме государственных и муниципальных услуг";</w:t>
      </w:r>
    </w:p>
    <w:p w14:paraId="14DB9CE5"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нормативный правовой акт, субъекта Российской Федерации, муниципальный правовой акт, закрепляющий соответствующие функции и полномочия органа государственной власти (органа местного самоуправления) по предоставлению услуги.</w:t>
      </w:r>
    </w:p>
    <w:p w14:paraId="481EB876"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2.4. Заявитель или его представитель представляет в Администрацию уведомление о сносе, уведомление о завершении сноса по форме,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а также прилагаемые к нему документы, указанные в пункте 2.8 настоящего Административного регламента, одним из следующих способов по выбору заявителя:</w:t>
      </w:r>
    </w:p>
    <w:p w14:paraId="5D975457"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а) в электронной форме посредством федеральной государственной информационной системы "Единый портал государственных и муниципальных услуг (функций)",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w:t>
      </w:r>
    </w:p>
    <w:p w14:paraId="118B86C5"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 xml:space="preserve">В случае направления уведомления о сносе, уведомления о завершении сноса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Единой системы идентификации и аутентификации (далее – ЕСИА), заполняет формы указанных уведомлений с использованием интерактивной формы в электронном виде. </w:t>
      </w:r>
    </w:p>
    <w:p w14:paraId="30BDDC07"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Уведомление о сносе, уведомление о завершении сноса направляется заявителем или его представителем вместе с прикрепленными электронными документами, указанными в пункте 2.8 настоящего Административного регламента. Уведомление о сносе, уведомление о завершении сноса подписываются заявителем или его представителем, уполномоченным на подписание такого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14:paraId="7EAED5AD"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б) на бумажном носителе посредством личного обращения в Администрацию, в том числе через МФЦ в соответствии с соглашением о взаимодействии между МФЦ и Администрацией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14:paraId="14484596"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14:paraId="33A24929"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2.5. Документы, прилагаемые к уведомлению о сносе, уведомлению о завершении сноса, представляемые в электронной форме, направляются в следующих форматах:</w:t>
      </w:r>
    </w:p>
    <w:p w14:paraId="73DD702D"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а) xml - для документов, в отношении которых утверждены формы и требования по формированию электронных документов в виде файлов в формате xml;</w:t>
      </w:r>
    </w:p>
    <w:p w14:paraId="112556BA"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б) doc, docx, odt - для документов с текстовым содержанием, не включающим формулы;</w:t>
      </w:r>
    </w:p>
    <w:p w14:paraId="607CD218"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в) pdf, jpg, jpeg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14:paraId="2F94C939"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2.6. В случае если оригиналы документов, прилагаемых к уведомлению о сносе, уведомлению о завершении сноса, выданы и подписаны Администрацией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79F855C3"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"черно-белый" (при отсутствии в документе графических изображений и (или) цветного текста);</w:t>
      </w:r>
    </w:p>
    <w:p w14:paraId="46FF13AC"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"оттенки серого" (при наличии в документе графических изображений, отличных от цветного графического изображения);</w:t>
      </w:r>
    </w:p>
    <w:p w14:paraId="42A294D0"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"цветной" или "режим полной цветопередачи" (при наличии в документе цветных графических изображений либо цветного текста).</w:t>
      </w:r>
    </w:p>
    <w:p w14:paraId="7233B58B"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Количество файлов должно соответствовать количеству документов, каждый из которых содержит текстовую и (или) графическую информацию.</w:t>
      </w:r>
    </w:p>
    <w:p w14:paraId="44C8885C"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2.7.  Документы, прилагаемые заявителем к уведомлению о сносе, уведомлению о завершении сноса, представляемые в электронной форме, должны обеспечивать возможность идентифицировать документ и количество листов в документе.</w:t>
      </w:r>
    </w:p>
    <w:p w14:paraId="5C241CCB"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Документы, подлежащие представлению в форматах xls, xlsx или ods, формируются в виде отдельного документа, представляемого в электронной форме.</w:t>
      </w:r>
    </w:p>
    <w:p w14:paraId="70717CBF"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2.8. Исчерпывающий перечень документов, необходимых для предоставления услуги, подлежащих представлению заявителем самостоятельно:</w:t>
      </w:r>
    </w:p>
    <w:p w14:paraId="4CCBA5E5"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а) уведомление о сносе. В случае представления уведомления о сносе в электронной форме посредством Единого портала, регионального портала в соответствии с подпунктом "а" пункта 4 настоящего Административного регламента указанное уведомление заполняется путем внесения соответствующих сведений в интерактивную форму на Едином портале, региональном портале;</w:t>
      </w:r>
    </w:p>
    <w:p w14:paraId="3BA81B6E"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б) документ, удостоверяющий личность заявителя или представителя заявителя, в случае представления уведомления о сносе, уведомления о завершении сноса посредством личного обращения в Администрацию, в том числе через МФЦ. 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направление указанного документа не требуется;</w:t>
      </w:r>
    </w:p>
    <w:p w14:paraId="3B31319D"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"а" пункта 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14:paraId="69492807"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г) нотариально удостоверенное согласие всех правообладателей объекта капитального строительства на снос (в случае, если у заявленного в уведомлении объекта капитального строительства более одного правообладателя).</w:t>
      </w:r>
    </w:p>
    <w:p w14:paraId="36918623"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14:paraId="07D3AE48"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е) результаты и материалы обследования объекта капитального строительства (в случае направления уведомления о сносе);</w:t>
      </w:r>
    </w:p>
    <w:p w14:paraId="5ED1B128"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ж) проект организации работ по сносу объекта капитального строительства (в случае направления уведомления о сносе);</w:t>
      </w:r>
    </w:p>
    <w:p w14:paraId="2D8643CB"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з) уведомление о завершении сноса.</w:t>
      </w:r>
    </w:p>
    <w:p w14:paraId="12E38AAE"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2.9. Исчерпывающий перечень необходимых для предоставления услуги документов (их копий или сведений, содержащихся в них), которые запрашиваются Администрацией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14:paraId="3E4BF713"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14:paraId="035260C8"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б) сведения из Единого государственного реестра недвижимости (в случае направления уведомлений по объектам недвижимости, права на которые зарегистрированы в Едином государственном реестре недвижимости).</w:t>
      </w:r>
    </w:p>
    <w:p w14:paraId="0A579A12"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в) решение суда о сносе объекта капитального строительства.</w:t>
      </w:r>
    </w:p>
    <w:p w14:paraId="5DBE6DF8"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г) решение органа местного самоуправления о сносе объекта капитального строительства.</w:t>
      </w:r>
    </w:p>
    <w:p w14:paraId="6D8DB439"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 xml:space="preserve">2.10. </w:t>
      </w:r>
      <w:r w:rsidRPr="00C65276">
        <w:rPr>
          <w:sz w:val="20"/>
          <w:szCs w:val="20"/>
        </w:rPr>
        <w:t>Регистрация</w:t>
      </w:r>
      <w:r w:rsidRPr="00C65276">
        <w:rPr>
          <w:bCs/>
          <w:sz w:val="20"/>
          <w:szCs w:val="20"/>
        </w:rPr>
        <w:t xml:space="preserve"> уведомления о планируемом сносе, уведомления о завершении сноса, представленного в Администрацию способами, указанными в пункте 2.4 настоящего Административного регламента, осуществляется не позднее одного рабочего дня, следующего за днем его поступления.</w:t>
      </w:r>
    </w:p>
    <w:p w14:paraId="7047EA43"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 xml:space="preserve">В случае направления уведомления об окончании строительства в электронной форме способом, указанным в подпункте «а» пункта 2.4 настоящего Административного регламента, вне рабочего времени Администрацией либо в выходной, нерабочий праздничный день днем поступления уведомления о сносе, уведомления о завершении сноса считается первый рабочий день, следующий за днем направления указанного уведомления. </w:t>
      </w:r>
    </w:p>
    <w:p w14:paraId="11F2FA6A"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2.11. Срок предоставления услуги составляет не более семи рабочих дней со дня поступления уведомления о сносе, уведомления о завершении сноса в Администрацию.</w:t>
      </w:r>
    </w:p>
    <w:p w14:paraId="317D618A"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2.12. Основания для отказа в предоставлении муниципальной услуги:</w:t>
      </w:r>
    </w:p>
    <w:p w14:paraId="3213CB58"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В случае обращения за услугой «Направление уведомления о планируемом сносе объекта капитального строительства»:</w:t>
      </w:r>
    </w:p>
    <w:p w14:paraId="3C6CAB23"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1) документы (сведения), представленные заявителем, противоречат документам (сведениям), полученным в рамках межведомственного взаимодействия;</w:t>
      </w:r>
    </w:p>
    <w:p w14:paraId="2FEE3216"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2) отсутствие документов (сведений), предусмотренных нормативными правовыми актами Российской Федерации;</w:t>
      </w:r>
    </w:p>
    <w:p w14:paraId="60043DB2"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3) заявитель не является правообладателем объекта капитального строительства;</w:t>
      </w:r>
    </w:p>
    <w:p w14:paraId="1DBFCF5A"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4) уведомление о сносе содержит сведения об объекте, который не является объектом капитального строительства.</w:t>
      </w:r>
    </w:p>
    <w:p w14:paraId="62826292"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В случае обращения за услугой «Направление уведомления о завершении сноса объекта капитального строительства»:</w:t>
      </w:r>
    </w:p>
    <w:p w14:paraId="3F0C61B1"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1) документы (сведения), представленные заявителем, противоречат документам (сведениям), полученным в рамках межведомственного взаимодействия;</w:t>
      </w:r>
    </w:p>
    <w:p w14:paraId="590C974B"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2) отсутствие документов (сведений), предусмотренных нормативными правовыми актами Российской Федерации.</w:t>
      </w:r>
    </w:p>
    <w:p w14:paraId="531509D6"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 xml:space="preserve">2.13.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 </w:t>
      </w:r>
    </w:p>
    <w:p w14:paraId="69273EAA"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а) уведомление о сносе, уведомление о завершении сноса представлено в орган государственной власти, орган местного самоуправления, в полномочия которых не входит предоставление услуги;</w:t>
      </w:r>
    </w:p>
    <w:p w14:paraId="219BFD7D"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7858764E"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в)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74BF7CA1"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 xml:space="preserve">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 </w:t>
      </w:r>
    </w:p>
    <w:p w14:paraId="711D14B6"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д) уведомление о сносе, уведомление о завершении сноса и документы, указанные в пункте 2.8 настоящего Административного регламента, представлены в электронной форме с нарушением требований, установленных пунктами 5 - 7 настоящего Административного регламента;</w:t>
      </w:r>
    </w:p>
    <w:p w14:paraId="03B07D70"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е) 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14:paraId="24C8D3C8"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ж) неполное заполнение полей в форме уведомления, в том числе в интерактивной форме уведомления на ЕПГУ;</w:t>
      </w:r>
    </w:p>
    <w:p w14:paraId="47716BEF"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з) представление неполного комплекта документов, необходимых для предоставления услуги.</w:t>
      </w:r>
    </w:p>
    <w:p w14:paraId="65468637"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2.14. Решение об отказе в приеме документов, указанных в пункте 2.8 настоящего Административного регламента, оформляется по форме согласно Приложению № 1 к настоящему Административному регламенту.</w:t>
      </w:r>
    </w:p>
    <w:p w14:paraId="5D97D661"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 xml:space="preserve">2.15. 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уведомлении о сносе, уведомлении о завершении сноса, не позднее рабочего для, следующего за днем получения заявления, либо выдается в день личного обращения за получением указанного решения в многофункциональный центр или Администрации. </w:t>
      </w:r>
    </w:p>
    <w:p w14:paraId="25081E62"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2.16. Отказ в приеме документов, указанных в пункте 2.8 настоящего Административного регламента, не препятствует повторному обращению заявителя в Администрацию за получением услуги.</w:t>
      </w:r>
    </w:p>
    <w:p w14:paraId="43825298"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2.17. Результатом предоставления услуги является:</w:t>
      </w:r>
    </w:p>
    <w:p w14:paraId="79A76583"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а) размещение уведомления и документов в информационной системе обеспечения градостроительной деятельности.</w:t>
      </w:r>
    </w:p>
    <w:p w14:paraId="25EE39B1"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В случае обращения за услугой «Направление уведомления о планируемом сносе объекта капитального строительства:</w:t>
      </w:r>
    </w:p>
    <w:p w14:paraId="3F2812BE"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1) извещение о приеме уведомления о планируемом сносе объекта капитального строительства;</w:t>
      </w:r>
    </w:p>
    <w:p w14:paraId="7F63DBE3"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2) решение об отказе в предоставлении услуги (форма приведена в Приложении</w:t>
      </w:r>
      <w:r w:rsidRPr="00C65276">
        <w:rPr>
          <w:bCs/>
          <w:sz w:val="20"/>
          <w:szCs w:val="20"/>
        </w:rPr>
        <w:br/>
        <w:t>№ 2 к настоящему Административному регламенту).</w:t>
      </w:r>
    </w:p>
    <w:p w14:paraId="34F77DA4"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В случае обращения за услугой «Направление уведомления о завершении сноса объекта капитального строительства»:</w:t>
      </w:r>
    </w:p>
    <w:p w14:paraId="159BBEE5"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 xml:space="preserve">1) </w:t>
      </w:r>
      <w:bookmarkStart w:id="6" w:name="_Hlk143615598"/>
      <w:r w:rsidRPr="00C65276">
        <w:rPr>
          <w:bCs/>
          <w:sz w:val="20"/>
          <w:szCs w:val="20"/>
        </w:rPr>
        <w:t>извещение о приеме уведомления о завершении сноса объекта капитального    строительства</w:t>
      </w:r>
      <w:bookmarkEnd w:id="6"/>
      <w:r w:rsidRPr="00C65276">
        <w:rPr>
          <w:bCs/>
          <w:sz w:val="20"/>
          <w:szCs w:val="20"/>
        </w:rPr>
        <w:t>;</w:t>
      </w:r>
    </w:p>
    <w:p w14:paraId="12F70128"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2) решение об отказе в предоставлении услуги (форма приведена в Приложении</w:t>
      </w:r>
      <w:r w:rsidRPr="00C65276">
        <w:rPr>
          <w:bCs/>
          <w:sz w:val="20"/>
          <w:szCs w:val="20"/>
        </w:rPr>
        <w:br/>
        <w:t>№ 3 к настоящему Административному регламенту)».</w:t>
      </w:r>
    </w:p>
    <w:p w14:paraId="28F40438"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2.18. Формы уведомления о сносе, уведомления о завершении сноса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3452A406"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2.19. Предоставление услуги осуществляется без взимания платы.</w:t>
      </w:r>
    </w:p>
    <w:p w14:paraId="616B3F30"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2.20. Сведения о ходе рассмотрения уведомления о сносе, уведомления о завершении сноса, направленного способом, указанным в подпункте «а» пункта 2.4 настоящего Административного регламента, доводятся до заявителя путем уведомления об изменении статуса уведомления в личном кабинете заявителя на Едином портале, региональном портале.</w:t>
      </w:r>
    </w:p>
    <w:p w14:paraId="6A63F970"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2.21. Сведения о ходе рассмотрения уведомления о сносе, уведомления о завершении сноса, направленного способом, указанным в подпункте «б» пункта 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 Письменный запрос может быть подан:</w:t>
      </w:r>
    </w:p>
    <w:p w14:paraId="18653833"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а) на бумажном носителе посредством личного обращения в Администрацию, в том числе через МФЦ либо посредством почтового отправления с объявленной ценностью при его пересылке, описью вложения и уведомлением о вручении;</w:t>
      </w:r>
    </w:p>
    <w:p w14:paraId="7E29AF53"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б) в электронной форме посредством электронной почты.</w:t>
      </w:r>
    </w:p>
    <w:p w14:paraId="20380934"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На основании запроса сведения о ходе рассмотрения уведомления о сносе, уведомления о завершении сноса доводятся до заявителя в устной форме (при личном обращении либо по телефону в Администрацию, МФЦ)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14:paraId="20C5C1B8"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2.21. Максимальный срок ожидания в очереди при подаче запроса о предоставлении государственной (муниципальной) услуги и при получении результата предоставления государственной (муниципальной) услуги в Администрации или МФЦ составляет не более 15 минут.</w:t>
      </w:r>
    </w:p>
    <w:p w14:paraId="5DA581AA" w14:textId="77777777" w:rsidR="00C65276" w:rsidRPr="00C65276" w:rsidRDefault="00C65276" w:rsidP="00C65276">
      <w:pPr>
        <w:autoSpaceDE w:val="0"/>
        <w:autoSpaceDN w:val="0"/>
        <w:adjustRightInd w:val="0"/>
        <w:ind w:firstLine="709"/>
        <w:jc w:val="both"/>
        <w:rPr>
          <w:bCs/>
          <w:sz w:val="20"/>
          <w:szCs w:val="20"/>
        </w:rPr>
      </w:pPr>
      <w:r w:rsidRPr="00C65276">
        <w:rPr>
          <w:sz w:val="20"/>
          <w:szCs w:val="20"/>
        </w:rPr>
        <w:t>2.22. Услуги, необходимые и обязательные для предоставления государственной (муниципальной) услуги, отсутствуют.</w:t>
      </w:r>
    </w:p>
    <w:p w14:paraId="316C3E16"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2.23. При предоставлении государственной (муниципальной) услуги запрещается требовать от заявителя:</w:t>
      </w:r>
    </w:p>
    <w:p w14:paraId="209697FA"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(муниципальной) услуги;</w:t>
      </w:r>
    </w:p>
    <w:p w14:paraId="4C511E52"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 xml:space="preserve">Представления документов и информации, которые в соответствии с нормативными правовыми актами Российской Федерации и </w:t>
      </w:r>
      <w:r w:rsidRPr="00C65276">
        <w:rPr>
          <w:bCs/>
          <w:iCs/>
          <w:sz w:val="20"/>
          <w:szCs w:val="20"/>
        </w:rPr>
        <w:t>Томской области</w:t>
      </w:r>
      <w:r w:rsidRPr="00C65276">
        <w:rPr>
          <w:bCs/>
          <w:sz w:val="20"/>
          <w:szCs w:val="20"/>
        </w:rPr>
        <w:t xml:space="preserve">, муниципальными правовыми актами </w:t>
      </w:r>
      <w:r w:rsidRPr="00C65276">
        <w:rPr>
          <w:bCs/>
          <w:iCs/>
          <w:sz w:val="20"/>
          <w:szCs w:val="20"/>
        </w:rPr>
        <w:t>Администрации Подгорнского сельского поселения,</w:t>
      </w:r>
      <w:r w:rsidRPr="00C65276">
        <w:rPr>
          <w:bCs/>
          <w:sz w:val="20"/>
          <w:szCs w:val="20"/>
        </w:rPr>
        <w:t xml:space="preserve"> находятся в распоряжении органов, предоставляющих муниципальную услугу,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14:paraId="5F051B16"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61ECF907"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изменение требований нормативных правовых актов, касающихся предоставления муниципальной услуги, после первоначальной подачи уведомления о сносе, уведомления о завершении сноса;</w:t>
      </w:r>
    </w:p>
    <w:p w14:paraId="5B1A59CF"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наличие ошибок в уведомлении о сносе, уведомлении о завершении сноса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1CF432FE"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5F54F71D"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выявление документально подтвержденного факта (признаков) ошибочного или противоправного действия (бездействия) должностного лица Администрации,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14:paraId="59990041" w14:textId="77777777" w:rsidR="00C65276" w:rsidRPr="00C65276" w:rsidRDefault="00C65276" w:rsidP="00C65276">
      <w:pPr>
        <w:widowControl w:val="0"/>
        <w:autoSpaceDE w:val="0"/>
        <w:autoSpaceDN w:val="0"/>
        <w:adjustRightInd w:val="0"/>
        <w:ind w:firstLine="709"/>
        <w:jc w:val="both"/>
        <w:rPr>
          <w:sz w:val="20"/>
          <w:szCs w:val="20"/>
        </w:rPr>
      </w:pPr>
      <w:r w:rsidRPr="00C65276">
        <w:rPr>
          <w:sz w:val="20"/>
          <w:szCs w:val="20"/>
        </w:rPr>
        <w:t xml:space="preserve">2.24. Местоположение административных зданий, в которых осуществляется прием </w:t>
      </w:r>
      <w:r w:rsidRPr="00C65276">
        <w:rPr>
          <w:bCs/>
          <w:sz w:val="20"/>
          <w:szCs w:val="20"/>
        </w:rPr>
        <w:t>уведомлений о сносе, уведомлений о завершении сноса</w:t>
      </w:r>
      <w:r w:rsidRPr="00C65276">
        <w:rPr>
          <w:sz w:val="20"/>
          <w:szCs w:val="20"/>
        </w:rPr>
        <w:t xml:space="preserve">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5DABACF5" w14:textId="77777777" w:rsidR="00C65276" w:rsidRPr="00C65276" w:rsidRDefault="00C65276" w:rsidP="00C65276">
      <w:pPr>
        <w:widowControl w:val="0"/>
        <w:tabs>
          <w:tab w:val="left" w:pos="567"/>
        </w:tabs>
        <w:ind w:firstLine="709"/>
        <w:contextualSpacing/>
        <w:jc w:val="both"/>
        <w:rPr>
          <w:sz w:val="20"/>
          <w:szCs w:val="20"/>
        </w:rPr>
      </w:pPr>
      <w:r w:rsidRPr="00C65276">
        <w:rPr>
          <w:sz w:val="20"/>
          <w:szCs w:val="20"/>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1E1709B3" w14:textId="77777777" w:rsidR="00C65276" w:rsidRPr="00C65276" w:rsidRDefault="00C65276" w:rsidP="00C65276">
      <w:pPr>
        <w:widowControl w:val="0"/>
        <w:autoSpaceDE w:val="0"/>
        <w:autoSpaceDN w:val="0"/>
        <w:adjustRightInd w:val="0"/>
        <w:ind w:firstLine="709"/>
        <w:jc w:val="both"/>
        <w:rPr>
          <w:strike/>
          <w:sz w:val="20"/>
          <w:szCs w:val="20"/>
        </w:rPr>
      </w:pPr>
      <w:r w:rsidRPr="00C65276">
        <w:rPr>
          <w:sz w:val="20"/>
          <w:szCs w:val="20"/>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74DBD192" w14:textId="77777777" w:rsidR="00C65276" w:rsidRPr="00C65276" w:rsidRDefault="00C65276" w:rsidP="00C65276">
      <w:pPr>
        <w:widowControl w:val="0"/>
        <w:autoSpaceDE w:val="0"/>
        <w:autoSpaceDN w:val="0"/>
        <w:adjustRightInd w:val="0"/>
        <w:ind w:firstLine="709"/>
        <w:jc w:val="both"/>
        <w:rPr>
          <w:sz w:val="20"/>
          <w:szCs w:val="20"/>
        </w:rPr>
      </w:pPr>
      <w:r w:rsidRPr="00C65276">
        <w:rPr>
          <w:sz w:val="20"/>
          <w:szCs w:val="20"/>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3003BB10" w14:textId="77777777" w:rsidR="00C65276" w:rsidRPr="00C65276" w:rsidRDefault="00C65276" w:rsidP="00C65276">
      <w:pPr>
        <w:widowControl w:val="0"/>
        <w:autoSpaceDE w:val="0"/>
        <w:autoSpaceDN w:val="0"/>
        <w:adjustRightInd w:val="0"/>
        <w:ind w:firstLine="709"/>
        <w:jc w:val="both"/>
        <w:rPr>
          <w:sz w:val="20"/>
          <w:szCs w:val="20"/>
        </w:rPr>
      </w:pPr>
      <w:r w:rsidRPr="00C65276">
        <w:rPr>
          <w:sz w:val="20"/>
          <w:szCs w:val="20"/>
        </w:rPr>
        <w:t>Центральный вход в здание Администрации должен быть оборудован информационной табличкой (вывеской), содержащей информацию:</w:t>
      </w:r>
    </w:p>
    <w:p w14:paraId="1A2C1361" w14:textId="77777777" w:rsidR="00C65276" w:rsidRPr="00C65276" w:rsidRDefault="00C65276" w:rsidP="00C65276">
      <w:pPr>
        <w:widowControl w:val="0"/>
        <w:tabs>
          <w:tab w:val="left" w:pos="567"/>
          <w:tab w:val="left" w:pos="1134"/>
        </w:tabs>
        <w:ind w:left="709"/>
        <w:contextualSpacing/>
        <w:jc w:val="both"/>
        <w:rPr>
          <w:sz w:val="20"/>
          <w:szCs w:val="20"/>
        </w:rPr>
      </w:pPr>
      <w:r w:rsidRPr="00C65276">
        <w:rPr>
          <w:sz w:val="20"/>
          <w:szCs w:val="20"/>
        </w:rPr>
        <w:t>наименование;</w:t>
      </w:r>
    </w:p>
    <w:p w14:paraId="27F03D6B" w14:textId="77777777" w:rsidR="00C65276" w:rsidRPr="00C65276" w:rsidRDefault="00C65276" w:rsidP="00C65276">
      <w:pPr>
        <w:widowControl w:val="0"/>
        <w:tabs>
          <w:tab w:val="left" w:pos="567"/>
          <w:tab w:val="left" w:pos="1134"/>
        </w:tabs>
        <w:ind w:left="709"/>
        <w:contextualSpacing/>
        <w:jc w:val="both"/>
        <w:rPr>
          <w:sz w:val="20"/>
          <w:szCs w:val="20"/>
        </w:rPr>
      </w:pPr>
      <w:r w:rsidRPr="00C65276">
        <w:rPr>
          <w:sz w:val="20"/>
          <w:szCs w:val="20"/>
        </w:rPr>
        <w:t>местонахождение и юридический адрес;</w:t>
      </w:r>
    </w:p>
    <w:p w14:paraId="4670E8CB" w14:textId="77777777" w:rsidR="00C65276" w:rsidRPr="00C65276" w:rsidRDefault="00C65276" w:rsidP="00C65276">
      <w:pPr>
        <w:widowControl w:val="0"/>
        <w:tabs>
          <w:tab w:val="left" w:pos="567"/>
          <w:tab w:val="left" w:pos="1134"/>
        </w:tabs>
        <w:ind w:left="709"/>
        <w:contextualSpacing/>
        <w:jc w:val="both"/>
        <w:rPr>
          <w:sz w:val="20"/>
          <w:szCs w:val="20"/>
        </w:rPr>
      </w:pPr>
      <w:r w:rsidRPr="00C65276">
        <w:rPr>
          <w:sz w:val="20"/>
          <w:szCs w:val="20"/>
        </w:rPr>
        <w:t>режим работы;</w:t>
      </w:r>
    </w:p>
    <w:p w14:paraId="749F930D" w14:textId="77777777" w:rsidR="00C65276" w:rsidRPr="00C65276" w:rsidRDefault="00C65276" w:rsidP="00C65276">
      <w:pPr>
        <w:widowControl w:val="0"/>
        <w:tabs>
          <w:tab w:val="left" w:pos="567"/>
          <w:tab w:val="left" w:pos="1134"/>
        </w:tabs>
        <w:ind w:left="709"/>
        <w:contextualSpacing/>
        <w:jc w:val="both"/>
        <w:rPr>
          <w:sz w:val="20"/>
          <w:szCs w:val="20"/>
        </w:rPr>
      </w:pPr>
      <w:r w:rsidRPr="00C65276">
        <w:rPr>
          <w:sz w:val="20"/>
          <w:szCs w:val="20"/>
        </w:rPr>
        <w:t>график приема;</w:t>
      </w:r>
    </w:p>
    <w:p w14:paraId="28D95BBA" w14:textId="77777777" w:rsidR="00C65276" w:rsidRPr="00C65276" w:rsidRDefault="00C65276" w:rsidP="00C65276">
      <w:pPr>
        <w:widowControl w:val="0"/>
        <w:tabs>
          <w:tab w:val="left" w:pos="567"/>
          <w:tab w:val="left" w:pos="1134"/>
        </w:tabs>
        <w:ind w:left="709"/>
        <w:contextualSpacing/>
        <w:jc w:val="both"/>
        <w:rPr>
          <w:sz w:val="20"/>
          <w:szCs w:val="20"/>
        </w:rPr>
      </w:pPr>
      <w:r w:rsidRPr="00C65276">
        <w:rPr>
          <w:sz w:val="20"/>
          <w:szCs w:val="20"/>
        </w:rPr>
        <w:t>номера телефонов для справок.</w:t>
      </w:r>
    </w:p>
    <w:p w14:paraId="35A0A7BE" w14:textId="77777777" w:rsidR="00C65276" w:rsidRPr="00C65276" w:rsidRDefault="00C65276" w:rsidP="00C65276">
      <w:pPr>
        <w:widowControl w:val="0"/>
        <w:autoSpaceDE w:val="0"/>
        <w:autoSpaceDN w:val="0"/>
        <w:adjustRightInd w:val="0"/>
        <w:ind w:firstLine="709"/>
        <w:jc w:val="both"/>
        <w:rPr>
          <w:sz w:val="20"/>
          <w:szCs w:val="20"/>
        </w:rPr>
      </w:pPr>
      <w:r w:rsidRPr="00C65276">
        <w:rPr>
          <w:sz w:val="20"/>
          <w:szCs w:val="20"/>
        </w:rPr>
        <w:t>Помещения, в которых предоставляется муниципальная услуга, должны соответствовать санитарно-эпидемиологическим правилам и нормативам.</w:t>
      </w:r>
    </w:p>
    <w:p w14:paraId="6F4FEE33" w14:textId="77777777" w:rsidR="00C65276" w:rsidRPr="00C65276" w:rsidRDefault="00C65276" w:rsidP="00C65276">
      <w:pPr>
        <w:widowControl w:val="0"/>
        <w:autoSpaceDE w:val="0"/>
        <w:autoSpaceDN w:val="0"/>
        <w:adjustRightInd w:val="0"/>
        <w:ind w:firstLine="709"/>
        <w:jc w:val="both"/>
        <w:rPr>
          <w:sz w:val="20"/>
          <w:szCs w:val="20"/>
        </w:rPr>
      </w:pPr>
      <w:r w:rsidRPr="00C65276">
        <w:rPr>
          <w:sz w:val="20"/>
          <w:szCs w:val="20"/>
        </w:rPr>
        <w:t>Помещения, в которых предоставляется муниципальная услуга, оснащаются:</w:t>
      </w:r>
    </w:p>
    <w:p w14:paraId="687213FC" w14:textId="77777777" w:rsidR="00C65276" w:rsidRPr="00C65276" w:rsidRDefault="00C65276" w:rsidP="00C65276">
      <w:pPr>
        <w:widowControl w:val="0"/>
        <w:autoSpaceDE w:val="0"/>
        <w:autoSpaceDN w:val="0"/>
        <w:adjustRightInd w:val="0"/>
        <w:ind w:firstLine="709"/>
        <w:jc w:val="both"/>
        <w:rPr>
          <w:sz w:val="20"/>
          <w:szCs w:val="20"/>
        </w:rPr>
      </w:pPr>
      <w:r w:rsidRPr="00C65276">
        <w:rPr>
          <w:sz w:val="20"/>
          <w:szCs w:val="20"/>
        </w:rPr>
        <w:t>противопожарной системой и средствами пожаротушения;</w:t>
      </w:r>
    </w:p>
    <w:p w14:paraId="7B759551" w14:textId="77777777" w:rsidR="00C65276" w:rsidRPr="00C65276" w:rsidRDefault="00C65276" w:rsidP="00C65276">
      <w:pPr>
        <w:widowControl w:val="0"/>
        <w:autoSpaceDE w:val="0"/>
        <w:autoSpaceDN w:val="0"/>
        <w:adjustRightInd w:val="0"/>
        <w:ind w:firstLine="709"/>
        <w:jc w:val="both"/>
        <w:rPr>
          <w:sz w:val="20"/>
          <w:szCs w:val="20"/>
        </w:rPr>
      </w:pPr>
      <w:r w:rsidRPr="00C65276">
        <w:rPr>
          <w:sz w:val="20"/>
          <w:szCs w:val="20"/>
        </w:rPr>
        <w:t>системой оповещения о возникновении чрезвычайной ситуации;</w:t>
      </w:r>
    </w:p>
    <w:p w14:paraId="68EE3E68" w14:textId="77777777" w:rsidR="00C65276" w:rsidRPr="00C65276" w:rsidRDefault="00C65276" w:rsidP="00C65276">
      <w:pPr>
        <w:widowControl w:val="0"/>
        <w:autoSpaceDE w:val="0"/>
        <w:autoSpaceDN w:val="0"/>
        <w:adjustRightInd w:val="0"/>
        <w:ind w:firstLine="709"/>
        <w:jc w:val="both"/>
        <w:rPr>
          <w:sz w:val="20"/>
          <w:szCs w:val="20"/>
        </w:rPr>
      </w:pPr>
      <w:r w:rsidRPr="00C65276">
        <w:rPr>
          <w:sz w:val="20"/>
          <w:szCs w:val="20"/>
        </w:rPr>
        <w:t>средствами оказания первой медицинской помощи;</w:t>
      </w:r>
    </w:p>
    <w:p w14:paraId="16DD10E6" w14:textId="77777777" w:rsidR="00C65276" w:rsidRPr="00C65276" w:rsidRDefault="00C65276" w:rsidP="00C65276">
      <w:pPr>
        <w:widowControl w:val="0"/>
        <w:autoSpaceDE w:val="0"/>
        <w:autoSpaceDN w:val="0"/>
        <w:adjustRightInd w:val="0"/>
        <w:ind w:firstLine="709"/>
        <w:jc w:val="both"/>
        <w:rPr>
          <w:sz w:val="20"/>
          <w:szCs w:val="20"/>
        </w:rPr>
      </w:pPr>
      <w:r w:rsidRPr="00C65276">
        <w:rPr>
          <w:sz w:val="20"/>
          <w:szCs w:val="20"/>
        </w:rPr>
        <w:t>туалетными комнатами для посетителей.</w:t>
      </w:r>
    </w:p>
    <w:p w14:paraId="39DDF75C" w14:textId="77777777" w:rsidR="00C65276" w:rsidRPr="00C65276" w:rsidRDefault="00C65276" w:rsidP="00C65276">
      <w:pPr>
        <w:widowControl w:val="0"/>
        <w:autoSpaceDE w:val="0"/>
        <w:autoSpaceDN w:val="0"/>
        <w:adjustRightInd w:val="0"/>
        <w:ind w:firstLine="709"/>
        <w:jc w:val="both"/>
        <w:rPr>
          <w:sz w:val="20"/>
          <w:szCs w:val="20"/>
        </w:rPr>
      </w:pPr>
      <w:r w:rsidRPr="00C65276">
        <w:rPr>
          <w:sz w:val="20"/>
          <w:szCs w:val="20"/>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136759EB" w14:textId="77777777" w:rsidR="00C65276" w:rsidRPr="00C65276" w:rsidRDefault="00C65276" w:rsidP="00C65276">
      <w:pPr>
        <w:widowControl w:val="0"/>
        <w:autoSpaceDE w:val="0"/>
        <w:autoSpaceDN w:val="0"/>
        <w:adjustRightInd w:val="0"/>
        <w:ind w:firstLine="709"/>
        <w:jc w:val="both"/>
        <w:rPr>
          <w:sz w:val="20"/>
          <w:szCs w:val="20"/>
        </w:rPr>
      </w:pPr>
      <w:r w:rsidRPr="00C65276">
        <w:rPr>
          <w:sz w:val="20"/>
          <w:szCs w:val="20"/>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7EF14982" w14:textId="77777777" w:rsidR="00C65276" w:rsidRPr="00C65276" w:rsidRDefault="00C65276" w:rsidP="00C65276">
      <w:pPr>
        <w:widowControl w:val="0"/>
        <w:autoSpaceDE w:val="0"/>
        <w:autoSpaceDN w:val="0"/>
        <w:adjustRightInd w:val="0"/>
        <w:ind w:firstLine="709"/>
        <w:jc w:val="both"/>
        <w:rPr>
          <w:sz w:val="20"/>
          <w:szCs w:val="20"/>
        </w:rPr>
      </w:pPr>
      <w:r w:rsidRPr="00C65276">
        <w:rPr>
          <w:sz w:val="20"/>
          <w:szCs w:val="20"/>
        </w:rPr>
        <w:t>Места для заполнения заявлений оборудуются стульями, столами (стойками), бланками заявлений, письменными принадлежностями.</w:t>
      </w:r>
    </w:p>
    <w:p w14:paraId="099E08D3" w14:textId="77777777" w:rsidR="00C65276" w:rsidRPr="00C65276" w:rsidRDefault="00C65276" w:rsidP="00C65276">
      <w:pPr>
        <w:widowControl w:val="0"/>
        <w:autoSpaceDE w:val="0"/>
        <w:autoSpaceDN w:val="0"/>
        <w:adjustRightInd w:val="0"/>
        <w:ind w:firstLine="709"/>
        <w:jc w:val="both"/>
        <w:rPr>
          <w:sz w:val="20"/>
          <w:szCs w:val="20"/>
        </w:rPr>
      </w:pPr>
      <w:r w:rsidRPr="00C65276">
        <w:rPr>
          <w:sz w:val="20"/>
          <w:szCs w:val="20"/>
        </w:rPr>
        <w:t>Места приема Заявителей оборудуются информационными табличками (вывесками) с указанием:</w:t>
      </w:r>
    </w:p>
    <w:p w14:paraId="0EC53F3A" w14:textId="77777777" w:rsidR="00C65276" w:rsidRPr="00C65276" w:rsidRDefault="00C65276" w:rsidP="00C65276">
      <w:pPr>
        <w:widowControl w:val="0"/>
        <w:autoSpaceDE w:val="0"/>
        <w:autoSpaceDN w:val="0"/>
        <w:adjustRightInd w:val="0"/>
        <w:ind w:firstLine="709"/>
        <w:jc w:val="both"/>
        <w:rPr>
          <w:sz w:val="20"/>
          <w:szCs w:val="20"/>
        </w:rPr>
      </w:pPr>
      <w:r w:rsidRPr="00C65276">
        <w:rPr>
          <w:sz w:val="20"/>
          <w:szCs w:val="20"/>
        </w:rPr>
        <w:t>номера кабинета и наименования отдела;</w:t>
      </w:r>
    </w:p>
    <w:p w14:paraId="40174CDE" w14:textId="77777777" w:rsidR="00C65276" w:rsidRPr="00C65276" w:rsidRDefault="00C65276" w:rsidP="00C65276">
      <w:pPr>
        <w:widowControl w:val="0"/>
        <w:autoSpaceDE w:val="0"/>
        <w:autoSpaceDN w:val="0"/>
        <w:adjustRightInd w:val="0"/>
        <w:ind w:firstLine="709"/>
        <w:jc w:val="both"/>
        <w:rPr>
          <w:sz w:val="20"/>
          <w:szCs w:val="20"/>
        </w:rPr>
      </w:pPr>
      <w:r w:rsidRPr="00C65276">
        <w:rPr>
          <w:sz w:val="20"/>
          <w:szCs w:val="20"/>
        </w:rPr>
        <w:t>фамилии, имени и отчества (последнее – при наличии), должности ответственного лица за прием документов;</w:t>
      </w:r>
    </w:p>
    <w:p w14:paraId="58ECAE59" w14:textId="77777777" w:rsidR="00C65276" w:rsidRPr="00C65276" w:rsidRDefault="00C65276" w:rsidP="00C65276">
      <w:pPr>
        <w:widowControl w:val="0"/>
        <w:autoSpaceDE w:val="0"/>
        <w:autoSpaceDN w:val="0"/>
        <w:adjustRightInd w:val="0"/>
        <w:ind w:firstLine="709"/>
        <w:jc w:val="both"/>
        <w:rPr>
          <w:sz w:val="20"/>
          <w:szCs w:val="20"/>
        </w:rPr>
      </w:pPr>
      <w:r w:rsidRPr="00C65276">
        <w:rPr>
          <w:sz w:val="20"/>
          <w:szCs w:val="20"/>
        </w:rPr>
        <w:t>графика приема Заявителей.</w:t>
      </w:r>
    </w:p>
    <w:p w14:paraId="0AE97409" w14:textId="77777777" w:rsidR="00C65276" w:rsidRPr="00C65276" w:rsidRDefault="00C65276" w:rsidP="00C65276">
      <w:pPr>
        <w:widowControl w:val="0"/>
        <w:autoSpaceDE w:val="0"/>
        <w:autoSpaceDN w:val="0"/>
        <w:adjustRightInd w:val="0"/>
        <w:ind w:firstLine="709"/>
        <w:jc w:val="both"/>
        <w:rPr>
          <w:sz w:val="20"/>
          <w:szCs w:val="20"/>
        </w:rPr>
      </w:pPr>
      <w:r w:rsidRPr="00C65276">
        <w:rPr>
          <w:sz w:val="20"/>
          <w:szCs w:val="20"/>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39153FBB" w14:textId="77777777" w:rsidR="00C65276" w:rsidRPr="00C65276" w:rsidRDefault="00C65276" w:rsidP="00C65276">
      <w:pPr>
        <w:widowControl w:val="0"/>
        <w:autoSpaceDE w:val="0"/>
        <w:autoSpaceDN w:val="0"/>
        <w:adjustRightInd w:val="0"/>
        <w:ind w:firstLine="709"/>
        <w:jc w:val="both"/>
        <w:rPr>
          <w:sz w:val="20"/>
          <w:szCs w:val="20"/>
        </w:rPr>
      </w:pPr>
      <w:r w:rsidRPr="00C65276">
        <w:rPr>
          <w:sz w:val="20"/>
          <w:szCs w:val="20"/>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7F3AC731" w14:textId="77777777" w:rsidR="00C65276" w:rsidRPr="00C65276" w:rsidRDefault="00C65276" w:rsidP="00C65276">
      <w:pPr>
        <w:widowControl w:val="0"/>
        <w:autoSpaceDE w:val="0"/>
        <w:autoSpaceDN w:val="0"/>
        <w:adjustRightInd w:val="0"/>
        <w:ind w:firstLine="709"/>
        <w:jc w:val="both"/>
        <w:rPr>
          <w:sz w:val="20"/>
          <w:szCs w:val="20"/>
        </w:rPr>
      </w:pPr>
      <w:r w:rsidRPr="00C65276">
        <w:rPr>
          <w:sz w:val="20"/>
          <w:szCs w:val="20"/>
        </w:rPr>
        <w:t>При предоставлении муниципальной услуги инвалидам обеспечиваются:</w:t>
      </w:r>
    </w:p>
    <w:p w14:paraId="0CF88FFA" w14:textId="77777777" w:rsidR="00C65276" w:rsidRPr="00C65276" w:rsidRDefault="00C65276" w:rsidP="00C65276">
      <w:pPr>
        <w:widowControl w:val="0"/>
        <w:autoSpaceDE w:val="0"/>
        <w:autoSpaceDN w:val="0"/>
        <w:adjustRightInd w:val="0"/>
        <w:ind w:firstLine="709"/>
        <w:jc w:val="both"/>
        <w:rPr>
          <w:sz w:val="20"/>
          <w:szCs w:val="20"/>
        </w:rPr>
      </w:pPr>
      <w:r w:rsidRPr="00C65276">
        <w:rPr>
          <w:sz w:val="20"/>
          <w:szCs w:val="20"/>
        </w:rPr>
        <w:t>возможность беспрепятственного доступа к объекту (зданию, помещению), в котором предоставляется муниципальная услуга;</w:t>
      </w:r>
    </w:p>
    <w:p w14:paraId="36B80FF6" w14:textId="77777777" w:rsidR="00C65276" w:rsidRPr="00C65276" w:rsidRDefault="00C65276" w:rsidP="00C65276">
      <w:pPr>
        <w:widowControl w:val="0"/>
        <w:autoSpaceDE w:val="0"/>
        <w:autoSpaceDN w:val="0"/>
        <w:adjustRightInd w:val="0"/>
        <w:ind w:firstLine="709"/>
        <w:jc w:val="both"/>
        <w:rPr>
          <w:sz w:val="20"/>
          <w:szCs w:val="20"/>
        </w:rPr>
      </w:pPr>
      <w:r w:rsidRPr="00C65276">
        <w:rPr>
          <w:sz w:val="20"/>
          <w:szCs w:val="20"/>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14:paraId="4E49154D" w14:textId="77777777" w:rsidR="00C65276" w:rsidRPr="00C65276" w:rsidRDefault="00C65276" w:rsidP="00C65276">
      <w:pPr>
        <w:widowControl w:val="0"/>
        <w:autoSpaceDE w:val="0"/>
        <w:autoSpaceDN w:val="0"/>
        <w:adjustRightInd w:val="0"/>
        <w:ind w:firstLine="709"/>
        <w:jc w:val="both"/>
        <w:rPr>
          <w:sz w:val="20"/>
          <w:szCs w:val="20"/>
        </w:rPr>
      </w:pPr>
      <w:r w:rsidRPr="00C65276">
        <w:rPr>
          <w:sz w:val="20"/>
          <w:szCs w:val="20"/>
        </w:rPr>
        <w:t>сопровождение инвалидов, имеющих стойкие расстройства функции зрения и самостоятельного передвижения;</w:t>
      </w:r>
    </w:p>
    <w:p w14:paraId="64C30901" w14:textId="77777777" w:rsidR="00C65276" w:rsidRPr="00C65276" w:rsidRDefault="00C65276" w:rsidP="00C65276">
      <w:pPr>
        <w:widowControl w:val="0"/>
        <w:autoSpaceDE w:val="0"/>
        <w:autoSpaceDN w:val="0"/>
        <w:adjustRightInd w:val="0"/>
        <w:ind w:firstLine="709"/>
        <w:jc w:val="both"/>
        <w:rPr>
          <w:sz w:val="20"/>
          <w:szCs w:val="20"/>
        </w:rPr>
      </w:pPr>
      <w:r w:rsidRPr="00C65276">
        <w:rPr>
          <w:sz w:val="20"/>
          <w:szCs w:val="20"/>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14:paraId="293D69FE" w14:textId="77777777" w:rsidR="00C65276" w:rsidRPr="00C65276" w:rsidRDefault="00C65276" w:rsidP="00C65276">
      <w:pPr>
        <w:widowControl w:val="0"/>
        <w:autoSpaceDE w:val="0"/>
        <w:autoSpaceDN w:val="0"/>
        <w:adjustRightInd w:val="0"/>
        <w:ind w:firstLine="709"/>
        <w:jc w:val="both"/>
        <w:rPr>
          <w:sz w:val="20"/>
          <w:szCs w:val="20"/>
        </w:rPr>
      </w:pPr>
      <w:r w:rsidRPr="00C65276">
        <w:rPr>
          <w:sz w:val="20"/>
          <w:szCs w:val="20"/>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34180E11" w14:textId="77777777" w:rsidR="00C65276" w:rsidRPr="00C65276" w:rsidRDefault="00C65276" w:rsidP="00C65276">
      <w:pPr>
        <w:widowControl w:val="0"/>
        <w:autoSpaceDE w:val="0"/>
        <w:autoSpaceDN w:val="0"/>
        <w:adjustRightInd w:val="0"/>
        <w:ind w:firstLine="709"/>
        <w:jc w:val="both"/>
        <w:rPr>
          <w:sz w:val="20"/>
          <w:szCs w:val="20"/>
        </w:rPr>
      </w:pPr>
      <w:r w:rsidRPr="00C65276">
        <w:rPr>
          <w:sz w:val="20"/>
          <w:szCs w:val="20"/>
        </w:rPr>
        <w:t>допуск сурдопереводчика и тифлосурдопереводчика;</w:t>
      </w:r>
    </w:p>
    <w:p w14:paraId="19E05F05" w14:textId="77777777" w:rsidR="00C65276" w:rsidRPr="00C65276" w:rsidRDefault="00C65276" w:rsidP="00C65276">
      <w:pPr>
        <w:widowControl w:val="0"/>
        <w:autoSpaceDE w:val="0"/>
        <w:autoSpaceDN w:val="0"/>
        <w:adjustRightInd w:val="0"/>
        <w:ind w:firstLine="709"/>
        <w:jc w:val="both"/>
        <w:rPr>
          <w:strike/>
          <w:sz w:val="20"/>
          <w:szCs w:val="20"/>
        </w:rPr>
      </w:pPr>
      <w:r w:rsidRPr="00C65276">
        <w:rPr>
          <w:sz w:val="20"/>
          <w:szCs w:val="20"/>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14:paraId="4FAA092C" w14:textId="77777777" w:rsidR="00C65276" w:rsidRPr="00C65276" w:rsidRDefault="00C65276" w:rsidP="00C65276">
      <w:pPr>
        <w:widowControl w:val="0"/>
        <w:autoSpaceDE w:val="0"/>
        <w:autoSpaceDN w:val="0"/>
        <w:adjustRightInd w:val="0"/>
        <w:ind w:firstLine="709"/>
        <w:jc w:val="both"/>
        <w:rPr>
          <w:sz w:val="20"/>
          <w:szCs w:val="20"/>
        </w:rPr>
      </w:pPr>
      <w:r w:rsidRPr="00C65276">
        <w:rPr>
          <w:sz w:val="20"/>
          <w:szCs w:val="20"/>
        </w:rPr>
        <w:t>оказание инвалидам помощи в преодолении барьеров, мешающих получению ими муниципальных услуг наравне с другими лицами.</w:t>
      </w:r>
    </w:p>
    <w:p w14:paraId="492ECC54"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2.25. Основными показателями доступности предоставления муниципальной услуги являются:</w:t>
      </w:r>
    </w:p>
    <w:p w14:paraId="23618936"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6FD99629"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возможность получения заявителем уведомлений о предоставлении муниципальной услуги с помощью ЕПГУ,</w:t>
      </w:r>
      <w:r w:rsidRPr="00C65276">
        <w:rPr>
          <w:sz w:val="20"/>
          <w:szCs w:val="20"/>
        </w:rPr>
        <w:t xml:space="preserve"> </w:t>
      </w:r>
      <w:r w:rsidRPr="00C65276">
        <w:rPr>
          <w:bCs/>
          <w:sz w:val="20"/>
          <w:szCs w:val="20"/>
        </w:rPr>
        <w:t>регионального портала;</w:t>
      </w:r>
    </w:p>
    <w:p w14:paraId="09628FEB"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2537E8F0"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2.26. Основными показателями качества предоставления муниципальной услуги являются:</w:t>
      </w:r>
    </w:p>
    <w:p w14:paraId="6CF00C5C"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50172912"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минимально возможное количество взаимодействий гражданина с должностными лицами, участвующими в предоставлении муниципальной услуги;</w:t>
      </w:r>
    </w:p>
    <w:p w14:paraId="238F76ED"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отсутствие обоснованных жалоб на действия (бездействие) сотрудников и их некорректное (невнимательное) отношение к заявителям;</w:t>
      </w:r>
    </w:p>
    <w:p w14:paraId="51D21E57"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отсутствие нарушений установленных сроков в процессе предоставления муниципальной услуги;</w:t>
      </w:r>
    </w:p>
    <w:p w14:paraId="04E2CAF2"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отсутствие заявлений об оспаривании решений, действий (бездействия) Администрации,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3E2C2732" w14:textId="77777777" w:rsidR="00C65276" w:rsidRPr="00C65276" w:rsidRDefault="00C65276" w:rsidP="00C65276">
      <w:pPr>
        <w:widowControl w:val="0"/>
        <w:autoSpaceDE w:val="0"/>
        <w:autoSpaceDN w:val="0"/>
        <w:adjustRightInd w:val="0"/>
        <w:ind w:firstLine="709"/>
        <w:jc w:val="center"/>
        <w:rPr>
          <w:b/>
          <w:sz w:val="20"/>
          <w:szCs w:val="20"/>
        </w:rPr>
      </w:pPr>
      <w:r w:rsidRPr="00C65276">
        <w:rPr>
          <w:b/>
          <w:sz w:val="20"/>
          <w:szCs w:val="20"/>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14:paraId="78587625" w14:textId="77777777" w:rsidR="00C65276" w:rsidRPr="00C65276" w:rsidRDefault="00C65276" w:rsidP="00C65276">
      <w:pPr>
        <w:widowControl w:val="0"/>
        <w:tabs>
          <w:tab w:val="left" w:pos="567"/>
        </w:tabs>
        <w:ind w:firstLine="709"/>
        <w:contextualSpacing/>
        <w:jc w:val="both"/>
        <w:rPr>
          <w:sz w:val="20"/>
          <w:szCs w:val="20"/>
        </w:rPr>
      </w:pPr>
      <w:r w:rsidRPr="00C65276">
        <w:rPr>
          <w:sz w:val="20"/>
          <w:szCs w:val="20"/>
        </w:rPr>
        <w:t>3.1. Предоставление муниципальной услуги включает в себя следующие административные процедуры:</w:t>
      </w:r>
    </w:p>
    <w:p w14:paraId="74B965AB" w14:textId="77777777" w:rsidR="00C65276" w:rsidRPr="00C65276" w:rsidRDefault="00C65276" w:rsidP="00C65276">
      <w:pPr>
        <w:widowControl w:val="0"/>
        <w:tabs>
          <w:tab w:val="left" w:pos="567"/>
        </w:tabs>
        <w:ind w:firstLine="709"/>
        <w:contextualSpacing/>
        <w:jc w:val="both"/>
        <w:rPr>
          <w:sz w:val="20"/>
          <w:szCs w:val="20"/>
        </w:rPr>
      </w:pPr>
      <w:r w:rsidRPr="00C65276">
        <w:rPr>
          <w:sz w:val="20"/>
          <w:szCs w:val="20"/>
        </w:rPr>
        <w:t>1) прием, проверка документов и регистрация заявления;</w:t>
      </w:r>
    </w:p>
    <w:p w14:paraId="077E579F" w14:textId="77777777" w:rsidR="00C65276" w:rsidRPr="00C65276" w:rsidRDefault="00C65276" w:rsidP="00C65276">
      <w:pPr>
        <w:widowControl w:val="0"/>
        <w:tabs>
          <w:tab w:val="left" w:pos="567"/>
        </w:tabs>
        <w:ind w:firstLine="709"/>
        <w:contextualSpacing/>
        <w:jc w:val="both"/>
        <w:rPr>
          <w:sz w:val="20"/>
          <w:szCs w:val="20"/>
        </w:rPr>
      </w:pPr>
      <w:r w:rsidRPr="00C65276">
        <w:rPr>
          <w:sz w:val="20"/>
          <w:szCs w:val="20"/>
        </w:rPr>
        <w:t>2) 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14:paraId="14F4240A" w14:textId="77777777" w:rsidR="00C65276" w:rsidRPr="00C65276" w:rsidRDefault="00C65276" w:rsidP="00C65276">
      <w:pPr>
        <w:widowControl w:val="0"/>
        <w:tabs>
          <w:tab w:val="left" w:pos="567"/>
        </w:tabs>
        <w:ind w:firstLine="709"/>
        <w:contextualSpacing/>
        <w:jc w:val="both"/>
        <w:rPr>
          <w:sz w:val="20"/>
          <w:szCs w:val="20"/>
        </w:rPr>
      </w:pPr>
      <w:r w:rsidRPr="00C65276">
        <w:rPr>
          <w:sz w:val="20"/>
          <w:szCs w:val="20"/>
        </w:rPr>
        <w:t>3) рассмотрение документов и сведений;</w:t>
      </w:r>
    </w:p>
    <w:p w14:paraId="75174CBA" w14:textId="77777777" w:rsidR="00C65276" w:rsidRPr="00C65276" w:rsidRDefault="00C65276" w:rsidP="00C65276">
      <w:pPr>
        <w:widowControl w:val="0"/>
        <w:tabs>
          <w:tab w:val="left" w:pos="567"/>
        </w:tabs>
        <w:ind w:firstLine="709"/>
        <w:contextualSpacing/>
        <w:jc w:val="both"/>
        <w:rPr>
          <w:sz w:val="20"/>
          <w:szCs w:val="20"/>
        </w:rPr>
      </w:pPr>
      <w:r w:rsidRPr="00C65276">
        <w:rPr>
          <w:sz w:val="20"/>
          <w:szCs w:val="20"/>
        </w:rPr>
        <w:t>4) принятие решения;</w:t>
      </w:r>
    </w:p>
    <w:p w14:paraId="19E76526" w14:textId="77777777" w:rsidR="00C65276" w:rsidRPr="00C65276" w:rsidRDefault="00C65276" w:rsidP="00C65276">
      <w:pPr>
        <w:widowControl w:val="0"/>
        <w:tabs>
          <w:tab w:val="left" w:pos="567"/>
        </w:tabs>
        <w:ind w:firstLine="709"/>
        <w:contextualSpacing/>
        <w:jc w:val="both"/>
        <w:rPr>
          <w:sz w:val="20"/>
          <w:szCs w:val="20"/>
        </w:rPr>
      </w:pPr>
      <w:r w:rsidRPr="00C65276">
        <w:rPr>
          <w:sz w:val="20"/>
          <w:szCs w:val="20"/>
        </w:rPr>
        <w:t>5) выдача результата;</w:t>
      </w:r>
    </w:p>
    <w:p w14:paraId="5D2013BB" w14:textId="77777777" w:rsidR="00C65276" w:rsidRPr="00C65276" w:rsidRDefault="00C65276" w:rsidP="00C65276">
      <w:pPr>
        <w:widowControl w:val="0"/>
        <w:tabs>
          <w:tab w:val="left" w:pos="567"/>
        </w:tabs>
        <w:ind w:firstLine="709"/>
        <w:contextualSpacing/>
        <w:jc w:val="both"/>
        <w:rPr>
          <w:sz w:val="20"/>
          <w:szCs w:val="20"/>
        </w:rPr>
      </w:pPr>
      <w:r w:rsidRPr="00C65276">
        <w:rPr>
          <w:sz w:val="20"/>
          <w:szCs w:val="20"/>
        </w:rPr>
        <w:t>6) внесение результата государственной услуги в реестр юридически значимых записей.</w:t>
      </w:r>
    </w:p>
    <w:p w14:paraId="32A1DE3A" w14:textId="77777777" w:rsidR="00C65276" w:rsidRPr="00C65276" w:rsidRDefault="00C65276" w:rsidP="00C65276">
      <w:pPr>
        <w:widowControl w:val="0"/>
        <w:tabs>
          <w:tab w:val="left" w:pos="567"/>
        </w:tabs>
        <w:ind w:firstLine="709"/>
        <w:contextualSpacing/>
        <w:jc w:val="both"/>
        <w:rPr>
          <w:sz w:val="20"/>
          <w:szCs w:val="20"/>
        </w:rPr>
      </w:pPr>
      <w:r w:rsidRPr="00C65276">
        <w:rPr>
          <w:sz w:val="20"/>
          <w:szCs w:val="20"/>
        </w:rPr>
        <w:t>Описание административных процедур представлено в Приложении № 4 к настоящему Административному регламенту»</w:t>
      </w:r>
    </w:p>
    <w:p w14:paraId="06D72320" w14:textId="77777777" w:rsidR="00C65276" w:rsidRPr="00C65276" w:rsidRDefault="00C65276" w:rsidP="00C65276">
      <w:pPr>
        <w:autoSpaceDE w:val="0"/>
        <w:autoSpaceDN w:val="0"/>
        <w:adjustRightInd w:val="0"/>
        <w:ind w:firstLine="709"/>
        <w:jc w:val="both"/>
        <w:rPr>
          <w:sz w:val="20"/>
          <w:szCs w:val="20"/>
        </w:rPr>
      </w:pPr>
      <w:r w:rsidRPr="00C65276">
        <w:rPr>
          <w:sz w:val="20"/>
          <w:szCs w:val="20"/>
        </w:rPr>
        <w:t>3.2. При предоставлении муниципальной услуги в электронной форме заявителю обеспечиваются:</w:t>
      </w:r>
    </w:p>
    <w:p w14:paraId="066B441E" w14:textId="77777777" w:rsidR="00C65276" w:rsidRPr="00C65276" w:rsidRDefault="00C65276" w:rsidP="00C65276">
      <w:pPr>
        <w:widowControl w:val="0"/>
        <w:autoSpaceDE w:val="0"/>
        <w:autoSpaceDN w:val="0"/>
        <w:adjustRightInd w:val="0"/>
        <w:ind w:firstLine="709"/>
        <w:jc w:val="both"/>
        <w:rPr>
          <w:sz w:val="20"/>
          <w:szCs w:val="20"/>
        </w:rPr>
      </w:pPr>
      <w:r w:rsidRPr="00C65276">
        <w:rPr>
          <w:sz w:val="20"/>
          <w:szCs w:val="20"/>
        </w:rPr>
        <w:t>получение информации о порядке и сроках предоставления муниципальной услуги;</w:t>
      </w:r>
    </w:p>
    <w:p w14:paraId="5C20DCEF" w14:textId="77777777" w:rsidR="00C65276" w:rsidRPr="00C65276" w:rsidRDefault="00C65276" w:rsidP="00C65276">
      <w:pPr>
        <w:widowControl w:val="0"/>
        <w:autoSpaceDE w:val="0"/>
        <w:autoSpaceDN w:val="0"/>
        <w:adjustRightInd w:val="0"/>
        <w:ind w:firstLine="709"/>
        <w:jc w:val="both"/>
        <w:rPr>
          <w:sz w:val="20"/>
          <w:szCs w:val="20"/>
        </w:rPr>
      </w:pPr>
      <w:r w:rsidRPr="00C65276">
        <w:rPr>
          <w:sz w:val="20"/>
          <w:szCs w:val="20"/>
        </w:rPr>
        <w:t xml:space="preserve">формирование </w:t>
      </w:r>
      <w:r w:rsidRPr="00C65276">
        <w:rPr>
          <w:bCs/>
          <w:sz w:val="20"/>
          <w:szCs w:val="20"/>
        </w:rPr>
        <w:t>уведомления о сносе, уведомления о завершении сноса</w:t>
      </w:r>
      <w:r w:rsidRPr="00C65276">
        <w:rPr>
          <w:sz w:val="20"/>
          <w:szCs w:val="20"/>
        </w:rPr>
        <w:t>;</w:t>
      </w:r>
    </w:p>
    <w:p w14:paraId="73C892D7" w14:textId="77777777" w:rsidR="00C65276" w:rsidRPr="00C65276" w:rsidRDefault="00C65276" w:rsidP="00C65276">
      <w:pPr>
        <w:widowControl w:val="0"/>
        <w:autoSpaceDE w:val="0"/>
        <w:autoSpaceDN w:val="0"/>
        <w:adjustRightInd w:val="0"/>
        <w:ind w:firstLine="709"/>
        <w:jc w:val="both"/>
        <w:rPr>
          <w:sz w:val="20"/>
          <w:szCs w:val="20"/>
        </w:rPr>
      </w:pPr>
      <w:r w:rsidRPr="00C65276">
        <w:rPr>
          <w:sz w:val="20"/>
          <w:szCs w:val="20"/>
        </w:rPr>
        <w:t xml:space="preserve">прием и регистрация Администрацией </w:t>
      </w:r>
      <w:r w:rsidRPr="00C65276">
        <w:rPr>
          <w:bCs/>
          <w:sz w:val="20"/>
          <w:szCs w:val="20"/>
        </w:rPr>
        <w:t>уведомления о сносе, уведомления о завершении сноса</w:t>
      </w:r>
      <w:r w:rsidRPr="00C65276">
        <w:rPr>
          <w:sz w:val="20"/>
          <w:szCs w:val="20"/>
        </w:rPr>
        <w:t xml:space="preserve"> и иных документов, необходимых для предоставления муниципальной услуги; </w:t>
      </w:r>
    </w:p>
    <w:p w14:paraId="70B63006" w14:textId="77777777" w:rsidR="00C65276" w:rsidRPr="00C65276" w:rsidRDefault="00C65276" w:rsidP="00C65276">
      <w:pPr>
        <w:widowControl w:val="0"/>
        <w:autoSpaceDE w:val="0"/>
        <w:autoSpaceDN w:val="0"/>
        <w:adjustRightInd w:val="0"/>
        <w:ind w:firstLine="709"/>
        <w:jc w:val="both"/>
        <w:rPr>
          <w:sz w:val="20"/>
          <w:szCs w:val="20"/>
        </w:rPr>
      </w:pPr>
      <w:r w:rsidRPr="00C65276">
        <w:rPr>
          <w:sz w:val="20"/>
          <w:szCs w:val="20"/>
        </w:rPr>
        <w:t xml:space="preserve">получение результата предоставления муниципальной услуги; </w:t>
      </w:r>
    </w:p>
    <w:p w14:paraId="185D4201" w14:textId="77777777" w:rsidR="00C65276" w:rsidRPr="00C65276" w:rsidRDefault="00C65276" w:rsidP="00C65276">
      <w:pPr>
        <w:widowControl w:val="0"/>
        <w:autoSpaceDE w:val="0"/>
        <w:autoSpaceDN w:val="0"/>
        <w:adjustRightInd w:val="0"/>
        <w:ind w:firstLine="709"/>
        <w:jc w:val="both"/>
        <w:rPr>
          <w:sz w:val="20"/>
          <w:szCs w:val="20"/>
        </w:rPr>
      </w:pPr>
      <w:r w:rsidRPr="00C65276">
        <w:rPr>
          <w:sz w:val="20"/>
          <w:szCs w:val="20"/>
        </w:rPr>
        <w:t xml:space="preserve">получение сведений о ходе рассмотрения </w:t>
      </w:r>
      <w:r w:rsidRPr="00C65276">
        <w:rPr>
          <w:bCs/>
          <w:sz w:val="20"/>
          <w:szCs w:val="20"/>
        </w:rPr>
        <w:t>уведомления о сносе, уведомления о завершении сноса</w:t>
      </w:r>
      <w:r w:rsidRPr="00C65276">
        <w:rPr>
          <w:sz w:val="20"/>
          <w:szCs w:val="20"/>
        </w:rPr>
        <w:t>;</w:t>
      </w:r>
    </w:p>
    <w:p w14:paraId="4CB9E286" w14:textId="77777777" w:rsidR="00C65276" w:rsidRPr="00C65276" w:rsidRDefault="00C65276" w:rsidP="00C65276">
      <w:pPr>
        <w:autoSpaceDE w:val="0"/>
        <w:autoSpaceDN w:val="0"/>
        <w:adjustRightInd w:val="0"/>
        <w:ind w:firstLine="709"/>
        <w:jc w:val="both"/>
        <w:rPr>
          <w:sz w:val="20"/>
          <w:szCs w:val="20"/>
        </w:rPr>
      </w:pPr>
      <w:r w:rsidRPr="00C65276">
        <w:rPr>
          <w:sz w:val="20"/>
          <w:szCs w:val="20"/>
        </w:rPr>
        <w:t>осуществление оценки качества предоставления муниципальной услуги;</w:t>
      </w:r>
    </w:p>
    <w:p w14:paraId="1234176F" w14:textId="77777777" w:rsidR="00C65276" w:rsidRPr="00C65276" w:rsidRDefault="00C65276" w:rsidP="00C65276">
      <w:pPr>
        <w:autoSpaceDE w:val="0"/>
        <w:autoSpaceDN w:val="0"/>
        <w:adjustRightInd w:val="0"/>
        <w:ind w:firstLine="709"/>
        <w:jc w:val="both"/>
        <w:rPr>
          <w:sz w:val="20"/>
          <w:szCs w:val="20"/>
        </w:rPr>
      </w:pPr>
      <w:r w:rsidRPr="00C65276">
        <w:rPr>
          <w:sz w:val="20"/>
          <w:szCs w:val="20"/>
        </w:rPr>
        <w:t>досудебное (внесудебное) обжалование решений и действий (бездействия) Администрации либо действия (бездействие) должностных лиц Администрации, предоставляющего муниципальную услугу, либо муниципального служащего.</w:t>
      </w:r>
    </w:p>
    <w:p w14:paraId="7373AE40" w14:textId="77777777" w:rsidR="00C65276" w:rsidRPr="00C65276" w:rsidRDefault="00C65276" w:rsidP="00C65276">
      <w:pPr>
        <w:widowControl w:val="0"/>
        <w:autoSpaceDE w:val="0"/>
        <w:autoSpaceDN w:val="0"/>
        <w:adjustRightInd w:val="0"/>
        <w:ind w:firstLine="709"/>
        <w:jc w:val="both"/>
        <w:rPr>
          <w:sz w:val="20"/>
          <w:szCs w:val="20"/>
        </w:rPr>
      </w:pPr>
      <w:r w:rsidRPr="00C65276">
        <w:rPr>
          <w:sz w:val="20"/>
          <w:szCs w:val="20"/>
        </w:rPr>
        <w:t>3.3. Формирование уведомления о планируемом сносе, уведомления о завершении сноса.</w:t>
      </w:r>
    </w:p>
    <w:p w14:paraId="37F0BE8B" w14:textId="77777777" w:rsidR="00C65276" w:rsidRPr="00C65276" w:rsidRDefault="00C65276" w:rsidP="00C65276">
      <w:pPr>
        <w:widowControl w:val="0"/>
        <w:autoSpaceDE w:val="0"/>
        <w:autoSpaceDN w:val="0"/>
        <w:adjustRightInd w:val="0"/>
        <w:ind w:firstLine="709"/>
        <w:jc w:val="both"/>
        <w:rPr>
          <w:sz w:val="20"/>
          <w:szCs w:val="20"/>
        </w:rPr>
      </w:pPr>
      <w:r w:rsidRPr="00C65276">
        <w:rPr>
          <w:sz w:val="20"/>
          <w:szCs w:val="20"/>
        </w:rPr>
        <w:t xml:space="preserve">Формирование </w:t>
      </w:r>
      <w:r w:rsidRPr="00C65276">
        <w:rPr>
          <w:bCs/>
          <w:sz w:val="20"/>
          <w:szCs w:val="20"/>
        </w:rPr>
        <w:t xml:space="preserve">уведомления о сносе, уведомления о завершении сноса </w:t>
      </w:r>
      <w:r w:rsidRPr="00C65276">
        <w:rPr>
          <w:sz w:val="20"/>
          <w:szCs w:val="20"/>
        </w:rPr>
        <w:t xml:space="preserve">осуществляется посредством заполнения электронной формы уведомления о планируемом сносе, уведомления о завершении сноса на ЕПГУ, региональном портале, без необходимости дополнительной подачи </w:t>
      </w:r>
      <w:r w:rsidRPr="00C65276">
        <w:rPr>
          <w:bCs/>
          <w:sz w:val="20"/>
          <w:szCs w:val="20"/>
        </w:rPr>
        <w:t xml:space="preserve">уведомления о сносе, уведомления о завершении сноса </w:t>
      </w:r>
      <w:r w:rsidRPr="00C65276">
        <w:rPr>
          <w:sz w:val="20"/>
          <w:szCs w:val="20"/>
        </w:rPr>
        <w:t>в какой-либо иной форме.</w:t>
      </w:r>
    </w:p>
    <w:p w14:paraId="29CAA68D" w14:textId="77777777" w:rsidR="00C65276" w:rsidRPr="00C65276" w:rsidRDefault="00C65276" w:rsidP="00C65276">
      <w:pPr>
        <w:widowControl w:val="0"/>
        <w:autoSpaceDE w:val="0"/>
        <w:autoSpaceDN w:val="0"/>
        <w:adjustRightInd w:val="0"/>
        <w:ind w:firstLine="709"/>
        <w:jc w:val="both"/>
        <w:rPr>
          <w:sz w:val="20"/>
          <w:szCs w:val="20"/>
        </w:rPr>
      </w:pPr>
      <w:r w:rsidRPr="00C65276">
        <w:rPr>
          <w:sz w:val="20"/>
          <w:szCs w:val="20"/>
        </w:rPr>
        <w:t xml:space="preserve">Форматно-логическая проверка сформированного </w:t>
      </w:r>
      <w:r w:rsidRPr="00C65276">
        <w:rPr>
          <w:bCs/>
          <w:sz w:val="20"/>
          <w:szCs w:val="20"/>
        </w:rPr>
        <w:t>уведомления об окончании строительства</w:t>
      </w:r>
      <w:r w:rsidRPr="00C65276">
        <w:rPr>
          <w:sz w:val="20"/>
          <w:szCs w:val="20"/>
        </w:rPr>
        <w:t xml:space="preserve"> осуществляется после заполнения заявителем каждого из полей электронной формы </w:t>
      </w:r>
      <w:r w:rsidRPr="00C65276">
        <w:rPr>
          <w:bCs/>
          <w:sz w:val="20"/>
          <w:szCs w:val="20"/>
        </w:rPr>
        <w:t>уведомления о сносе, уведомления о завершении сноса</w:t>
      </w:r>
      <w:r w:rsidRPr="00C65276">
        <w:rPr>
          <w:sz w:val="20"/>
          <w:szCs w:val="20"/>
        </w:rPr>
        <w:t xml:space="preserve">. При выявлении некорректно заполненного поля электронной формы </w:t>
      </w:r>
      <w:r w:rsidRPr="00C65276">
        <w:rPr>
          <w:bCs/>
          <w:sz w:val="20"/>
          <w:szCs w:val="20"/>
        </w:rPr>
        <w:t>уведомления о сносе, уведомления о завершении сноса</w:t>
      </w:r>
      <w:r w:rsidRPr="00C65276" w:rsidDel="0050003A">
        <w:rPr>
          <w:sz w:val="20"/>
          <w:szCs w:val="20"/>
        </w:rPr>
        <w:t xml:space="preserve"> </w:t>
      </w:r>
      <w:r w:rsidRPr="00C65276">
        <w:rPr>
          <w:sz w:val="20"/>
          <w:szCs w:val="20"/>
        </w:rPr>
        <w:t xml:space="preserve">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w:t>
      </w:r>
      <w:r w:rsidRPr="00C65276">
        <w:rPr>
          <w:bCs/>
          <w:sz w:val="20"/>
          <w:szCs w:val="20"/>
        </w:rPr>
        <w:t>уведомления о сносе, уведомления о завершении сноса</w:t>
      </w:r>
      <w:r w:rsidRPr="00C65276">
        <w:rPr>
          <w:sz w:val="20"/>
          <w:szCs w:val="20"/>
        </w:rPr>
        <w:t>.</w:t>
      </w:r>
    </w:p>
    <w:p w14:paraId="5E6430B5" w14:textId="77777777" w:rsidR="00C65276" w:rsidRPr="00C65276" w:rsidRDefault="00C65276" w:rsidP="00C65276">
      <w:pPr>
        <w:widowControl w:val="0"/>
        <w:autoSpaceDE w:val="0"/>
        <w:autoSpaceDN w:val="0"/>
        <w:adjustRightInd w:val="0"/>
        <w:ind w:firstLine="709"/>
        <w:jc w:val="both"/>
        <w:rPr>
          <w:sz w:val="20"/>
          <w:szCs w:val="20"/>
        </w:rPr>
      </w:pPr>
      <w:r w:rsidRPr="00C65276">
        <w:rPr>
          <w:sz w:val="20"/>
          <w:szCs w:val="20"/>
        </w:rPr>
        <w:t>При формировании уведомления о сносе, уведомления о завершении сноса заявителю обеспечивается:</w:t>
      </w:r>
    </w:p>
    <w:p w14:paraId="44AD8684" w14:textId="77777777" w:rsidR="00C65276" w:rsidRPr="00C65276" w:rsidRDefault="00C65276" w:rsidP="00C65276">
      <w:pPr>
        <w:widowControl w:val="0"/>
        <w:autoSpaceDE w:val="0"/>
        <w:autoSpaceDN w:val="0"/>
        <w:adjustRightInd w:val="0"/>
        <w:ind w:firstLine="709"/>
        <w:jc w:val="both"/>
        <w:rPr>
          <w:sz w:val="20"/>
          <w:szCs w:val="20"/>
        </w:rPr>
      </w:pPr>
      <w:r w:rsidRPr="00C65276">
        <w:rPr>
          <w:sz w:val="20"/>
          <w:szCs w:val="20"/>
        </w:rPr>
        <w:t xml:space="preserve">а) возможность копирования и сохранения </w:t>
      </w:r>
      <w:r w:rsidRPr="00C65276">
        <w:rPr>
          <w:bCs/>
          <w:sz w:val="20"/>
          <w:szCs w:val="20"/>
        </w:rPr>
        <w:t>уведомления о сносе, уведомления о завершении сноса</w:t>
      </w:r>
      <w:r w:rsidRPr="00C65276">
        <w:rPr>
          <w:sz w:val="20"/>
          <w:szCs w:val="20"/>
        </w:rPr>
        <w:t xml:space="preserve"> и иных документов, указанных в Административном регламенте, необходимых для предоставления муниципальной услуги;</w:t>
      </w:r>
    </w:p>
    <w:p w14:paraId="500E4BF8" w14:textId="77777777" w:rsidR="00C65276" w:rsidRPr="00C65276" w:rsidRDefault="00C65276" w:rsidP="00C65276">
      <w:pPr>
        <w:widowControl w:val="0"/>
        <w:autoSpaceDE w:val="0"/>
        <w:autoSpaceDN w:val="0"/>
        <w:adjustRightInd w:val="0"/>
        <w:ind w:firstLine="709"/>
        <w:jc w:val="both"/>
        <w:rPr>
          <w:sz w:val="20"/>
          <w:szCs w:val="20"/>
        </w:rPr>
      </w:pPr>
      <w:r w:rsidRPr="00C65276">
        <w:rPr>
          <w:sz w:val="20"/>
          <w:szCs w:val="20"/>
        </w:rPr>
        <w:t xml:space="preserve">б) возможность печати на бумажном носителе копии электронной формы </w:t>
      </w:r>
      <w:r w:rsidRPr="00C65276">
        <w:rPr>
          <w:bCs/>
          <w:sz w:val="20"/>
          <w:szCs w:val="20"/>
        </w:rPr>
        <w:t>уведомления о сносе, уведомления о завершении сноса</w:t>
      </w:r>
      <w:r w:rsidRPr="00C65276">
        <w:rPr>
          <w:sz w:val="20"/>
          <w:szCs w:val="20"/>
        </w:rPr>
        <w:t xml:space="preserve">; </w:t>
      </w:r>
    </w:p>
    <w:p w14:paraId="4F855703" w14:textId="77777777" w:rsidR="00C65276" w:rsidRPr="00C65276" w:rsidRDefault="00C65276" w:rsidP="00C65276">
      <w:pPr>
        <w:widowControl w:val="0"/>
        <w:autoSpaceDE w:val="0"/>
        <w:autoSpaceDN w:val="0"/>
        <w:adjustRightInd w:val="0"/>
        <w:ind w:firstLine="709"/>
        <w:jc w:val="both"/>
        <w:rPr>
          <w:sz w:val="20"/>
          <w:szCs w:val="20"/>
        </w:rPr>
      </w:pPr>
      <w:r w:rsidRPr="00C65276">
        <w:rPr>
          <w:sz w:val="20"/>
          <w:szCs w:val="20"/>
        </w:rPr>
        <w:t xml:space="preserve">в) сохранение ранее введенных в электронную </w:t>
      </w:r>
      <w:r w:rsidRPr="00C65276">
        <w:rPr>
          <w:bCs/>
          <w:sz w:val="20"/>
          <w:szCs w:val="20"/>
        </w:rPr>
        <w:t xml:space="preserve">уведомления о сносе, уведомления о завершении сноса </w:t>
      </w:r>
      <w:r w:rsidRPr="00C65276">
        <w:rPr>
          <w:sz w:val="20"/>
          <w:szCs w:val="20"/>
        </w:rPr>
        <w:t xml:space="preserve">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w:t>
      </w:r>
      <w:r w:rsidRPr="00C65276">
        <w:rPr>
          <w:bCs/>
          <w:sz w:val="20"/>
          <w:szCs w:val="20"/>
        </w:rPr>
        <w:t>уведомления о сносе, уведомления о завершении сноса</w:t>
      </w:r>
      <w:r w:rsidRPr="00C65276">
        <w:rPr>
          <w:sz w:val="20"/>
          <w:szCs w:val="20"/>
        </w:rPr>
        <w:t>;</w:t>
      </w:r>
    </w:p>
    <w:p w14:paraId="4967F9D6" w14:textId="77777777" w:rsidR="00C65276" w:rsidRPr="00C65276" w:rsidRDefault="00C65276" w:rsidP="00C65276">
      <w:pPr>
        <w:widowControl w:val="0"/>
        <w:autoSpaceDE w:val="0"/>
        <w:autoSpaceDN w:val="0"/>
        <w:adjustRightInd w:val="0"/>
        <w:ind w:firstLine="709"/>
        <w:jc w:val="both"/>
        <w:rPr>
          <w:sz w:val="20"/>
          <w:szCs w:val="20"/>
        </w:rPr>
      </w:pPr>
      <w:r w:rsidRPr="00C65276">
        <w:rPr>
          <w:sz w:val="20"/>
          <w:szCs w:val="20"/>
        </w:rPr>
        <w:t xml:space="preserve">г) заполнение полей электронной формы </w:t>
      </w:r>
      <w:r w:rsidRPr="00C65276">
        <w:rPr>
          <w:bCs/>
          <w:sz w:val="20"/>
          <w:szCs w:val="20"/>
        </w:rPr>
        <w:t xml:space="preserve">уведомления о сносе, уведомления о завершении сноса </w:t>
      </w:r>
      <w:r w:rsidRPr="00C65276">
        <w:rPr>
          <w:sz w:val="20"/>
          <w:szCs w:val="20"/>
        </w:rPr>
        <w:t>до начала ввода сведений заявителем с использованием сведений, размещенных в ЕСИА, и сведений, опубликованных на ЕПГУ, региональном портале, в части, касающейся сведений, отсутствующих в ЕСИА;</w:t>
      </w:r>
    </w:p>
    <w:p w14:paraId="34E8683A" w14:textId="77777777" w:rsidR="00C65276" w:rsidRPr="00C65276" w:rsidRDefault="00C65276" w:rsidP="00C65276">
      <w:pPr>
        <w:widowControl w:val="0"/>
        <w:autoSpaceDE w:val="0"/>
        <w:autoSpaceDN w:val="0"/>
        <w:adjustRightInd w:val="0"/>
        <w:ind w:firstLine="709"/>
        <w:jc w:val="both"/>
        <w:rPr>
          <w:sz w:val="20"/>
          <w:szCs w:val="20"/>
        </w:rPr>
      </w:pPr>
      <w:r w:rsidRPr="00C65276">
        <w:rPr>
          <w:sz w:val="20"/>
          <w:szCs w:val="20"/>
        </w:rPr>
        <w:t xml:space="preserve">д) возможность вернуться на любой из этапов заполнения электронной формы </w:t>
      </w:r>
      <w:r w:rsidRPr="00C65276">
        <w:rPr>
          <w:bCs/>
          <w:sz w:val="20"/>
          <w:szCs w:val="20"/>
        </w:rPr>
        <w:t xml:space="preserve">уведомления о сносе, уведомления о завершении сноса </w:t>
      </w:r>
      <w:r w:rsidRPr="00C65276">
        <w:rPr>
          <w:sz w:val="20"/>
          <w:szCs w:val="20"/>
        </w:rPr>
        <w:t>без потери ранее введенной информации;</w:t>
      </w:r>
    </w:p>
    <w:p w14:paraId="52F3389C" w14:textId="77777777" w:rsidR="00C65276" w:rsidRPr="00C65276" w:rsidRDefault="00C65276" w:rsidP="00C65276">
      <w:pPr>
        <w:widowControl w:val="0"/>
        <w:autoSpaceDE w:val="0"/>
        <w:autoSpaceDN w:val="0"/>
        <w:adjustRightInd w:val="0"/>
        <w:ind w:firstLine="709"/>
        <w:jc w:val="both"/>
        <w:rPr>
          <w:sz w:val="20"/>
          <w:szCs w:val="20"/>
        </w:rPr>
      </w:pPr>
      <w:r w:rsidRPr="00C65276">
        <w:rPr>
          <w:sz w:val="20"/>
          <w:szCs w:val="20"/>
        </w:rPr>
        <w:t xml:space="preserve">е) возможность доступа заявителя на ЕПГУ, региональном портале, к ранее поданным им </w:t>
      </w:r>
      <w:r w:rsidRPr="00C65276">
        <w:rPr>
          <w:bCs/>
          <w:sz w:val="20"/>
          <w:szCs w:val="20"/>
        </w:rPr>
        <w:t xml:space="preserve">уведомлением о сносе, уведомлением о завершении сноса </w:t>
      </w:r>
      <w:r w:rsidRPr="00C65276">
        <w:rPr>
          <w:sz w:val="20"/>
          <w:szCs w:val="20"/>
        </w:rPr>
        <w:t>в течение не менее одного года, а также к частично сформированным уведомлениям – в течение не менее 3 месяцев.</w:t>
      </w:r>
    </w:p>
    <w:p w14:paraId="57CF93B5" w14:textId="77777777" w:rsidR="00C65276" w:rsidRPr="00C65276" w:rsidRDefault="00C65276" w:rsidP="00C65276">
      <w:pPr>
        <w:widowControl w:val="0"/>
        <w:autoSpaceDE w:val="0"/>
        <w:autoSpaceDN w:val="0"/>
        <w:adjustRightInd w:val="0"/>
        <w:ind w:firstLine="709"/>
        <w:jc w:val="both"/>
        <w:rPr>
          <w:sz w:val="20"/>
          <w:szCs w:val="20"/>
        </w:rPr>
      </w:pPr>
      <w:r w:rsidRPr="00C65276">
        <w:rPr>
          <w:sz w:val="20"/>
          <w:szCs w:val="20"/>
        </w:rPr>
        <w:t xml:space="preserve">Сформированное и подписанное </w:t>
      </w:r>
      <w:r w:rsidRPr="00C65276">
        <w:rPr>
          <w:bCs/>
          <w:sz w:val="20"/>
          <w:szCs w:val="20"/>
        </w:rPr>
        <w:t xml:space="preserve">уведомления о сносе, уведомления о завершении сноса </w:t>
      </w:r>
      <w:r w:rsidRPr="00C65276">
        <w:rPr>
          <w:sz w:val="20"/>
          <w:szCs w:val="20"/>
        </w:rPr>
        <w:t>и иные документы, необходимые для предоставления муниципальной услуги, направляются в Администрацию посредством ЕПГУ, регионального портала.</w:t>
      </w:r>
    </w:p>
    <w:p w14:paraId="51627B31" w14:textId="77777777" w:rsidR="00C65276" w:rsidRPr="00C65276" w:rsidRDefault="00C65276" w:rsidP="00C65276">
      <w:pPr>
        <w:autoSpaceDE w:val="0"/>
        <w:autoSpaceDN w:val="0"/>
        <w:adjustRightInd w:val="0"/>
        <w:ind w:firstLine="709"/>
        <w:jc w:val="both"/>
        <w:rPr>
          <w:sz w:val="20"/>
          <w:szCs w:val="20"/>
        </w:rPr>
      </w:pPr>
      <w:r w:rsidRPr="00C65276">
        <w:rPr>
          <w:sz w:val="20"/>
          <w:szCs w:val="20"/>
        </w:rPr>
        <w:t xml:space="preserve">3.4. Администрация обеспечивает в срок не позднее 1 рабочего дня с момента подачи </w:t>
      </w:r>
      <w:r w:rsidRPr="00C65276">
        <w:rPr>
          <w:bCs/>
          <w:sz w:val="20"/>
          <w:szCs w:val="20"/>
        </w:rPr>
        <w:t xml:space="preserve">уведомления о сносе, уведомления о завершении сноса </w:t>
      </w:r>
      <w:r w:rsidRPr="00C65276">
        <w:rPr>
          <w:sz w:val="20"/>
          <w:szCs w:val="20"/>
        </w:rPr>
        <w:t>на ЕПГУ, региональный портал, а в случае его поступления в нерабочий или праздничный день, – в следующий за ним первый рабочий день:</w:t>
      </w:r>
    </w:p>
    <w:p w14:paraId="4A1CEAFB" w14:textId="77777777" w:rsidR="00C65276" w:rsidRPr="00C65276" w:rsidRDefault="00C65276" w:rsidP="00C65276">
      <w:pPr>
        <w:autoSpaceDE w:val="0"/>
        <w:autoSpaceDN w:val="0"/>
        <w:adjustRightInd w:val="0"/>
        <w:ind w:firstLine="709"/>
        <w:jc w:val="both"/>
        <w:rPr>
          <w:sz w:val="20"/>
          <w:szCs w:val="20"/>
        </w:rPr>
      </w:pPr>
      <w:r w:rsidRPr="00C65276">
        <w:rPr>
          <w:sz w:val="20"/>
          <w:szCs w:val="20"/>
        </w:rPr>
        <w:t xml:space="preserve">а) прием документов, необходимых для предоставления муниципальной услуги, и направление заявителю электронного сообщения о поступлении </w:t>
      </w:r>
      <w:r w:rsidRPr="00C65276">
        <w:rPr>
          <w:bCs/>
          <w:sz w:val="20"/>
          <w:szCs w:val="20"/>
        </w:rPr>
        <w:t>уведомления о сносе, уведомления о завершении сноса</w:t>
      </w:r>
      <w:r w:rsidRPr="00C65276">
        <w:rPr>
          <w:sz w:val="20"/>
          <w:szCs w:val="20"/>
        </w:rPr>
        <w:t>;</w:t>
      </w:r>
    </w:p>
    <w:p w14:paraId="526F7367" w14:textId="77777777" w:rsidR="00C65276" w:rsidRPr="00C65276" w:rsidRDefault="00C65276" w:rsidP="00C65276">
      <w:pPr>
        <w:autoSpaceDE w:val="0"/>
        <w:autoSpaceDN w:val="0"/>
        <w:adjustRightInd w:val="0"/>
        <w:ind w:firstLine="709"/>
        <w:jc w:val="both"/>
        <w:rPr>
          <w:sz w:val="20"/>
          <w:szCs w:val="20"/>
        </w:rPr>
      </w:pPr>
      <w:r w:rsidRPr="00C65276">
        <w:rPr>
          <w:sz w:val="20"/>
          <w:szCs w:val="20"/>
        </w:rPr>
        <w:t xml:space="preserve">б) регистрацию </w:t>
      </w:r>
      <w:r w:rsidRPr="00C65276">
        <w:rPr>
          <w:bCs/>
          <w:sz w:val="20"/>
          <w:szCs w:val="20"/>
        </w:rPr>
        <w:t xml:space="preserve">уведомления о сносе, уведомления о завершении сноса </w:t>
      </w:r>
      <w:r w:rsidRPr="00C65276">
        <w:rPr>
          <w:sz w:val="20"/>
          <w:szCs w:val="20"/>
        </w:rPr>
        <w:t xml:space="preserve">и направление заявителю уведомления о регистрации </w:t>
      </w:r>
      <w:r w:rsidRPr="00C65276">
        <w:rPr>
          <w:bCs/>
          <w:sz w:val="20"/>
          <w:szCs w:val="20"/>
        </w:rPr>
        <w:t>уведомления о сносе, уведомления о завершении сноса</w:t>
      </w:r>
      <w:r w:rsidRPr="00C65276">
        <w:rPr>
          <w:sz w:val="20"/>
          <w:szCs w:val="20"/>
        </w:rPr>
        <w:t xml:space="preserve"> либо об отказе в приеме документов, необходимых для предоставления муниципальной услуги. </w:t>
      </w:r>
    </w:p>
    <w:p w14:paraId="18AB168E" w14:textId="77777777" w:rsidR="00C65276" w:rsidRPr="00C65276" w:rsidRDefault="00C65276" w:rsidP="00C65276">
      <w:pPr>
        <w:autoSpaceDE w:val="0"/>
        <w:autoSpaceDN w:val="0"/>
        <w:adjustRightInd w:val="0"/>
        <w:ind w:firstLine="709"/>
        <w:jc w:val="both"/>
        <w:rPr>
          <w:sz w:val="20"/>
          <w:szCs w:val="20"/>
        </w:rPr>
      </w:pPr>
      <w:r w:rsidRPr="00C65276">
        <w:rPr>
          <w:sz w:val="20"/>
          <w:szCs w:val="20"/>
        </w:rPr>
        <w:t xml:space="preserve">3.5. Электронное </w:t>
      </w:r>
      <w:r w:rsidRPr="00C65276">
        <w:rPr>
          <w:bCs/>
          <w:sz w:val="20"/>
          <w:szCs w:val="20"/>
        </w:rPr>
        <w:t xml:space="preserve">уведомления о сносе, уведомления о завершении сноса </w:t>
      </w:r>
      <w:r w:rsidRPr="00C65276">
        <w:rPr>
          <w:sz w:val="20"/>
          <w:szCs w:val="20"/>
        </w:rPr>
        <w:t xml:space="preserve">становится доступным для должностного лица Администрации, ответственного за прием и регистрацию </w:t>
      </w:r>
      <w:r w:rsidRPr="00C65276">
        <w:rPr>
          <w:bCs/>
          <w:sz w:val="20"/>
          <w:szCs w:val="20"/>
        </w:rPr>
        <w:t xml:space="preserve">уведомления о сносе, уведомления о завершении сноса </w:t>
      </w:r>
      <w:r w:rsidRPr="00C65276">
        <w:rPr>
          <w:sz w:val="20"/>
          <w:szCs w:val="20"/>
        </w:rPr>
        <w:t>(далее – ответственное должностное лицо), в государственной информационной системе, используемой Администрацией для предоставления муниципальной услуги (далее – ГИС).</w:t>
      </w:r>
    </w:p>
    <w:p w14:paraId="768CFAC8" w14:textId="77777777" w:rsidR="00C65276" w:rsidRPr="00C65276" w:rsidRDefault="00C65276" w:rsidP="00C65276">
      <w:pPr>
        <w:widowControl w:val="0"/>
        <w:autoSpaceDE w:val="0"/>
        <w:autoSpaceDN w:val="0"/>
        <w:adjustRightInd w:val="0"/>
        <w:ind w:firstLine="709"/>
        <w:jc w:val="both"/>
        <w:rPr>
          <w:sz w:val="20"/>
          <w:szCs w:val="20"/>
        </w:rPr>
      </w:pPr>
      <w:r w:rsidRPr="00C65276">
        <w:rPr>
          <w:sz w:val="20"/>
          <w:szCs w:val="20"/>
        </w:rPr>
        <w:t>Ответственное должностное лицо:</w:t>
      </w:r>
    </w:p>
    <w:p w14:paraId="197DC983" w14:textId="77777777" w:rsidR="00C65276" w:rsidRPr="00C65276" w:rsidRDefault="00C65276" w:rsidP="00C65276">
      <w:pPr>
        <w:widowControl w:val="0"/>
        <w:autoSpaceDE w:val="0"/>
        <w:autoSpaceDN w:val="0"/>
        <w:adjustRightInd w:val="0"/>
        <w:ind w:firstLine="709"/>
        <w:jc w:val="both"/>
        <w:rPr>
          <w:sz w:val="20"/>
          <w:szCs w:val="20"/>
        </w:rPr>
      </w:pPr>
      <w:r w:rsidRPr="00C65276">
        <w:rPr>
          <w:sz w:val="20"/>
          <w:szCs w:val="20"/>
        </w:rPr>
        <w:t xml:space="preserve">проверяет наличие электронных </w:t>
      </w:r>
      <w:r w:rsidRPr="00C65276">
        <w:rPr>
          <w:bCs/>
          <w:sz w:val="20"/>
          <w:szCs w:val="20"/>
        </w:rPr>
        <w:t>уведомлений о сносе, уведомлений о завершении сноса</w:t>
      </w:r>
      <w:r w:rsidRPr="00C65276">
        <w:rPr>
          <w:sz w:val="20"/>
          <w:szCs w:val="20"/>
        </w:rPr>
        <w:t>, поступивших с ЕПГУ, регионального портала, с периодом не реже 2 раз в день;</w:t>
      </w:r>
    </w:p>
    <w:p w14:paraId="09A86E00" w14:textId="77777777" w:rsidR="00C65276" w:rsidRPr="00C65276" w:rsidRDefault="00C65276" w:rsidP="00C65276">
      <w:pPr>
        <w:widowControl w:val="0"/>
        <w:autoSpaceDE w:val="0"/>
        <w:autoSpaceDN w:val="0"/>
        <w:adjustRightInd w:val="0"/>
        <w:ind w:firstLine="709"/>
        <w:jc w:val="both"/>
        <w:rPr>
          <w:sz w:val="20"/>
          <w:szCs w:val="20"/>
        </w:rPr>
      </w:pPr>
      <w:r w:rsidRPr="00C65276">
        <w:rPr>
          <w:sz w:val="20"/>
          <w:szCs w:val="20"/>
        </w:rPr>
        <w:t xml:space="preserve">рассматривает поступившие </w:t>
      </w:r>
      <w:r w:rsidRPr="00C65276">
        <w:rPr>
          <w:bCs/>
          <w:sz w:val="20"/>
          <w:szCs w:val="20"/>
        </w:rPr>
        <w:t xml:space="preserve">уведомления о сносе, уведомления о завершении сноса </w:t>
      </w:r>
      <w:r w:rsidRPr="00C65276">
        <w:rPr>
          <w:sz w:val="20"/>
          <w:szCs w:val="20"/>
        </w:rPr>
        <w:t>и приложенные образы документов (документы);</w:t>
      </w:r>
    </w:p>
    <w:p w14:paraId="1D90AD73" w14:textId="77777777" w:rsidR="00C65276" w:rsidRPr="00C65276" w:rsidRDefault="00C65276" w:rsidP="00C65276">
      <w:pPr>
        <w:widowControl w:val="0"/>
        <w:autoSpaceDE w:val="0"/>
        <w:autoSpaceDN w:val="0"/>
        <w:adjustRightInd w:val="0"/>
        <w:ind w:firstLine="709"/>
        <w:jc w:val="both"/>
        <w:rPr>
          <w:sz w:val="20"/>
          <w:szCs w:val="20"/>
        </w:rPr>
      </w:pPr>
      <w:r w:rsidRPr="00C65276">
        <w:rPr>
          <w:sz w:val="20"/>
          <w:szCs w:val="20"/>
        </w:rPr>
        <w:t>производит действия в соответствии с пунктом 3.4 настоящего Административного регламента.</w:t>
      </w:r>
    </w:p>
    <w:p w14:paraId="525AD823" w14:textId="77777777" w:rsidR="00C65276" w:rsidRPr="00C65276" w:rsidRDefault="00C65276" w:rsidP="00C65276">
      <w:pPr>
        <w:widowControl w:val="0"/>
        <w:autoSpaceDE w:val="0"/>
        <w:autoSpaceDN w:val="0"/>
        <w:adjustRightInd w:val="0"/>
        <w:ind w:firstLine="709"/>
        <w:jc w:val="both"/>
        <w:rPr>
          <w:sz w:val="20"/>
          <w:szCs w:val="20"/>
        </w:rPr>
      </w:pPr>
      <w:r w:rsidRPr="00C65276">
        <w:rPr>
          <w:sz w:val="20"/>
          <w:szCs w:val="20"/>
        </w:rPr>
        <w:t xml:space="preserve">3.6. Заявителю в качестве результата предоставления муниципальной услуги обеспечивается возможность получения документа: </w:t>
      </w:r>
    </w:p>
    <w:p w14:paraId="02229BDF"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 xml:space="preserve">в форме электронного документа, подписанного усиленной квалифицированной электронной подписью уполномоченного должностного лица </w:t>
      </w:r>
      <w:r w:rsidRPr="00C65276">
        <w:rPr>
          <w:sz w:val="20"/>
          <w:szCs w:val="20"/>
        </w:rPr>
        <w:t>Администрации</w:t>
      </w:r>
      <w:r w:rsidRPr="00C65276">
        <w:rPr>
          <w:bCs/>
          <w:sz w:val="20"/>
          <w:szCs w:val="20"/>
        </w:rPr>
        <w:t>, направленного заявителю в личный кабинет на ЕПГУ, региональном портале;</w:t>
      </w:r>
    </w:p>
    <w:p w14:paraId="04C275BC" w14:textId="77777777" w:rsidR="00C65276" w:rsidRPr="00C65276" w:rsidRDefault="00C65276" w:rsidP="00C65276">
      <w:pPr>
        <w:widowControl w:val="0"/>
        <w:autoSpaceDE w:val="0"/>
        <w:autoSpaceDN w:val="0"/>
        <w:adjustRightInd w:val="0"/>
        <w:ind w:firstLine="709"/>
        <w:jc w:val="both"/>
        <w:rPr>
          <w:bCs/>
          <w:sz w:val="20"/>
          <w:szCs w:val="20"/>
        </w:rPr>
      </w:pPr>
      <w:r w:rsidRPr="00C65276">
        <w:rPr>
          <w:bCs/>
          <w:sz w:val="20"/>
          <w:szCs w:val="20"/>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14:paraId="332B57DC" w14:textId="77777777" w:rsidR="00C65276" w:rsidRPr="00C65276" w:rsidRDefault="00C65276" w:rsidP="00C65276">
      <w:pPr>
        <w:widowControl w:val="0"/>
        <w:autoSpaceDE w:val="0"/>
        <w:autoSpaceDN w:val="0"/>
        <w:adjustRightInd w:val="0"/>
        <w:ind w:firstLine="709"/>
        <w:jc w:val="both"/>
        <w:rPr>
          <w:sz w:val="20"/>
          <w:szCs w:val="20"/>
        </w:rPr>
      </w:pPr>
      <w:r w:rsidRPr="00C65276">
        <w:rPr>
          <w:sz w:val="20"/>
          <w:szCs w:val="20"/>
        </w:rPr>
        <w:t xml:space="preserve">3.7. Получение информации о ходе рассмотрения </w:t>
      </w:r>
      <w:r w:rsidRPr="00C65276">
        <w:rPr>
          <w:bCs/>
          <w:sz w:val="20"/>
          <w:szCs w:val="20"/>
        </w:rPr>
        <w:t>уведомления о сносе, уведомления о завершении сноса,</w:t>
      </w:r>
      <w:r w:rsidRPr="00C65276">
        <w:rPr>
          <w:sz w:val="20"/>
          <w:szCs w:val="20"/>
        </w:rPr>
        <w:t xml:space="preserve"> заявления и о результате предоставления муниципальной услуги производится в личном кабинете на ЕПГУ, региональном портале, при условии авторизации. Заявитель имеет возможность просматривать статус электронного </w:t>
      </w:r>
      <w:r w:rsidRPr="00C65276">
        <w:rPr>
          <w:bCs/>
          <w:sz w:val="20"/>
          <w:szCs w:val="20"/>
        </w:rPr>
        <w:t>уведомления о сносе, уведомления о завершении сноса</w:t>
      </w:r>
      <w:r w:rsidRPr="00C65276">
        <w:rPr>
          <w:sz w:val="20"/>
          <w:szCs w:val="20"/>
        </w:rPr>
        <w:t>, а также информацию о дальнейших действиях в личном кабинете по собственной инициативе, в любое время.</w:t>
      </w:r>
    </w:p>
    <w:p w14:paraId="20D663FD" w14:textId="77777777" w:rsidR="00C65276" w:rsidRPr="00C65276" w:rsidRDefault="00C65276" w:rsidP="00C65276">
      <w:pPr>
        <w:widowControl w:val="0"/>
        <w:autoSpaceDE w:val="0"/>
        <w:autoSpaceDN w:val="0"/>
        <w:adjustRightInd w:val="0"/>
        <w:ind w:firstLine="709"/>
        <w:jc w:val="both"/>
        <w:rPr>
          <w:sz w:val="20"/>
          <w:szCs w:val="20"/>
        </w:rPr>
      </w:pPr>
      <w:r w:rsidRPr="00C65276">
        <w:rPr>
          <w:sz w:val="20"/>
          <w:szCs w:val="20"/>
        </w:rPr>
        <w:t>При предоставлении муниципальной услуги в электронной форме заявителю направляется:</w:t>
      </w:r>
    </w:p>
    <w:p w14:paraId="5BC699AB" w14:textId="77777777" w:rsidR="00C65276" w:rsidRPr="00C65276" w:rsidRDefault="00C65276" w:rsidP="00C65276">
      <w:pPr>
        <w:widowControl w:val="0"/>
        <w:autoSpaceDE w:val="0"/>
        <w:autoSpaceDN w:val="0"/>
        <w:adjustRightInd w:val="0"/>
        <w:ind w:firstLine="709"/>
        <w:jc w:val="both"/>
        <w:rPr>
          <w:sz w:val="20"/>
          <w:szCs w:val="20"/>
        </w:rPr>
      </w:pPr>
      <w:r w:rsidRPr="00C65276">
        <w:rPr>
          <w:sz w:val="20"/>
          <w:szCs w:val="20"/>
        </w:rPr>
        <w:t xml:space="preserve">а) уведомление о приеме и регистрации </w:t>
      </w:r>
      <w:r w:rsidRPr="00C65276">
        <w:rPr>
          <w:bCs/>
          <w:sz w:val="20"/>
          <w:szCs w:val="20"/>
        </w:rPr>
        <w:t>уведомления о сносе, уведомления о завершении сноса</w:t>
      </w:r>
      <w:r w:rsidRPr="00C65276">
        <w:rPr>
          <w:sz w:val="20"/>
          <w:szCs w:val="20"/>
        </w:rPr>
        <w:t xml:space="preserve"> и иных документов, необходимых для предоставления муниципальной услуги, содержащее сведения о факте приема </w:t>
      </w:r>
      <w:r w:rsidRPr="00C65276">
        <w:rPr>
          <w:bCs/>
          <w:sz w:val="20"/>
          <w:szCs w:val="20"/>
        </w:rPr>
        <w:t xml:space="preserve">уведомления о сносе, уведомления о завершении сноса </w:t>
      </w:r>
      <w:r w:rsidRPr="00C65276">
        <w:rPr>
          <w:sz w:val="20"/>
          <w:szCs w:val="20"/>
        </w:rPr>
        <w:t>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6D021284" w14:textId="77777777" w:rsidR="00C65276" w:rsidRPr="00C65276" w:rsidRDefault="00C65276" w:rsidP="00C65276">
      <w:pPr>
        <w:widowControl w:val="0"/>
        <w:autoSpaceDE w:val="0"/>
        <w:autoSpaceDN w:val="0"/>
        <w:adjustRightInd w:val="0"/>
        <w:ind w:firstLine="709"/>
        <w:jc w:val="both"/>
        <w:rPr>
          <w:sz w:val="20"/>
          <w:szCs w:val="20"/>
        </w:rPr>
      </w:pPr>
      <w:r w:rsidRPr="00C65276">
        <w:rPr>
          <w:sz w:val="20"/>
          <w:szCs w:val="20"/>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038D4EF0" w14:textId="77777777" w:rsidR="00C65276" w:rsidRPr="00C65276" w:rsidRDefault="00C65276" w:rsidP="00C65276">
      <w:pPr>
        <w:autoSpaceDE w:val="0"/>
        <w:autoSpaceDN w:val="0"/>
        <w:adjustRightInd w:val="0"/>
        <w:ind w:firstLine="709"/>
        <w:jc w:val="both"/>
        <w:rPr>
          <w:sz w:val="20"/>
          <w:szCs w:val="20"/>
        </w:rPr>
      </w:pPr>
      <w:r w:rsidRPr="00C65276">
        <w:rPr>
          <w:sz w:val="20"/>
          <w:szCs w:val="20"/>
        </w:rPr>
        <w:t>3.8. Оценка качества предоставления муниципальной услуги.</w:t>
      </w:r>
    </w:p>
    <w:p w14:paraId="5F19FFC3" w14:textId="77777777" w:rsidR="00C65276" w:rsidRPr="00C65276" w:rsidRDefault="00C65276" w:rsidP="00C65276">
      <w:pPr>
        <w:autoSpaceDE w:val="0"/>
        <w:autoSpaceDN w:val="0"/>
        <w:adjustRightInd w:val="0"/>
        <w:ind w:firstLine="709"/>
        <w:jc w:val="both"/>
        <w:rPr>
          <w:color w:val="FF0000"/>
          <w:sz w:val="20"/>
          <w:szCs w:val="20"/>
        </w:rPr>
      </w:pPr>
      <w:r w:rsidRPr="00C65276">
        <w:rPr>
          <w:sz w:val="20"/>
          <w:szCs w:val="20"/>
        </w:rPr>
        <w:t xml:space="preserve">Оценка качества предоставления муниципальной услуги осуществляется в соответствии с </w:t>
      </w:r>
      <w:hyperlink r:id="rId55" w:history="1">
        <w:r w:rsidRPr="00C65276">
          <w:rPr>
            <w:sz w:val="20"/>
            <w:szCs w:val="20"/>
          </w:rPr>
          <w:t>Правилами</w:t>
        </w:r>
      </w:hyperlink>
      <w:r w:rsidRPr="00C65276">
        <w:rPr>
          <w:sz w:val="20"/>
          <w:szCs w:val="20"/>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муниципальных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0375CCFC" w14:textId="77777777" w:rsidR="00C65276" w:rsidRPr="00C65276" w:rsidRDefault="00C65276" w:rsidP="00C65276">
      <w:pPr>
        <w:widowControl w:val="0"/>
        <w:autoSpaceDE w:val="0"/>
        <w:autoSpaceDN w:val="0"/>
        <w:adjustRightInd w:val="0"/>
        <w:ind w:firstLine="709"/>
        <w:jc w:val="both"/>
        <w:rPr>
          <w:sz w:val="20"/>
          <w:szCs w:val="20"/>
        </w:rPr>
      </w:pPr>
      <w:r w:rsidRPr="00C65276">
        <w:rPr>
          <w:sz w:val="20"/>
          <w:szCs w:val="20"/>
        </w:rPr>
        <w:t>3.9. Заявителю обеспечивается возможность направления жалобы на решения, действия или бездействие Администрации, должностного лица Администрации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w:t>
      </w:r>
    </w:p>
    <w:p w14:paraId="5EBE4C7C" w14:textId="77777777" w:rsidR="00C65276" w:rsidRPr="00C65276" w:rsidRDefault="00C65276" w:rsidP="009A7AFD">
      <w:pPr>
        <w:widowControl w:val="0"/>
        <w:autoSpaceDE w:val="0"/>
        <w:autoSpaceDN w:val="0"/>
        <w:adjustRightInd w:val="0"/>
        <w:ind w:firstLine="709"/>
        <w:jc w:val="center"/>
        <w:rPr>
          <w:b/>
          <w:sz w:val="20"/>
          <w:szCs w:val="20"/>
        </w:rPr>
      </w:pPr>
      <w:r w:rsidRPr="00C65276">
        <w:rPr>
          <w:b/>
          <w:sz w:val="20"/>
          <w:szCs w:val="20"/>
        </w:rPr>
        <w:t>4. Формы контроля за исполнением административного регламента</w:t>
      </w:r>
    </w:p>
    <w:p w14:paraId="39AC4783" w14:textId="77777777" w:rsidR="00C65276" w:rsidRPr="00C65276" w:rsidRDefault="00C65276" w:rsidP="00C65276">
      <w:pPr>
        <w:autoSpaceDE w:val="0"/>
        <w:autoSpaceDN w:val="0"/>
        <w:adjustRightInd w:val="0"/>
        <w:ind w:firstLine="540"/>
        <w:jc w:val="both"/>
        <w:rPr>
          <w:sz w:val="20"/>
          <w:szCs w:val="20"/>
        </w:rPr>
      </w:pPr>
      <w:r w:rsidRPr="00C65276">
        <w:rPr>
          <w:sz w:val="20"/>
          <w:szCs w:val="20"/>
        </w:rPr>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муниципальной услуги.</w:t>
      </w:r>
    </w:p>
    <w:p w14:paraId="214036FF" w14:textId="77777777" w:rsidR="00C65276" w:rsidRPr="00C65276" w:rsidRDefault="00C65276" w:rsidP="00C65276">
      <w:pPr>
        <w:autoSpaceDE w:val="0"/>
        <w:autoSpaceDN w:val="0"/>
        <w:adjustRightInd w:val="0"/>
        <w:ind w:firstLine="540"/>
        <w:jc w:val="both"/>
        <w:rPr>
          <w:sz w:val="20"/>
          <w:szCs w:val="20"/>
        </w:rPr>
      </w:pPr>
      <w:r w:rsidRPr="00C65276">
        <w:rPr>
          <w:sz w:val="20"/>
          <w:szCs w:val="20"/>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p>
    <w:p w14:paraId="378A9646" w14:textId="77777777" w:rsidR="00C65276" w:rsidRPr="00C65276" w:rsidRDefault="00C65276" w:rsidP="00C65276">
      <w:pPr>
        <w:autoSpaceDE w:val="0"/>
        <w:autoSpaceDN w:val="0"/>
        <w:adjustRightInd w:val="0"/>
        <w:ind w:firstLine="540"/>
        <w:jc w:val="both"/>
        <w:rPr>
          <w:sz w:val="20"/>
          <w:szCs w:val="20"/>
        </w:rPr>
      </w:pPr>
      <w:r w:rsidRPr="00C65276">
        <w:rPr>
          <w:sz w:val="20"/>
          <w:szCs w:val="20"/>
        </w:rPr>
        <w:t>Текущий контроль осуществляется путем проведения проверок:</w:t>
      </w:r>
    </w:p>
    <w:p w14:paraId="5AB3D9C3" w14:textId="77777777" w:rsidR="00C65276" w:rsidRPr="00C65276" w:rsidRDefault="00C65276" w:rsidP="00C65276">
      <w:pPr>
        <w:autoSpaceDE w:val="0"/>
        <w:autoSpaceDN w:val="0"/>
        <w:adjustRightInd w:val="0"/>
        <w:ind w:firstLine="540"/>
        <w:jc w:val="both"/>
        <w:rPr>
          <w:sz w:val="20"/>
          <w:szCs w:val="20"/>
        </w:rPr>
      </w:pPr>
      <w:r w:rsidRPr="00C65276">
        <w:rPr>
          <w:sz w:val="20"/>
          <w:szCs w:val="20"/>
        </w:rPr>
        <w:t>решений о предоставлении (об отказе в предоставлении) муниципальной услуги;</w:t>
      </w:r>
    </w:p>
    <w:p w14:paraId="40B601FB" w14:textId="77777777" w:rsidR="00C65276" w:rsidRPr="00C65276" w:rsidRDefault="00C65276" w:rsidP="00C65276">
      <w:pPr>
        <w:autoSpaceDE w:val="0"/>
        <w:autoSpaceDN w:val="0"/>
        <w:adjustRightInd w:val="0"/>
        <w:ind w:firstLine="540"/>
        <w:jc w:val="both"/>
        <w:rPr>
          <w:sz w:val="20"/>
          <w:szCs w:val="20"/>
        </w:rPr>
      </w:pPr>
      <w:r w:rsidRPr="00C65276">
        <w:rPr>
          <w:sz w:val="20"/>
          <w:szCs w:val="20"/>
        </w:rPr>
        <w:t>выявления и устранения нарушений прав граждан;</w:t>
      </w:r>
    </w:p>
    <w:p w14:paraId="2176C27E" w14:textId="77777777" w:rsidR="00C65276" w:rsidRPr="00C65276" w:rsidRDefault="00C65276" w:rsidP="00C65276">
      <w:pPr>
        <w:autoSpaceDE w:val="0"/>
        <w:autoSpaceDN w:val="0"/>
        <w:adjustRightInd w:val="0"/>
        <w:ind w:firstLine="540"/>
        <w:jc w:val="both"/>
        <w:rPr>
          <w:sz w:val="20"/>
          <w:szCs w:val="20"/>
        </w:rPr>
      </w:pPr>
      <w:r w:rsidRPr="00C65276">
        <w:rPr>
          <w:sz w:val="20"/>
          <w:szCs w:val="20"/>
        </w:rPr>
        <w:t>рассмотрения, принятия решений и подготовки ответов на обращения граждан, содержащие жалобы на решения, действия (бездействие) должностных лиц.</w:t>
      </w:r>
    </w:p>
    <w:p w14:paraId="64101A1D" w14:textId="77777777" w:rsidR="00C65276" w:rsidRPr="00C65276" w:rsidRDefault="00C65276" w:rsidP="00C65276">
      <w:pPr>
        <w:autoSpaceDE w:val="0"/>
        <w:autoSpaceDN w:val="0"/>
        <w:adjustRightInd w:val="0"/>
        <w:ind w:firstLine="540"/>
        <w:jc w:val="both"/>
        <w:rPr>
          <w:sz w:val="20"/>
          <w:szCs w:val="20"/>
        </w:rPr>
      </w:pPr>
      <w:r w:rsidRPr="00C65276">
        <w:rPr>
          <w:sz w:val="20"/>
          <w:szCs w:val="20"/>
        </w:rPr>
        <w:t>4.2. Контроль за полнотой и качеством предоставления муниципальной услуги включает в себя проведение плановых и внеплановых проверок.</w:t>
      </w:r>
    </w:p>
    <w:p w14:paraId="58C6A92B" w14:textId="77777777" w:rsidR="00C65276" w:rsidRPr="00C65276" w:rsidRDefault="00C65276" w:rsidP="00C65276">
      <w:pPr>
        <w:autoSpaceDE w:val="0"/>
        <w:autoSpaceDN w:val="0"/>
        <w:adjustRightInd w:val="0"/>
        <w:ind w:firstLine="540"/>
        <w:jc w:val="both"/>
        <w:rPr>
          <w:sz w:val="20"/>
          <w:szCs w:val="20"/>
        </w:rPr>
      </w:pPr>
      <w:r w:rsidRPr="00C65276">
        <w:rPr>
          <w:sz w:val="20"/>
          <w:szCs w:val="20"/>
        </w:rPr>
        <w:t>4.3. Плановые проверки осуществляются на основании годовых планов работы Администрации, утверждаемых руководителем Администрации. При плановой проверке полноты и качества предоставления муниципальной услуги контролю подлежат:</w:t>
      </w:r>
    </w:p>
    <w:p w14:paraId="5854C045" w14:textId="77777777" w:rsidR="00C65276" w:rsidRPr="00C65276" w:rsidRDefault="00C65276" w:rsidP="00C65276">
      <w:pPr>
        <w:autoSpaceDE w:val="0"/>
        <w:autoSpaceDN w:val="0"/>
        <w:adjustRightInd w:val="0"/>
        <w:ind w:firstLine="540"/>
        <w:jc w:val="both"/>
        <w:rPr>
          <w:sz w:val="20"/>
          <w:szCs w:val="20"/>
        </w:rPr>
      </w:pPr>
      <w:r w:rsidRPr="00C65276">
        <w:rPr>
          <w:sz w:val="20"/>
          <w:szCs w:val="20"/>
        </w:rPr>
        <w:t>соблюдение сроков предоставления муниципальной услуги;</w:t>
      </w:r>
    </w:p>
    <w:p w14:paraId="4660F540" w14:textId="77777777" w:rsidR="00C65276" w:rsidRPr="00C65276" w:rsidRDefault="00C65276" w:rsidP="00C65276">
      <w:pPr>
        <w:autoSpaceDE w:val="0"/>
        <w:autoSpaceDN w:val="0"/>
        <w:adjustRightInd w:val="0"/>
        <w:ind w:firstLine="540"/>
        <w:jc w:val="both"/>
        <w:rPr>
          <w:sz w:val="20"/>
          <w:szCs w:val="20"/>
        </w:rPr>
      </w:pPr>
      <w:r w:rsidRPr="00C65276">
        <w:rPr>
          <w:sz w:val="20"/>
          <w:szCs w:val="20"/>
        </w:rPr>
        <w:t>соблюдение положений настоящего Административного регламента;</w:t>
      </w:r>
    </w:p>
    <w:p w14:paraId="10AD7E75" w14:textId="77777777" w:rsidR="00C65276" w:rsidRPr="00C65276" w:rsidRDefault="00C65276" w:rsidP="00C65276">
      <w:pPr>
        <w:autoSpaceDE w:val="0"/>
        <w:autoSpaceDN w:val="0"/>
        <w:adjustRightInd w:val="0"/>
        <w:ind w:firstLine="540"/>
        <w:jc w:val="both"/>
        <w:rPr>
          <w:sz w:val="20"/>
          <w:szCs w:val="20"/>
        </w:rPr>
      </w:pPr>
      <w:r w:rsidRPr="00C65276">
        <w:rPr>
          <w:sz w:val="20"/>
          <w:szCs w:val="20"/>
        </w:rPr>
        <w:t>правильность и обоснованность принятого решения об отказе в предоставлении муниципальной услуги.</w:t>
      </w:r>
    </w:p>
    <w:p w14:paraId="6AD8F8B0" w14:textId="77777777" w:rsidR="00C65276" w:rsidRPr="00C65276" w:rsidRDefault="00C65276" w:rsidP="00C65276">
      <w:pPr>
        <w:autoSpaceDE w:val="0"/>
        <w:autoSpaceDN w:val="0"/>
        <w:adjustRightInd w:val="0"/>
        <w:ind w:firstLine="540"/>
        <w:jc w:val="both"/>
        <w:rPr>
          <w:sz w:val="20"/>
          <w:szCs w:val="20"/>
        </w:rPr>
      </w:pPr>
      <w:r w:rsidRPr="00C65276">
        <w:rPr>
          <w:sz w:val="20"/>
          <w:szCs w:val="20"/>
        </w:rPr>
        <w:t>Основанием для проведения внеплановых проверок являются:</w:t>
      </w:r>
    </w:p>
    <w:p w14:paraId="20C95BE5" w14:textId="77777777" w:rsidR="00C65276" w:rsidRPr="00C65276" w:rsidRDefault="00C65276" w:rsidP="00C65276">
      <w:pPr>
        <w:autoSpaceDE w:val="0"/>
        <w:autoSpaceDN w:val="0"/>
        <w:adjustRightInd w:val="0"/>
        <w:ind w:firstLine="540"/>
        <w:jc w:val="both"/>
        <w:rPr>
          <w:i/>
          <w:iCs/>
          <w:sz w:val="20"/>
          <w:szCs w:val="20"/>
        </w:rPr>
      </w:pPr>
      <w:r w:rsidRPr="00C65276">
        <w:rPr>
          <w:sz w:val="20"/>
          <w:szCs w:val="20"/>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Администрации Подгорнского сельского поселения</w:t>
      </w:r>
      <w:r w:rsidRPr="00C65276">
        <w:rPr>
          <w:i/>
          <w:iCs/>
          <w:sz w:val="20"/>
          <w:szCs w:val="20"/>
        </w:rPr>
        <w:t>;</w:t>
      </w:r>
    </w:p>
    <w:p w14:paraId="67D71FA7" w14:textId="77777777" w:rsidR="00C65276" w:rsidRPr="00C65276" w:rsidRDefault="00C65276" w:rsidP="00C65276">
      <w:pPr>
        <w:autoSpaceDE w:val="0"/>
        <w:autoSpaceDN w:val="0"/>
        <w:adjustRightInd w:val="0"/>
        <w:ind w:firstLine="540"/>
        <w:jc w:val="both"/>
        <w:rPr>
          <w:sz w:val="20"/>
          <w:szCs w:val="20"/>
        </w:rPr>
      </w:pPr>
      <w:r w:rsidRPr="00C65276">
        <w:rPr>
          <w:sz w:val="20"/>
          <w:szCs w:val="20"/>
        </w:rPr>
        <w:t>обращения граждан и юридических лиц на нарушения законодательства, в том числе на качество предоставления муниципальной услуги.</w:t>
      </w:r>
    </w:p>
    <w:p w14:paraId="42E6441A" w14:textId="77777777" w:rsidR="00C65276" w:rsidRPr="00C65276" w:rsidRDefault="00C65276" w:rsidP="00C65276">
      <w:pPr>
        <w:autoSpaceDE w:val="0"/>
        <w:autoSpaceDN w:val="0"/>
        <w:adjustRightInd w:val="0"/>
        <w:ind w:firstLine="540"/>
        <w:jc w:val="both"/>
        <w:rPr>
          <w:i/>
          <w:iCs/>
          <w:sz w:val="20"/>
          <w:szCs w:val="20"/>
        </w:rPr>
      </w:pPr>
      <w:r w:rsidRPr="00C65276">
        <w:rPr>
          <w:sz w:val="20"/>
          <w:szCs w:val="20"/>
        </w:rPr>
        <w:t>4.5. По результатам проведенных проверок в случае выявления нарушений положений настоящего Административного регламента, нормативных правовых актов Администрации Подгорнского сельского поселения осуществляется привлечение виновных лиц к ответственности в соответствии с законодательством Российской Федерации.</w:t>
      </w:r>
    </w:p>
    <w:p w14:paraId="16CF6BA5" w14:textId="77777777" w:rsidR="00C65276" w:rsidRPr="00C65276" w:rsidRDefault="00C65276" w:rsidP="00C65276">
      <w:pPr>
        <w:autoSpaceDE w:val="0"/>
        <w:autoSpaceDN w:val="0"/>
        <w:adjustRightInd w:val="0"/>
        <w:ind w:firstLine="540"/>
        <w:jc w:val="both"/>
        <w:rPr>
          <w:sz w:val="20"/>
          <w:szCs w:val="20"/>
        </w:rPr>
      </w:pPr>
      <w:r w:rsidRPr="00C65276">
        <w:rPr>
          <w:sz w:val="20"/>
          <w:szCs w:val="20"/>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14:paraId="2E615662" w14:textId="77777777" w:rsidR="00C65276" w:rsidRPr="00C65276" w:rsidRDefault="00C65276" w:rsidP="00C65276">
      <w:pPr>
        <w:autoSpaceDE w:val="0"/>
        <w:autoSpaceDN w:val="0"/>
        <w:adjustRightInd w:val="0"/>
        <w:ind w:firstLine="540"/>
        <w:jc w:val="both"/>
        <w:rPr>
          <w:sz w:val="20"/>
          <w:szCs w:val="20"/>
        </w:rPr>
      </w:pPr>
      <w:r w:rsidRPr="00C65276">
        <w:rPr>
          <w:sz w:val="20"/>
          <w:szCs w:val="20"/>
        </w:rPr>
        <w:t>4.6.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14:paraId="673BC557" w14:textId="77777777" w:rsidR="00C65276" w:rsidRPr="00C65276" w:rsidRDefault="00C65276" w:rsidP="00C65276">
      <w:pPr>
        <w:autoSpaceDE w:val="0"/>
        <w:autoSpaceDN w:val="0"/>
        <w:adjustRightInd w:val="0"/>
        <w:ind w:firstLine="540"/>
        <w:jc w:val="both"/>
        <w:rPr>
          <w:sz w:val="20"/>
          <w:szCs w:val="20"/>
        </w:rPr>
      </w:pPr>
      <w:r w:rsidRPr="00C65276">
        <w:rPr>
          <w:sz w:val="20"/>
          <w:szCs w:val="20"/>
        </w:rPr>
        <w:t>Граждане, их объединения и организации также имеют право:</w:t>
      </w:r>
    </w:p>
    <w:p w14:paraId="7B0E8F57" w14:textId="77777777" w:rsidR="00C65276" w:rsidRPr="00C65276" w:rsidRDefault="00C65276" w:rsidP="00C65276">
      <w:pPr>
        <w:autoSpaceDE w:val="0"/>
        <w:autoSpaceDN w:val="0"/>
        <w:adjustRightInd w:val="0"/>
        <w:ind w:firstLine="540"/>
        <w:jc w:val="both"/>
        <w:rPr>
          <w:sz w:val="20"/>
          <w:szCs w:val="20"/>
        </w:rPr>
      </w:pPr>
      <w:r w:rsidRPr="00C65276">
        <w:rPr>
          <w:sz w:val="20"/>
          <w:szCs w:val="20"/>
        </w:rPr>
        <w:t>направлять замечания и предложения по улучшению доступности и качества предоставления муниципальной услуги;</w:t>
      </w:r>
    </w:p>
    <w:p w14:paraId="789DFCA8" w14:textId="77777777" w:rsidR="00C65276" w:rsidRPr="00C65276" w:rsidRDefault="00C65276" w:rsidP="00C65276">
      <w:pPr>
        <w:autoSpaceDE w:val="0"/>
        <w:autoSpaceDN w:val="0"/>
        <w:adjustRightInd w:val="0"/>
        <w:ind w:firstLine="540"/>
        <w:jc w:val="both"/>
        <w:rPr>
          <w:sz w:val="20"/>
          <w:szCs w:val="20"/>
        </w:rPr>
      </w:pPr>
      <w:r w:rsidRPr="00C65276">
        <w:rPr>
          <w:sz w:val="20"/>
          <w:szCs w:val="20"/>
        </w:rPr>
        <w:t>вносить предложения о мерах по устранению нарушений настоящего Административного регламента.</w:t>
      </w:r>
    </w:p>
    <w:p w14:paraId="5FF2A334" w14:textId="77777777" w:rsidR="00C65276" w:rsidRPr="00C65276" w:rsidRDefault="00C65276" w:rsidP="00C65276">
      <w:pPr>
        <w:autoSpaceDE w:val="0"/>
        <w:autoSpaceDN w:val="0"/>
        <w:adjustRightInd w:val="0"/>
        <w:ind w:firstLine="540"/>
        <w:jc w:val="both"/>
        <w:rPr>
          <w:sz w:val="20"/>
          <w:szCs w:val="20"/>
        </w:rPr>
      </w:pPr>
      <w:r w:rsidRPr="00C65276">
        <w:rPr>
          <w:sz w:val="20"/>
          <w:szCs w:val="20"/>
        </w:rPr>
        <w:t>4.7. Должностные лица Администрации принимают меры к прекращению допущенных нарушений, устраняют причины и условия, способствующие совершению нарушений.</w:t>
      </w:r>
    </w:p>
    <w:p w14:paraId="7A6BEA90" w14:textId="77777777" w:rsidR="00C65276" w:rsidRPr="00C65276" w:rsidRDefault="00C65276" w:rsidP="00C65276">
      <w:pPr>
        <w:autoSpaceDE w:val="0"/>
        <w:autoSpaceDN w:val="0"/>
        <w:adjustRightInd w:val="0"/>
        <w:ind w:firstLine="540"/>
        <w:jc w:val="both"/>
        <w:rPr>
          <w:sz w:val="20"/>
          <w:szCs w:val="20"/>
        </w:rPr>
      </w:pPr>
      <w:r w:rsidRPr="00C65276">
        <w:rPr>
          <w:sz w:val="20"/>
          <w:szCs w:val="20"/>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77B8080C" w14:textId="77777777" w:rsidR="00C65276" w:rsidRPr="00C65276" w:rsidRDefault="00C65276" w:rsidP="00C65276">
      <w:pPr>
        <w:widowControl w:val="0"/>
        <w:autoSpaceDE w:val="0"/>
        <w:autoSpaceDN w:val="0"/>
        <w:adjustRightInd w:val="0"/>
        <w:ind w:firstLine="709"/>
        <w:jc w:val="center"/>
        <w:outlineLvl w:val="1"/>
        <w:rPr>
          <w:b/>
          <w:sz w:val="20"/>
          <w:szCs w:val="20"/>
        </w:rPr>
      </w:pPr>
      <w:r w:rsidRPr="00C65276">
        <w:rPr>
          <w:b/>
          <w:sz w:val="20"/>
          <w:szCs w:val="20"/>
        </w:rPr>
        <w:t>5. Досудебный (внесудебный) порядок обжалования решений и действий (бездействия) органа, предоставляющего государственную (муниципальную) услугу, а также их должностных лиц, государственных (муниципальных) служащих</w:t>
      </w:r>
    </w:p>
    <w:p w14:paraId="75118293" w14:textId="77777777" w:rsidR="00C65276" w:rsidRPr="00C65276" w:rsidRDefault="00C65276" w:rsidP="00C65276">
      <w:pPr>
        <w:autoSpaceDE w:val="0"/>
        <w:autoSpaceDN w:val="0"/>
        <w:adjustRightInd w:val="0"/>
        <w:ind w:firstLine="709"/>
        <w:jc w:val="both"/>
        <w:rPr>
          <w:sz w:val="20"/>
          <w:szCs w:val="20"/>
        </w:rPr>
      </w:pPr>
      <w:r w:rsidRPr="00C65276">
        <w:rPr>
          <w:sz w:val="20"/>
          <w:szCs w:val="20"/>
        </w:rPr>
        <w:t>5.1. Заявитель имеет право на обжалование решения и (или) действий (бездействия) Администрации, должностных лиц Администрации, муниципальных служащих, многофункционального центра, а также работника многофункционального центра при предоставлении муниципальной услуги</w:t>
      </w:r>
      <w:r w:rsidRPr="00C65276">
        <w:rPr>
          <w:bCs/>
          <w:sz w:val="20"/>
          <w:szCs w:val="20"/>
        </w:rPr>
        <w:t xml:space="preserve"> </w:t>
      </w:r>
      <w:r w:rsidRPr="00C65276">
        <w:rPr>
          <w:sz w:val="20"/>
          <w:szCs w:val="20"/>
        </w:rPr>
        <w:t>в досудебном (внесудебном) порядке (далее – жалоба).</w:t>
      </w:r>
    </w:p>
    <w:p w14:paraId="3BCB3458"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14:paraId="7DA3E004"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 xml:space="preserve">в </w:t>
      </w:r>
      <w:r w:rsidRPr="00C65276">
        <w:rPr>
          <w:sz w:val="20"/>
          <w:szCs w:val="20"/>
        </w:rPr>
        <w:t>Администрацию</w:t>
      </w:r>
      <w:r w:rsidRPr="00C65276">
        <w:rPr>
          <w:bCs/>
          <w:sz w:val="20"/>
          <w:szCs w:val="20"/>
        </w:rPr>
        <w:t xml:space="preserve"> – на решение и (или) действия (бездействие) должностного лица, руководителя структурного подразделения </w:t>
      </w:r>
      <w:r w:rsidRPr="00C65276">
        <w:rPr>
          <w:sz w:val="20"/>
          <w:szCs w:val="20"/>
        </w:rPr>
        <w:t>Администрации</w:t>
      </w:r>
      <w:r w:rsidRPr="00C65276">
        <w:rPr>
          <w:bCs/>
          <w:sz w:val="20"/>
          <w:szCs w:val="20"/>
        </w:rPr>
        <w:t xml:space="preserve">, на решение и действия (бездействие) </w:t>
      </w:r>
      <w:r w:rsidRPr="00C65276">
        <w:rPr>
          <w:sz w:val="20"/>
          <w:szCs w:val="20"/>
        </w:rPr>
        <w:t>Администрации</w:t>
      </w:r>
      <w:r w:rsidRPr="00C65276">
        <w:rPr>
          <w:bCs/>
          <w:sz w:val="20"/>
          <w:szCs w:val="20"/>
        </w:rPr>
        <w:t xml:space="preserve">, руководителя </w:t>
      </w:r>
      <w:r w:rsidRPr="00C65276">
        <w:rPr>
          <w:sz w:val="20"/>
          <w:szCs w:val="20"/>
        </w:rPr>
        <w:t>Администрации</w:t>
      </w:r>
      <w:r w:rsidRPr="00C65276">
        <w:rPr>
          <w:bCs/>
          <w:sz w:val="20"/>
          <w:szCs w:val="20"/>
        </w:rPr>
        <w:t>;</w:t>
      </w:r>
    </w:p>
    <w:p w14:paraId="12D607AC"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 xml:space="preserve">в вышестоящий орган на решение и (или) действия (бездействие) должностного лица, руководителя структурного подразделения </w:t>
      </w:r>
      <w:r w:rsidRPr="00C65276">
        <w:rPr>
          <w:sz w:val="20"/>
          <w:szCs w:val="20"/>
        </w:rPr>
        <w:t>Администрации;</w:t>
      </w:r>
    </w:p>
    <w:p w14:paraId="37F0FBAB"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к руководителю многофункционального центра – на решения и действия (бездействие) работника многофункционального центра;</w:t>
      </w:r>
    </w:p>
    <w:p w14:paraId="32F3B314" w14:textId="77777777" w:rsidR="00C65276" w:rsidRPr="00C65276" w:rsidRDefault="00C65276" w:rsidP="00C65276">
      <w:pPr>
        <w:autoSpaceDE w:val="0"/>
        <w:autoSpaceDN w:val="0"/>
        <w:adjustRightInd w:val="0"/>
        <w:ind w:firstLine="709"/>
        <w:jc w:val="both"/>
        <w:rPr>
          <w:bCs/>
          <w:sz w:val="20"/>
          <w:szCs w:val="20"/>
        </w:rPr>
      </w:pPr>
      <w:r w:rsidRPr="00C65276">
        <w:rPr>
          <w:bCs/>
          <w:sz w:val="20"/>
          <w:szCs w:val="20"/>
        </w:rPr>
        <w:t>к учредителю многофункционального центра – на решение и действия (бездействие) многофункционального центра.</w:t>
      </w:r>
    </w:p>
    <w:p w14:paraId="4A29C594" w14:textId="77777777" w:rsidR="00C65276" w:rsidRPr="00C65276" w:rsidRDefault="00C65276" w:rsidP="00C65276">
      <w:pPr>
        <w:autoSpaceDE w:val="0"/>
        <w:autoSpaceDN w:val="0"/>
        <w:adjustRightInd w:val="0"/>
        <w:ind w:firstLine="709"/>
        <w:jc w:val="both"/>
        <w:rPr>
          <w:bCs/>
          <w:sz w:val="20"/>
          <w:szCs w:val="20"/>
        </w:rPr>
      </w:pPr>
      <w:r w:rsidRPr="00C65276">
        <w:rPr>
          <w:sz w:val="20"/>
          <w:szCs w:val="20"/>
        </w:rPr>
        <w:t>В Администрации, многофункциональном центре, у учредителя многофункционального центра определяются уполномоченные на рассмотрение жалоб должностные лица.</w:t>
      </w:r>
    </w:p>
    <w:p w14:paraId="3F8DAB43" w14:textId="77777777" w:rsidR="00C65276" w:rsidRPr="00C65276" w:rsidRDefault="00C65276" w:rsidP="00C65276">
      <w:pPr>
        <w:autoSpaceDE w:val="0"/>
        <w:autoSpaceDN w:val="0"/>
        <w:adjustRightInd w:val="0"/>
        <w:ind w:firstLine="709"/>
        <w:jc w:val="both"/>
        <w:rPr>
          <w:b/>
          <w:bCs/>
          <w:sz w:val="20"/>
          <w:szCs w:val="20"/>
        </w:rPr>
      </w:pPr>
      <w:r w:rsidRPr="00C65276">
        <w:rPr>
          <w:sz w:val="20"/>
          <w:szCs w:val="20"/>
        </w:rPr>
        <w:t>5.3. Информация о порядке подачи и рассмотрения жалобы размещается на информационных стендах в местах предоставления государственной (муниципальной) услуги, на сайте Администрации, ЕПГУ,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38F003C7" w14:textId="77777777" w:rsidR="00C65276" w:rsidRPr="00C65276" w:rsidRDefault="00C65276" w:rsidP="00C65276">
      <w:pPr>
        <w:autoSpaceDE w:val="0"/>
        <w:autoSpaceDN w:val="0"/>
        <w:adjustRightInd w:val="0"/>
        <w:ind w:firstLine="709"/>
        <w:jc w:val="both"/>
        <w:rPr>
          <w:sz w:val="20"/>
          <w:szCs w:val="20"/>
        </w:rPr>
      </w:pPr>
      <w:r w:rsidRPr="00C65276">
        <w:rPr>
          <w:sz w:val="20"/>
          <w:szCs w:val="20"/>
        </w:rPr>
        <w:t>5.4. Порядок досудебного (внесудебного) обжалования решений и действий (бездействия) Администрации, предоставляющего государственную (муниципальную) услугу, а также его должностных лиц регулируется:</w:t>
      </w:r>
    </w:p>
    <w:p w14:paraId="6ACDCC59" w14:textId="77777777" w:rsidR="00C65276" w:rsidRPr="00C65276" w:rsidRDefault="00C65276" w:rsidP="00C65276">
      <w:pPr>
        <w:autoSpaceDE w:val="0"/>
        <w:autoSpaceDN w:val="0"/>
        <w:adjustRightInd w:val="0"/>
        <w:ind w:firstLine="709"/>
        <w:jc w:val="both"/>
        <w:rPr>
          <w:sz w:val="20"/>
          <w:szCs w:val="20"/>
        </w:rPr>
      </w:pPr>
      <w:r w:rsidRPr="00C65276">
        <w:rPr>
          <w:sz w:val="20"/>
          <w:szCs w:val="20"/>
        </w:rPr>
        <w:t xml:space="preserve">Федеральным </w:t>
      </w:r>
      <w:hyperlink r:id="rId56" w:history="1">
        <w:r w:rsidRPr="00C65276">
          <w:rPr>
            <w:sz w:val="20"/>
            <w:szCs w:val="20"/>
          </w:rPr>
          <w:t>законом</w:t>
        </w:r>
      </w:hyperlink>
      <w:r w:rsidRPr="00C65276">
        <w:rPr>
          <w:sz w:val="20"/>
          <w:szCs w:val="20"/>
        </w:rPr>
        <w:t xml:space="preserve"> «Об организации предоставления государственных и муниципальных услуг»;</w:t>
      </w:r>
    </w:p>
    <w:p w14:paraId="7425511D" w14:textId="77777777" w:rsidR="00C65276" w:rsidRPr="00C65276" w:rsidRDefault="00DC1969" w:rsidP="00C65276">
      <w:pPr>
        <w:autoSpaceDE w:val="0"/>
        <w:autoSpaceDN w:val="0"/>
        <w:adjustRightInd w:val="0"/>
        <w:ind w:firstLine="709"/>
        <w:jc w:val="both"/>
        <w:rPr>
          <w:sz w:val="20"/>
          <w:szCs w:val="20"/>
        </w:rPr>
      </w:pPr>
      <w:hyperlink r:id="rId57" w:history="1">
        <w:r w:rsidR="00C65276" w:rsidRPr="00C65276">
          <w:rPr>
            <w:sz w:val="20"/>
            <w:szCs w:val="20"/>
          </w:rPr>
          <w:t>постановлением</w:t>
        </w:r>
      </w:hyperlink>
      <w:r w:rsidR="00C65276" w:rsidRPr="00C65276">
        <w:rPr>
          <w:sz w:val="20"/>
          <w:szCs w:val="20"/>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2F580427" w14:textId="77777777" w:rsidR="00C65276" w:rsidRPr="00C65276" w:rsidRDefault="00C65276" w:rsidP="00C65276">
      <w:pPr>
        <w:widowControl w:val="0"/>
        <w:tabs>
          <w:tab w:val="left" w:pos="567"/>
        </w:tabs>
        <w:contextualSpacing/>
        <w:jc w:val="center"/>
        <w:rPr>
          <w:b/>
          <w:sz w:val="20"/>
          <w:szCs w:val="20"/>
        </w:rPr>
      </w:pPr>
      <w:r w:rsidRPr="00C65276">
        <w:rPr>
          <w:b/>
          <w:sz w:val="20"/>
          <w:szCs w:val="20"/>
        </w:rPr>
        <w:t>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14:paraId="56F77311" w14:textId="77777777" w:rsidR="00C65276" w:rsidRPr="00C65276" w:rsidRDefault="00C65276" w:rsidP="00C65276">
      <w:pPr>
        <w:widowControl w:val="0"/>
        <w:autoSpaceDE w:val="0"/>
        <w:autoSpaceDN w:val="0"/>
        <w:adjustRightInd w:val="0"/>
        <w:ind w:firstLine="709"/>
        <w:jc w:val="both"/>
        <w:rPr>
          <w:sz w:val="20"/>
          <w:szCs w:val="20"/>
        </w:rPr>
      </w:pPr>
      <w:r w:rsidRPr="00C65276">
        <w:rPr>
          <w:sz w:val="20"/>
          <w:szCs w:val="20"/>
        </w:rPr>
        <w:t>6.1 Многофункциональный центр осуществляет:</w:t>
      </w:r>
    </w:p>
    <w:p w14:paraId="6E063122" w14:textId="77777777" w:rsidR="00C65276" w:rsidRPr="00C65276" w:rsidRDefault="00C65276" w:rsidP="00C65276">
      <w:pPr>
        <w:autoSpaceDE w:val="0"/>
        <w:autoSpaceDN w:val="0"/>
        <w:adjustRightInd w:val="0"/>
        <w:ind w:firstLine="709"/>
        <w:jc w:val="both"/>
        <w:rPr>
          <w:sz w:val="20"/>
          <w:szCs w:val="20"/>
        </w:rPr>
      </w:pPr>
      <w:r w:rsidRPr="00C65276">
        <w:rPr>
          <w:sz w:val="20"/>
          <w:szCs w:val="20"/>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14:paraId="7E97DD02" w14:textId="77777777" w:rsidR="00C65276" w:rsidRPr="00C65276" w:rsidRDefault="00C65276" w:rsidP="00C65276">
      <w:pPr>
        <w:autoSpaceDE w:val="0"/>
        <w:autoSpaceDN w:val="0"/>
        <w:adjustRightInd w:val="0"/>
        <w:ind w:firstLine="709"/>
        <w:jc w:val="both"/>
        <w:rPr>
          <w:sz w:val="20"/>
          <w:szCs w:val="20"/>
        </w:rPr>
      </w:pPr>
      <w:r w:rsidRPr="00C65276">
        <w:rPr>
          <w:sz w:val="20"/>
          <w:szCs w:val="20"/>
        </w:rPr>
        <w:t>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14:paraId="23069914" w14:textId="77777777" w:rsidR="00C65276" w:rsidRPr="00C65276" w:rsidRDefault="00C65276" w:rsidP="00C65276">
      <w:pPr>
        <w:widowControl w:val="0"/>
        <w:autoSpaceDE w:val="0"/>
        <w:autoSpaceDN w:val="0"/>
        <w:adjustRightInd w:val="0"/>
        <w:ind w:firstLine="709"/>
        <w:jc w:val="both"/>
        <w:rPr>
          <w:sz w:val="20"/>
          <w:szCs w:val="20"/>
        </w:rPr>
      </w:pPr>
      <w:r w:rsidRPr="00C65276">
        <w:rPr>
          <w:sz w:val="20"/>
          <w:szCs w:val="20"/>
        </w:rPr>
        <w:t>иные процедуры и действия, предусмотренные Федеральным законом № 210-ФЗ.</w:t>
      </w:r>
    </w:p>
    <w:p w14:paraId="4F2B57C7" w14:textId="77777777" w:rsidR="00C65276" w:rsidRPr="00C65276" w:rsidRDefault="00C65276" w:rsidP="00C65276">
      <w:pPr>
        <w:widowControl w:val="0"/>
        <w:autoSpaceDE w:val="0"/>
        <w:autoSpaceDN w:val="0"/>
        <w:adjustRightInd w:val="0"/>
        <w:ind w:firstLine="709"/>
        <w:jc w:val="both"/>
        <w:rPr>
          <w:sz w:val="20"/>
          <w:szCs w:val="20"/>
        </w:rPr>
      </w:pPr>
      <w:r w:rsidRPr="00C65276">
        <w:rPr>
          <w:sz w:val="20"/>
          <w:szCs w:val="20"/>
        </w:rP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14:paraId="4CD33A05" w14:textId="77777777" w:rsidR="00C65276" w:rsidRPr="00C65276" w:rsidRDefault="00C65276" w:rsidP="00C65276">
      <w:pPr>
        <w:ind w:firstLine="709"/>
        <w:jc w:val="both"/>
        <w:rPr>
          <w:sz w:val="20"/>
          <w:szCs w:val="20"/>
        </w:rPr>
      </w:pPr>
      <w:r w:rsidRPr="00C65276">
        <w:rPr>
          <w:sz w:val="20"/>
          <w:szCs w:val="20"/>
        </w:rPr>
        <w:t xml:space="preserve">6.2. Информирование заявителя МФЦ осуществляется следующими способами: </w:t>
      </w:r>
    </w:p>
    <w:p w14:paraId="5E65ABA7" w14:textId="77777777" w:rsidR="00C65276" w:rsidRPr="00C65276" w:rsidRDefault="00C65276" w:rsidP="00C65276">
      <w:pPr>
        <w:ind w:firstLine="709"/>
        <w:jc w:val="both"/>
        <w:rPr>
          <w:sz w:val="20"/>
          <w:szCs w:val="20"/>
        </w:rPr>
      </w:pPr>
      <w:r w:rsidRPr="00C65276">
        <w:rPr>
          <w:sz w:val="20"/>
          <w:szCs w:val="20"/>
        </w:rPr>
        <w:t>а) посредством привлечения средств массовой информации, а также путем размещения информации на официальных сайтах и информационных стендах МФЦ;</w:t>
      </w:r>
    </w:p>
    <w:p w14:paraId="7D771DB3" w14:textId="77777777" w:rsidR="00C65276" w:rsidRPr="00C65276" w:rsidRDefault="00C65276" w:rsidP="00C65276">
      <w:pPr>
        <w:ind w:firstLine="709"/>
        <w:jc w:val="both"/>
        <w:rPr>
          <w:sz w:val="20"/>
          <w:szCs w:val="20"/>
        </w:rPr>
      </w:pPr>
      <w:r w:rsidRPr="00C65276">
        <w:rPr>
          <w:sz w:val="20"/>
          <w:szCs w:val="20"/>
        </w:rPr>
        <w:t>б) при обращении заявителя в многофункциональный центр лично, по телефону, посредством почтовых отправлений, либо по электронной почте.</w:t>
      </w:r>
    </w:p>
    <w:p w14:paraId="5DBB5BC7" w14:textId="77777777" w:rsidR="00C65276" w:rsidRPr="00C65276" w:rsidRDefault="00C65276" w:rsidP="00C65276">
      <w:pPr>
        <w:ind w:firstLine="709"/>
        <w:jc w:val="both"/>
        <w:rPr>
          <w:sz w:val="20"/>
          <w:szCs w:val="20"/>
        </w:rPr>
      </w:pPr>
      <w:r w:rsidRPr="00C65276">
        <w:rPr>
          <w:sz w:val="20"/>
          <w:szCs w:val="20"/>
        </w:rPr>
        <w:t>При личном обращении работник МФЦ</w:t>
      </w:r>
      <w:r w:rsidRPr="00C65276" w:rsidDel="006864D0">
        <w:rPr>
          <w:sz w:val="20"/>
          <w:szCs w:val="20"/>
        </w:rPr>
        <w:t xml:space="preserve"> </w:t>
      </w:r>
      <w:r w:rsidRPr="00C65276">
        <w:rPr>
          <w:sz w:val="20"/>
          <w:szCs w:val="20"/>
        </w:rPr>
        <w:t>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14:paraId="77BCD5F4" w14:textId="77777777" w:rsidR="00C65276" w:rsidRPr="00C65276" w:rsidRDefault="00C65276" w:rsidP="00C65276">
      <w:pPr>
        <w:ind w:firstLine="709"/>
        <w:jc w:val="both"/>
        <w:rPr>
          <w:sz w:val="20"/>
          <w:szCs w:val="20"/>
        </w:rPr>
      </w:pPr>
      <w:r w:rsidRPr="00C65276">
        <w:rPr>
          <w:sz w:val="20"/>
          <w:szCs w:val="20"/>
        </w:rP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w:t>
      </w:r>
      <w:r w:rsidRPr="00C65276" w:rsidDel="006864D0">
        <w:rPr>
          <w:sz w:val="20"/>
          <w:szCs w:val="20"/>
        </w:rPr>
        <w:t xml:space="preserve"> </w:t>
      </w:r>
      <w:r w:rsidRPr="00C65276">
        <w:rPr>
          <w:sz w:val="20"/>
          <w:szCs w:val="20"/>
        </w:rPr>
        <w:t xml:space="preserve">осуществляет не более 10 минут; </w:t>
      </w:r>
    </w:p>
    <w:p w14:paraId="2268EABA" w14:textId="77777777" w:rsidR="00C65276" w:rsidRPr="00C65276" w:rsidRDefault="00C65276" w:rsidP="00C65276">
      <w:pPr>
        <w:tabs>
          <w:tab w:val="left" w:pos="7920"/>
        </w:tabs>
        <w:ind w:firstLine="709"/>
        <w:jc w:val="both"/>
        <w:rPr>
          <w:sz w:val="20"/>
          <w:szCs w:val="20"/>
        </w:rPr>
      </w:pPr>
      <w:r w:rsidRPr="00C65276">
        <w:rPr>
          <w:sz w:val="20"/>
          <w:szCs w:val="20"/>
        </w:rPr>
        <w:t>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14:paraId="2E01A96E" w14:textId="77777777" w:rsidR="00C65276" w:rsidRPr="00C65276" w:rsidRDefault="00C65276" w:rsidP="00C65276">
      <w:pPr>
        <w:tabs>
          <w:tab w:val="left" w:pos="7920"/>
        </w:tabs>
        <w:ind w:firstLine="709"/>
        <w:jc w:val="both"/>
        <w:rPr>
          <w:sz w:val="20"/>
          <w:szCs w:val="20"/>
        </w:rPr>
      </w:pPr>
      <w:r w:rsidRPr="00C65276">
        <w:rPr>
          <w:sz w:val="20"/>
          <w:szCs w:val="20"/>
        </w:rPr>
        <w:t>изложить обращение в письменной форме (ответ направляется Заявителю в соответствии со способом, указанным в обращении);</w:t>
      </w:r>
    </w:p>
    <w:p w14:paraId="10CD9BDC" w14:textId="77777777" w:rsidR="00C65276" w:rsidRPr="00C65276" w:rsidRDefault="00C65276" w:rsidP="00C65276">
      <w:pPr>
        <w:tabs>
          <w:tab w:val="left" w:pos="7920"/>
        </w:tabs>
        <w:ind w:firstLine="709"/>
        <w:jc w:val="both"/>
        <w:rPr>
          <w:sz w:val="20"/>
          <w:szCs w:val="20"/>
        </w:rPr>
      </w:pPr>
      <w:r w:rsidRPr="00C65276">
        <w:rPr>
          <w:sz w:val="20"/>
          <w:szCs w:val="20"/>
        </w:rPr>
        <w:t>назначить другое время для консультаций.</w:t>
      </w:r>
    </w:p>
    <w:p w14:paraId="3AE0F18F" w14:textId="77777777" w:rsidR="00C65276" w:rsidRPr="00C65276" w:rsidRDefault="00C65276" w:rsidP="00C65276">
      <w:pPr>
        <w:ind w:firstLine="709"/>
        <w:jc w:val="both"/>
        <w:rPr>
          <w:sz w:val="20"/>
          <w:szCs w:val="20"/>
        </w:rPr>
      </w:pPr>
      <w:r w:rsidRPr="00C65276">
        <w:rPr>
          <w:sz w:val="20"/>
          <w:szCs w:val="20"/>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МФЦ</w:t>
      </w:r>
      <w:r w:rsidRPr="00C65276" w:rsidDel="006864D0">
        <w:rPr>
          <w:sz w:val="20"/>
          <w:szCs w:val="20"/>
        </w:rPr>
        <w:t xml:space="preserve"> </w:t>
      </w:r>
      <w:r w:rsidRPr="00C65276">
        <w:rPr>
          <w:sz w:val="20"/>
          <w:szCs w:val="20"/>
        </w:rPr>
        <w:t>в форме электронного документа, и в письменной форме по почтовому адресу, указанному в обращении, поступившем в МФЦ</w:t>
      </w:r>
      <w:r w:rsidRPr="00C65276" w:rsidDel="006864D0">
        <w:rPr>
          <w:sz w:val="20"/>
          <w:szCs w:val="20"/>
        </w:rPr>
        <w:t xml:space="preserve"> </w:t>
      </w:r>
      <w:r w:rsidRPr="00C65276">
        <w:rPr>
          <w:sz w:val="20"/>
          <w:szCs w:val="20"/>
        </w:rPr>
        <w:t>в письменной форме.</w:t>
      </w:r>
    </w:p>
    <w:p w14:paraId="629FBBFC" w14:textId="77777777" w:rsidR="00C65276" w:rsidRPr="00C65276" w:rsidRDefault="00C65276" w:rsidP="00C65276">
      <w:pPr>
        <w:autoSpaceDE w:val="0"/>
        <w:autoSpaceDN w:val="0"/>
        <w:adjustRightInd w:val="0"/>
        <w:ind w:firstLine="709"/>
        <w:jc w:val="both"/>
        <w:rPr>
          <w:sz w:val="20"/>
          <w:szCs w:val="20"/>
        </w:rPr>
      </w:pPr>
      <w:r w:rsidRPr="00C65276">
        <w:rPr>
          <w:sz w:val="20"/>
          <w:szCs w:val="20"/>
        </w:rPr>
        <w:t>6.3. При наличии уведомления о планируемом сносе, уведомления о завершении сноса указания о выдаче результатов оказания услуги через МФЦ, Администрация передает документы в МФЦ</w:t>
      </w:r>
      <w:r w:rsidRPr="00C65276" w:rsidDel="006864D0">
        <w:rPr>
          <w:sz w:val="20"/>
          <w:szCs w:val="20"/>
        </w:rPr>
        <w:t xml:space="preserve"> </w:t>
      </w:r>
      <w:r w:rsidRPr="00C65276">
        <w:rPr>
          <w:sz w:val="20"/>
          <w:szCs w:val="20"/>
        </w:rPr>
        <w:t xml:space="preserve">для последующей выдачи заявителю (представителю) способом, согласно заключенным соглашениям о взаимодействии заключенным между Администрацией и МФЦ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14:paraId="24FBA5DD" w14:textId="77777777" w:rsidR="00C65276" w:rsidRPr="00C65276" w:rsidRDefault="00C65276" w:rsidP="00C65276">
      <w:pPr>
        <w:autoSpaceDE w:val="0"/>
        <w:autoSpaceDN w:val="0"/>
        <w:adjustRightInd w:val="0"/>
        <w:ind w:firstLine="709"/>
        <w:jc w:val="both"/>
        <w:rPr>
          <w:sz w:val="20"/>
          <w:szCs w:val="20"/>
        </w:rPr>
      </w:pPr>
      <w:r w:rsidRPr="00C65276">
        <w:rPr>
          <w:sz w:val="20"/>
          <w:szCs w:val="20"/>
        </w:rPr>
        <w:t>Порядок и сроки передачи Администрации таких документов в МФЦ</w:t>
      </w:r>
      <w:r w:rsidRPr="00C65276" w:rsidDel="006864D0">
        <w:rPr>
          <w:sz w:val="20"/>
          <w:szCs w:val="20"/>
        </w:rPr>
        <w:t xml:space="preserve"> </w:t>
      </w:r>
      <w:r w:rsidRPr="00C65276">
        <w:rPr>
          <w:sz w:val="20"/>
          <w:szCs w:val="20"/>
        </w:rPr>
        <w:t>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6516D7AA" w14:textId="77777777" w:rsidR="00C65276" w:rsidRPr="00C65276" w:rsidRDefault="00C65276" w:rsidP="00C65276">
      <w:pPr>
        <w:autoSpaceDE w:val="0"/>
        <w:autoSpaceDN w:val="0"/>
        <w:adjustRightInd w:val="0"/>
        <w:ind w:firstLine="709"/>
        <w:jc w:val="both"/>
        <w:rPr>
          <w:sz w:val="20"/>
          <w:szCs w:val="20"/>
        </w:rPr>
      </w:pPr>
      <w:r w:rsidRPr="00C65276">
        <w:rPr>
          <w:sz w:val="20"/>
          <w:szCs w:val="20"/>
        </w:rPr>
        <w:t>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385C806E" w14:textId="77777777" w:rsidR="00C65276" w:rsidRPr="00C65276" w:rsidRDefault="00C65276" w:rsidP="00C65276">
      <w:pPr>
        <w:tabs>
          <w:tab w:val="left" w:pos="7920"/>
        </w:tabs>
        <w:ind w:firstLine="709"/>
        <w:jc w:val="both"/>
        <w:rPr>
          <w:sz w:val="20"/>
          <w:szCs w:val="20"/>
        </w:rPr>
      </w:pPr>
      <w:r w:rsidRPr="00C65276">
        <w:rPr>
          <w:sz w:val="20"/>
          <w:szCs w:val="20"/>
        </w:rPr>
        <w:t>Работник МФЦ</w:t>
      </w:r>
      <w:r w:rsidRPr="00C65276" w:rsidDel="006864D0">
        <w:rPr>
          <w:sz w:val="20"/>
          <w:szCs w:val="20"/>
        </w:rPr>
        <w:t xml:space="preserve"> </w:t>
      </w:r>
      <w:r w:rsidRPr="00C65276">
        <w:rPr>
          <w:sz w:val="20"/>
          <w:szCs w:val="20"/>
        </w:rPr>
        <w:t>осуществляет следующие действия:</w:t>
      </w:r>
    </w:p>
    <w:p w14:paraId="4FB7D679" w14:textId="77777777" w:rsidR="00C65276" w:rsidRPr="00C65276" w:rsidRDefault="00C65276" w:rsidP="00C65276">
      <w:pPr>
        <w:tabs>
          <w:tab w:val="left" w:pos="7920"/>
        </w:tabs>
        <w:ind w:firstLine="709"/>
        <w:jc w:val="both"/>
        <w:rPr>
          <w:sz w:val="20"/>
          <w:szCs w:val="20"/>
        </w:rPr>
      </w:pPr>
      <w:r w:rsidRPr="00C65276">
        <w:rPr>
          <w:sz w:val="20"/>
          <w:szCs w:val="20"/>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5AABC9FB" w14:textId="77777777" w:rsidR="00C65276" w:rsidRPr="00C65276" w:rsidRDefault="00C65276" w:rsidP="00C65276">
      <w:pPr>
        <w:tabs>
          <w:tab w:val="left" w:pos="7920"/>
        </w:tabs>
        <w:ind w:firstLine="709"/>
        <w:jc w:val="both"/>
        <w:rPr>
          <w:sz w:val="20"/>
          <w:szCs w:val="20"/>
        </w:rPr>
      </w:pPr>
      <w:r w:rsidRPr="00C65276">
        <w:rPr>
          <w:sz w:val="20"/>
          <w:szCs w:val="20"/>
        </w:rPr>
        <w:t>проверяет полномочия представителя заявителя (в случае обращения представителя заявителя);</w:t>
      </w:r>
    </w:p>
    <w:p w14:paraId="0B707CDA" w14:textId="77777777" w:rsidR="00C65276" w:rsidRPr="00C65276" w:rsidRDefault="00C65276" w:rsidP="00C65276">
      <w:pPr>
        <w:tabs>
          <w:tab w:val="left" w:pos="7920"/>
        </w:tabs>
        <w:ind w:firstLine="709"/>
        <w:jc w:val="both"/>
        <w:rPr>
          <w:sz w:val="20"/>
          <w:szCs w:val="20"/>
        </w:rPr>
      </w:pPr>
      <w:r w:rsidRPr="00C65276">
        <w:rPr>
          <w:sz w:val="20"/>
          <w:szCs w:val="20"/>
        </w:rPr>
        <w:t xml:space="preserve">определяет статус исполнения </w:t>
      </w:r>
      <w:r w:rsidRPr="00C65276">
        <w:rPr>
          <w:bCs/>
          <w:sz w:val="20"/>
          <w:szCs w:val="20"/>
        </w:rPr>
        <w:t xml:space="preserve">уведомления о сносе, уведомления о завершении сноса </w:t>
      </w:r>
      <w:r w:rsidRPr="00C65276">
        <w:rPr>
          <w:sz w:val="20"/>
          <w:szCs w:val="20"/>
        </w:rPr>
        <w:t>в ГИС;</w:t>
      </w:r>
    </w:p>
    <w:p w14:paraId="7572626D" w14:textId="77777777" w:rsidR="00C65276" w:rsidRPr="00C65276" w:rsidRDefault="00C65276" w:rsidP="00C65276">
      <w:pPr>
        <w:tabs>
          <w:tab w:val="left" w:pos="7920"/>
        </w:tabs>
        <w:ind w:firstLine="709"/>
        <w:jc w:val="both"/>
        <w:rPr>
          <w:sz w:val="20"/>
          <w:szCs w:val="20"/>
        </w:rPr>
      </w:pPr>
      <w:r w:rsidRPr="00C65276">
        <w:rPr>
          <w:sz w:val="20"/>
          <w:szCs w:val="20"/>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4036E862" w14:textId="77777777" w:rsidR="00C65276" w:rsidRPr="00C65276" w:rsidRDefault="00C65276" w:rsidP="00C65276">
      <w:pPr>
        <w:tabs>
          <w:tab w:val="left" w:pos="7920"/>
        </w:tabs>
        <w:ind w:firstLine="709"/>
        <w:jc w:val="both"/>
        <w:rPr>
          <w:sz w:val="20"/>
          <w:szCs w:val="20"/>
        </w:rPr>
      </w:pPr>
      <w:r w:rsidRPr="00C65276">
        <w:rPr>
          <w:sz w:val="20"/>
          <w:szCs w:val="20"/>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157DC9F3" w14:textId="77777777" w:rsidR="00C65276" w:rsidRPr="00C65276" w:rsidRDefault="00C65276" w:rsidP="00C65276">
      <w:pPr>
        <w:tabs>
          <w:tab w:val="left" w:pos="7920"/>
        </w:tabs>
        <w:ind w:firstLine="709"/>
        <w:jc w:val="both"/>
        <w:rPr>
          <w:sz w:val="20"/>
          <w:szCs w:val="20"/>
        </w:rPr>
      </w:pPr>
      <w:r w:rsidRPr="00C65276">
        <w:rPr>
          <w:sz w:val="20"/>
          <w:szCs w:val="20"/>
        </w:rPr>
        <w:t>выдает документы заявителю, при необходимости запрашивает у заявителя подписи за каждый выданный документ;</w:t>
      </w:r>
    </w:p>
    <w:p w14:paraId="15B93AA8" w14:textId="77777777" w:rsidR="00C65276" w:rsidRPr="00C65276" w:rsidRDefault="00C65276" w:rsidP="00C65276">
      <w:pPr>
        <w:tabs>
          <w:tab w:val="left" w:pos="7920"/>
        </w:tabs>
        <w:ind w:firstLine="709"/>
        <w:jc w:val="both"/>
        <w:rPr>
          <w:b/>
          <w:sz w:val="20"/>
          <w:szCs w:val="20"/>
        </w:rPr>
      </w:pPr>
      <w:r w:rsidRPr="00C65276">
        <w:rPr>
          <w:sz w:val="20"/>
          <w:szCs w:val="20"/>
        </w:rPr>
        <w:t>запрашивает согласие заявителя на участие в смс-опросе для оценки качества предоставленных услуг многофункциональным центром.</w:t>
      </w:r>
    </w:p>
    <w:p w14:paraId="331CA20E" w14:textId="10163588" w:rsidR="00C65276" w:rsidRPr="00C65276" w:rsidRDefault="00C65276" w:rsidP="00C65276">
      <w:pPr>
        <w:autoSpaceDE w:val="0"/>
        <w:autoSpaceDN w:val="0"/>
        <w:adjustRightInd w:val="0"/>
        <w:ind w:firstLine="709"/>
        <w:jc w:val="right"/>
        <w:rPr>
          <w:bCs/>
          <w:sz w:val="20"/>
          <w:szCs w:val="20"/>
        </w:rPr>
      </w:pPr>
      <w:bookmarkStart w:id="7" w:name="_Hlk143245339"/>
      <w:r w:rsidRPr="00C65276">
        <w:rPr>
          <w:bCs/>
          <w:sz w:val="20"/>
          <w:szCs w:val="20"/>
        </w:rPr>
        <w:t>Приложение № 1</w:t>
      </w:r>
    </w:p>
    <w:p w14:paraId="6C81B3F9" w14:textId="77777777" w:rsidR="00C65276" w:rsidRPr="00C65276" w:rsidRDefault="00C65276" w:rsidP="00C65276">
      <w:pPr>
        <w:widowControl w:val="0"/>
        <w:tabs>
          <w:tab w:val="left" w:pos="567"/>
        </w:tabs>
        <w:ind w:left="3969" w:firstLine="567"/>
        <w:jc w:val="right"/>
        <w:rPr>
          <w:sz w:val="20"/>
          <w:szCs w:val="20"/>
        </w:rPr>
      </w:pPr>
      <w:r w:rsidRPr="00C65276">
        <w:rPr>
          <w:sz w:val="20"/>
          <w:szCs w:val="20"/>
        </w:rPr>
        <w:t>к Административному регламенту</w:t>
      </w:r>
    </w:p>
    <w:p w14:paraId="46E23CD6" w14:textId="77777777" w:rsidR="00C65276" w:rsidRPr="00C65276" w:rsidRDefault="00C65276" w:rsidP="00C65276">
      <w:pPr>
        <w:widowControl w:val="0"/>
        <w:tabs>
          <w:tab w:val="left" w:pos="0"/>
        </w:tabs>
        <w:ind w:left="3969" w:right="-1" w:firstLine="567"/>
        <w:contextualSpacing/>
        <w:jc w:val="right"/>
        <w:rPr>
          <w:sz w:val="20"/>
          <w:szCs w:val="20"/>
        </w:rPr>
      </w:pPr>
      <w:r w:rsidRPr="00C65276">
        <w:rPr>
          <w:sz w:val="20"/>
          <w:szCs w:val="20"/>
        </w:rPr>
        <w:t xml:space="preserve">по предоставлению </w:t>
      </w:r>
    </w:p>
    <w:p w14:paraId="7044AE70" w14:textId="77777777" w:rsidR="00C65276" w:rsidRPr="00C65276" w:rsidRDefault="00C65276" w:rsidP="00C65276">
      <w:pPr>
        <w:tabs>
          <w:tab w:val="left" w:pos="7920"/>
        </w:tabs>
        <w:ind w:left="3969" w:firstLine="709"/>
        <w:jc w:val="right"/>
        <w:rPr>
          <w:sz w:val="20"/>
          <w:szCs w:val="20"/>
        </w:rPr>
      </w:pPr>
      <w:r w:rsidRPr="00C65276">
        <w:rPr>
          <w:sz w:val="20"/>
          <w:szCs w:val="20"/>
        </w:rPr>
        <w:t>муниципальной услуги</w:t>
      </w:r>
    </w:p>
    <w:p w14:paraId="5F55736F" w14:textId="77777777" w:rsidR="00C65276" w:rsidRPr="00C65276" w:rsidRDefault="00C65276" w:rsidP="009A7AFD">
      <w:pPr>
        <w:spacing w:line="240" w:lineRule="atLeast"/>
        <w:ind w:left="3261"/>
        <w:jc w:val="right"/>
        <w:rPr>
          <w:sz w:val="20"/>
          <w:szCs w:val="20"/>
        </w:rPr>
      </w:pPr>
      <w:r w:rsidRPr="00C65276">
        <w:rPr>
          <w:sz w:val="20"/>
          <w:szCs w:val="20"/>
        </w:rPr>
        <w:t>Кому ____________________________________________</w:t>
      </w:r>
    </w:p>
    <w:p w14:paraId="6C3A52E5" w14:textId="77777777" w:rsidR="00C65276" w:rsidRPr="00C65276" w:rsidRDefault="00C65276" w:rsidP="009A7AFD">
      <w:pPr>
        <w:spacing w:line="240" w:lineRule="atLeast"/>
        <w:ind w:left="3969"/>
        <w:jc w:val="right"/>
        <w:rPr>
          <w:sz w:val="20"/>
          <w:szCs w:val="20"/>
        </w:rPr>
      </w:pPr>
      <w:r w:rsidRPr="00C65276">
        <w:rPr>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14:paraId="148B18C6" w14:textId="77777777" w:rsidR="00C65276" w:rsidRPr="00C65276" w:rsidRDefault="00C65276" w:rsidP="009A7AFD">
      <w:pPr>
        <w:spacing w:line="240" w:lineRule="atLeast"/>
        <w:ind w:left="3261"/>
        <w:jc w:val="right"/>
        <w:rPr>
          <w:sz w:val="20"/>
          <w:szCs w:val="20"/>
        </w:rPr>
      </w:pPr>
      <w:r w:rsidRPr="00C65276">
        <w:rPr>
          <w:sz w:val="20"/>
          <w:szCs w:val="20"/>
        </w:rPr>
        <w:t>почтовый индекс и адрес, телефон, адрес электронной почты застройщика)</w:t>
      </w:r>
    </w:p>
    <w:p w14:paraId="374227E4" w14:textId="77777777" w:rsidR="00C65276" w:rsidRPr="00C65276" w:rsidRDefault="00C65276" w:rsidP="009A7AFD">
      <w:pPr>
        <w:jc w:val="right"/>
        <w:rPr>
          <w:sz w:val="20"/>
          <w:szCs w:val="20"/>
        </w:rPr>
      </w:pPr>
    </w:p>
    <w:p w14:paraId="471BB57A" w14:textId="77777777" w:rsidR="00C65276" w:rsidRPr="00C65276" w:rsidRDefault="00C65276" w:rsidP="00C65276">
      <w:pPr>
        <w:spacing w:line="240" w:lineRule="atLeast"/>
        <w:jc w:val="center"/>
        <w:rPr>
          <w:b/>
          <w:sz w:val="20"/>
          <w:szCs w:val="20"/>
        </w:rPr>
      </w:pPr>
      <w:r w:rsidRPr="00C65276">
        <w:rPr>
          <w:b/>
          <w:sz w:val="20"/>
          <w:szCs w:val="20"/>
        </w:rPr>
        <w:t>Р Е Ш Е Н И Е</w:t>
      </w:r>
    </w:p>
    <w:p w14:paraId="67ED65A5" w14:textId="77777777" w:rsidR="00C65276" w:rsidRPr="00C65276" w:rsidRDefault="00C65276" w:rsidP="00C65276">
      <w:pPr>
        <w:spacing w:line="240" w:lineRule="atLeast"/>
        <w:jc w:val="center"/>
        <w:rPr>
          <w:b/>
          <w:sz w:val="20"/>
          <w:szCs w:val="20"/>
        </w:rPr>
      </w:pPr>
      <w:r w:rsidRPr="00C65276">
        <w:rPr>
          <w:b/>
          <w:sz w:val="20"/>
          <w:szCs w:val="20"/>
        </w:rPr>
        <w:t xml:space="preserve">об отказе в приеме документов </w:t>
      </w:r>
    </w:p>
    <w:p w14:paraId="0733C189" w14:textId="5F533C1C" w:rsidR="00C65276" w:rsidRPr="00C65276" w:rsidRDefault="00C65276" w:rsidP="00C65276">
      <w:pPr>
        <w:rPr>
          <w:sz w:val="20"/>
          <w:szCs w:val="20"/>
        </w:rPr>
      </w:pPr>
      <w:r w:rsidRPr="00C65276">
        <w:rPr>
          <w:sz w:val="20"/>
          <w:szCs w:val="20"/>
        </w:rPr>
        <w:t>_____________________________________________________________</w:t>
      </w:r>
      <w:r w:rsidR="001B5BC5">
        <w:rPr>
          <w:sz w:val="20"/>
          <w:szCs w:val="20"/>
        </w:rPr>
        <w:t>_________</w:t>
      </w:r>
      <w:r w:rsidRPr="00C65276">
        <w:rPr>
          <w:sz w:val="20"/>
          <w:szCs w:val="20"/>
        </w:rPr>
        <w:t xml:space="preserve">______________ </w:t>
      </w:r>
    </w:p>
    <w:p w14:paraId="67945B9D" w14:textId="77777777" w:rsidR="00C65276" w:rsidRPr="00C65276" w:rsidRDefault="00C65276" w:rsidP="00C65276">
      <w:pPr>
        <w:jc w:val="center"/>
        <w:rPr>
          <w:sz w:val="20"/>
          <w:szCs w:val="20"/>
        </w:rPr>
      </w:pPr>
      <w:r w:rsidRPr="00C65276">
        <w:rPr>
          <w:sz w:val="20"/>
          <w:szCs w:val="20"/>
        </w:rPr>
        <w:t>(наименование уполномоченного органа местного самоуправления)</w:t>
      </w:r>
    </w:p>
    <w:p w14:paraId="22D5F66C" w14:textId="77777777" w:rsidR="00C65276" w:rsidRPr="00C65276" w:rsidRDefault="00C65276" w:rsidP="00C65276">
      <w:pPr>
        <w:ind w:firstLine="567"/>
        <w:rPr>
          <w:sz w:val="20"/>
          <w:szCs w:val="20"/>
        </w:rPr>
      </w:pPr>
      <w:r w:rsidRPr="00C65276">
        <w:rPr>
          <w:sz w:val="20"/>
          <w:szCs w:val="20"/>
        </w:rPr>
        <w:t xml:space="preserve">В приеме документов для предоставления услуги </w:t>
      </w:r>
      <w:r w:rsidRPr="00C65276">
        <w:rPr>
          <w:rFonts w:eastAsia="Calibri"/>
          <w:sz w:val="20"/>
          <w:szCs w:val="20"/>
        </w:rPr>
        <w:t xml:space="preserve">"Направление уведомления о планируемом сносе объекта капитального строительства и уведомления о завершении сноса объекта капитального строительства " </w:t>
      </w:r>
      <w:r w:rsidRPr="00C65276">
        <w:rPr>
          <w:sz w:val="20"/>
          <w:szCs w:val="20"/>
        </w:rPr>
        <w:t>Вам отказано по следующим</w:t>
      </w:r>
      <w:r w:rsidRPr="00C65276">
        <w:rPr>
          <w:i/>
          <w:sz w:val="20"/>
          <w:szCs w:val="20"/>
        </w:rPr>
        <w:t xml:space="preserve"> </w:t>
      </w:r>
      <w:r w:rsidRPr="00C65276">
        <w:rPr>
          <w:sz w:val="20"/>
          <w:szCs w:val="20"/>
        </w:rPr>
        <w:t>основаниям: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0"/>
        <w:gridCol w:w="4236"/>
        <w:gridCol w:w="3745"/>
      </w:tblGrid>
      <w:tr w:rsidR="00C65276" w:rsidRPr="00C65276" w14:paraId="248AD336" w14:textId="77777777" w:rsidTr="009A7AFD">
        <w:trPr>
          <w:tblHeader/>
        </w:trPr>
        <w:tc>
          <w:tcPr>
            <w:tcW w:w="1848" w:type="dxa"/>
            <w:shd w:val="clear" w:color="auto" w:fill="auto"/>
            <w:vAlign w:val="center"/>
          </w:tcPr>
          <w:p w14:paraId="19978EBD" w14:textId="77777777" w:rsidR="00C65276" w:rsidRPr="00C65276" w:rsidRDefault="00C65276" w:rsidP="00CC657B">
            <w:pPr>
              <w:spacing w:line="240" w:lineRule="atLeast"/>
              <w:jc w:val="center"/>
              <w:rPr>
                <w:sz w:val="20"/>
                <w:szCs w:val="20"/>
              </w:rPr>
            </w:pPr>
            <w:r w:rsidRPr="00C65276">
              <w:rPr>
                <w:sz w:val="20"/>
                <w:szCs w:val="20"/>
              </w:rPr>
              <w:t>№ пункта</w:t>
            </w:r>
          </w:p>
          <w:p w14:paraId="664BAE1E" w14:textId="77777777" w:rsidR="00C65276" w:rsidRPr="00C65276" w:rsidRDefault="00C65276" w:rsidP="00CC657B">
            <w:pPr>
              <w:spacing w:line="240" w:lineRule="atLeast"/>
              <w:jc w:val="center"/>
              <w:rPr>
                <w:sz w:val="20"/>
                <w:szCs w:val="20"/>
              </w:rPr>
            </w:pPr>
            <w:r w:rsidRPr="00C65276">
              <w:rPr>
                <w:sz w:val="20"/>
                <w:szCs w:val="20"/>
              </w:rPr>
              <w:t>Административного регламента</w:t>
            </w:r>
          </w:p>
        </w:tc>
        <w:tc>
          <w:tcPr>
            <w:tcW w:w="4055" w:type="dxa"/>
            <w:shd w:val="clear" w:color="auto" w:fill="auto"/>
            <w:vAlign w:val="center"/>
          </w:tcPr>
          <w:p w14:paraId="00639D5A" w14:textId="77777777" w:rsidR="00C65276" w:rsidRPr="00C65276" w:rsidRDefault="00C65276" w:rsidP="00CC657B">
            <w:pPr>
              <w:spacing w:line="240" w:lineRule="atLeast"/>
              <w:jc w:val="center"/>
              <w:rPr>
                <w:sz w:val="20"/>
                <w:szCs w:val="20"/>
              </w:rPr>
            </w:pPr>
            <w:r w:rsidRPr="00C65276">
              <w:rPr>
                <w:sz w:val="20"/>
                <w:szCs w:val="20"/>
              </w:rPr>
              <w:t>Наименование основания для отказа в соответствии с Административным регламентом</w:t>
            </w:r>
          </w:p>
        </w:tc>
        <w:tc>
          <w:tcPr>
            <w:tcW w:w="3585" w:type="dxa"/>
            <w:shd w:val="clear" w:color="auto" w:fill="auto"/>
            <w:vAlign w:val="center"/>
          </w:tcPr>
          <w:p w14:paraId="0898411E" w14:textId="77777777" w:rsidR="00C65276" w:rsidRPr="00C65276" w:rsidRDefault="00C65276" w:rsidP="00CC657B">
            <w:pPr>
              <w:spacing w:line="240" w:lineRule="atLeast"/>
              <w:jc w:val="center"/>
              <w:rPr>
                <w:sz w:val="20"/>
                <w:szCs w:val="20"/>
              </w:rPr>
            </w:pPr>
            <w:r w:rsidRPr="00C65276">
              <w:rPr>
                <w:sz w:val="20"/>
                <w:szCs w:val="20"/>
              </w:rPr>
              <w:t>Разъяснение причин отказа</w:t>
            </w:r>
          </w:p>
          <w:p w14:paraId="5406D0F3" w14:textId="77777777" w:rsidR="00C65276" w:rsidRPr="00C65276" w:rsidRDefault="00C65276" w:rsidP="00CC657B">
            <w:pPr>
              <w:spacing w:line="240" w:lineRule="atLeast"/>
              <w:jc w:val="center"/>
              <w:rPr>
                <w:sz w:val="20"/>
                <w:szCs w:val="20"/>
              </w:rPr>
            </w:pPr>
            <w:r w:rsidRPr="00C65276">
              <w:rPr>
                <w:sz w:val="20"/>
                <w:szCs w:val="20"/>
              </w:rPr>
              <w:t>в приеме документов</w:t>
            </w:r>
          </w:p>
        </w:tc>
      </w:tr>
      <w:tr w:rsidR="00C65276" w:rsidRPr="00C65276" w14:paraId="122B9BA4" w14:textId="77777777" w:rsidTr="009A7AFD">
        <w:tc>
          <w:tcPr>
            <w:tcW w:w="1848" w:type="dxa"/>
            <w:shd w:val="clear" w:color="auto" w:fill="auto"/>
          </w:tcPr>
          <w:p w14:paraId="7CD57A1B" w14:textId="77777777" w:rsidR="00C65276" w:rsidRPr="00C65276" w:rsidRDefault="00C65276" w:rsidP="00CC657B">
            <w:pPr>
              <w:spacing w:after="120" w:line="240" w:lineRule="atLeast"/>
              <w:rPr>
                <w:sz w:val="20"/>
                <w:szCs w:val="20"/>
              </w:rPr>
            </w:pPr>
            <w:r w:rsidRPr="00C65276">
              <w:rPr>
                <w:sz w:val="20"/>
                <w:szCs w:val="20"/>
              </w:rPr>
              <w:t>подпункт "а" пункта 2.13</w:t>
            </w:r>
          </w:p>
        </w:tc>
        <w:tc>
          <w:tcPr>
            <w:tcW w:w="4055" w:type="dxa"/>
            <w:shd w:val="clear" w:color="auto" w:fill="auto"/>
          </w:tcPr>
          <w:p w14:paraId="24BA668E" w14:textId="77777777" w:rsidR="00C65276" w:rsidRPr="00C65276" w:rsidRDefault="00C65276" w:rsidP="00CC657B">
            <w:pPr>
              <w:spacing w:line="240" w:lineRule="atLeast"/>
              <w:rPr>
                <w:sz w:val="20"/>
                <w:szCs w:val="20"/>
              </w:rPr>
            </w:pPr>
            <w:r w:rsidRPr="00C65276">
              <w:rPr>
                <w:rFonts w:eastAsia="Calibri"/>
                <w:sz w:val="20"/>
                <w:szCs w:val="20"/>
              </w:rPr>
              <w:t xml:space="preserve">Уведомление о сносе объекта капитального строительства и уведомление о завершении сноса объекта капитального строительства </w:t>
            </w:r>
            <w:r w:rsidRPr="00C65276">
              <w:rPr>
                <w:sz w:val="20"/>
                <w:szCs w:val="20"/>
              </w:rPr>
              <w:t>представлено в орган местного самоуправления, в полномочия которых не входит предоставление услуги</w:t>
            </w:r>
          </w:p>
        </w:tc>
        <w:tc>
          <w:tcPr>
            <w:tcW w:w="3585" w:type="dxa"/>
            <w:shd w:val="clear" w:color="auto" w:fill="auto"/>
          </w:tcPr>
          <w:p w14:paraId="1DFD1C19" w14:textId="77777777" w:rsidR="00C65276" w:rsidRPr="00C65276" w:rsidRDefault="00C65276" w:rsidP="00CC657B">
            <w:pPr>
              <w:spacing w:after="120" w:line="240" w:lineRule="atLeast"/>
              <w:rPr>
                <w:i/>
                <w:sz w:val="20"/>
                <w:szCs w:val="20"/>
              </w:rPr>
            </w:pPr>
            <w:r w:rsidRPr="00C65276">
              <w:rPr>
                <w:i/>
                <w:sz w:val="20"/>
                <w:szCs w:val="20"/>
              </w:rPr>
              <w:t>Указывается, какое ведомство предоставляет услугу, информация о его местонахождении</w:t>
            </w:r>
          </w:p>
        </w:tc>
      </w:tr>
      <w:tr w:rsidR="00C65276" w:rsidRPr="00C65276" w14:paraId="019B7B0F" w14:textId="77777777" w:rsidTr="009A7AFD">
        <w:tc>
          <w:tcPr>
            <w:tcW w:w="1848" w:type="dxa"/>
            <w:shd w:val="clear" w:color="auto" w:fill="auto"/>
          </w:tcPr>
          <w:p w14:paraId="2DFE8AAB" w14:textId="77777777" w:rsidR="00C65276" w:rsidRPr="00C65276" w:rsidRDefault="00C65276" w:rsidP="00CC657B">
            <w:pPr>
              <w:spacing w:after="120" w:line="240" w:lineRule="atLeast"/>
              <w:rPr>
                <w:sz w:val="20"/>
                <w:szCs w:val="20"/>
              </w:rPr>
            </w:pPr>
            <w:r w:rsidRPr="00C65276">
              <w:rPr>
                <w:sz w:val="20"/>
                <w:szCs w:val="20"/>
              </w:rPr>
              <w:t>подпункт "б" пункта 2.13</w:t>
            </w:r>
          </w:p>
        </w:tc>
        <w:tc>
          <w:tcPr>
            <w:tcW w:w="4055" w:type="dxa"/>
            <w:shd w:val="clear" w:color="auto" w:fill="auto"/>
          </w:tcPr>
          <w:p w14:paraId="191A7C6B" w14:textId="77777777" w:rsidR="00C65276" w:rsidRPr="00C65276" w:rsidRDefault="00C65276" w:rsidP="00CC657B">
            <w:pPr>
              <w:spacing w:line="240" w:lineRule="atLeast"/>
              <w:rPr>
                <w:sz w:val="20"/>
                <w:szCs w:val="20"/>
              </w:rPr>
            </w:pPr>
            <w:r w:rsidRPr="00C65276">
              <w:rPr>
                <w:sz w:val="20"/>
                <w:szCs w:val="20"/>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3585" w:type="dxa"/>
            <w:shd w:val="clear" w:color="auto" w:fill="auto"/>
          </w:tcPr>
          <w:p w14:paraId="2823D47D" w14:textId="77777777" w:rsidR="00C65276" w:rsidRPr="00C65276" w:rsidRDefault="00C65276" w:rsidP="00CC657B">
            <w:pPr>
              <w:spacing w:after="120" w:line="240" w:lineRule="atLeast"/>
              <w:rPr>
                <w:i/>
                <w:sz w:val="20"/>
                <w:szCs w:val="20"/>
              </w:rPr>
            </w:pPr>
            <w:r w:rsidRPr="00C65276">
              <w:rPr>
                <w:i/>
                <w:sz w:val="20"/>
                <w:szCs w:val="20"/>
              </w:rPr>
              <w:t>Указывается исчерпывающий перечень документов, утративших силу</w:t>
            </w:r>
          </w:p>
        </w:tc>
      </w:tr>
      <w:tr w:rsidR="00C65276" w:rsidRPr="00C65276" w14:paraId="6589EE9B" w14:textId="77777777" w:rsidTr="009A7AFD">
        <w:tc>
          <w:tcPr>
            <w:tcW w:w="1848" w:type="dxa"/>
            <w:shd w:val="clear" w:color="auto" w:fill="auto"/>
          </w:tcPr>
          <w:p w14:paraId="44CC920A" w14:textId="77777777" w:rsidR="00C65276" w:rsidRPr="00C65276" w:rsidRDefault="00C65276" w:rsidP="00CC657B">
            <w:pPr>
              <w:spacing w:after="120" w:line="240" w:lineRule="atLeast"/>
              <w:rPr>
                <w:sz w:val="20"/>
                <w:szCs w:val="20"/>
              </w:rPr>
            </w:pPr>
            <w:r w:rsidRPr="00C65276">
              <w:rPr>
                <w:sz w:val="20"/>
                <w:szCs w:val="20"/>
              </w:rPr>
              <w:t>подпункт "в" пункта 2.13</w:t>
            </w:r>
          </w:p>
        </w:tc>
        <w:tc>
          <w:tcPr>
            <w:tcW w:w="4055" w:type="dxa"/>
            <w:shd w:val="clear" w:color="auto" w:fill="auto"/>
          </w:tcPr>
          <w:p w14:paraId="770B6E2F" w14:textId="77777777" w:rsidR="00C65276" w:rsidRPr="00C65276" w:rsidRDefault="00C65276" w:rsidP="00CC657B">
            <w:pPr>
              <w:spacing w:after="120" w:line="240" w:lineRule="atLeast"/>
              <w:rPr>
                <w:sz w:val="20"/>
                <w:szCs w:val="20"/>
              </w:rPr>
            </w:pPr>
            <w:r w:rsidRPr="00C65276">
              <w:rPr>
                <w:sz w:val="20"/>
                <w:szCs w:val="20"/>
              </w:rPr>
              <w:t>представленные документы содержат подчистки и исправления текста</w:t>
            </w:r>
          </w:p>
        </w:tc>
        <w:tc>
          <w:tcPr>
            <w:tcW w:w="3585" w:type="dxa"/>
            <w:shd w:val="clear" w:color="auto" w:fill="auto"/>
          </w:tcPr>
          <w:p w14:paraId="0C8F039A" w14:textId="77777777" w:rsidR="00C65276" w:rsidRPr="00C65276" w:rsidRDefault="00C65276" w:rsidP="00CC657B">
            <w:pPr>
              <w:spacing w:after="120" w:line="240" w:lineRule="atLeast"/>
              <w:rPr>
                <w:i/>
                <w:sz w:val="20"/>
                <w:szCs w:val="20"/>
              </w:rPr>
            </w:pPr>
            <w:r w:rsidRPr="00C65276">
              <w:rPr>
                <w:i/>
                <w:sz w:val="20"/>
                <w:szCs w:val="20"/>
              </w:rPr>
              <w:t>Указывается исчерпывающий перечень документов, содержащих подчистки и исправления текста, не заверенные в порядке, установленном законодательством Российской Федерации</w:t>
            </w:r>
          </w:p>
        </w:tc>
      </w:tr>
      <w:tr w:rsidR="00C65276" w:rsidRPr="00C65276" w14:paraId="3998F085" w14:textId="77777777" w:rsidTr="009A7AFD">
        <w:trPr>
          <w:trHeight w:val="1923"/>
        </w:trPr>
        <w:tc>
          <w:tcPr>
            <w:tcW w:w="1848" w:type="dxa"/>
            <w:shd w:val="clear" w:color="auto" w:fill="auto"/>
          </w:tcPr>
          <w:p w14:paraId="77938AF8" w14:textId="77777777" w:rsidR="00C65276" w:rsidRPr="00C65276" w:rsidRDefault="00C65276" w:rsidP="00CC657B">
            <w:pPr>
              <w:spacing w:after="120" w:line="240" w:lineRule="atLeast"/>
              <w:rPr>
                <w:sz w:val="20"/>
                <w:szCs w:val="20"/>
              </w:rPr>
            </w:pPr>
            <w:r w:rsidRPr="00C65276">
              <w:rPr>
                <w:sz w:val="20"/>
                <w:szCs w:val="20"/>
              </w:rPr>
              <w:t>подпункт "г" пункта 2.13</w:t>
            </w:r>
          </w:p>
        </w:tc>
        <w:tc>
          <w:tcPr>
            <w:tcW w:w="4055" w:type="dxa"/>
            <w:shd w:val="clear" w:color="auto" w:fill="auto"/>
          </w:tcPr>
          <w:p w14:paraId="7247440D" w14:textId="77777777" w:rsidR="00C65276" w:rsidRPr="00C65276" w:rsidRDefault="00C65276" w:rsidP="00CC657B">
            <w:pPr>
              <w:spacing w:line="240" w:lineRule="atLeast"/>
              <w:rPr>
                <w:sz w:val="20"/>
                <w:szCs w:val="20"/>
              </w:rPr>
            </w:pPr>
            <w:r w:rsidRPr="00C65276">
              <w:rPr>
                <w:sz w:val="20"/>
                <w:szCs w:val="20"/>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585" w:type="dxa"/>
            <w:shd w:val="clear" w:color="auto" w:fill="auto"/>
          </w:tcPr>
          <w:p w14:paraId="330A9F95" w14:textId="77777777" w:rsidR="00C65276" w:rsidRPr="00C65276" w:rsidRDefault="00C65276" w:rsidP="00CC657B">
            <w:pPr>
              <w:spacing w:after="120" w:line="240" w:lineRule="atLeast"/>
              <w:rPr>
                <w:i/>
                <w:sz w:val="20"/>
                <w:szCs w:val="20"/>
              </w:rPr>
            </w:pPr>
            <w:r w:rsidRPr="00C65276">
              <w:rPr>
                <w:i/>
                <w:sz w:val="20"/>
                <w:szCs w:val="20"/>
              </w:rPr>
              <w:t>Указывается исчерпывающий перечень документов, содержащих повреждения</w:t>
            </w:r>
          </w:p>
        </w:tc>
      </w:tr>
      <w:tr w:rsidR="00C65276" w:rsidRPr="00C65276" w14:paraId="625FC4F3" w14:textId="77777777" w:rsidTr="009A7AFD">
        <w:trPr>
          <w:trHeight w:val="2815"/>
        </w:trPr>
        <w:tc>
          <w:tcPr>
            <w:tcW w:w="1848" w:type="dxa"/>
            <w:shd w:val="clear" w:color="auto" w:fill="auto"/>
          </w:tcPr>
          <w:p w14:paraId="3B4FEC8B" w14:textId="77777777" w:rsidR="00C65276" w:rsidRPr="00C65276" w:rsidRDefault="00C65276" w:rsidP="00CC657B">
            <w:pPr>
              <w:spacing w:after="120" w:line="240" w:lineRule="atLeast"/>
              <w:rPr>
                <w:sz w:val="20"/>
                <w:szCs w:val="20"/>
              </w:rPr>
            </w:pPr>
            <w:r w:rsidRPr="00C65276">
              <w:rPr>
                <w:sz w:val="20"/>
                <w:szCs w:val="20"/>
              </w:rPr>
              <w:t>подпункт "д" пункта 2.13</w:t>
            </w:r>
          </w:p>
        </w:tc>
        <w:tc>
          <w:tcPr>
            <w:tcW w:w="4055" w:type="dxa"/>
            <w:shd w:val="clear" w:color="auto" w:fill="auto"/>
          </w:tcPr>
          <w:p w14:paraId="04325C41" w14:textId="77777777" w:rsidR="00C65276" w:rsidRPr="00C65276" w:rsidRDefault="00C65276" w:rsidP="00CC657B">
            <w:pPr>
              <w:spacing w:line="240" w:lineRule="atLeast"/>
              <w:rPr>
                <w:sz w:val="20"/>
                <w:szCs w:val="20"/>
              </w:rPr>
            </w:pPr>
            <w:r w:rsidRPr="00C65276">
              <w:rPr>
                <w:rFonts w:eastAsia="Calibri"/>
                <w:sz w:val="20"/>
                <w:szCs w:val="20"/>
              </w:rPr>
              <w:t xml:space="preserve">уведомления о планируемом сносе объекта капитального строительства и уведомления о завершении сноса объекта капитального строительства </w:t>
            </w:r>
            <w:r w:rsidRPr="00C65276">
              <w:rPr>
                <w:sz w:val="20"/>
                <w:szCs w:val="20"/>
              </w:rPr>
              <w:t>и документы, необходимые для предоставления услуги, поданы в электронной форме с нарушением требований, установленных пунктами 2.5-2.7 Административного регламента</w:t>
            </w:r>
          </w:p>
        </w:tc>
        <w:tc>
          <w:tcPr>
            <w:tcW w:w="3585" w:type="dxa"/>
            <w:shd w:val="clear" w:color="auto" w:fill="auto"/>
          </w:tcPr>
          <w:p w14:paraId="1B09CF3B" w14:textId="77777777" w:rsidR="00C65276" w:rsidRPr="00C65276" w:rsidRDefault="00C65276" w:rsidP="00CC657B">
            <w:pPr>
              <w:spacing w:after="120" w:line="240" w:lineRule="atLeast"/>
              <w:rPr>
                <w:i/>
                <w:sz w:val="20"/>
                <w:szCs w:val="20"/>
              </w:rPr>
            </w:pPr>
            <w:r w:rsidRPr="00C65276">
              <w:rPr>
                <w:i/>
                <w:sz w:val="20"/>
                <w:szCs w:val="20"/>
              </w:rPr>
              <w:t>Указывается исчерпывающий перечень документов, поданных с нарушением указанных требований, а также нарушенные требования</w:t>
            </w:r>
          </w:p>
        </w:tc>
      </w:tr>
      <w:tr w:rsidR="00C65276" w:rsidRPr="00C65276" w14:paraId="6E962DC1" w14:textId="77777777" w:rsidTr="009A7AFD">
        <w:tc>
          <w:tcPr>
            <w:tcW w:w="1848" w:type="dxa"/>
            <w:shd w:val="clear" w:color="auto" w:fill="auto"/>
          </w:tcPr>
          <w:p w14:paraId="0F13992A" w14:textId="77777777" w:rsidR="00C65276" w:rsidRPr="00C65276" w:rsidRDefault="00C65276" w:rsidP="00CC657B">
            <w:pPr>
              <w:spacing w:after="120" w:line="240" w:lineRule="atLeast"/>
              <w:rPr>
                <w:sz w:val="20"/>
                <w:szCs w:val="20"/>
              </w:rPr>
            </w:pPr>
            <w:r w:rsidRPr="00C65276">
              <w:rPr>
                <w:sz w:val="20"/>
                <w:szCs w:val="20"/>
              </w:rPr>
              <w:t>подпункт "е" пункта 2.13</w:t>
            </w:r>
          </w:p>
        </w:tc>
        <w:tc>
          <w:tcPr>
            <w:tcW w:w="4055" w:type="dxa"/>
            <w:tcBorders>
              <w:top w:val="nil"/>
            </w:tcBorders>
            <w:shd w:val="clear" w:color="auto" w:fill="auto"/>
          </w:tcPr>
          <w:p w14:paraId="7DE78F89" w14:textId="77777777" w:rsidR="00C65276" w:rsidRPr="00C65276" w:rsidRDefault="00C65276" w:rsidP="00CC657B">
            <w:pPr>
              <w:spacing w:line="240" w:lineRule="atLeast"/>
              <w:rPr>
                <w:sz w:val="20"/>
                <w:szCs w:val="20"/>
              </w:rPr>
            </w:pPr>
            <w:r w:rsidRPr="00C65276">
              <w:rPr>
                <w:sz w:val="20"/>
                <w:szCs w:val="20"/>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585" w:type="dxa"/>
            <w:shd w:val="clear" w:color="auto" w:fill="auto"/>
          </w:tcPr>
          <w:p w14:paraId="377A6C36" w14:textId="77777777" w:rsidR="00C65276" w:rsidRPr="00C65276" w:rsidRDefault="00C65276" w:rsidP="00CC657B">
            <w:pPr>
              <w:spacing w:after="120" w:line="240" w:lineRule="atLeast"/>
              <w:rPr>
                <w:i/>
                <w:sz w:val="20"/>
                <w:szCs w:val="20"/>
              </w:rPr>
            </w:pPr>
            <w:r w:rsidRPr="00C65276">
              <w:rPr>
                <w:i/>
                <w:sz w:val="20"/>
                <w:szCs w:val="20"/>
              </w:rPr>
              <w:t>Указывается исчерпывающий перечень электронных документов, не соответствующих указанному критерию</w:t>
            </w:r>
          </w:p>
        </w:tc>
      </w:tr>
    </w:tbl>
    <w:p w14:paraId="5A9416F7" w14:textId="77777777" w:rsidR="001B5BC5" w:rsidRDefault="001B5BC5" w:rsidP="00C65276">
      <w:pPr>
        <w:tabs>
          <w:tab w:val="right" w:leader="underscore" w:pos="9071"/>
        </w:tabs>
        <w:rPr>
          <w:sz w:val="20"/>
          <w:szCs w:val="20"/>
        </w:rPr>
      </w:pPr>
    </w:p>
    <w:p w14:paraId="75B24672" w14:textId="220FFE1B" w:rsidR="00C65276" w:rsidRPr="00C65276" w:rsidRDefault="00C65276" w:rsidP="00C65276">
      <w:pPr>
        <w:tabs>
          <w:tab w:val="right" w:leader="underscore" w:pos="9071"/>
        </w:tabs>
        <w:rPr>
          <w:sz w:val="20"/>
          <w:szCs w:val="20"/>
        </w:rPr>
      </w:pPr>
      <w:r w:rsidRPr="00C65276">
        <w:rPr>
          <w:sz w:val="20"/>
          <w:szCs w:val="20"/>
        </w:rPr>
        <w:t xml:space="preserve">Дополнительно информируем: </w:t>
      </w:r>
      <w:r w:rsidRPr="00C65276">
        <w:rPr>
          <w:sz w:val="20"/>
          <w:szCs w:val="20"/>
        </w:rPr>
        <w:tab/>
      </w:r>
    </w:p>
    <w:p w14:paraId="2D69AFA0" w14:textId="77777777" w:rsidR="00C65276" w:rsidRPr="00C65276" w:rsidRDefault="00C65276" w:rsidP="00C65276">
      <w:pPr>
        <w:tabs>
          <w:tab w:val="right" w:leader="underscore" w:pos="9071"/>
        </w:tabs>
        <w:spacing w:line="240" w:lineRule="atLeast"/>
        <w:jc w:val="center"/>
        <w:rPr>
          <w:sz w:val="20"/>
          <w:szCs w:val="20"/>
        </w:rPr>
      </w:pPr>
      <w:r w:rsidRPr="00C65276">
        <w:rPr>
          <w:sz w:val="20"/>
          <w:szCs w:val="20"/>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14:paraId="7F6CDCE9" w14:textId="6993E455" w:rsidR="00C65276" w:rsidRPr="00C65276" w:rsidRDefault="00C65276" w:rsidP="00C65276">
      <w:pPr>
        <w:tabs>
          <w:tab w:val="right" w:leader="underscore" w:pos="9071"/>
        </w:tabs>
        <w:rPr>
          <w:sz w:val="20"/>
          <w:szCs w:val="20"/>
        </w:rPr>
      </w:pPr>
      <w:r w:rsidRPr="00C65276">
        <w:rPr>
          <w:sz w:val="20"/>
          <w:szCs w:val="20"/>
        </w:rPr>
        <w:t xml:space="preserve">Приложение: </w:t>
      </w:r>
      <w:r w:rsidRPr="00C65276">
        <w:rPr>
          <w:sz w:val="20"/>
          <w:szCs w:val="20"/>
        </w:rPr>
        <w:tab/>
        <w:t>.</w:t>
      </w:r>
    </w:p>
    <w:p w14:paraId="0E63D93F" w14:textId="77777777" w:rsidR="00C65276" w:rsidRPr="00C65276" w:rsidRDefault="00C65276" w:rsidP="00C65276">
      <w:pPr>
        <w:tabs>
          <w:tab w:val="right" w:leader="underscore" w:pos="9071"/>
        </w:tabs>
        <w:spacing w:line="240" w:lineRule="atLeast"/>
        <w:jc w:val="center"/>
        <w:rPr>
          <w:sz w:val="20"/>
          <w:szCs w:val="20"/>
        </w:rPr>
      </w:pPr>
      <w:r w:rsidRPr="00C65276">
        <w:rPr>
          <w:sz w:val="20"/>
          <w:szCs w:val="20"/>
        </w:rPr>
        <w:t>(прилагаются документы, представленные заявителем)</w:t>
      </w:r>
    </w:p>
    <w:p w14:paraId="27921071" w14:textId="77777777" w:rsidR="00C65276" w:rsidRPr="00C65276" w:rsidRDefault="00C65276" w:rsidP="00C65276">
      <w:pPr>
        <w:rPr>
          <w:sz w:val="20"/>
          <w:szCs w:val="20"/>
        </w:rPr>
      </w:pPr>
    </w:p>
    <w:tbl>
      <w:tblPr>
        <w:tblW w:w="9470" w:type="dxa"/>
        <w:tblLayout w:type="fixed"/>
        <w:tblCellMar>
          <w:left w:w="28" w:type="dxa"/>
          <w:right w:w="28" w:type="dxa"/>
        </w:tblCellMar>
        <w:tblLook w:val="0000" w:firstRow="0" w:lastRow="0" w:firstColumn="0" w:lastColumn="0" w:noHBand="0" w:noVBand="0"/>
      </w:tblPr>
      <w:tblGrid>
        <w:gridCol w:w="3119"/>
        <w:gridCol w:w="595"/>
        <w:gridCol w:w="1957"/>
        <w:gridCol w:w="594"/>
        <w:gridCol w:w="3205"/>
      </w:tblGrid>
      <w:tr w:rsidR="00C65276" w:rsidRPr="00C65276" w14:paraId="61F838E7" w14:textId="77777777" w:rsidTr="00CC657B">
        <w:tc>
          <w:tcPr>
            <w:tcW w:w="3119" w:type="dxa"/>
            <w:tcBorders>
              <w:top w:val="nil"/>
              <w:left w:val="nil"/>
              <w:bottom w:val="single" w:sz="4" w:space="0" w:color="auto"/>
              <w:right w:val="nil"/>
            </w:tcBorders>
            <w:vAlign w:val="bottom"/>
          </w:tcPr>
          <w:p w14:paraId="298D8EA0" w14:textId="77777777" w:rsidR="00C65276" w:rsidRPr="00C65276" w:rsidRDefault="00C65276" w:rsidP="00CC657B">
            <w:pPr>
              <w:rPr>
                <w:sz w:val="20"/>
                <w:szCs w:val="20"/>
              </w:rPr>
            </w:pPr>
          </w:p>
        </w:tc>
        <w:tc>
          <w:tcPr>
            <w:tcW w:w="595" w:type="dxa"/>
            <w:tcBorders>
              <w:top w:val="nil"/>
              <w:left w:val="nil"/>
              <w:bottom w:val="nil"/>
              <w:right w:val="nil"/>
            </w:tcBorders>
            <w:vAlign w:val="bottom"/>
          </w:tcPr>
          <w:p w14:paraId="36A56638" w14:textId="77777777" w:rsidR="00C65276" w:rsidRPr="00C65276" w:rsidRDefault="00C65276" w:rsidP="00CC657B">
            <w:pPr>
              <w:rPr>
                <w:sz w:val="20"/>
                <w:szCs w:val="20"/>
              </w:rPr>
            </w:pPr>
          </w:p>
        </w:tc>
        <w:tc>
          <w:tcPr>
            <w:tcW w:w="1957" w:type="dxa"/>
            <w:tcBorders>
              <w:top w:val="nil"/>
              <w:left w:val="nil"/>
              <w:bottom w:val="single" w:sz="4" w:space="0" w:color="auto"/>
              <w:right w:val="nil"/>
            </w:tcBorders>
            <w:vAlign w:val="bottom"/>
          </w:tcPr>
          <w:p w14:paraId="024F40DF" w14:textId="77777777" w:rsidR="00C65276" w:rsidRPr="00C65276" w:rsidRDefault="00C65276" w:rsidP="00CC657B">
            <w:pPr>
              <w:rPr>
                <w:sz w:val="20"/>
                <w:szCs w:val="20"/>
              </w:rPr>
            </w:pPr>
          </w:p>
        </w:tc>
        <w:tc>
          <w:tcPr>
            <w:tcW w:w="594" w:type="dxa"/>
            <w:tcBorders>
              <w:top w:val="nil"/>
              <w:left w:val="nil"/>
              <w:bottom w:val="nil"/>
              <w:right w:val="nil"/>
            </w:tcBorders>
            <w:vAlign w:val="bottom"/>
          </w:tcPr>
          <w:p w14:paraId="35786C46" w14:textId="77777777" w:rsidR="00C65276" w:rsidRPr="00C65276" w:rsidRDefault="00C65276" w:rsidP="00CC657B">
            <w:pPr>
              <w:rPr>
                <w:sz w:val="20"/>
                <w:szCs w:val="20"/>
              </w:rPr>
            </w:pPr>
          </w:p>
        </w:tc>
        <w:tc>
          <w:tcPr>
            <w:tcW w:w="3205" w:type="dxa"/>
            <w:tcBorders>
              <w:top w:val="nil"/>
              <w:left w:val="nil"/>
              <w:bottom w:val="single" w:sz="4" w:space="0" w:color="auto"/>
              <w:right w:val="nil"/>
            </w:tcBorders>
            <w:vAlign w:val="bottom"/>
          </w:tcPr>
          <w:p w14:paraId="67DE9B49" w14:textId="77777777" w:rsidR="00C65276" w:rsidRPr="00C65276" w:rsidRDefault="00C65276" w:rsidP="00CC657B">
            <w:pPr>
              <w:rPr>
                <w:sz w:val="20"/>
                <w:szCs w:val="20"/>
              </w:rPr>
            </w:pPr>
          </w:p>
        </w:tc>
      </w:tr>
      <w:tr w:rsidR="00C65276" w:rsidRPr="00C65276" w14:paraId="25DAAD26" w14:textId="77777777" w:rsidTr="00CC657B">
        <w:tc>
          <w:tcPr>
            <w:tcW w:w="3119" w:type="dxa"/>
            <w:tcBorders>
              <w:top w:val="nil"/>
              <w:left w:val="nil"/>
              <w:bottom w:val="nil"/>
              <w:right w:val="nil"/>
            </w:tcBorders>
          </w:tcPr>
          <w:p w14:paraId="0AABD9A7" w14:textId="77777777" w:rsidR="00C65276" w:rsidRPr="00C65276" w:rsidRDefault="00C65276" w:rsidP="00CC657B">
            <w:pPr>
              <w:spacing w:line="240" w:lineRule="atLeast"/>
              <w:jc w:val="center"/>
              <w:rPr>
                <w:sz w:val="20"/>
                <w:szCs w:val="20"/>
              </w:rPr>
            </w:pPr>
            <w:r w:rsidRPr="00C65276">
              <w:rPr>
                <w:sz w:val="20"/>
                <w:szCs w:val="20"/>
              </w:rPr>
              <w:t>(должность)</w:t>
            </w:r>
          </w:p>
        </w:tc>
        <w:tc>
          <w:tcPr>
            <w:tcW w:w="595" w:type="dxa"/>
            <w:tcBorders>
              <w:top w:val="nil"/>
              <w:left w:val="nil"/>
              <w:bottom w:val="nil"/>
              <w:right w:val="nil"/>
            </w:tcBorders>
          </w:tcPr>
          <w:p w14:paraId="7DC98613" w14:textId="77777777" w:rsidR="00C65276" w:rsidRPr="00C65276" w:rsidRDefault="00C65276" w:rsidP="00CC657B">
            <w:pPr>
              <w:spacing w:line="240" w:lineRule="atLeast"/>
              <w:jc w:val="center"/>
              <w:rPr>
                <w:sz w:val="20"/>
                <w:szCs w:val="20"/>
              </w:rPr>
            </w:pPr>
          </w:p>
        </w:tc>
        <w:tc>
          <w:tcPr>
            <w:tcW w:w="1957" w:type="dxa"/>
            <w:tcBorders>
              <w:top w:val="nil"/>
              <w:left w:val="nil"/>
              <w:bottom w:val="nil"/>
              <w:right w:val="nil"/>
            </w:tcBorders>
          </w:tcPr>
          <w:p w14:paraId="37297FC3" w14:textId="77777777" w:rsidR="00C65276" w:rsidRPr="00C65276" w:rsidRDefault="00C65276" w:rsidP="00CC657B">
            <w:pPr>
              <w:spacing w:line="240" w:lineRule="atLeast"/>
              <w:jc w:val="center"/>
              <w:rPr>
                <w:sz w:val="20"/>
                <w:szCs w:val="20"/>
              </w:rPr>
            </w:pPr>
            <w:r w:rsidRPr="00C65276">
              <w:rPr>
                <w:sz w:val="20"/>
                <w:szCs w:val="20"/>
              </w:rPr>
              <w:t>(подпись)</w:t>
            </w:r>
          </w:p>
        </w:tc>
        <w:tc>
          <w:tcPr>
            <w:tcW w:w="594" w:type="dxa"/>
            <w:tcBorders>
              <w:top w:val="nil"/>
              <w:left w:val="nil"/>
              <w:bottom w:val="nil"/>
              <w:right w:val="nil"/>
            </w:tcBorders>
          </w:tcPr>
          <w:p w14:paraId="4E17353B" w14:textId="77777777" w:rsidR="00C65276" w:rsidRPr="00C65276" w:rsidRDefault="00C65276" w:rsidP="00CC657B">
            <w:pPr>
              <w:spacing w:line="240" w:lineRule="atLeast"/>
              <w:jc w:val="center"/>
              <w:rPr>
                <w:sz w:val="20"/>
                <w:szCs w:val="20"/>
              </w:rPr>
            </w:pPr>
          </w:p>
        </w:tc>
        <w:tc>
          <w:tcPr>
            <w:tcW w:w="3205" w:type="dxa"/>
            <w:tcBorders>
              <w:top w:val="nil"/>
              <w:left w:val="nil"/>
              <w:bottom w:val="nil"/>
              <w:right w:val="nil"/>
            </w:tcBorders>
          </w:tcPr>
          <w:p w14:paraId="6B61E6A8" w14:textId="77777777" w:rsidR="00C65276" w:rsidRPr="00C65276" w:rsidRDefault="00C65276" w:rsidP="00CC657B">
            <w:pPr>
              <w:spacing w:line="240" w:lineRule="atLeast"/>
              <w:jc w:val="center"/>
              <w:rPr>
                <w:sz w:val="20"/>
                <w:szCs w:val="20"/>
              </w:rPr>
            </w:pPr>
            <w:r w:rsidRPr="00C65276">
              <w:rPr>
                <w:sz w:val="20"/>
                <w:szCs w:val="20"/>
              </w:rPr>
              <w:t>(фамилия, имя, отчество</w:t>
            </w:r>
            <w:r w:rsidRPr="00C65276">
              <w:rPr>
                <w:sz w:val="20"/>
                <w:szCs w:val="20"/>
              </w:rPr>
              <w:br/>
              <w:t>(при наличии)</w:t>
            </w:r>
          </w:p>
        </w:tc>
      </w:tr>
    </w:tbl>
    <w:p w14:paraId="513156DB" w14:textId="77777777" w:rsidR="00C65276" w:rsidRPr="00C65276" w:rsidRDefault="00C65276" w:rsidP="00C65276">
      <w:pPr>
        <w:spacing w:line="240" w:lineRule="atLeast"/>
        <w:rPr>
          <w:sz w:val="20"/>
          <w:szCs w:val="20"/>
        </w:rPr>
      </w:pPr>
      <w:r w:rsidRPr="00C65276">
        <w:rPr>
          <w:sz w:val="20"/>
          <w:szCs w:val="20"/>
        </w:rPr>
        <w:t>Дата</w:t>
      </w:r>
    </w:p>
    <w:p w14:paraId="1A69478C" w14:textId="77777777" w:rsidR="00C65276" w:rsidRPr="00C65276" w:rsidRDefault="00C65276" w:rsidP="00C65276">
      <w:pPr>
        <w:rPr>
          <w:sz w:val="20"/>
          <w:szCs w:val="20"/>
        </w:rPr>
      </w:pPr>
      <w:r w:rsidRPr="00C65276">
        <w:rPr>
          <w:sz w:val="20"/>
          <w:szCs w:val="20"/>
        </w:rPr>
        <w:t>*Сведения об ИНН в отношении иностранного юридического лица не указыва</w:t>
      </w:r>
      <w:bookmarkEnd w:id="7"/>
      <w:r w:rsidRPr="00C65276">
        <w:rPr>
          <w:sz w:val="20"/>
          <w:szCs w:val="20"/>
        </w:rPr>
        <w:t>ются.</w:t>
      </w:r>
    </w:p>
    <w:p w14:paraId="0AFCB69D" w14:textId="77777777" w:rsidR="001B5BC5" w:rsidRDefault="001B5BC5" w:rsidP="00C65276">
      <w:pPr>
        <w:autoSpaceDE w:val="0"/>
        <w:autoSpaceDN w:val="0"/>
        <w:adjustRightInd w:val="0"/>
        <w:ind w:firstLine="709"/>
        <w:jc w:val="right"/>
        <w:rPr>
          <w:bCs/>
          <w:sz w:val="20"/>
          <w:szCs w:val="20"/>
        </w:rPr>
      </w:pPr>
    </w:p>
    <w:p w14:paraId="53EA7596" w14:textId="1735EE1E" w:rsidR="00C65276" w:rsidRPr="00C65276" w:rsidRDefault="00C65276" w:rsidP="00C65276">
      <w:pPr>
        <w:autoSpaceDE w:val="0"/>
        <w:autoSpaceDN w:val="0"/>
        <w:adjustRightInd w:val="0"/>
        <w:ind w:firstLine="709"/>
        <w:jc w:val="right"/>
        <w:rPr>
          <w:bCs/>
          <w:sz w:val="20"/>
          <w:szCs w:val="20"/>
        </w:rPr>
      </w:pPr>
      <w:r w:rsidRPr="00C65276">
        <w:rPr>
          <w:bCs/>
          <w:sz w:val="20"/>
          <w:szCs w:val="20"/>
        </w:rPr>
        <w:t>Приложение № 2</w:t>
      </w:r>
    </w:p>
    <w:p w14:paraId="64ADF061" w14:textId="77777777" w:rsidR="00C65276" w:rsidRPr="00C65276" w:rsidRDefault="00C65276" w:rsidP="00C65276">
      <w:pPr>
        <w:widowControl w:val="0"/>
        <w:tabs>
          <w:tab w:val="left" w:pos="567"/>
        </w:tabs>
        <w:ind w:left="3969" w:firstLine="567"/>
        <w:jc w:val="right"/>
        <w:rPr>
          <w:sz w:val="20"/>
          <w:szCs w:val="20"/>
        </w:rPr>
      </w:pPr>
      <w:r w:rsidRPr="00C65276">
        <w:rPr>
          <w:sz w:val="20"/>
          <w:szCs w:val="20"/>
        </w:rPr>
        <w:t>к Административному регламенту</w:t>
      </w:r>
    </w:p>
    <w:p w14:paraId="7FEBA0DC" w14:textId="77777777" w:rsidR="00C65276" w:rsidRPr="00C65276" w:rsidRDefault="00C65276" w:rsidP="00C65276">
      <w:pPr>
        <w:widowControl w:val="0"/>
        <w:tabs>
          <w:tab w:val="left" w:pos="0"/>
        </w:tabs>
        <w:ind w:left="3969" w:right="-1" w:firstLine="567"/>
        <w:contextualSpacing/>
        <w:jc w:val="right"/>
        <w:rPr>
          <w:sz w:val="20"/>
          <w:szCs w:val="20"/>
        </w:rPr>
      </w:pPr>
      <w:r w:rsidRPr="00C65276">
        <w:rPr>
          <w:sz w:val="20"/>
          <w:szCs w:val="20"/>
        </w:rPr>
        <w:t xml:space="preserve">по предоставлению </w:t>
      </w:r>
    </w:p>
    <w:p w14:paraId="0D872025" w14:textId="77777777" w:rsidR="00C65276" w:rsidRPr="00C65276" w:rsidRDefault="00C65276" w:rsidP="00C65276">
      <w:pPr>
        <w:tabs>
          <w:tab w:val="left" w:pos="7920"/>
        </w:tabs>
        <w:ind w:left="3969" w:firstLine="709"/>
        <w:jc w:val="right"/>
        <w:rPr>
          <w:sz w:val="20"/>
          <w:szCs w:val="20"/>
        </w:rPr>
      </w:pPr>
      <w:r w:rsidRPr="00C65276">
        <w:rPr>
          <w:sz w:val="20"/>
          <w:szCs w:val="20"/>
        </w:rPr>
        <w:t>муниципальной услуги</w:t>
      </w:r>
    </w:p>
    <w:p w14:paraId="690A200A" w14:textId="77777777" w:rsidR="00C65276" w:rsidRPr="00C65276" w:rsidRDefault="00C65276" w:rsidP="009A7AFD">
      <w:pPr>
        <w:widowControl w:val="0"/>
        <w:autoSpaceDE w:val="0"/>
        <w:autoSpaceDN w:val="0"/>
        <w:jc w:val="right"/>
        <w:rPr>
          <w:sz w:val="20"/>
          <w:szCs w:val="20"/>
        </w:rPr>
      </w:pPr>
      <w:r w:rsidRPr="00C65276">
        <w:rPr>
          <w:sz w:val="20"/>
          <w:szCs w:val="20"/>
        </w:rPr>
        <w:t xml:space="preserve">                               Кому _______________________________________</w:t>
      </w:r>
    </w:p>
    <w:p w14:paraId="447C0DB4" w14:textId="77777777" w:rsidR="00C65276" w:rsidRPr="00C65276" w:rsidRDefault="00C65276" w:rsidP="009A7AFD">
      <w:pPr>
        <w:widowControl w:val="0"/>
        <w:autoSpaceDE w:val="0"/>
        <w:autoSpaceDN w:val="0"/>
        <w:jc w:val="right"/>
        <w:rPr>
          <w:sz w:val="20"/>
          <w:szCs w:val="20"/>
        </w:rPr>
      </w:pPr>
      <w:r w:rsidRPr="00C65276">
        <w:rPr>
          <w:sz w:val="20"/>
          <w:szCs w:val="20"/>
        </w:rPr>
        <w:t xml:space="preserve">                                              (для заявителя юридического лица - полное</w:t>
      </w:r>
    </w:p>
    <w:p w14:paraId="662685B5" w14:textId="77777777" w:rsidR="00C65276" w:rsidRPr="00C65276" w:rsidRDefault="00C65276" w:rsidP="009A7AFD">
      <w:pPr>
        <w:widowControl w:val="0"/>
        <w:autoSpaceDE w:val="0"/>
        <w:autoSpaceDN w:val="0"/>
        <w:jc w:val="right"/>
        <w:rPr>
          <w:sz w:val="20"/>
          <w:szCs w:val="20"/>
        </w:rPr>
      </w:pPr>
      <w:r w:rsidRPr="00C65276">
        <w:rPr>
          <w:sz w:val="20"/>
          <w:szCs w:val="20"/>
        </w:rPr>
        <w:t xml:space="preserve">                                                                                                   наименование, организационно-правовая</w:t>
      </w:r>
    </w:p>
    <w:p w14:paraId="6EE4705B" w14:textId="77777777" w:rsidR="00C65276" w:rsidRPr="00C65276" w:rsidRDefault="00C65276" w:rsidP="009A7AFD">
      <w:pPr>
        <w:widowControl w:val="0"/>
        <w:autoSpaceDE w:val="0"/>
        <w:autoSpaceDN w:val="0"/>
        <w:jc w:val="right"/>
        <w:rPr>
          <w:sz w:val="20"/>
          <w:szCs w:val="20"/>
        </w:rPr>
      </w:pPr>
      <w:r w:rsidRPr="00C65276">
        <w:rPr>
          <w:sz w:val="20"/>
          <w:szCs w:val="20"/>
        </w:rPr>
        <w:t xml:space="preserve">                                                                                                   форма, сведения о государственной</w:t>
      </w:r>
    </w:p>
    <w:p w14:paraId="4CB739B6" w14:textId="77777777" w:rsidR="00C65276" w:rsidRPr="00C65276" w:rsidRDefault="00C65276" w:rsidP="009A7AFD">
      <w:pPr>
        <w:widowControl w:val="0"/>
        <w:autoSpaceDE w:val="0"/>
        <w:autoSpaceDN w:val="0"/>
        <w:jc w:val="right"/>
        <w:rPr>
          <w:sz w:val="20"/>
          <w:szCs w:val="20"/>
        </w:rPr>
      </w:pPr>
      <w:r w:rsidRPr="00C65276">
        <w:rPr>
          <w:sz w:val="20"/>
          <w:szCs w:val="20"/>
        </w:rPr>
        <w:t xml:space="preserve">                                                                                                   регистрации, место нахождения, контактная</w:t>
      </w:r>
    </w:p>
    <w:p w14:paraId="2C2DCF43" w14:textId="77777777" w:rsidR="00C65276" w:rsidRPr="00C65276" w:rsidRDefault="00C65276" w:rsidP="009A7AFD">
      <w:pPr>
        <w:widowControl w:val="0"/>
        <w:autoSpaceDE w:val="0"/>
        <w:autoSpaceDN w:val="0"/>
        <w:jc w:val="right"/>
        <w:rPr>
          <w:sz w:val="20"/>
          <w:szCs w:val="20"/>
        </w:rPr>
      </w:pPr>
      <w:r w:rsidRPr="00C65276">
        <w:rPr>
          <w:sz w:val="20"/>
          <w:szCs w:val="20"/>
        </w:rPr>
        <w:t xml:space="preserve">                                                                                                   информация: телефон, эл. почта; </w:t>
      </w:r>
    </w:p>
    <w:p w14:paraId="74751680" w14:textId="77777777" w:rsidR="00C65276" w:rsidRPr="00C65276" w:rsidRDefault="00C65276" w:rsidP="009A7AFD">
      <w:pPr>
        <w:widowControl w:val="0"/>
        <w:autoSpaceDE w:val="0"/>
        <w:autoSpaceDN w:val="0"/>
        <w:jc w:val="right"/>
        <w:rPr>
          <w:sz w:val="20"/>
          <w:szCs w:val="20"/>
        </w:rPr>
      </w:pPr>
      <w:r w:rsidRPr="00C65276">
        <w:rPr>
          <w:sz w:val="20"/>
          <w:szCs w:val="20"/>
        </w:rPr>
        <w:t xml:space="preserve">                                                                                                   для заявителя физического лица - фамилия,</w:t>
      </w:r>
    </w:p>
    <w:p w14:paraId="4AED328C" w14:textId="77777777" w:rsidR="00C65276" w:rsidRPr="00C65276" w:rsidRDefault="00C65276" w:rsidP="009A7AFD">
      <w:pPr>
        <w:widowControl w:val="0"/>
        <w:autoSpaceDE w:val="0"/>
        <w:autoSpaceDN w:val="0"/>
        <w:jc w:val="right"/>
        <w:rPr>
          <w:sz w:val="20"/>
          <w:szCs w:val="20"/>
        </w:rPr>
      </w:pPr>
      <w:r w:rsidRPr="00C65276">
        <w:rPr>
          <w:sz w:val="20"/>
          <w:szCs w:val="20"/>
        </w:rPr>
        <w:t xml:space="preserve">                                                                                                   имя, отчество, паспортные данные,</w:t>
      </w:r>
    </w:p>
    <w:p w14:paraId="08B8FD0E" w14:textId="77777777" w:rsidR="00C65276" w:rsidRPr="00C65276" w:rsidRDefault="00C65276" w:rsidP="009A7AFD">
      <w:pPr>
        <w:widowControl w:val="0"/>
        <w:autoSpaceDE w:val="0"/>
        <w:autoSpaceDN w:val="0"/>
        <w:jc w:val="right"/>
        <w:rPr>
          <w:sz w:val="20"/>
          <w:szCs w:val="20"/>
        </w:rPr>
      </w:pPr>
      <w:r w:rsidRPr="00C65276">
        <w:rPr>
          <w:sz w:val="20"/>
          <w:szCs w:val="20"/>
        </w:rPr>
        <w:t xml:space="preserve">                                                                                                   регистрация по месту жительства, адрес</w:t>
      </w:r>
    </w:p>
    <w:p w14:paraId="3BD0AD8C" w14:textId="77777777" w:rsidR="00C65276" w:rsidRPr="00C65276" w:rsidRDefault="00C65276" w:rsidP="009A7AFD">
      <w:pPr>
        <w:widowControl w:val="0"/>
        <w:autoSpaceDE w:val="0"/>
        <w:autoSpaceDN w:val="0"/>
        <w:jc w:val="right"/>
        <w:rPr>
          <w:sz w:val="20"/>
          <w:szCs w:val="20"/>
        </w:rPr>
      </w:pPr>
      <w:r w:rsidRPr="00C65276">
        <w:rPr>
          <w:sz w:val="20"/>
          <w:szCs w:val="20"/>
        </w:rPr>
        <w:t xml:space="preserve">                                                                                                   фактического проживания, эл. почта, телефон)</w:t>
      </w:r>
    </w:p>
    <w:p w14:paraId="11C028A3" w14:textId="7163386B" w:rsidR="00C65276" w:rsidRPr="00C65276" w:rsidRDefault="00C65276" w:rsidP="009A7AFD">
      <w:pPr>
        <w:widowControl w:val="0"/>
        <w:autoSpaceDE w:val="0"/>
        <w:autoSpaceDN w:val="0"/>
        <w:jc w:val="center"/>
        <w:rPr>
          <w:sz w:val="20"/>
          <w:szCs w:val="20"/>
        </w:rPr>
      </w:pPr>
      <w:bookmarkStart w:id="8" w:name="P450"/>
      <w:bookmarkEnd w:id="8"/>
      <w:r w:rsidRPr="00C65276">
        <w:rPr>
          <w:sz w:val="20"/>
          <w:szCs w:val="20"/>
        </w:rPr>
        <w:t>РЕШЕНИЕ</w:t>
      </w:r>
    </w:p>
    <w:p w14:paraId="13E3C1B8" w14:textId="0678456E" w:rsidR="00C65276" w:rsidRPr="00C65276" w:rsidRDefault="00C65276" w:rsidP="009A7AFD">
      <w:pPr>
        <w:widowControl w:val="0"/>
        <w:autoSpaceDE w:val="0"/>
        <w:autoSpaceDN w:val="0"/>
        <w:jc w:val="center"/>
        <w:rPr>
          <w:sz w:val="20"/>
          <w:szCs w:val="20"/>
        </w:rPr>
      </w:pPr>
      <w:r w:rsidRPr="00C65276">
        <w:rPr>
          <w:sz w:val="20"/>
          <w:szCs w:val="20"/>
        </w:rPr>
        <w:t>об отказе в предоставлении муниципальной услуги</w:t>
      </w:r>
    </w:p>
    <w:p w14:paraId="238B74C8" w14:textId="4F0C3772" w:rsidR="00C65276" w:rsidRPr="00C65276" w:rsidRDefault="00C65276" w:rsidP="009A7AFD">
      <w:pPr>
        <w:widowControl w:val="0"/>
        <w:autoSpaceDE w:val="0"/>
        <w:autoSpaceDN w:val="0"/>
        <w:jc w:val="center"/>
        <w:rPr>
          <w:sz w:val="20"/>
          <w:szCs w:val="20"/>
        </w:rPr>
      </w:pPr>
      <w:r w:rsidRPr="00C65276">
        <w:rPr>
          <w:sz w:val="20"/>
          <w:szCs w:val="20"/>
        </w:rPr>
        <w:t>«Направление уведомления о планируемом сносе объекта</w:t>
      </w:r>
    </w:p>
    <w:p w14:paraId="380BD454" w14:textId="22B7E9E1" w:rsidR="00C65276" w:rsidRPr="00C65276" w:rsidRDefault="00C65276" w:rsidP="009A7AFD">
      <w:pPr>
        <w:widowControl w:val="0"/>
        <w:autoSpaceDE w:val="0"/>
        <w:autoSpaceDN w:val="0"/>
        <w:jc w:val="center"/>
        <w:rPr>
          <w:sz w:val="20"/>
          <w:szCs w:val="20"/>
        </w:rPr>
      </w:pPr>
      <w:r w:rsidRPr="00C65276">
        <w:rPr>
          <w:sz w:val="20"/>
          <w:szCs w:val="20"/>
        </w:rPr>
        <w:t>капитального строительства»</w:t>
      </w:r>
    </w:p>
    <w:p w14:paraId="38DD72C8" w14:textId="77777777" w:rsidR="00C65276" w:rsidRPr="00C65276" w:rsidRDefault="00C65276" w:rsidP="00C65276">
      <w:pPr>
        <w:widowControl w:val="0"/>
        <w:autoSpaceDE w:val="0"/>
        <w:autoSpaceDN w:val="0"/>
        <w:jc w:val="both"/>
        <w:rPr>
          <w:sz w:val="20"/>
          <w:szCs w:val="20"/>
        </w:rPr>
      </w:pPr>
      <w:r w:rsidRPr="00C65276">
        <w:rPr>
          <w:sz w:val="20"/>
          <w:szCs w:val="20"/>
        </w:rPr>
        <w:t>___________________________________________________________________________</w:t>
      </w:r>
    </w:p>
    <w:p w14:paraId="22893B73" w14:textId="77777777" w:rsidR="00C65276" w:rsidRPr="00C65276" w:rsidRDefault="00C65276" w:rsidP="00C65276">
      <w:pPr>
        <w:widowControl w:val="0"/>
        <w:autoSpaceDE w:val="0"/>
        <w:autoSpaceDN w:val="0"/>
        <w:jc w:val="both"/>
        <w:rPr>
          <w:sz w:val="20"/>
          <w:szCs w:val="20"/>
        </w:rPr>
      </w:pPr>
      <w:r w:rsidRPr="00C65276">
        <w:rPr>
          <w:sz w:val="20"/>
          <w:szCs w:val="20"/>
        </w:rPr>
        <w:t xml:space="preserve">               (наименование уполномоченного органа местного самоуправления)</w:t>
      </w:r>
    </w:p>
    <w:p w14:paraId="05BA679F" w14:textId="77777777" w:rsidR="00C65276" w:rsidRDefault="00C65276" w:rsidP="00C65276">
      <w:pPr>
        <w:widowControl w:val="0"/>
        <w:autoSpaceDE w:val="0"/>
        <w:autoSpaceDN w:val="0"/>
        <w:ind w:firstLine="709"/>
        <w:jc w:val="both"/>
        <w:rPr>
          <w:sz w:val="20"/>
          <w:szCs w:val="20"/>
        </w:rPr>
      </w:pPr>
      <w:r w:rsidRPr="00C65276">
        <w:rPr>
          <w:sz w:val="20"/>
          <w:szCs w:val="20"/>
        </w:rPr>
        <w:t>В предоставлении муниципальной услуги «Направление уведомления о планируемом сносе объекта капитального строительства» Вам отказано по следующим основаниям:</w:t>
      </w:r>
    </w:p>
    <w:p w14:paraId="67B83D2E" w14:textId="77777777" w:rsidR="001B5BC5" w:rsidRPr="00C65276" w:rsidRDefault="001B5BC5" w:rsidP="00C65276">
      <w:pPr>
        <w:widowControl w:val="0"/>
        <w:autoSpaceDE w:val="0"/>
        <w:autoSpaceDN w:val="0"/>
        <w:ind w:firstLine="709"/>
        <w:jc w:val="both"/>
        <w:rPr>
          <w:sz w:val="20"/>
          <w:szCs w:val="2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2263"/>
        <w:gridCol w:w="5387"/>
        <w:gridCol w:w="1984"/>
      </w:tblGrid>
      <w:tr w:rsidR="00C65276" w:rsidRPr="00C65276" w14:paraId="73399E7C" w14:textId="77777777" w:rsidTr="00CC657B">
        <w:tc>
          <w:tcPr>
            <w:tcW w:w="2263" w:type="dxa"/>
          </w:tcPr>
          <w:p w14:paraId="5C9F3F3E" w14:textId="77777777" w:rsidR="00C65276" w:rsidRPr="00C65276" w:rsidRDefault="00C65276" w:rsidP="00CC657B">
            <w:pPr>
              <w:widowControl w:val="0"/>
              <w:autoSpaceDE w:val="0"/>
              <w:autoSpaceDN w:val="0"/>
              <w:jc w:val="center"/>
              <w:rPr>
                <w:sz w:val="20"/>
                <w:szCs w:val="20"/>
              </w:rPr>
            </w:pPr>
            <w:r w:rsidRPr="00C65276">
              <w:rPr>
                <w:sz w:val="20"/>
                <w:szCs w:val="20"/>
              </w:rPr>
              <w:t>№ пункта Административного регламента</w:t>
            </w:r>
          </w:p>
        </w:tc>
        <w:tc>
          <w:tcPr>
            <w:tcW w:w="5387" w:type="dxa"/>
          </w:tcPr>
          <w:p w14:paraId="644A0437" w14:textId="77777777" w:rsidR="00C65276" w:rsidRPr="00C65276" w:rsidRDefault="00C65276" w:rsidP="00CC657B">
            <w:pPr>
              <w:widowControl w:val="0"/>
              <w:autoSpaceDE w:val="0"/>
              <w:autoSpaceDN w:val="0"/>
              <w:jc w:val="center"/>
              <w:rPr>
                <w:sz w:val="20"/>
                <w:szCs w:val="20"/>
              </w:rPr>
            </w:pPr>
            <w:r w:rsidRPr="00C65276">
              <w:rPr>
                <w:sz w:val="20"/>
                <w:szCs w:val="20"/>
              </w:rPr>
              <w:t xml:space="preserve">Наименование основания для отказа в соответствии </w:t>
            </w:r>
            <w:r w:rsidRPr="00C65276">
              <w:rPr>
                <w:sz w:val="20"/>
                <w:szCs w:val="20"/>
              </w:rPr>
              <w:br/>
              <w:t>с Административным регламентом</w:t>
            </w:r>
          </w:p>
        </w:tc>
        <w:tc>
          <w:tcPr>
            <w:tcW w:w="1984" w:type="dxa"/>
          </w:tcPr>
          <w:p w14:paraId="069091E4" w14:textId="77777777" w:rsidR="00C65276" w:rsidRPr="00C65276" w:rsidRDefault="00C65276" w:rsidP="00CC657B">
            <w:pPr>
              <w:widowControl w:val="0"/>
              <w:autoSpaceDE w:val="0"/>
              <w:autoSpaceDN w:val="0"/>
              <w:jc w:val="center"/>
              <w:rPr>
                <w:sz w:val="20"/>
                <w:szCs w:val="20"/>
              </w:rPr>
            </w:pPr>
            <w:r w:rsidRPr="00C65276">
              <w:rPr>
                <w:sz w:val="20"/>
                <w:szCs w:val="20"/>
              </w:rPr>
              <w:t>Разъяснение причин отказа</w:t>
            </w:r>
          </w:p>
        </w:tc>
      </w:tr>
      <w:tr w:rsidR="00C65276" w:rsidRPr="00C65276" w14:paraId="377F9D9F" w14:textId="77777777" w:rsidTr="00CC657B">
        <w:tc>
          <w:tcPr>
            <w:tcW w:w="2263" w:type="dxa"/>
          </w:tcPr>
          <w:p w14:paraId="0481DFE8" w14:textId="77777777" w:rsidR="00C65276" w:rsidRPr="00C65276" w:rsidRDefault="00C65276" w:rsidP="00CC657B">
            <w:pPr>
              <w:widowControl w:val="0"/>
              <w:autoSpaceDE w:val="0"/>
              <w:autoSpaceDN w:val="0"/>
              <w:jc w:val="center"/>
              <w:rPr>
                <w:sz w:val="20"/>
                <w:szCs w:val="20"/>
              </w:rPr>
            </w:pPr>
            <w:r w:rsidRPr="00C65276">
              <w:rPr>
                <w:sz w:val="20"/>
                <w:szCs w:val="20"/>
              </w:rPr>
              <w:t>1</w:t>
            </w:r>
          </w:p>
        </w:tc>
        <w:tc>
          <w:tcPr>
            <w:tcW w:w="5387" w:type="dxa"/>
          </w:tcPr>
          <w:p w14:paraId="05776748" w14:textId="77777777" w:rsidR="00C65276" w:rsidRPr="00C65276" w:rsidRDefault="00C65276" w:rsidP="00CC657B">
            <w:pPr>
              <w:widowControl w:val="0"/>
              <w:autoSpaceDE w:val="0"/>
              <w:autoSpaceDN w:val="0"/>
              <w:jc w:val="center"/>
              <w:rPr>
                <w:sz w:val="20"/>
                <w:szCs w:val="20"/>
              </w:rPr>
            </w:pPr>
            <w:r w:rsidRPr="00C65276">
              <w:rPr>
                <w:sz w:val="20"/>
                <w:szCs w:val="20"/>
              </w:rPr>
              <w:t>2</w:t>
            </w:r>
          </w:p>
        </w:tc>
        <w:tc>
          <w:tcPr>
            <w:tcW w:w="1984" w:type="dxa"/>
          </w:tcPr>
          <w:p w14:paraId="50C1D7C6" w14:textId="77777777" w:rsidR="00C65276" w:rsidRPr="00C65276" w:rsidRDefault="00C65276" w:rsidP="00CC657B">
            <w:pPr>
              <w:widowControl w:val="0"/>
              <w:autoSpaceDE w:val="0"/>
              <w:autoSpaceDN w:val="0"/>
              <w:jc w:val="center"/>
              <w:rPr>
                <w:sz w:val="20"/>
                <w:szCs w:val="20"/>
              </w:rPr>
            </w:pPr>
            <w:r w:rsidRPr="00C65276">
              <w:rPr>
                <w:sz w:val="20"/>
                <w:szCs w:val="20"/>
              </w:rPr>
              <w:t>3</w:t>
            </w:r>
          </w:p>
        </w:tc>
      </w:tr>
      <w:tr w:rsidR="00C65276" w:rsidRPr="00C65276" w14:paraId="25F27D09" w14:textId="77777777" w:rsidTr="00CC657B">
        <w:tc>
          <w:tcPr>
            <w:tcW w:w="2263" w:type="dxa"/>
          </w:tcPr>
          <w:p w14:paraId="35CEBCAC" w14:textId="77777777" w:rsidR="00C65276" w:rsidRPr="00C65276" w:rsidRDefault="00C65276" w:rsidP="00CC657B">
            <w:pPr>
              <w:widowControl w:val="0"/>
              <w:autoSpaceDE w:val="0"/>
              <w:autoSpaceDN w:val="0"/>
              <w:rPr>
                <w:color w:val="000000"/>
                <w:sz w:val="20"/>
                <w:szCs w:val="20"/>
                <w:highlight w:val="yellow"/>
              </w:rPr>
            </w:pPr>
            <w:r w:rsidRPr="00C65276">
              <w:rPr>
                <w:color w:val="000000"/>
                <w:sz w:val="20"/>
                <w:szCs w:val="20"/>
              </w:rPr>
              <w:t xml:space="preserve">Подпункт 1) </w:t>
            </w:r>
            <w:hyperlink w:anchor="P140">
              <w:r w:rsidRPr="00C65276">
                <w:rPr>
                  <w:sz w:val="20"/>
                  <w:szCs w:val="20"/>
                </w:rPr>
                <w:br/>
              </w:r>
              <w:r w:rsidRPr="00C65276">
                <w:rPr>
                  <w:color w:val="000000"/>
                  <w:sz w:val="20"/>
                  <w:szCs w:val="20"/>
                </w:rPr>
                <w:t xml:space="preserve">пункта </w:t>
              </w:r>
            </w:hyperlink>
            <w:r w:rsidRPr="00C65276">
              <w:rPr>
                <w:color w:val="000000"/>
                <w:sz w:val="20"/>
                <w:szCs w:val="20"/>
              </w:rPr>
              <w:t>2.12</w:t>
            </w:r>
          </w:p>
        </w:tc>
        <w:tc>
          <w:tcPr>
            <w:tcW w:w="5387" w:type="dxa"/>
          </w:tcPr>
          <w:p w14:paraId="5728D924" w14:textId="77777777" w:rsidR="00C65276" w:rsidRPr="00C65276" w:rsidRDefault="00C65276" w:rsidP="00CC657B">
            <w:pPr>
              <w:widowControl w:val="0"/>
              <w:autoSpaceDE w:val="0"/>
              <w:autoSpaceDN w:val="0"/>
              <w:jc w:val="both"/>
              <w:rPr>
                <w:color w:val="000000"/>
                <w:sz w:val="20"/>
                <w:szCs w:val="20"/>
              </w:rPr>
            </w:pPr>
            <w:r w:rsidRPr="00C65276">
              <w:rPr>
                <w:color w:val="000000"/>
                <w:sz w:val="20"/>
                <w:szCs w:val="20"/>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1984" w:type="dxa"/>
          </w:tcPr>
          <w:p w14:paraId="551F1EEE" w14:textId="77777777" w:rsidR="00C65276" w:rsidRPr="00C65276" w:rsidRDefault="00C65276" w:rsidP="00CC657B">
            <w:pPr>
              <w:widowControl w:val="0"/>
              <w:autoSpaceDE w:val="0"/>
              <w:autoSpaceDN w:val="0"/>
              <w:rPr>
                <w:sz w:val="20"/>
                <w:szCs w:val="20"/>
              </w:rPr>
            </w:pPr>
          </w:p>
        </w:tc>
      </w:tr>
      <w:tr w:rsidR="00C65276" w:rsidRPr="00C65276" w14:paraId="060C40E7" w14:textId="77777777" w:rsidTr="00CC657B">
        <w:trPr>
          <w:trHeight w:val="610"/>
        </w:trPr>
        <w:tc>
          <w:tcPr>
            <w:tcW w:w="2263" w:type="dxa"/>
          </w:tcPr>
          <w:p w14:paraId="62B37D50" w14:textId="77777777" w:rsidR="00C65276" w:rsidRPr="00C65276" w:rsidRDefault="00C65276" w:rsidP="00CC657B">
            <w:pPr>
              <w:widowControl w:val="0"/>
              <w:autoSpaceDE w:val="0"/>
              <w:autoSpaceDN w:val="0"/>
              <w:rPr>
                <w:color w:val="000000"/>
                <w:sz w:val="20"/>
                <w:szCs w:val="20"/>
              </w:rPr>
            </w:pPr>
            <w:r w:rsidRPr="00C65276">
              <w:rPr>
                <w:color w:val="000000"/>
                <w:sz w:val="20"/>
                <w:szCs w:val="20"/>
              </w:rPr>
              <w:t>Подпункт 2)</w:t>
            </w:r>
          </w:p>
          <w:p w14:paraId="1ADB4500" w14:textId="77777777" w:rsidR="00C65276" w:rsidRPr="00C65276" w:rsidRDefault="00C65276" w:rsidP="00CC657B">
            <w:pPr>
              <w:widowControl w:val="0"/>
              <w:autoSpaceDE w:val="0"/>
              <w:autoSpaceDN w:val="0"/>
              <w:rPr>
                <w:color w:val="000000"/>
                <w:sz w:val="20"/>
                <w:szCs w:val="20"/>
              </w:rPr>
            </w:pPr>
            <w:r w:rsidRPr="00C65276">
              <w:rPr>
                <w:color w:val="000000"/>
                <w:sz w:val="20"/>
                <w:szCs w:val="20"/>
              </w:rPr>
              <w:t>пункта 2.12</w:t>
            </w:r>
          </w:p>
        </w:tc>
        <w:tc>
          <w:tcPr>
            <w:tcW w:w="5387" w:type="dxa"/>
          </w:tcPr>
          <w:p w14:paraId="68F2C9CB" w14:textId="77777777" w:rsidR="00C65276" w:rsidRPr="00C65276" w:rsidRDefault="00C65276" w:rsidP="00CC657B">
            <w:pPr>
              <w:widowControl w:val="0"/>
              <w:autoSpaceDE w:val="0"/>
              <w:autoSpaceDN w:val="0"/>
              <w:jc w:val="both"/>
              <w:rPr>
                <w:color w:val="000000"/>
                <w:sz w:val="20"/>
                <w:szCs w:val="20"/>
              </w:rPr>
            </w:pPr>
            <w:r w:rsidRPr="00C65276">
              <w:rPr>
                <w:color w:val="000000"/>
                <w:sz w:val="20"/>
                <w:szCs w:val="20"/>
              </w:rPr>
              <w:t xml:space="preserve">Отсутствие документов (сведений), </w:t>
            </w:r>
            <w:hyperlink r:id="rId58">
              <w:r w:rsidRPr="00C65276">
                <w:rPr>
                  <w:color w:val="000000"/>
                  <w:sz w:val="20"/>
                  <w:szCs w:val="20"/>
                </w:rPr>
                <w:t>предусмотренных главой 6.4</w:t>
              </w:r>
            </w:hyperlink>
            <w:r w:rsidRPr="00C65276">
              <w:rPr>
                <w:color w:val="000000"/>
                <w:sz w:val="20"/>
                <w:szCs w:val="20"/>
              </w:rPr>
              <w:t xml:space="preserve"> Градостроительного кодекса Российской Федерации</w:t>
            </w:r>
          </w:p>
        </w:tc>
        <w:tc>
          <w:tcPr>
            <w:tcW w:w="1984" w:type="dxa"/>
          </w:tcPr>
          <w:p w14:paraId="453464CF" w14:textId="77777777" w:rsidR="00C65276" w:rsidRPr="00C65276" w:rsidRDefault="00C65276" w:rsidP="00CC657B">
            <w:pPr>
              <w:widowControl w:val="0"/>
              <w:autoSpaceDE w:val="0"/>
              <w:autoSpaceDN w:val="0"/>
              <w:rPr>
                <w:sz w:val="20"/>
                <w:szCs w:val="20"/>
              </w:rPr>
            </w:pPr>
            <w:r w:rsidRPr="00C65276">
              <w:rPr>
                <w:sz w:val="20"/>
                <w:szCs w:val="20"/>
              </w:rPr>
              <w:t>Указывается перечень документов</w:t>
            </w:r>
          </w:p>
        </w:tc>
      </w:tr>
      <w:tr w:rsidR="00C65276" w:rsidRPr="00C65276" w14:paraId="78D4E6F3" w14:textId="77777777" w:rsidTr="00CC657B">
        <w:trPr>
          <w:trHeight w:val="455"/>
        </w:trPr>
        <w:tc>
          <w:tcPr>
            <w:tcW w:w="2263" w:type="dxa"/>
          </w:tcPr>
          <w:p w14:paraId="1F22A062" w14:textId="77777777" w:rsidR="00C65276" w:rsidRPr="00C65276" w:rsidRDefault="00C65276" w:rsidP="00CC657B">
            <w:pPr>
              <w:widowControl w:val="0"/>
              <w:autoSpaceDE w:val="0"/>
              <w:autoSpaceDN w:val="0"/>
              <w:rPr>
                <w:color w:val="000000"/>
                <w:sz w:val="20"/>
                <w:szCs w:val="20"/>
              </w:rPr>
            </w:pPr>
            <w:r w:rsidRPr="00C65276">
              <w:rPr>
                <w:color w:val="000000"/>
                <w:sz w:val="20"/>
                <w:szCs w:val="20"/>
              </w:rPr>
              <w:t>Подпункт 3)</w:t>
            </w:r>
          </w:p>
          <w:p w14:paraId="0E6F8780" w14:textId="77777777" w:rsidR="00C65276" w:rsidRPr="00C65276" w:rsidRDefault="00C65276" w:rsidP="00CC657B">
            <w:pPr>
              <w:widowControl w:val="0"/>
              <w:autoSpaceDE w:val="0"/>
              <w:autoSpaceDN w:val="0"/>
              <w:rPr>
                <w:color w:val="000000"/>
                <w:sz w:val="20"/>
                <w:szCs w:val="20"/>
              </w:rPr>
            </w:pPr>
            <w:r w:rsidRPr="00C65276">
              <w:rPr>
                <w:color w:val="000000"/>
                <w:sz w:val="20"/>
                <w:szCs w:val="20"/>
              </w:rPr>
              <w:t>пункта 2.12</w:t>
            </w:r>
          </w:p>
        </w:tc>
        <w:tc>
          <w:tcPr>
            <w:tcW w:w="5387" w:type="dxa"/>
          </w:tcPr>
          <w:p w14:paraId="67AE004E" w14:textId="77777777" w:rsidR="00C65276" w:rsidRPr="00C65276" w:rsidRDefault="00C65276" w:rsidP="00CC657B">
            <w:pPr>
              <w:widowControl w:val="0"/>
              <w:autoSpaceDE w:val="0"/>
              <w:autoSpaceDN w:val="0"/>
              <w:jc w:val="both"/>
              <w:rPr>
                <w:color w:val="000000"/>
                <w:sz w:val="20"/>
                <w:szCs w:val="20"/>
              </w:rPr>
            </w:pPr>
            <w:r w:rsidRPr="00C65276">
              <w:rPr>
                <w:color w:val="000000"/>
                <w:sz w:val="20"/>
                <w:szCs w:val="20"/>
              </w:rPr>
              <w:t>Заявитель не является правообладателем объекта капитального строительства</w:t>
            </w:r>
          </w:p>
        </w:tc>
        <w:tc>
          <w:tcPr>
            <w:tcW w:w="1984" w:type="dxa"/>
          </w:tcPr>
          <w:p w14:paraId="194EA321" w14:textId="77777777" w:rsidR="00C65276" w:rsidRPr="00C65276" w:rsidRDefault="00C65276" w:rsidP="00CC657B">
            <w:pPr>
              <w:widowControl w:val="0"/>
              <w:autoSpaceDE w:val="0"/>
              <w:autoSpaceDN w:val="0"/>
              <w:rPr>
                <w:sz w:val="20"/>
                <w:szCs w:val="20"/>
              </w:rPr>
            </w:pPr>
          </w:p>
        </w:tc>
      </w:tr>
      <w:tr w:rsidR="00C65276" w:rsidRPr="00C65276" w14:paraId="3AC06A39" w14:textId="77777777" w:rsidTr="00CC657B">
        <w:tc>
          <w:tcPr>
            <w:tcW w:w="2263" w:type="dxa"/>
          </w:tcPr>
          <w:p w14:paraId="1AAD00CD" w14:textId="77777777" w:rsidR="00C65276" w:rsidRPr="00C65276" w:rsidRDefault="00C65276" w:rsidP="00CC657B">
            <w:pPr>
              <w:widowControl w:val="0"/>
              <w:autoSpaceDE w:val="0"/>
              <w:autoSpaceDN w:val="0"/>
              <w:rPr>
                <w:color w:val="000000"/>
                <w:sz w:val="20"/>
                <w:szCs w:val="20"/>
              </w:rPr>
            </w:pPr>
            <w:r w:rsidRPr="00C65276">
              <w:rPr>
                <w:color w:val="000000"/>
                <w:sz w:val="20"/>
                <w:szCs w:val="20"/>
              </w:rPr>
              <w:t>Подпункт 4)</w:t>
            </w:r>
          </w:p>
          <w:p w14:paraId="7A046A26" w14:textId="77777777" w:rsidR="00C65276" w:rsidRPr="00C65276" w:rsidRDefault="00C65276" w:rsidP="00CC657B">
            <w:pPr>
              <w:widowControl w:val="0"/>
              <w:autoSpaceDE w:val="0"/>
              <w:autoSpaceDN w:val="0"/>
              <w:rPr>
                <w:color w:val="000000"/>
                <w:sz w:val="20"/>
                <w:szCs w:val="20"/>
              </w:rPr>
            </w:pPr>
            <w:r w:rsidRPr="00C65276">
              <w:rPr>
                <w:color w:val="000000"/>
                <w:sz w:val="20"/>
                <w:szCs w:val="20"/>
              </w:rPr>
              <w:t>пункта 2.12</w:t>
            </w:r>
          </w:p>
        </w:tc>
        <w:tc>
          <w:tcPr>
            <w:tcW w:w="5387" w:type="dxa"/>
          </w:tcPr>
          <w:p w14:paraId="16691E0E" w14:textId="77777777" w:rsidR="00C65276" w:rsidRPr="00C65276" w:rsidRDefault="00C65276" w:rsidP="00CC657B">
            <w:pPr>
              <w:widowControl w:val="0"/>
              <w:autoSpaceDE w:val="0"/>
              <w:autoSpaceDN w:val="0"/>
              <w:jc w:val="both"/>
              <w:rPr>
                <w:color w:val="000000"/>
                <w:sz w:val="20"/>
                <w:szCs w:val="20"/>
              </w:rPr>
            </w:pPr>
            <w:r w:rsidRPr="00C65276">
              <w:rPr>
                <w:color w:val="000000"/>
                <w:sz w:val="20"/>
                <w:szCs w:val="20"/>
              </w:rPr>
              <w:t>Уведомление о сносе содержит сведения об объекте, который не является объектом капитального строительства</w:t>
            </w:r>
          </w:p>
        </w:tc>
        <w:tc>
          <w:tcPr>
            <w:tcW w:w="1984" w:type="dxa"/>
          </w:tcPr>
          <w:p w14:paraId="59B2C871" w14:textId="77777777" w:rsidR="00C65276" w:rsidRPr="00C65276" w:rsidRDefault="00C65276" w:rsidP="00CC657B">
            <w:pPr>
              <w:widowControl w:val="0"/>
              <w:autoSpaceDE w:val="0"/>
              <w:autoSpaceDN w:val="0"/>
              <w:rPr>
                <w:sz w:val="20"/>
                <w:szCs w:val="20"/>
              </w:rPr>
            </w:pPr>
          </w:p>
        </w:tc>
      </w:tr>
    </w:tbl>
    <w:p w14:paraId="61E6B39E" w14:textId="28ECC9D4" w:rsidR="00C65276" w:rsidRPr="00C65276" w:rsidRDefault="00C65276" w:rsidP="00C65276">
      <w:pPr>
        <w:widowControl w:val="0"/>
        <w:autoSpaceDE w:val="0"/>
        <w:autoSpaceDN w:val="0"/>
        <w:jc w:val="both"/>
        <w:rPr>
          <w:sz w:val="20"/>
          <w:szCs w:val="20"/>
        </w:rPr>
      </w:pPr>
      <w:r w:rsidRPr="00C65276">
        <w:rPr>
          <w:sz w:val="20"/>
          <w:szCs w:val="20"/>
        </w:rPr>
        <w:t xml:space="preserve">    Дополнительно информируем: _________________________________________</w:t>
      </w:r>
      <w:r w:rsidR="009A7AFD">
        <w:rPr>
          <w:sz w:val="20"/>
          <w:szCs w:val="20"/>
        </w:rPr>
        <w:t>__________________</w:t>
      </w:r>
      <w:r w:rsidRPr="00C65276">
        <w:rPr>
          <w:sz w:val="20"/>
          <w:szCs w:val="20"/>
        </w:rPr>
        <w:t>_____</w:t>
      </w:r>
    </w:p>
    <w:p w14:paraId="6A85AE02" w14:textId="444C6575" w:rsidR="00C65276" w:rsidRPr="00C65276" w:rsidRDefault="00C65276" w:rsidP="00C65276">
      <w:pPr>
        <w:widowControl w:val="0"/>
        <w:autoSpaceDE w:val="0"/>
        <w:autoSpaceDN w:val="0"/>
        <w:ind w:left="3686" w:hanging="3686"/>
        <w:jc w:val="both"/>
        <w:rPr>
          <w:sz w:val="20"/>
          <w:szCs w:val="20"/>
        </w:rPr>
      </w:pPr>
      <w:r w:rsidRPr="00C65276">
        <w:rPr>
          <w:sz w:val="20"/>
          <w:szCs w:val="20"/>
        </w:rPr>
        <w:t xml:space="preserve">                               (указывается информация, необходимая для устранения оснований для отказа в приеме документов, необходимых для предоставления муниципальной услуги, а также иная дополнительная информация при наличии)</w:t>
      </w:r>
    </w:p>
    <w:p w14:paraId="0F057D34" w14:textId="77777777" w:rsidR="00C65276" w:rsidRPr="00C65276" w:rsidRDefault="00C65276" w:rsidP="00C65276">
      <w:pPr>
        <w:widowControl w:val="0"/>
        <w:autoSpaceDE w:val="0"/>
        <w:autoSpaceDN w:val="0"/>
        <w:jc w:val="both"/>
        <w:rPr>
          <w:sz w:val="20"/>
          <w:szCs w:val="20"/>
        </w:rPr>
      </w:pPr>
      <w:r w:rsidRPr="00C65276">
        <w:rPr>
          <w:sz w:val="20"/>
          <w:szCs w:val="20"/>
        </w:rPr>
        <w:t>____________________  _____________  ______________________________________</w:t>
      </w:r>
    </w:p>
    <w:p w14:paraId="60A0DC33" w14:textId="77777777" w:rsidR="00C65276" w:rsidRPr="00C65276" w:rsidRDefault="00C65276" w:rsidP="00C65276">
      <w:pPr>
        <w:widowControl w:val="0"/>
        <w:autoSpaceDE w:val="0"/>
        <w:autoSpaceDN w:val="0"/>
        <w:jc w:val="both"/>
        <w:rPr>
          <w:sz w:val="20"/>
          <w:szCs w:val="20"/>
        </w:rPr>
      </w:pPr>
      <w:r w:rsidRPr="00C65276">
        <w:rPr>
          <w:sz w:val="20"/>
          <w:szCs w:val="20"/>
        </w:rPr>
        <w:t xml:space="preserve">          (должность)                      (подпись)                  (фамилия, имя, отчество (при наличии)</w:t>
      </w:r>
    </w:p>
    <w:tbl>
      <w:tblPr>
        <w:tblW w:w="0" w:type="auto"/>
        <w:tblLayout w:type="fixed"/>
        <w:tblCellMar>
          <w:left w:w="28" w:type="dxa"/>
          <w:right w:w="28" w:type="dxa"/>
        </w:tblCellMar>
        <w:tblLook w:val="0000" w:firstRow="0" w:lastRow="0" w:firstColumn="0" w:lastColumn="0" w:noHBand="0" w:noVBand="0"/>
      </w:tblPr>
      <w:tblGrid>
        <w:gridCol w:w="170"/>
        <w:gridCol w:w="425"/>
        <w:gridCol w:w="284"/>
        <w:gridCol w:w="1984"/>
        <w:gridCol w:w="510"/>
        <w:gridCol w:w="227"/>
        <w:gridCol w:w="6634"/>
      </w:tblGrid>
      <w:tr w:rsidR="00C65276" w:rsidRPr="00C65276" w14:paraId="1A0FD6AB" w14:textId="77777777" w:rsidTr="00CC657B">
        <w:tc>
          <w:tcPr>
            <w:tcW w:w="170" w:type="dxa"/>
            <w:tcBorders>
              <w:top w:val="nil"/>
              <w:left w:val="nil"/>
              <w:bottom w:val="nil"/>
              <w:right w:val="nil"/>
            </w:tcBorders>
            <w:vAlign w:val="bottom"/>
          </w:tcPr>
          <w:p w14:paraId="162C8618" w14:textId="77777777" w:rsidR="00C65276" w:rsidRPr="00C65276" w:rsidRDefault="00C65276" w:rsidP="00CC657B">
            <w:pPr>
              <w:autoSpaceDE w:val="0"/>
              <w:autoSpaceDN w:val="0"/>
              <w:spacing w:before="120"/>
              <w:rPr>
                <w:sz w:val="20"/>
                <w:szCs w:val="20"/>
              </w:rPr>
            </w:pPr>
            <w:r w:rsidRPr="00C65276">
              <w:rPr>
                <w:sz w:val="20"/>
                <w:szCs w:val="20"/>
              </w:rPr>
              <w:t>«</w:t>
            </w:r>
          </w:p>
        </w:tc>
        <w:tc>
          <w:tcPr>
            <w:tcW w:w="425" w:type="dxa"/>
            <w:tcBorders>
              <w:top w:val="nil"/>
              <w:left w:val="nil"/>
              <w:bottom w:val="single" w:sz="4" w:space="0" w:color="auto"/>
              <w:right w:val="nil"/>
            </w:tcBorders>
            <w:vAlign w:val="bottom"/>
          </w:tcPr>
          <w:p w14:paraId="4520F9F8" w14:textId="77777777" w:rsidR="00C65276" w:rsidRPr="00C65276" w:rsidRDefault="00C65276" w:rsidP="00CC657B">
            <w:pPr>
              <w:autoSpaceDE w:val="0"/>
              <w:autoSpaceDN w:val="0"/>
              <w:jc w:val="center"/>
              <w:rPr>
                <w:sz w:val="20"/>
                <w:szCs w:val="20"/>
              </w:rPr>
            </w:pPr>
          </w:p>
        </w:tc>
        <w:tc>
          <w:tcPr>
            <w:tcW w:w="284" w:type="dxa"/>
            <w:tcBorders>
              <w:top w:val="nil"/>
              <w:left w:val="nil"/>
              <w:bottom w:val="nil"/>
              <w:right w:val="nil"/>
            </w:tcBorders>
            <w:vAlign w:val="bottom"/>
          </w:tcPr>
          <w:p w14:paraId="1D22823A" w14:textId="77777777" w:rsidR="00C65276" w:rsidRPr="00C65276" w:rsidRDefault="00C65276" w:rsidP="00CC657B">
            <w:pPr>
              <w:autoSpaceDE w:val="0"/>
              <w:autoSpaceDN w:val="0"/>
              <w:rPr>
                <w:sz w:val="20"/>
                <w:szCs w:val="20"/>
              </w:rPr>
            </w:pPr>
            <w:r w:rsidRPr="00C65276">
              <w:rPr>
                <w:sz w:val="20"/>
                <w:szCs w:val="20"/>
              </w:rPr>
              <w:t>»</w:t>
            </w:r>
          </w:p>
        </w:tc>
        <w:tc>
          <w:tcPr>
            <w:tcW w:w="1984" w:type="dxa"/>
            <w:tcBorders>
              <w:top w:val="nil"/>
              <w:left w:val="nil"/>
              <w:bottom w:val="single" w:sz="4" w:space="0" w:color="auto"/>
              <w:right w:val="nil"/>
            </w:tcBorders>
            <w:vAlign w:val="bottom"/>
          </w:tcPr>
          <w:p w14:paraId="4FEAAA76" w14:textId="77777777" w:rsidR="00C65276" w:rsidRPr="00C65276" w:rsidRDefault="00C65276" w:rsidP="00CC657B">
            <w:pPr>
              <w:autoSpaceDE w:val="0"/>
              <w:autoSpaceDN w:val="0"/>
              <w:jc w:val="center"/>
              <w:rPr>
                <w:sz w:val="20"/>
                <w:szCs w:val="20"/>
              </w:rPr>
            </w:pPr>
          </w:p>
        </w:tc>
        <w:tc>
          <w:tcPr>
            <w:tcW w:w="510" w:type="dxa"/>
            <w:tcBorders>
              <w:top w:val="nil"/>
              <w:left w:val="nil"/>
              <w:bottom w:val="nil"/>
              <w:right w:val="nil"/>
            </w:tcBorders>
            <w:vAlign w:val="bottom"/>
          </w:tcPr>
          <w:p w14:paraId="789A3DF7" w14:textId="77777777" w:rsidR="00C65276" w:rsidRPr="00C65276" w:rsidRDefault="00C65276" w:rsidP="00CC657B">
            <w:pPr>
              <w:autoSpaceDE w:val="0"/>
              <w:autoSpaceDN w:val="0"/>
              <w:jc w:val="right"/>
              <w:rPr>
                <w:sz w:val="20"/>
                <w:szCs w:val="20"/>
              </w:rPr>
            </w:pPr>
            <w:r w:rsidRPr="00C65276">
              <w:rPr>
                <w:sz w:val="20"/>
                <w:szCs w:val="20"/>
              </w:rPr>
              <w:t>20</w:t>
            </w:r>
          </w:p>
        </w:tc>
        <w:tc>
          <w:tcPr>
            <w:tcW w:w="227" w:type="dxa"/>
            <w:tcBorders>
              <w:top w:val="nil"/>
              <w:left w:val="nil"/>
              <w:bottom w:val="single" w:sz="4" w:space="0" w:color="auto"/>
              <w:right w:val="nil"/>
            </w:tcBorders>
            <w:vAlign w:val="bottom"/>
          </w:tcPr>
          <w:p w14:paraId="50482969" w14:textId="77777777" w:rsidR="00C65276" w:rsidRPr="00C65276" w:rsidRDefault="00C65276" w:rsidP="00CC657B">
            <w:pPr>
              <w:autoSpaceDE w:val="0"/>
              <w:autoSpaceDN w:val="0"/>
              <w:rPr>
                <w:sz w:val="20"/>
                <w:szCs w:val="20"/>
              </w:rPr>
            </w:pPr>
          </w:p>
        </w:tc>
        <w:tc>
          <w:tcPr>
            <w:tcW w:w="6634" w:type="dxa"/>
            <w:tcBorders>
              <w:top w:val="nil"/>
              <w:left w:val="nil"/>
              <w:bottom w:val="nil"/>
              <w:right w:val="nil"/>
            </w:tcBorders>
            <w:vAlign w:val="bottom"/>
          </w:tcPr>
          <w:p w14:paraId="7B698492" w14:textId="77777777" w:rsidR="00C65276" w:rsidRPr="00C65276" w:rsidRDefault="00C65276" w:rsidP="00CC657B">
            <w:pPr>
              <w:autoSpaceDE w:val="0"/>
              <w:autoSpaceDN w:val="0"/>
              <w:rPr>
                <w:sz w:val="20"/>
                <w:szCs w:val="20"/>
              </w:rPr>
            </w:pPr>
            <w:r w:rsidRPr="00C65276">
              <w:rPr>
                <w:sz w:val="20"/>
                <w:szCs w:val="20"/>
              </w:rPr>
              <w:t xml:space="preserve"> г.</w:t>
            </w:r>
          </w:p>
        </w:tc>
      </w:tr>
    </w:tbl>
    <w:p w14:paraId="6CAB1AE3" w14:textId="77777777" w:rsidR="00C65276" w:rsidRPr="00C65276" w:rsidRDefault="00C65276" w:rsidP="00C65276">
      <w:pPr>
        <w:widowControl w:val="0"/>
        <w:autoSpaceDE w:val="0"/>
        <w:autoSpaceDN w:val="0"/>
        <w:ind w:left="4956" w:firstLine="708"/>
        <w:outlineLvl w:val="1"/>
        <w:rPr>
          <w:sz w:val="20"/>
          <w:szCs w:val="20"/>
        </w:rPr>
      </w:pPr>
    </w:p>
    <w:p w14:paraId="7B335C37" w14:textId="1F0790FA" w:rsidR="00C65276" w:rsidRPr="00C65276" w:rsidRDefault="00C65276" w:rsidP="00C65276">
      <w:pPr>
        <w:autoSpaceDE w:val="0"/>
        <w:autoSpaceDN w:val="0"/>
        <w:adjustRightInd w:val="0"/>
        <w:ind w:firstLine="709"/>
        <w:jc w:val="right"/>
        <w:rPr>
          <w:bCs/>
          <w:sz w:val="20"/>
          <w:szCs w:val="20"/>
        </w:rPr>
      </w:pPr>
      <w:r w:rsidRPr="00C65276">
        <w:rPr>
          <w:bCs/>
          <w:sz w:val="20"/>
          <w:szCs w:val="20"/>
        </w:rPr>
        <w:t>Приложение № 3</w:t>
      </w:r>
    </w:p>
    <w:p w14:paraId="7C659D97" w14:textId="77777777" w:rsidR="00C65276" w:rsidRPr="00C65276" w:rsidRDefault="00C65276" w:rsidP="00C65276">
      <w:pPr>
        <w:widowControl w:val="0"/>
        <w:tabs>
          <w:tab w:val="left" w:pos="567"/>
        </w:tabs>
        <w:ind w:left="3969" w:firstLine="567"/>
        <w:jc w:val="right"/>
        <w:rPr>
          <w:sz w:val="20"/>
          <w:szCs w:val="20"/>
        </w:rPr>
      </w:pPr>
      <w:r w:rsidRPr="00C65276">
        <w:rPr>
          <w:sz w:val="20"/>
          <w:szCs w:val="20"/>
        </w:rPr>
        <w:t>к Административному регламенту</w:t>
      </w:r>
    </w:p>
    <w:p w14:paraId="615BB48C" w14:textId="77777777" w:rsidR="00C65276" w:rsidRPr="00C65276" w:rsidRDefault="00C65276" w:rsidP="00C65276">
      <w:pPr>
        <w:widowControl w:val="0"/>
        <w:tabs>
          <w:tab w:val="left" w:pos="0"/>
        </w:tabs>
        <w:ind w:left="3969" w:right="-1" w:firstLine="567"/>
        <w:contextualSpacing/>
        <w:jc w:val="right"/>
        <w:rPr>
          <w:sz w:val="20"/>
          <w:szCs w:val="20"/>
        </w:rPr>
      </w:pPr>
      <w:r w:rsidRPr="00C65276">
        <w:rPr>
          <w:sz w:val="20"/>
          <w:szCs w:val="20"/>
        </w:rPr>
        <w:t xml:space="preserve">по предоставлению </w:t>
      </w:r>
    </w:p>
    <w:p w14:paraId="162A4118" w14:textId="77777777" w:rsidR="00C65276" w:rsidRPr="00C65276" w:rsidRDefault="00C65276" w:rsidP="00C65276">
      <w:pPr>
        <w:tabs>
          <w:tab w:val="left" w:pos="7920"/>
        </w:tabs>
        <w:ind w:left="3969" w:firstLine="709"/>
        <w:jc w:val="right"/>
        <w:rPr>
          <w:sz w:val="20"/>
          <w:szCs w:val="20"/>
        </w:rPr>
      </w:pPr>
      <w:r w:rsidRPr="00C65276">
        <w:rPr>
          <w:sz w:val="20"/>
          <w:szCs w:val="20"/>
        </w:rPr>
        <w:t>муниципальной услуги</w:t>
      </w:r>
    </w:p>
    <w:p w14:paraId="74328C2B" w14:textId="77777777" w:rsidR="00C65276" w:rsidRPr="00C65276" w:rsidRDefault="00C65276" w:rsidP="009A7AFD">
      <w:pPr>
        <w:widowControl w:val="0"/>
        <w:autoSpaceDE w:val="0"/>
        <w:autoSpaceDN w:val="0"/>
        <w:jc w:val="right"/>
        <w:rPr>
          <w:sz w:val="20"/>
          <w:szCs w:val="20"/>
        </w:rPr>
      </w:pPr>
      <w:r w:rsidRPr="00C65276">
        <w:rPr>
          <w:sz w:val="20"/>
          <w:szCs w:val="20"/>
        </w:rPr>
        <w:t xml:space="preserve">                                                                Кому _______________________________________</w:t>
      </w:r>
    </w:p>
    <w:p w14:paraId="523845E1" w14:textId="77777777" w:rsidR="00C65276" w:rsidRPr="00C65276" w:rsidRDefault="00C65276" w:rsidP="009A7AFD">
      <w:pPr>
        <w:widowControl w:val="0"/>
        <w:autoSpaceDE w:val="0"/>
        <w:autoSpaceDN w:val="0"/>
        <w:jc w:val="right"/>
        <w:rPr>
          <w:sz w:val="20"/>
          <w:szCs w:val="20"/>
        </w:rPr>
      </w:pPr>
      <w:r w:rsidRPr="00C65276">
        <w:rPr>
          <w:sz w:val="20"/>
          <w:szCs w:val="20"/>
        </w:rPr>
        <w:t xml:space="preserve">                                         (для заявителя юридического лица - полное</w:t>
      </w:r>
    </w:p>
    <w:p w14:paraId="53DDB71B" w14:textId="77777777" w:rsidR="00C65276" w:rsidRPr="00C65276" w:rsidRDefault="00C65276" w:rsidP="009A7AFD">
      <w:pPr>
        <w:widowControl w:val="0"/>
        <w:autoSpaceDE w:val="0"/>
        <w:autoSpaceDN w:val="0"/>
        <w:jc w:val="right"/>
        <w:rPr>
          <w:sz w:val="20"/>
          <w:szCs w:val="20"/>
        </w:rPr>
      </w:pPr>
      <w:r w:rsidRPr="00C65276">
        <w:rPr>
          <w:sz w:val="20"/>
          <w:szCs w:val="20"/>
        </w:rPr>
        <w:t xml:space="preserve">                                                                                                   наименование, организационно-правовая</w:t>
      </w:r>
    </w:p>
    <w:p w14:paraId="7BC67600" w14:textId="77777777" w:rsidR="00C65276" w:rsidRPr="00C65276" w:rsidRDefault="00C65276" w:rsidP="009A7AFD">
      <w:pPr>
        <w:widowControl w:val="0"/>
        <w:autoSpaceDE w:val="0"/>
        <w:autoSpaceDN w:val="0"/>
        <w:jc w:val="right"/>
        <w:rPr>
          <w:sz w:val="20"/>
          <w:szCs w:val="20"/>
        </w:rPr>
      </w:pPr>
      <w:r w:rsidRPr="00C65276">
        <w:rPr>
          <w:sz w:val="20"/>
          <w:szCs w:val="20"/>
        </w:rPr>
        <w:t xml:space="preserve">                                                                                                   форма, сведения о государственной</w:t>
      </w:r>
    </w:p>
    <w:p w14:paraId="07A9CD1F" w14:textId="77777777" w:rsidR="00C65276" w:rsidRPr="00C65276" w:rsidRDefault="00C65276" w:rsidP="009A7AFD">
      <w:pPr>
        <w:widowControl w:val="0"/>
        <w:autoSpaceDE w:val="0"/>
        <w:autoSpaceDN w:val="0"/>
        <w:jc w:val="right"/>
        <w:rPr>
          <w:sz w:val="20"/>
          <w:szCs w:val="20"/>
        </w:rPr>
      </w:pPr>
      <w:r w:rsidRPr="00C65276">
        <w:rPr>
          <w:sz w:val="20"/>
          <w:szCs w:val="20"/>
        </w:rPr>
        <w:t xml:space="preserve">                                                                                                   регистрации, место нахождения, контактная</w:t>
      </w:r>
    </w:p>
    <w:p w14:paraId="182EE020" w14:textId="77777777" w:rsidR="00C65276" w:rsidRPr="00C65276" w:rsidRDefault="00C65276" w:rsidP="009A7AFD">
      <w:pPr>
        <w:widowControl w:val="0"/>
        <w:autoSpaceDE w:val="0"/>
        <w:autoSpaceDN w:val="0"/>
        <w:jc w:val="right"/>
        <w:rPr>
          <w:sz w:val="20"/>
          <w:szCs w:val="20"/>
        </w:rPr>
      </w:pPr>
      <w:r w:rsidRPr="00C65276">
        <w:rPr>
          <w:sz w:val="20"/>
          <w:szCs w:val="20"/>
        </w:rPr>
        <w:t xml:space="preserve">                                                                                                   информация: телефон, эл. почта; </w:t>
      </w:r>
    </w:p>
    <w:p w14:paraId="5958F880" w14:textId="77777777" w:rsidR="00C65276" w:rsidRPr="00C65276" w:rsidRDefault="00C65276" w:rsidP="009A7AFD">
      <w:pPr>
        <w:widowControl w:val="0"/>
        <w:autoSpaceDE w:val="0"/>
        <w:autoSpaceDN w:val="0"/>
        <w:jc w:val="right"/>
        <w:rPr>
          <w:sz w:val="20"/>
          <w:szCs w:val="20"/>
        </w:rPr>
      </w:pPr>
      <w:r w:rsidRPr="00C65276">
        <w:rPr>
          <w:sz w:val="20"/>
          <w:szCs w:val="20"/>
        </w:rPr>
        <w:t xml:space="preserve">                                                                                                   для заявителя физического лица - фамилия,</w:t>
      </w:r>
    </w:p>
    <w:p w14:paraId="45422E47" w14:textId="77777777" w:rsidR="00C65276" w:rsidRPr="00C65276" w:rsidRDefault="00C65276" w:rsidP="009A7AFD">
      <w:pPr>
        <w:widowControl w:val="0"/>
        <w:autoSpaceDE w:val="0"/>
        <w:autoSpaceDN w:val="0"/>
        <w:jc w:val="right"/>
        <w:rPr>
          <w:sz w:val="20"/>
          <w:szCs w:val="20"/>
        </w:rPr>
      </w:pPr>
      <w:r w:rsidRPr="00C65276">
        <w:rPr>
          <w:sz w:val="20"/>
          <w:szCs w:val="20"/>
        </w:rPr>
        <w:t xml:space="preserve">                                                                                                   имя, отчество, паспортные данные,</w:t>
      </w:r>
    </w:p>
    <w:p w14:paraId="16F6233A" w14:textId="77777777" w:rsidR="00C65276" w:rsidRPr="00C65276" w:rsidRDefault="00C65276" w:rsidP="009A7AFD">
      <w:pPr>
        <w:widowControl w:val="0"/>
        <w:autoSpaceDE w:val="0"/>
        <w:autoSpaceDN w:val="0"/>
        <w:jc w:val="right"/>
        <w:rPr>
          <w:sz w:val="20"/>
          <w:szCs w:val="20"/>
        </w:rPr>
      </w:pPr>
      <w:r w:rsidRPr="00C65276">
        <w:rPr>
          <w:sz w:val="20"/>
          <w:szCs w:val="20"/>
        </w:rPr>
        <w:t xml:space="preserve">                                                                                                   регистрация по месту жительства, адрес</w:t>
      </w:r>
    </w:p>
    <w:p w14:paraId="7BB21BD8" w14:textId="77777777" w:rsidR="00C65276" w:rsidRPr="00C65276" w:rsidRDefault="00C65276" w:rsidP="00C65276">
      <w:pPr>
        <w:widowControl w:val="0"/>
        <w:autoSpaceDE w:val="0"/>
        <w:autoSpaceDN w:val="0"/>
        <w:jc w:val="both"/>
        <w:rPr>
          <w:sz w:val="20"/>
          <w:szCs w:val="20"/>
        </w:rPr>
      </w:pPr>
      <w:r w:rsidRPr="00C65276">
        <w:rPr>
          <w:sz w:val="20"/>
          <w:szCs w:val="20"/>
        </w:rPr>
        <w:t xml:space="preserve">                                                                                                   фактического проживания, эл. почта, телефон)</w:t>
      </w:r>
    </w:p>
    <w:p w14:paraId="56663779" w14:textId="77777777" w:rsidR="001B5BC5" w:rsidRDefault="001B5BC5" w:rsidP="00C65276">
      <w:pPr>
        <w:widowControl w:val="0"/>
        <w:autoSpaceDE w:val="0"/>
        <w:autoSpaceDN w:val="0"/>
        <w:jc w:val="center"/>
        <w:rPr>
          <w:sz w:val="20"/>
          <w:szCs w:val="20"/>
        </w:rPr>
      </w:pPr>
      <w:bookmarkStart w:id="9" w:name="P512"/>
      <w:bookmarkEnd w:id="9"/>
    </w:p>
    <w:p w14:paraId="75903181" w14:textId="1BF663FA" w:rsidR="00C65276" w:rsidRPr="00C65276" w:rsidRDefault="00C65276" w:rsidP="00C65276">
      <w:pPr>
        <w:widowControl w:val="0"/>
        <w:autoSpaceDE w:val="0"/>
        <w:autoSpaceDN w:val="0"/>
        <w:jc w:val="center"/>
        <w:rPr>
          <w:sz w:val="20"/>
          <w:szCs w:val="20"/>
        </w:rPr>
      </w:pPr>
      <w:r w:rsidRPr="00C65276">
        <w:rPr>
          <w:sz w:val="20"/>
          <w:szCs w:val="20"/>
        </w:rPr>
        <w:t>РЕШЕНИЕ</w:t>
      </w:r>
    </w:p>
    <w:p w14:paraId="37C825F6" w14:textId="77777777" w:rsidR="00C65276" w:rsidRPr="00C65276" w:rsidRDefault="00C65276" w:rsidP="00C65276">
      <w:pPr>
        <w:widowControl w:val="0"/>
        <w:autoSpaceDE w:val="0"/>
        <w:autoSpaceDN w:val="0"/>
        <w:jc w:val="center"/>
        <w:rPr>
          <w:sz w:val="20"/>
          <w:szCs w:val="20"/>
        </w:rPr>
      </w:pPr>
      <w:r w:rsidRPr="00C65276">
        <w:rPr>
          <w:sz w:val="20"/>
          <w:szCs w:val="20"/>
        </w:rPr>
        <w:t>об отказе в предоставлении муниципальной услуги «Направление уведомления</w:t>
      </w:r>
      <w:r w:rsidRPr="00C65276">
        <w:rPr>
          <w:sz w:val="20"/>
          <w:szCs w:val="20"/>
        </w:rPr>
        <w:br/>
        <w:t xml:space="preserve"> о завершении сноса объекта капитального строительства»</w:t>
      </w:r>
    </w:p>
    <w:p w14:paraId="091D3B69" w14:textId="5E37FA75" w:rsidR="00C65276" w:rsidRPr="00C65276" w:rsidRDefault="00B77309" w:rsidP="00C65276">
      <w:pPr>
        <w:widowControl w:val="0"/>
        <w:autoSpaceDE w:val="0"/>
        <w:autoSpaceDN w:val="0"/>
        <w:jc w:val="both"/>
        <w:rPr>
          <w:sz w:val="20"/>
          <w:szCs w:val="20"/>
        </w:rPr>
      </w:pPr>
      <w:r>
        <w:rPr>
          <w:sz w:val="20"/>
          <w:szCs w:val="20"/>
        </w:rPr>
        <w:t>__________</w:t>
      </w:r>
      <w:r w:rsidR="00C65276" w:rsidRPr="00C65276">
        <w:rPr>
          <w:sz w:val="20"/>
          <w:szCs w:val="20"/>
        </w:rPr>
        <w:t>_________________________________________________________________________</w:t>
      </w:r>
    </w:p>
    <w:p w14:paraId="417CE25E" w14:textId="77777777" w:rsidR="00C65276" w:rsidRPr="00C65276" w:rsidRDefault="00C65276" w:rsidP="00C65276">
      <w:pPr>
        <w:widowControl w:val="0"/>
        <w:autoSpaceDE w:val="0"/>
        <w:autoSpaceDN w:val="0"/>
        <w:jc w:val="both"/>
        <w:rPr>
          <w:sz w:val="20"/>
          <w:szCs w:val="20"/>
        </w:rPr>
      </w:pPr>
      <w:r w:rsidRPr="00C65276">
        <w:rPr>
          <w:sz w:val="20"/>
          <w:szCs w:val="20"/>
        </w:rPr>
        <w:t xml:space="preserve">                  (наименование уполномоченного органа местного самоуправления)</w:t>
      </w:r>
    </w:p>
    <w:p w14:paraId="2E9C6940" w14:textId="77777777" w:rsidR="00C65276" w:rsidRPr="00C65276" w:rsidRDefault="00C65276" w:rsidP="00C65276">
      <w:pPr>
        <w:widowControl w:val="0"/>
        <w:autoSpaceDE w:val="0"/>
        <w:autoSpaceDN w:val="0"/>
        <w:jc w:val="both"/>
        <w:rPr>
          <w:sz w:val="20"/>
          <w:szCs w:val="20"/>
        </w:rPr>
      </w:pPr>
      <w:r w:rsidRPr="00C65276">
        <w:rPr>
          <w:sz w:val="20"/>
          <w:szCs w:val="20"/>
        </w:rPr>
        <w:t xml:space="preserve">    В предоставлении муниципальной услуги «Направление уведомления о завершении сноса объекта капитального строительства» Вам отказано по следующим основаниям:</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47"/>
        <w:gridCol w:w="4961"/>
        <w:gridCol w:w="2126"/>
      </w:tblGrid>
      <w:tr w:rsidR="00C65276" w:rsidRPr="00C65276" w14:paraId="38121EF9" w14:textId="77777777" w:rsidTr="00CC657B">
        <w:tc>
          <w:tcPr>
            <w:tcW w:w="2547" w:type="dxa"/>
          </w:tcPr>
          <w:p w14:paraId="2BA4F7D4" w14:textId="77777777" w:rsidR="00C65276" w:rsidRPr="00C65276" w:rsidRDefault="00C65276" w:rsidP="00CC657B">
            <w:pPr>
              <w:widowControl w:val="0"/>
              <w:autoSpaceDE w:val="0"/>
              <w:autoSpaceDN w:val="0"/>
              <w:jc w:val="center"/>
              <w:rPr>
                <w:sz w:val="20"/>
                <w:szCs w:val="20"/>
              </w:rPr>
            </w:pPr>
            <w:r w:rsidRPr="00C65276">
              <w:rPr>
                <w:sz w:val="20"/>
                <w:szCs w:val="20"/>
              </w:rPr>
              <w:t>№ пункта Административного регламента</w:t>
            </w:r>
          </w:p>
        </w:tc>
        <w:tc>
          <w:tcPr>
            <w:tcW w:w="4961" w:type="dxa"/>
          </w:tcPr>
          <w:p w14:paraId="72C44D6A" w14:textId="77777777" w:rsidR="00C65276" w:rsidRPr="00C65276" w:rsidRDefault="00C65276" w:rsidP="00CC657B">
            <w:pPr>
              <w:widowControl w:val="0"/>
              <w:autoSpaceDE w:val="0"/>
              <w:autoSpaceDN w:val="0"/>
              <w:jc w:val="center"/>
              <w:rPr>
                <w:sz w:val="20"/>
                <w:szCs w:val="20"/>
              </w:rPr>
            </w:pPr>
            <w:r w:rsidRPr="00C65276">
              <w:rPr>
                <w:sz w:val="20"/>
                <w:szCs w:val="20"/>
              </w:rPr>
              <w:t>Наименование основания для отказа в соответствии с Административным регламентом</w:t>
            </w:r>
          </w:p>
        </w:tc>
        <w:tc>
          <w:tcPr>
            <w:tcW w:w="2126" w:type="dxa"/>
          </w:tcPr>
          <w:p w14:paraId="6FDACDB2" w14:textId="77777777" w:rsidR="00C65276" w:rsidRPr="00C65276" w:rsidRDefault="00C65276" w:rsidP="00CC657B">
            <w:pPr>
              <w:widowControl w:val="0"/>
              <w:autoSpaceDE w:val="0"/>
              <w:autoSpaceDN w:val="0"/>
              <w:jc w:val="center"/>
              <w:rPr>
                <w:sz w:val="20"/>
                <w:szCs w:val="20"/>
              </w:rPr>
            </w:pPr>
            <w:r w:rsidRPr="00C65276">
              <w:rPr>
                <w:sz w:val="20"/>
                <w:szCs w:val="20"/>
              </w:rPr>
              <w:t>Разъяснение причин отказа</w:t>
            </w:r>
          </w:p>
        </w:tc>
      </w:tr>
      <w:tr w:rsidR="00C65276" w:rsidRPr="00C65276" w14:paraId="50A07532" w14:textId="77777777" w:rsidTr="00CC657B">
        <w:tc>
          <w:tcPr>
            <w:tcW w:w="2547" w:type="dxa"/>
          </w:tcPr>
          <w:p w14:paraId="2A3B134B" w14:textId="77777777" w:rsidR="00C65276" w:rsidRPr="00C65276" w:rsidRDefault="00C65276" w:rsidP="00CC657B">
            <w:pPr>
              <w:widowControl w:val="0"/>
              <w:autoSpaceDE w:val="0"/>
              <w:autoSpaceDN w:val="0"/>
              <w:jc w:val="center"/>
              <w:rPr>
                <w:sz w:val="20"/>
                <w:szCs w:val="20"/>
              </w:rPr>
            </w:pPr>
            <w:r w:rsidRPr="00C65276">
              <w:rPr>
                <w:sz w:val="20"/>
                <w:szCs w:val="20"/>
              </w:rPr>
              <w:t>1</w:t>
            </w:r>
          </w:p>
        </w:tc>
        <w:tc>
          <w:tcPr>
            <w:tcW w:w="4961" w:type="dxa"/>
          </w:tcPr>
          <w:p w14:paraId="3760001C" w14:textId="77777777" w:rsidR="00C65276" w:rsidRPr="00C65276" w:rsidRDefault="00C65276" w:rsidP="00CC657B">
            <w:pPr>
              <w:widowControl w:val="0"/>
              <w:autoSpaceDE w:val="0"/>
              <w:autoSpaceDN w:val="0"/>
              <w:jc w:val="center"/>
              <w:rPr>
                <w:sz w:val="20"/>
                <w:szCs w:val="20"/>
              </w:rPr>
            </w:pPr>
            <w:r w:rsidRPr="00C65276">
              <w:rPr>
                <w:sz w:val="20"/>
                <w:szCs w:val="20"/>
              </w:rPr>
              <w:t>2</w:t>
            </w:r>
          </w:p>
        </w:tc>
        <w:tc>
          <w:tcPr>
            <w:tcW w:w="2126" w:type="dxa"/>
          </w:tcPr>
          <w:p w14:paraId="78F1002B" w14:textId="77777777" w:rsidR="00C65276" w:rsidRPr="00C65276" w:rsidRDefault="00C65276" w:rsidP="00CC657B">
            <w:pPr>
              <w:widowControl w:val="0"/>
              <w:autoSpaceDE w:val="0"/>
              <w:autoSpaceDN w:val="0"/>
              <w:jc w:val="center"/>
              <w:rPr>
                <w:sz w:val="20"/>
                <w:szCs w:val="20"/>
              </w:rPr>
            </w:pPr>
            <w:r w:rsidRPr="00C65276">
              <w:rPr>
                <w:sz w:val="20"/>
                <w:szCs w:val="20"/>
              </w:rPr>
              <w:t>3</w:t>
            </w:r>
          </w:p>
        </w:tc>
      </w:tr>
      <w:tr w:rsidR="00C65276" w:rsidRPr="00C65276" w14:paraId="1742FC91" w14:textId="77777777" w:rsidTr="00CC657B">
        <w:tc>
          <w:tcPr>
            <w:tcW w:w="2547" w:type="dxa"/>
          </w:tcPr>
          <w:p w14:paraId="36BCD781" w14:textId="77777777" w:rsidR="00C65276" w:rsidRPr="00C65276" w:rsidRDefault="00C65276" w:rsidP="00CC657B">
            <w:pPr>
              <w:widowControl w:val="0"/>
              <w:autoSpaceDE w:val="0"/>
              <w:autoSpaceDN w:val="0"/>
              <w:rPr>
                <w:sz w:val="20"/>
                <w:szCs w:val="20"/>
              </w:rPr>
            </w:pPr>
            <w:r w:rsidRPr="00C65276">
              <w:rPr>
                <w:sz w:val="20"/>
                <w:szCs w:val="20"/>
              </w:rPr>
              <w:t xml:space="preserve">Подпункт 1) </w:t>
            </w:r>
            <w:r w:rsidRPr="00C65276">
              <w:rPr>
                <w:sz w:val="20"/>
                <w:szCs w:val="20"/>
              </w:rPr>
              <w:br/>
            </w:r>
            <w:hyperlink w:anchor="P140">
              <w:r w:rsidRPr="00C65276">
                <w:rPr>
                  <w:color w:val="000000"/>
                  <w:sz w:val="20"/>
                  <w:szCs w:val="20"/>
                </w:rPr>
                <w:t xml:space="preserve">пункта </w:t>
              </w:r>
            </w:hyperlink>
            <w:r w:rsidRPr="00C65276">
              <w:rPr>
                <w:color w:val="000000"/>
                <w:sz w:val="20"/>
                <w:szCs w:val="20"/>
              </w:rPr>
              <w:t>2.12</w:t>
            </w:r>
          </w:p>
        </w:tc>
        <w:tc>
          <w:tcPr>
            <w:tcW w:w="4961" w:type="dxa"/>
          </w:tcPr>
          <w:p w14:paraId="05A44FA0" w14:textId="77777777" w:rsidR="00C65276" w:rsidRPr="00C65276" w:rsidRDefault="00C65276" w:rsidP="00CC657B">
            <w:pPr>
              <w:widowControl w:val="0"/>
              <w:autoSpaceDE w:val="0"/>
              <w:autoSpaceDN w:val="0"/>
              <w:jc w:val="both"/>
              <w:rPr>
                <w:sz w:val="20"/>
                <w:szCs w:val="20"/>
              </w:rPr>
            </w:pPr>
            <w:r w:rsidRPr="00C65276">
              <w:rPr>
                <w:sz w:val="20"/>
                <w:szCs w:val="20"/>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2126" w:type="dxa"/>
          </w:tcPr>
          <w:p w14:paraId="0B8F65D9" w14:textId="77777777" w:rsidR="00C65276" w:rsidRPr="00C65276" w:rsidRDefault="00C65276" w:rsidP="00CC657B">
            <w:pPr>
              <w:widowControl w:val="0"/>
              <w:autoSpaceDE w:val="0"/>
              <w:autoSpaceDN w:val="0"/>
              <w:rPr>
                <w:sz w:val="20"/>
                <w:szCs w:val="20"/>
              </w:rPr>
            </w:pPr>
          </w:p>
        </w:tc>
      </w:tr>
    </w:tbl>
    <w:p w14:paraId="513E5CCD" w14:textId="2CBD33D6" w:rsidR="00C65276" w:rsidRPr="00C65276" w:rsidRDefault="00C65276" w:rsidP="00C65276">
      <w:pPr>
        <w:widowControl w:val="0"/>
        <w:autoSpaceDE w:val="0"/>
        <w:autoSpaceDN w:val="0"/>
        <w:jc w:val="both"/>
        <w:rPr>
          <w:sz w:val="20"/>
          <w:szCs w:val="20"/>
        </w:rPr>
      </w:pPr>
      <w:r w:rsidRPr="00C65276">
        <w:rPr>
          <w:sz w:val="20"/>
          <w:szCs w:val="20"/>
        </w:rPr>
        <w:t xml:space="preserve">    Дополнительно информируем: _______________</w:t>
      </w:r>
      <w:r w:rsidR="00B77309">
        <w:rPr>
          <w:sz w:val="20"/>
          <w:szCs w:val="20"/>
        </w:rPr>
        <w:t>_______________</w:t>
      </w:r>
      <w:r w:rsidRPr="00C65276">
        <w:rPr>
          <w:sz w:val="20"/>
          <w:szCs w:val="20"/>
        </w:rPr>
        <w:t>_______________________________</w:t>
      </w:r>
    </w:p>
    <w:p w14:paraId="607B0667" w14:textId="0AB399EA" w:rsidR="00C65276" w:rsidRPr="00C65276" w:rsidRDefault="00C65276" w:rsidP="00C65276">
      <w:pPr>
        <w:widowControl w:val="0"/>
        <w:autoSpaceDE w:val="0"/>
        <w:autoSpaceDN w:val="0"/>
        <w:ind w:left="3686" w:hanging="3686"/>
        <w:jc w:val="both"/>
        <w:rPr>
          <w:sz w:val="20"/>
          <w:szCs w:val="20"/>
        </w:rPr>
      </w:pPr>
      <w:r w:rsidRPr="00C65276">
        <w:rPr>
          <w:sz w:val="20"/>
          <w:szCs w:val="20"/>
        </w:rPr>
        <w:t xml:space="preserve">                               (указывается информация, необходимая для устранения оснований для отказа в приеме документов, необходимых для предоставления муниципальной услуги, а также иная дополнительная информация при наличии)</w:t>
      </w:r>
    </w:p>
    <w:p w14:paraId="0F648911" w14:textId="77777777" w:rsidR="00C65276" w:rsidRPr="00C65276" w:rsidRDefault="00C65276" w:rsidP="00C65276">
      <w:pPr>
        <w:widowControl w:val="0"/>
        <w:autoSpaceDE w:val="0"/>
        <w:autoSpaceDN w:val="0"/>
        <w:jc w:val="both"/>
        <w:rPr>
          <w:sz w:val="20"/>
          <w:szCs w:val="20"/>
        </w:rPr>
      </w:pPr>
      <w:r w:rsidRPr="00C65276">
        <w:rPr>
          <w:sz w:val="20"/>
          <w:szCs w:val="20"/>
        </w:rPr>
        <w:t>____________________  _____________  ______________________________________</w:t>
      </w:r>
    </w:p>
    <w:p w14:paraId="1EEAF9DD" w14:textId="77777777" w:rsidR="00C65276" w:rsidRPr="00C65276" w:rsidRDefault="00C65276" w:rsidP="00C65276">
      <w:pPr>
        <w:widowControl w:val="0"/>
        <w:autoSpaceDE w:val="0"/>
        <w:autoSpaceDN w:val="0"/>
        <w:jc w:val="both"/>
        <w:rPr>
          <w:sz w:val="20"/>
          <w:szCs w:val="20"/>
        </w:rPr>
      </w:pPr>
      <w:r w:rsidRPr="00C65276">
        <w:rPr>
          <w:sz w:val="20"/>
          <w:szCs w:val="20"/>
        </w:rPr>
        <w:t xml:space="preserve">          (должность)                      (подпись)                  (фамилия, имя, отчество (при наличии)</w:t>
      </w:r>
    </w:p>
    <w:tbl>
      <w:tblPr>
        <w:tblW w:w="10234" w:type="dxa"/>
        <w:tblLayout w:type="fixed"/>
        <w:tblCellMar>
          <w:left w:w="28" w:type="dxa"/>
          <w:right w:w="28" w:type="dxa"/>
        </w:tblCellMar>
        <w:tblLook w:val="0000" w:firstRow="0" w:lastRow="0" w:firstColumn="0" w:lastColumn="0" w:noHBand="0" w:noVBand="0"/>
      </w:tblPr>
      <w:tblGrid>
        <w:gridCol w:w="170"/>
        <w:gridCol w:w="425"/>
        <w:gridCol w:w="284"/>
        <w:gridCol w:w="1984"/>
        <w:gridCol w:w="510"/>
        <w:gridCol w:w="227"/>
        <w:gridCol w:w="6634"/>
      </w:tblGrid>
      <w:tr w:rsidR="00C65276" w:rsidRPr="00C65276" w14:paraId="73B327A6" w14:textId="77777777" w:rsidTr="00CC657B">
        <w:tc>
          <w:tcPr>
            <w:tcW w:w="170" w:type="dxa"/>
            <w:tcBorders>
              <w:top w:val="nil"/>
              <w:left w:val="nil"/>
              <w:bottom w:val="nil"/>
              <w:right w:val="nil"/>
            </w:tcBorders>
            <w:vAlign w:val="bottom"/>
          </w:tcPr>
          <w:p w14:paraId="52C7EEBD" w14:textId="77777777" w:rsidR="00C65276" w:rsidRPr="00C65276" w:rsidRDefault="00C65276" w:rsidP="00CC657B">
            <w:pPr>
              <w:autoSpaceDE w:val="0"/>
              <w:autoSpaceDN w:val="0"/>
              <w:spacing w:before="120"/>
              <w:rPr>
                <w:sz w:val="20"/>
                <w:szCs w:val="20"/>
              </w:rPr>
            </w:pPr>
            <w:r w:rsidRPr="00C65276">
              <w:rPr>
                <w:sz w:val="20"/>
                <w:szCs w:val="20"/>
              </w:rPr>
              <w:t>«</w:t>
            </w:r>
          </w:p>
        </w:tc>
        <w:tc>
          <w:tcPr>
            <w:tcW w:w="425" w:type="dxa"/>
            <w:tcBorders>
              <w:top w:val="nil"/>
              <w:left w:val="nil"/>
              <w:bottom w:val="single" w:sz="4" w:space="0" w:color="auto"/>
              <w:right w:val="nil"/>
            </w:tcBorders>
            <w:vAlign w:val="bottom"/>
          </w:tcPr>
          <w:p w14:paraId="5B1EADAA" w14:textId="77777777" w:rsidR="00C65276" w:rsidRPr="00C65276" w:rsidRDefault="00C65276" w:rsidP="00CC657B">
            <w:pPr>
              <w:autoSpaceDE w:val="0"/>
              <w:autoSpaceDN w:val="0"/>
              <w:rPr>
                <w:sz w:val="20"/>
                <w:szCs w:val="20"/>
              </w:rPr>
            </w:pPr>
          </w:p>
        </w:tc>
        <w:tc>
          <w:tcPr>
            <w:tcW w:w="284" w:type="dxa"/>
            <w:tcBorders>
              <w:top w:val="nil"/>
              <w:left w:val="nil"/>
              <w:bottom w:val="nil"/>
              <w:right w:val="nil"/>
            </w:tcBorders>
            <w:vAlign w:val="bottom"/>
          </w:tcPr>
          <w:p w14:paraId="42F926E7" w14:textId="77777777" w:rsidR="00C65276" w:rsidRPr="00C65276" w:rsidRDefault="00C65276" w:rsidP="00CC657B">
            <w:pPr>
              <w:autoSpaceDE w:val="0"/>
              <w:autoSpaceDN w:val="0"/>
              <w:rPr>
                <w:sz w:val="20"/>
                <w:szCs w:val="20"/>
              </w:rPr>
            </w:pPr>
            <w:r w:rsidRPr="00C65276">
              <w:rPr>
                <w:sz w:val="20"/>
                <w:szCs w:val="20"/>
              </w:rPr>
              <w:t>»</w:t>
            </w:r>
          </w:p>
        </w:tc>
        <w:tc>
          <w:tcPr>
            <w:tcW w:w="1984" w:type="dxa"/>
            <w:tcBorders>
              <w:top w:val="nil"/>
              <w:left w:val="nil"/>
              <w:bottom w:val="single" w:sz="4" w:space="0" w:color="auto"/>
              <w:right w:val="nil"/>
            </w:tcBorders>
            <w:vAlign w:val="bottom"/>
          </w:tcPr>
          <w:p w14:paraId="6B564515" w14:textId="77777777" w:rsidR="00C65276" w:rsidRPr="00C65276" w:rsidRDefault="00C65276" w:rsidP="00CC657B">
            <w:pPr>
              <w:autoSpaceDE w:val="0"/>
              <w:autoSpaceDN w:val="0"/>
              <w:jc w:val="center"/>
              <w:rPr>
                <w:sz w:val="20"/>
                <w:szCs w:val="20"/>
              </w:rPr>
            </w:pPr>
          </w:p>
        </w:tc>
        <w:tc>
          <w:tcPr>
            <w:tcW w:w="510" w:type="dxa"/>
            <w:tcBorders>
              <w:top w:val="nil"/>
              <w:left w:val="nil"/>
              <w:bottom w:val="nil"/>
              <w:right w:val="nil"/>
            </w:tcBorders>
            <w:vAlign w:val="bottom"/>
          </w:tcPr>
          <w:p w14:paraId="67A5164F" w14:textId="77777777" w:rsidR="00C65276" w:rsidRPr="00C65276" w:rsidRDefault="00C65276" w:rsidP="00CC657B">
            <w:pPr>
              <w:autoSpaceDE w:val="0"/>
              <w:autoSpaceDN w:val="0"/>
              <w:jc w:val="right"/>
              <w:rPr>
                <w:sz w:val="20"/>
                <w:szCs w:val="20"/>
              </w:rPr>
            </w:pPr>
            <w:r w:rsidRPr="00C65276">
              <w:rPr>
                <w:sz w:val="20"/>
                <w:szCs w:val="20"/>
              </w:rPr>
              <w:t>20</w:t>
            </w:r>
          </w:p>
        </w:tc>
        <w:tc>
          <w:tcPr>
            <w:tcW w:w="227" w:type="dxa"/>
            <w:tcBorders>
              <w:top w:val="nil"/>
              <w:left w:val="nil"/>
              <w:bottom w:val="single" w:sz="4" w:space="0" w:color="auto"/>
              <w:right w:val="nil"/>
            </w:tcBorders>
            <w:vAlign w:val="bottom"/>
          </w:tcPr>
          <w:p w14:paraId="4355D341" w14:textId="77777777" w:rsidR="00C65276" w:rsidRPr="00C65276" w:rsidRDefault="00C65276" w:rsidP="00CC657B">
            <w:pPr>
              <w:autoSpaceDE w:val="0"/>
              <w:autoSpaceDN w:val="0"/>
              <w:rPr>
                <w:sz w:val="20"/>
                <w:szCs w:val="20"/>
              </w:rPr>
            </w:pPr>
          </w:p>
        </w:tc>
        <w:tc>
          <w:tcPr>
            <w:tcW w:w="6634" w:type="dxa"/>
            <w:tcBorders>
              <w:top w:val="nil"/>
              <w:left w:val="nil"/>
              <w:bottom w:val="nil"/>
              <w:right w:val="nil"/>
            </w:tcBorders>
            <w:vAlign w:val="bottom"/>
          </w:tcPr>
          <w:p w14:paraId="4E96366F" w14:textId="77777777" w:rsidR="00C65276" w:rsidRPr="00C65276" w:rsidRDefault="00C65276" w:rsidP="00CC657B">
            <w:pPr>
              <w:autoSpaceDE w:val="0"/>
              <w:autoSpaceDN w:val="0"/>
              <w:rPr>
                <w:sz w:val="20"/>
                <w:szCs w:val="20"/>
              </w:rPr>
            </w:pPr>
            <w:r w:rsidRPr="00C65276">
              <w:rPr>
                <w:sz w:val="20"/>
                <w:szCs w:val="20"/>
              </w:rPr>
              <w:t xml:space="preserve"> г.</w:t>
            </w:r>
          </w:p>
        </w:tc>
      </w:tr>
    </w:tbl>
    <w:p w14:paraId="6A142A9A" w14:textId="77777777" w:rsidR="00C65276" w:rsidRPr="00C65276" w:rsidRDefault="00C65276" w:rsidP="00C65276">
      <w:pPr>
        <w:widowControl w:val="0"/>
        <w:autoSpaceDE w:val="0"/>
        <w:autoSpaceDN w:val="0"/>
        <w:ind w:left="4956" w:firstLine="708"/>
        <w:jc w:val="right"/>
        <w:outlineLvl w:val="1"/>
        <w:rPr>
          <w:sz w:val="20"/>
          <w:szCs w:val="20"/>
        </w:rPr>
      </w:pPr>
      <w:r w:rsidRPr="00C65276">
        <w:rPr>
          <w:sz w:val="20"/>
          <w:szCs w:val="20"/>
        </w:rPr>
        <w:t>Приложение № 4</w:t>
      </w:r>
    </w:p>
    <w:p w14:paraId="22B344C4" w14:textId="77777777" w:rsidR="00C65276" w:rsidRPr="00C65276" w:rsidRDefault="00C65276" w:rsidP="00C65276">
      <w:pPr>
        <w:widowControl w:val="0"/>
        <w:tabs>
          <w:tab w:val="left" w:pos="567"/>
        </w:tabs>
        <w:ind w:left="3969" w:firstLine="567"/>
        <w:jc w:val="right"/>
        <w:rPr>
          <w:sz w:val="20"/>
          <w:szCs w:val="20"/>
        </w:rPr>
      </w:pPr>
      <w:r w:rsidRPr="00C65276">
        <w:rPr>
          <w:sz w:val="20"/>
          <w:szCs w:val="20"/>
        </w:rPr>
        <w:t>к Административному регламенту</w:t>
      </w:r>
    </w:p>
    <w:p w14:paraId="5261DF7B" w14:textId="77777777" w:rsidR="00C65276" w:rsidRPr="00C65276" w:rsidRDefault="00C65276" w:rsidP="00C65276">
      <w:pPr>
        <w:widowControl w:val="0"/>
        <w:tabs>
          <w:tab w:val="left" w:pos="0"/>
        </w:tabs>
        <w:ind w:left="3969" w:right="-1" w:firstLine="567"/>
        <w:contextualSpacing/>
        <w:jc w:val="right"/>
        <w:rPr>
          <w:sz w:val="20"/>
          <w:szCs w:val="20"/>
        </w:rPr>
      </w:pPr>
      <w:r w:rsidRPr="00C65276">
        <w:rPr>
          <w:sz w:val="20"/>
          <w:szCs w:val="20"/>
        </w:rPr>
        <w:t xml:space="preserve">по предоставлению </w:t>
      </w:r>
    </w:p>
    <w:p w14:paraId="0FC74814" w14:textId="77777777" w:rsidR="00C65276" w:rsidRPr="00C65276" w:rsidRDefault="00C65276" w:rsidP="00C65276">
      <w:pPr>
        <w:tabs>
          <w:tab w:val="left" w:pos="7920"/>
        </w:tabs>
        <w:ind w:left="3969" w:firstLine="709"/>
        <w:jc w:val="right"/>
        <w:rPr>
          <w:sz w:val="20"/>
          <w:szCs w:val="20"/>
        </w:rPr>
      </w:pPr>
      <w:r w:rsidRPr="00C65276">
        <w:rPr>
          <w:sz w:val="20"/>
          <w:szCs w:val="20"/>
        </w:rPr>
        <w:t>муниципальной услуги</w:t>
      </w:r>
    </w:p>
    <w:p w14:paraId="47CDFBF7" w14:textId="77777777" w:rsidR="00C65276" w:rsidRPr="00C65276" w:rsidRDefault="00C65276" w:rsidP="00C65276">
      <w:pPr>
        <w:ind w:left="10" w:right="68" w:hanging="10"/>
        <w:jc w:val="center"/>
        <w:rPr>
          <w:sz w:val="20"/>
          <w:szCs w:val="20"/>
        </w:rPr>
      </w:pPr>
      <w:r w:rsidRPr="00C65276">
        <w:rPr>
          <w:sz w:val="20"/>
          <w:szCs w:val="20"/>
        </w:rPr>
        <w:t xml:space="preserve">БЛОК-СХЕМА </w:t>
      </w:r>
    </w:p>
    <w:p w14:paraId="44480DFF" w14:textId="77777777" w:rsidR="00C65276" w:rsidRPr="00C65276" w:rsidRDefault="00C65276" w:rsidP="00C65276">
      <w:pPr>
        <w:ind w:left="180"/>
        <w:jc w:val="center"/>
        <w:rPr>
          <w:sz w:val="20"/>
          <w:szCs w:val="20"/>
        </w:rPr>
      </w:pPr>
      <w:r w:rsidRPr="00C65276">
        <w:rPr>
          <w:sz w:val="20"/>
          <w:szCs w:val="20"/>
        </w:rPr>
        <w:t xml:space="preserve">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w:t>
      </w:r>
      <w:r w:rsidRPr="00C65276">
        <w:rPr>
          <w:sz w:val="20"/>
          <w:szCs w:val="20"/>
        </w:rPr>
        <w:br/>
        <w:t>объекта капитального строительства»</w:t>
      </w:r>
    </w:p>
    <w:p w14:paraId="114889BB" w14:textId="77777777" w:rsidR="00C65276" w:rsidRPr="00C65276" w:rsidRDefault="00C65276" w:rsidP="00C65276">
      <w:pPr>
        <w:widowControl w:val="0"/>
        <w:autoSpaceDE w:val="0"/>
        <w:autoSpaceDN w:val="0"/>
        <w:adjustRightInd w:val="0"/>
        <w:jc w:val="both"/>
        <w:rPr>
          <w:sz w:val="20"/>
          <w:szCs w:val="20"/>
        </w:rPr>
      </w:pPr>
    </w:p>
    <w:tbl>
      <w:tblPr>
        <w:tblW w:w="9577" w:type="dxa"/>
        <w:tblInd w:w="62" w:type="dxa"/>
        <w:tblLayout w:type="fixed"/>
        <w:tblCellMar>
          <w:top w:w="102" w:type="dxa"/>
          <w:left w:w="62" w:type="dxa"/>
          <w:bottom w:w="102" w:type="dxa"/>
          <w:right w:w="62" w:type="dxa"/>
        </w:tblCellMar>
        <w:tblLook w:val="0000" w:firstRow="0" w:lastRow="0" w:firstColumn="0" w:lastColumn="0" w:noHBand="0" w:noVBand="0"/>
      </w:tblPr>
      <w:tblGrid>
        <w:gridCol w:w="3118"/>
        <w:gridCol w:w="2835"/>
        <w:gridCol w:w="3624"/>
      </w:tblGrid>
      <w:tr w:rsidR="00C65276" w:rsidRPr="00C65276" w14:paraId="361961B7" w14:textId="77777777" w:rsidTr="00CC657B">
        <w:tc>
          <w:tcPr>
            <w:tcW w:w="3118" w:type="dxa"/>
            <w:tcBorders>
              <w:right w:val="single" w:sz="4" w:space="0" w:color="auto"/>
            </w:tcBorders>
          </w:tcPr>
          <w:p w14:paraId="26D87ABD" w14:textId="77777777" w:rsidR="00C65276" w:rsidRPr="00C65276" w:rsidRDefault="00C65276" w:rsidP="00CC657B">
            <w:pPr>
              <w:widowControl w:val="0"/>
              <w:autoSpaceDE w:val="0"/>
              <w:autoSpaceDN w:val="0"/>
              <w:adjustRightInd w:val="0"/>
              <w:jc w:val="center"/>
              <w:rPr>
                <w:sz w:val="20"/>
                <w:szCs w:val="20"/>
              </w:rPr>
            </w:pPr>
          </w:p>
        </w:tc>
        <w:tc>
          <w:tcPr>
            <w:tcW w:w="2835" w:type="dxa"/>
            <w:tcBorders>
              <w:top w:val="single" w:sz="4" w:space="0" w:color="auto"/>
              <w:left w:val="single" w:sz="4" w:space="0" w:color="auto"/>
              <w:bottom w:val="single" w:sz="4" w:space="0" w:color="auto"/>
              <w:right w:val="single" w:sz="4" w:space="0" w:color="auto"/>
            </w:tcBorders>
          </w:tcPr>
          <w:p w14:paraId="59E97A27" w14:textId="77777777" w:rsidR="00C65276" w:rsidRPr="00C65276" w:rsidRDefault="00C65276" w:rsidP="00CC657B">
            <w:pPr>
              <w:widowControl w:val="0"/>
              <w:autoSpaceDE w:val="0"/>
              <w:autoSpaceDN w:val="0"/>
              <w:adjustRightInd w:val="0"/>
              <w:jc w:val="center"/>
              <w:rPr>
                <w:sz w:val="20"/>
                <w:szCs w:val="20"/>
              </w:rPr>
            </w:pPr>
            <w:r w:rsidRPr="00C65276">
              <w:rPr>
                <w:sz w:val="20"/>
                <w:szCs w:val="20"/>
              </w:rPr>
              <w:t>Заявитель</w:t>
            </w:r>
          </w:p>
        </w:tc>
        <w:tc>
          <w:tcPr>
            <w:tcW w:w="3624" w:type="dxa"/>
            <w:tcBorders>
              <w:left w:val="single" w:sz="4" w:space="0" w:color="auto"/>
            </w:tcBorders>
          </w:tcPr>
          <w:p w14:paraId="6D000DAC" w14:textId="77777777" w:rsidR="00C65276" w:rsidRPr="00C65276" w:rsidRDefault="00C65276" w:rsidP="00CC657B">
            <w:pPr>
              <w:widowControl w:val="0"/>
              <w:autoSpaceDE w:val="0"/>
              <w:autoSpaceDN w:val="0"/>
              <w:adjustRightInd w:val="0"/>
              <w:jc w:val="center"/>
              <w:rPr>
                <w:sz w:val="20"/>
                <w:szCs w:val="20"/>
              </w:rPr>
            </w:pPr>
          </w:p>
        </w:tc>
      </w:tr>
      <w:tr w:rsidR="00C65276" w:rsidRPr="00C65276" w14:paraId="096C29AC" w14:textId="77777777" w:rsidTr="00CC657B">
        <w:tc>
          <w:tcPr>
            <w:tcW w:w="9577" w:type="dxa"/>
            <w:gridSpan w:val="3"/>
            <w:tcBorders>
              <w:bottom w:val="single" w:sz="4" w:space="0" w:color="auto"/>
            </w:tcBorders>
          </w:tcPr>
          <w:p w14:paraId="06C6886B" w14:textId="18719E03" w:rsidR="00C65276" w:rsidRPr="00C65276" w:rsidRDefault="00C65276" w:rsidP="00CC657B">
            <w:pPr>
              <w:widowControl w:val="0"/>
              <w:autoSpaceDE w:val="0"/>
              <w:autoSpaceDN w:val="0"/>
              <w:adjustRightInd w:val="0"/>
              <w:jc w:val="center"/>
              <w:rPr>
                <w:sz w:val="20"/>
                <w:szCs w:val="20"/>
              </w:rPr>
            </w:pPr>
            <w:r w:rsidRPr="00C65276">
              <w:rPr>
                <w:noProof/>
                <w:position w:val="-6"/>
                <w:sz w:val="20"/>
                <w:szCs w:val="20"/>
              </w:rPr>
              <w:drawing>
                <wp:inline distT="0" distB="0" distL="0" distR="0" wp14:anchorId="638E376C" wp14:editId="256B1782">
                  <wp:extent cx="171450" cy="2381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71450" cy="238125"/>
                          </a:xfrm>
                          <a:prstGeom prst="rect">
                            <a:avLst/>
                          </a:prstGeom>
                          <a:noFill/>
                          <a:ln>
                            <a:noFill/>
                          </a:ln>
                        </pic:spPr>
                      </pic:pic>
                    </a:graphicData>
                  </a:graphic>
                </wp:inline>
              </w:drawing>
            </w:r>
          </w:p>
        </w:tc>
      </w:tr>
      <w:tr w:rsidR="00C65276" w:rsidRPr="00C65276" w14:paraId="038129FE" w14:textId="77777777" w:rsidTr="00CC657B">
        <w:tc>
          <w:tcPr>
            <w:tcW w:w="9577" w:type="dxa"/>
            <w:gridSpan w:val="3"/>
            <w:tcBorders>
              <w:top w:val="single" w:sz="4" w:space="0" w:color="auto"/>
              <w:left w:val="single" w:sz="4" w:space="0" w:color="auto"/>
              <w:bottom w:val="single" w:sz="4" w:space="0" w:color="auto"/>
              <w:right w:val="single" w:sz="4" w:space="0" w:color="auto"/>
            </w:tcBorders>
          </w:tcPr>
          <w:p w14:paraId="158752D3" w14:textId="77777777" w:rsidR="00C65276" w:rsidRPr="00C65276" w:rsidRDefault="00C65276" w:rsidP="00CC657B">
            <w:pPr>
              <w:widowControl w:val="0"/>
              <w:autoSpaceDE w:val="0"/>
              <w:autoSpaceDN w:val="0"/>
              <w:adjustRightInd w:val="0"/>
              <w:jc w:val="center"/>
              <w:rPr>
                <w:sz w:val="20"/>
                <w:szCs w:val="20"/>
              </w:rPr>
            </w:pPr>
            <w:r w:rsidRPr="00C65276">
              <w:rPr>
                <w:sz w:val="20"/>
                <w:szCs w:val="20"/>
              </w:rPr>
              <w:t>Прием, проверка документов и регистрация уведомления о планируемом сносе, уведомления о завершении сноса (до 1 рабочего дня)</w:t>
            </w:r>
          </w:p>
        </w:tc>
      </w:tr>
      <w:tr w:rsidR="00C65276" w:rsidRPr="00C65276" w14:paraId="06467413" w14:textId="77777777" w:rsidTr="00CC657B">
        <w:tc>
          <w:tcPr>
            <w:tcW w:w="9577" w:type="dxa"/>
            <w:gridSpan w:val="3"/>
            <w:tcBorders>
              <w:top w:val="single" w:sz="4" w:space="0" w:color="auto"/>
              <w:bottom w:val="single" w:sz="4" w:space="0" w:color="auto"/>
            </w:tcBorders>
          </w:tcPr>
          <w:p w14:paraId="0D34B7BD" w14:textId="7D305F09" w:rsidR="00C65276" w:rsidRPr="00C65276" w:rsidRDefault="00C65276" w:rsidP="00CC657B">
            <w:pPr>
              <w:widowControl w:val="0"/>
              <w:autoSpaceDE w:val="0"/>
              <w:autoSpaceDN w:val="0"/>
              <w:adjustRightInd w:val="0"/>
              <w:jc w:val="center"/>
              <w:rPr>
                <w:sz w:val="20"/>
                <w:szCs w:val="20"/>
              </w:rPr>
            </w:pPr>
            <w:r w:rsidRPr="00C65276">
              <w:rPr>
                <w:noProof/>
                <w:position w:val="-6"/>
                <w:sz w:val="20"/>
                <w:szCs w:val="20"/>
              </w:rPr>
              <w:drawing>
                <wp:inline distT="0" distB="0" distL="0" distR="0" wp14:anchorId="61F11DB2" wp14:editId="702CAE87">
                  <wp:extent cx="171450" cy="2381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71450" cy="238125"/>
                          </a:xfrm>
                          <a:prstGeom prst="rect">
                            <a:avLst/>
                          </a:prstGeom>
                          <a:noFill/>
                          <a:ln>
                            <a:noFill/>
                          </a:ln>
                        </pic:spPr>
                      </pic:pic>
                    </a:graphicData>
                  </a:graphic>
                </wp:inline>
              </w:drawing>
            </w:r>
          </w:p>
          <w:tbl>
            <w:tblPr>
              <w:tblW w:w="27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510"/>
              <w:gridCol w:w="8761"/>
              <w:gridCol w:w="9071"/>
            </w:tblGrid>
            <w:tr w:rsidR="00C65276" w:rsidRPr="00C65276" w14:paraId="3DDF953F" w14:textId="77777777" w:rsidTr="00CC657B">
              <w:tc>
                <w:tcPr>
                  <w:tcW w:w="9510" w:type="dxa"/>
                </w:tcPr>
                <w:p w14:paraId="3A79858F" w14:textId="77777777" w:rsidR="00C65276" w:rsidRPr="00C65276" w:rsidRDefault="00C65276" w:rsidP="00CC657B">
                  <w:pPr>
                    <w:widowControl w:val="0"/>
                    <w:autoSpaceDE w:val="0"/>
                    <w:autoSpaceDN w:val="0"/>
                    <w:adjustRightInd w:val="0"/>
                    <w:jc w:val="center"/>
                    <w:rPr>
                      <w:sz w:val="20"/>
                      <w:szCs w:val="20"/>
                    </w:rPr>
                  </w:pPr>
                  <w:r w:rsidRPr="00C65276">
                    <w:rPr>
                      <w:sz w:val="20"/>
                      <w:szCs w:val="20"/>
                    </w:rPr>
                    <w:t>Получений сведений посредством СМЭВ (3 рабочих дня)</w:t>
                  </w:r>
                </w:p>
              </w:tc>
              <w:tc>
                <w:tcPr>
                  <w:tcW w:w="8761" w:type="dxa"/>
                </w:tcPr>
                <w:p w14:paraId="630585C1" w14:textId="77777777" w:rsidR="00C65276" w:rsidRPr="00C65276" w:rsidRDefault="00C65276" w:rsidP="00CC657B">
                  <w:pPr>
                    <w:widowControl w:val="0"/>
                    <w:autoSpaceDE w:val="0"/>
                    <w:autoSpaceDN w:val="0"/>
                    <w:adjustRightInd w:val="0"/>
                    <w:jc w:val="center"/>
                    <w:rPr>
                      <w:sz w:val="20"/>
                      <w:szCs w:val="20"/>
                    </w:rPr>
                  </w:pPr>
                </w:p>
              </w:tc>
              <w:tc>
                <w:tcPr>
                  <w:tcW w:w="9071" w:type="dxa"/>
                </w:tcPr>
                <w:p w14:paraId="65E92FE7" w14:textId="77777777" w:rsidR="00C65276" w:rsidRPr="00C65276" w:rsidRDefault="00C65276" w:rsidP="00CC657B">
                  <w:pPr>
                    <w:widowControl w:val="0"/>
                    <w:autoSpaceDE w:val="0"/>
                    <w:autoSpaceDN w:val="0"/>
                    <w:adjustRightInd w:val="0"/>
                    <w:jc w:val="center"/>
                    <w:rPr>
                      <w:sz w:val="20"/>
                      <w:szCs w:val="20"/>
                    </w:rPr>
                  </w:pPr>
                </w:p>
              </w:tc>
            </w:tr>
          </w:tbl>
          <w:p w14:paraId="456D740B" w14:textId="76E36CCF" w:rsidR="00C65276" w:rsidRPr="00C65276" w:rsidRDefault="00C65276" w:rsidP="00CC657B">
            <w:pPr>
              <w:widowControl w:val="0"/>
              <w:autoSpaceDE w:val="0"/>
              <w:autoSpaceDN w:val="0"/>
              <w:adjustRightInd w:val="0"/>
              <w:jc w:val="center"/>
              <w:rPr>
                <w:sz w:val="20"/>
                <w:szCs w:val="20"/>
              </w:rPr>
            </w:pPr>
            <w:r w:rsidRPr="00C65276">
              <w:rPr>
                <w:noProof/>
                <w:position w:val="-6"/>
                <w:sz w:val="20"/>
                <w:szCs w:val="20"/>
              </w:rPr>
              <w:drawing>
                <wp:inline distT="0" distB="0" distL="0" distR="0" wp14:anchorId="7A0D3257" wp14:editId="00C3E98D">
                  <wp:extent cx="171450" cy="2381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71450" cy="238125"/>
                          </a:xfrm>
                          <a:prstGeom prst="rect">
                            <a:avLst/>
                          </a:prstGeom>
                          <a:noFill/>
                          <a:ln>
                            <a:noFill/>
                          </a:ln>
                        </pic:spPr>
                      </pic:pic>
                    </a:graphicData>
                  </a:graphic>
                </wp:inline>
              </w:drawing>
            </w:r>
          </w:p>
          <w:tbl>
            <w:tblPr>
              <w:tblW w:w="27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510"/>
              <w:gridCol w:w="8761"/>
              <w:gridCol w:w="9071"/>
            </w:tblGrid>
            <w:tr w:rsidR="00C65276" w:rsidRPr="00C65276" w14:paraId="558B2AAF" w14:textId="77777777" w:rsidTr="00CC657B">
              <w:tc>
                <w:tcPr>
                  <w:tcW w:w="9510" w:type="dxa"/>
                </w:tcPr>
                <w:p w14:paraId="1309A1E4" w14:textId="77777777" w:rsidR="00C65276" w:rsidRPr="00C65276" w:rsidRDefault="00C65276" w:rsidP="00CC657B">
                  <w:pPr>
                    <w:widowControl w:val="0"/>
                    <w:autoSpaceDE w:val="0"/>
                    <w:autoSpaceDN w:val="0"/>
                    <w:adjustRightInd w:val="0"/>
                    <w:jc w:val="center"/>
                    <w:rPr>
                      <w:sz w:val="20"/>
                      <w:szCs w:val="20"/>
                    </w:rPr>
                  </w:pPr>
                  <w:r w:rsidRPr="00C65276">
                    <w:rPr>
                      <w:sz w:val="20"/>
                      <w:szCs w:val="20"/>
                    </w:rPr>
                    <w:t>Рассмотрение документов и сведений, представленных посредством СМЭВ</w:t>
                  </w:r>
                </w:p>
                <w:p w14:paraId="73945DC6" w14:textId="77777777" w:rsidR="00C65276" w:rsidRPr="00C65276" w:rsidRDefault="00C65276" w:rsidP="00CC657B">
                  <w:pPr>
                    <w:widowControl w:val="0"/>
                    <w:autoSpaceDE w:val="0"/>
                    <w:autoSpaceDN w:val="0"/>
                    <w:adjustRightInd w:val="0"/>
                    <w:jc w:val="center"/>
                    <w:rPr>
                      <w:sz w:val="20"/>
                      <w:szCs w:val="20"/>
                    </w:rPr>
                  </w:pPr>
                  <w:r w:rsidRPr="00C65276">
                    <w:rPr>
                      <w:sz w:val="20"/>
                      <w:szCs w:val="20"/>
                    </w:rPr>
                    <w:t>(до 2 рабочих дней)</w:t>
                  </w:r>
                </w:p>
              </w:tc>
              <w:tc>
                <w:tcPr>
                  <w:tcW w:w="8761" w:type="dxa"/>
                </w:tcPr>
                <w:p w14:paraId="1DDE6CBE" w14:textId="77777777" w:rsidR="00C65276" w:rsidRPr="00C65276" w:rsidRDefault="00C65276" w:rsidP="00CC657B">
                  <w:pPr>
                    <w:widowControl w:val="0"/>
                    <w:autoSpaceDE w:val="0"/>
                    <w:autoSpaceDN w:val="0"/>
                    <w:adjustRightInd w:val="0"/>
                    <w:jc w:val="center"/>
                    <w:rPr>
                      <w:sz w:val="20"/>
                      <w:szCs w:val="20"/>
                    </w:rPr>
                  </w:pPr>
                </w:p>
              </w:tc>
              <w:tc>
                <w:tcPr>
                  <w:tcW w:w="9071" w:type="dxa"/>
                </w:tcPr>
                <w:p w14:paraId="78FE7994" w14:textId="77777777" w:rsidR="00C65276" w:rsidRPr="00C65276" w:rsidRDefault="00C65276" w:rsidP="00CC657B">
                  <w:pPr>
                    <w:widowControl w:val="0"/>
                    <w:autoSpaceDE w:val="0"/>
                    <w:autoSpaceDN w:val="0"/>
                    <w:adjustRightInd w:val="0"/>
                    <w:jc w:val="center"/>
                    <w:rPr>
                      <w:sz w:val="20"/>
                      <w:szCs w:val="20"/>
                    </w:rPr>
                  </w:pPr>
                </w:p>
              </w:tc>
            </w:tr>
          </w:tbl>
          <w:p w14:paraId="56F16898" w14:textId="186BDEC8" w:rsidR="00C65276" w:rsidRPr="00C65276" w:rsidRDefault="00C65276" w:rsidP="00CC657B">
            <w:pPr>
              <w:widowControl w:val="0"/>
              <w:autoSpaceDE w:val="0"/>
              <w:autoSpaceDN w:val="0"/>
              <w:adjustRightInd w:val="0"/>
              <w:jc w:val="center"/>
              <w:rPr>
                <w:sz w:val="20"/>
                <w:szCs w:val="20"/>
              </w:rPr>
            </w:pPr>
            <w:r w:rsidRPr="00C65276">
              <w:rPr>
                <w:noProof/>
                <w:position w:val="-6"/>
                <w:sz w:val="20"/>
                <w:szCs w:val="20"/>
              </w:rPr>
              <w:drawing>
                <wp:inline distT="0" distB="0" distL="0" distR="0" wp14:anchorId="67513D66" wp14:editId="098041E0">
                  <wp:extent cx="171450" cy="2381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71450" cy="238125"/>
                          </a:xfrm>
                          <a:prstGeom prst="rect">
                            <a:avLst/>
                          </a:prstGeom>
                          <a:noFill/>
                          <a:ln>
                            <a:noFill/>
                          </a:ln>
                        </pic:spPr>
                      </pic:pic>
                    </a:graphicData>
                  </a:graphic>
                </wp:inline>
              </w:drawing>
            </w:r>
          </w:p>
        </w:tc>
      </w:tr>
      <w:tr w:rsidR="00C65276" w:rsidRPr="00C65276" w14:paraId="3E4CEA94" w14:textId="77777777" w:rsidTr="00CC657B">
        <w:tc>
          <w:tcPr>
            <w:tcW w:w="9577" w:type="dxa"/>
            <w:gridSpan w:val="3"/>
            <w:tcBorders>
              <w:top w:val="single" w:sz="4" w:space="0" w:color="auto"/>
              <w:left w:val="single" w:sz="4" w:space="0" w:color="auto"/>
              <w:bottom w:val="single" w:sz="4" w:space="0" w:color="auto"/>
              <w:right w:val="single" w:sz="4" w:space="0" w:color="auto"/>
            </w:tcBorders>
          </w:tcPr>
          <w:p w14:paraId="57DFC31C" w14:textId="77777777" w:rsidR="00C65276" w:rsidRPr="00C65276" w:rsidRDefault="00C65276" w:rsidP="00CC657B">
            <w:pPr>
              <w:widowControl w:val="0"/>
              <w:autoSpaceDE w:val="0"/>
              <w:autoSpaceDN w:val="0"/>
              <w:adjustRightInd w:val="0"/>
              <w:ind w:left="-124"/>
              <w:jc w:val="center"/>
              <w:rPr>
                <w:sz w:val="20"/>
                <w:szCs w:val="20"/>
              </w:rPr>
            </w:pPr>
            <w:r w:rsidRPr="00C65276">
              <w:rPr>
                <w:sz w:val="20"/>
                <w:szCs w:val="20"/>
              </w:rPr>
              <w:t xml:space="preserve">Принятие решения о предоставлении муниципальной услуги </w:t>
            </w:r>
            <w:r w:rsidRPr="00C65276">
              <w:rPr>
                <w:sz w:val="20"/>
                <w:szCs w:val="20"/>
              </w:rPr>
              <w:br/>
              <w:t>и подготовка проекта решения (2 рабочих дня)</w:t>
            </w:r>
          </w:p>
        </w:tc>
      </w:tr>
      <w:tr w:rsidR="00C65276" w:rsidRPr="00C65276" w14:paraId="73D0C82F" w14:textId="77777777" w:rsidTr="00CC657B">
        <w:tc>
          <w:tcPr>
            <w:tcW w:w="9577" w:type="dxa"/>
            <w:gridSpan w:val="3"/>
            <w:tcBorders>
              <w:top w:val="single" w:sz="4" w:space="0" w:color="auto"/>
              <w:bottom w:val="single" w:sz="4" w:space="0" w:color="auto"/>
            </w:tcBorders>
          </w:tcPr>
          <w:p w14:paraId="27D00EB4" w14:textId="17276642" w:rsidR="00C65276" w:rsidRPr="00C65276" w:rsidRDefault="00C65276" w:rsidP="00CC657B">
            <w:pPr>
              <w:widowControl w:val="0"/>
              <w:autoSpaceDE w:val="0"/>
              <w:autoSpaceDN w:val="0"/>
              <w:adjustRightInd w:val="0"/>
              <w:jc w:val="center"/>
              <w:rPr>
                <w:sz w:val="20"/>
                <w:szCs w:val="20"/>
              </w:rPr>
            </w:pPr>
            <w:r w:rsidRPr="00C65276">
              <w:rPr>
                <w:noProof/>
                <w:position w:val="-6"/>
                <w:sz w:val="20"/>
                <w:szCs w:val="20"/>
              </w:rPr>
              <w:drawing>
                <wp:inline distT="0" distB="0" distL="0" distR="0" wp14:anchorId="32AD4D65" wp14:editId="695258D9">
                  <wp:extent cx="171450" cy="2381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71450" cy="238125"/>
                          </a:xfrm>
                          <a:prstGeom prst="rect">
                            <a:avLst/>
                          </a:prstGeom>
                          <a:noFill/>
                          <a:ln>
                            <a:noFill/>
                          </a:ln>
                        </pic:spPr>
                      </pic:pic>
                    </a:graphicData>
                  </a:graphic>
                </wp:inline>
              </w:drawing>
            </w:r>
          </w:p>
        </w:tc>
      </w:tr>
      <w:tr w:rsidR="00C65276" w:rsidRPr="00C65276" w14:paraId="33C4D17E" w14:textId="77777777" w:rsidTr="00CC657B">
        <w:tc>
          <w:tcPr>
            <w:tcW w:w="9577" w:type="dxa"/>
            <w:gridSpan w:val="3"/>
            <w:tcBorders>
              <w:top w:val="single" w:sz="4" w:space="0" w:color="auto"/>
              <w:left w:val="single" w:sz="4" w:space="0" w:color="auto"/>
              <w:bottom w:val="single" w:sz="4" w:space="0" w:color="auto"/>
              <w:right w:val="single" w:sz="4" w:space="0" w:color="auto"/>
            </w:tcBorders>
          </w:tcPr>
          <w:p w14:paraId="2B9CA724" w14:textId="77777777" w:rsidR="00C65276" w:rsidRPr="00C65276" w:rsidRDefault="00C65276" w:rsidP="00CC657B">
            <w:pPr>
              <w:widowControl w:val="0"/>
              <w:autoSpaceDE w:val="0"/>
              <w:autoSpaceDN w:val="0"/>
              <w:adjustRightInd w:val="0"/>
              <w:jc w:val="center"/>
              <w:rPr>
                <w:sz w:val="20"/>
                <w:szCs w:val="20"/>
              </w:rPr>
            </w:pPr>
            <w:r w:rsidRPr="00C65276">
              <w:rPr>
                <w:sz w:val="20"/>
                <w:szCs w:val="20"/>
              </w:rPr>
              <w:t>Выдача (направление) документов по результатам предоставления муниципальной услуги (3 рабочих дня)</w:t>
            </w:r>
          </w:p>
        </w:tc>
      </w:tr>
      <w:tr w:rsidR="00C65276" w:rsidRPr="00C65276" w14:paraId="0BCCDD08" w14:textId="77777777" w:rsidTr="00CC657B">
        <w:tc>
          <w:tcPr>
            <w:tcW w:w="9577" w:type="dxa"/>
            <w:gridSpan w:val="3"/>
            <w:tcBorders>
              <w:top w:val="single" w:sz="4" w:space="0" w:color="auto"/>
            </w:tcBorders>
          </w:tcPr>
          <w:p w14:paraId="20A59835" w14:textId="740184B2" w:rsidR="00C65276" w:rsidRPr="00C65276" w:rsidRDefault="00C65276" w:rsidP="00CC657B">
            <w:pPr>
              <w:widowControl w:val="0"/>
              <w:autoSpaceDE w:val="0"/>
              <w:autoSpaceDN w:val="0"/>
              <w:adjustRightInd w:val="0"/>
              <w:jc w:val="center"/>
              <w:rPr>
                <w:sz w:val="20"/>
                <w:szCs w:val="20"/>
              </w:rPr>
            </w:pPr>
            <w:r w:rsidRPr="00C65276">
              <w:rPr>
                <w:noProof/>
                <w:position w:val="-6"/>
                <w:sz w:val="20"/>
                <w:szCs w:val="20"/>
              </w:rPr>
              <w:drawing>
                <wp:inline distT="0" distB="0" distL="0" distR="0" wp14:anchorId="3D7EDF47" wp14:editId="6E2A9E23">
                  <wp:extent cx="171450" cy="2381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71450" cy="238125"/>
                          </a:xfrm>
                          <a:prstGeom prst="rect">
                            <a:avLst/>
                          </a:prstGeom>
                          <a:noFill/>
                          <a:ln>
                            <a:noFill/>
                          </a:ln>
                        </pic:spPr>
                      </pic:pic>
                    </a:graphicData>
                  </a:graphic>
                </wp:inline>
              </w:drawing>
            </w:r>
          </w:p>
        </w:tc>
      </w:tr>
      <w:tr w:rsidR="00C65276" w:rsidRPr="00C65276" w14:paraId="46C71DD7" w14:textId="77777777" w:rsidTr="00CC657B">
        <w:tc>
          <w:tcPr>
            <w:tcW w:w="3118" w:type="dxa"/>
            <w:tcBorders>
              <w:right w:val="single" w:sz="4" w:space="0" w:color="auto"/>
            </w:tcBorders>
          </w:tcPr>
          <w:p w14:paraId="4D484316" w14:textId="77777777" w:rsidR="00C65276" w:rsidRPr="00C65276" w:rsidRDefault="00C65276" w:rsidP="00CC657B">
            <w:pPr>
              <w:widowControl w:val="0"/>
              <w:autoSpaceDE w:val="0"/>
              <w:autoSpaceDN w:val="0"/>
              <w:adjustRightInd w:val="0"/>
              <w:jc w:val="center"/>
              <w:rPr>
                <w:sz w:val="20"/>
                <w:szCs w:val="20"/>
              </w:rPr>
            </w:pPr>
          </w:p>
        </w:tc>
        <w:tc>
          <w:tcPr>
            <w:tcW w:w="2835" w:type="dxa"/>
            <w:tcBorders>
              <w:top w:val="single" w:sz="4" w:space="0" w:color="auto"/>
              <w:left w:val="single" w:sz="4" w:space="0" w:color="auto"/>
              <w:bottom w:val="single" w:sz="4" w:space="0" w:color="auto"/>
              <w:right w:val="single" w:sz="4" w:space="0" w:color="auto"/>
            </w:tcBorders>
          </w:tcPr>
          <w:p w14:paraId="68429242" w14:textId="77777777" w:rsidR="00C65276" w:rsidRPr="00C65276" w:rsidRDefault="00C65276" w:rsidP="00CC657B">
            <w:pPr>
              <w:widowControl w:val="0"/>
              <w:autoSpaceDE w:val="0"/>
              <w:autoSpaceDN w:val="0"/>
              <w:adjustRightInd w:val="0"/>
              <w:jc w:val="center"/>
              <w:rPr>
                <w:sz w:val="20"/>
                <w:szCs w:val="20"/>
              </w:rPr>
            </w:pPr>
            <w:r w:rsidRPr="00C65276">
              <w:rPr>
                <w:sz w:val="20"/>
                <w:szCs w:val="20"/>
              </w:rPr>
              <w:t>Заявитель</w:t>
            </w:r>
          </w:p>
        </w:tc>
        <w:tc>
          <w:tcPr>
            <w:tcW w:w="3624" w:type="dxa"/>
            <w:tcBorders>
              <w:left w:val="single" w:sz="4" w:space="0" w:color="auto"/>
            </w:tcBorders>
          </w:tcPr>
          <w:p w14:paraId="5CF1E410" w14:textId="77777777" w:rsidR="00C65276" w:rsidRPr="00C65276" w:rsidRDefault="00C65276" w:rsidP="00CC657B">
            <w:pPr>
              <w:widowControl w:val="0"/>
              <w:autoSpaceDE w:val="0"/>
              <w:autoSpaceDN w:val="0"/>
              <w:adjustRightInd w:val="0"/>
              <w:jc w:val="center"/>
              <w:rPr>
                <w:sz w:val="20"/>
                <w:szCs w:val="20"/>
              </w:rPr>
            </w:pPr>
          </w:p>
        </w:tc>
      </w:tr>
    </w:tbl>
    <w:p w14:paraId="3C999A75" w14:textId="77777777" w:rsidR="003429BA" w:rsidRPr="00C65276" w:rsidRDefault="003429BA" w:rsidP="003429BA">
      <w:pPr>
        <w:jc w:val="both"/>
        <w:rPr>
          <w:sz w:val="20"/>
          <w:szCs w:val="20"/>
        </w:rPr>
      </w:pPr>
    </w:p>
    <w:p w14:paraId="43543663" w14:textId="77777777" w:rsidR="001B5BC5" w:rsidRDefault="001B5BC5" w:rsidP="00F061C6">
      <w:pPr>
        <w:pStyle w:val="ab"/>
        <w:tabs>
          <w:tab w:val="left" w:pos="1200"/>
          <w:tab w:val="center" w:pos="4961"/>
        </w:tabs>
        <w:suppressAutoHyphens/>
        <w:rPr>
          <w:sz w:val="20"/>
        </w:rPr>
      </w:pPr>
    </w:p>
    <w:p w14:paraId="6336693F" w14:textId="77777777" w:rsidR="001B5BC5" w:rsidRDefault="001B5BC5" w:rsidP="00F061C6">
      <w:pPr>
        <w:pStyle w:val="ab"/>
        <w:tabs>
          <w:tab w:val="left" w:pos="1200"/>
          <w:tab w:val="center" w:pos="4961"/>
        </w:tabs>
        <w:suppressAutoHyphens/>
        <w:rPr>
          <w:sz w:val="20"/>
        </w:rPr>
      </w:pPr>
    </w:p>
    <w:p w14:paraId="3A6ED2F2" w14:textId="10B74DF5" w:rsidR="00F061C6" w:rsidRPr="00F061C6" w:rsidRDefault="00F061C6" w:rsidP="00F061C6">
      <w:pPr>
        <w:pStyle w:val="ab"/>
        <w:tabs>
          <w:tab w:val="left" w:pos="1200"/>
          <w:tab w:val="center" w:pos="4961"/>
        </w:tabs>
        <w:suppressAutoHyphens/>
        <w:rPr>
          <w:sz w:val="20"/>
        </w:rPr>
      </w:pPr>
      <w:r w:rsidRPr="00F061C6">
        <w:rPr>
          <w:sz w:val="20"/>
        </w:rPr>
        <w:t>Муниципальное образование «Подгорнское сельское поселение»</w:t>
      </w:r>
    </w:p>
    <w:p w14:paraId="489F52EC" w14:textId="77777777" w:rsidR="00F061C6" w:rsidRPr="00F061C6" w:rsidRDefault="00F061C6" w:rsidP="00F061C6">
      <w:pPr>
        <w:pStyle w:val="ab"/>
        <w:suppressAutoHyphens/>
        <w:rPr>
          <w:sz w:val="20"/>
        </w:rPr>
      </w:pPr>
    </w:p>
    <w:p w14:paraId="233D0CBD" w14:textId="77777777" w:rsidR="00F061C6" w:rsidRPr="00F061C6" w:rsidRDefault="00F061C6" w:rsidP="00F061C6">
      <w:pPr>
        <w:suppressAutoHyphens/>
        <w:jc w:val="center"/>
        <w:rPr>
          <w:b/>
          <w:sz w:val="20"/>
          <w:szCs w:val="20"/>
        </w:rPr>
      </w:pPr>
      <w:r w:rsidRPr="00F061C6">
        <w:rPr>
          <w:b/>
          <w:sz w:val="20"/>
          <w:szCs w:val="20"/>
        </w:rPr>
        <w:t>СОВЕТ ПОДГОРНСКОГО СЕЛЬСКОГО ПОСЕЛЕНИЯ</w:t>
      </w:r>
    </w:p>
    <w:p w14:paraId="4B2CC9D5" w14:textId="77777777" w:rsidR="00F061C6" w:rsidRPr="00F061C6" w:rsidRDefault="00F061C6" w:rsidP="00F061C6">
      <w:pPr>
        <w:suppressAutoHyphens/>
        <w:jc w:val="center"/>
        <w:rPr>
          <w:b/>
          <w:sz w:val="20"/>
          <w:szCs w:val="20"/>
        </w:rPr>
      </w:pPr>
      <w:r w:rsidRPr="00F061C6">
        <w:rPr>
          <w:b/>
          <w:sz w:val="20"/>
          <w:szCs w:val="20"/>
        </w:rPr>
        <w:t xml:space="preserve">РЕШЕНИЕ </w:t>
      </w:r>
    </w:p>
    <w:p w14:paraId="1047D66F" w14:textId="77777777" w:rsidR="00F061C6" w:rsidRPr="00F061C6" w:rsidRDefault="00F061C6" w:rsidP="00F061C6">
      <w:pPr>
        <w:suppressAutoHyphens/>
        <w:jc w:val="center"/>
        <w:rPr>
          <w:b/>
          <w:sz w:val="20"/>
          <w:szCs w:val="20"/>
        </w:rPr>
      </w:pPr>
      <w:r w:rsidRPr="00F061C6">
        <w:rPr>
          <w:b/>
          <w:sz w:val="20"/>
          <w:szCs w:val="20"/>
        </w:rPr>
        <w:t>ПРОЕКТ</w:t>
      </w:r>
    </w:p>
    <w:p w14:paraId="2EFA22F0" w14:textId="77777777" w:rsidR="00F061C6" w:rsidRPr="00F061C6" w:rsidRDefault="00F061C6" w:rsidP="00F061C6">
      <w:pPr>
        <w:suppressAutoHyphens/>
        <w:jc w:val="center"/>
        <w:rPr>
          <w:b/>
          <w:sz w:val="20"/>
          <w:szCs w:val="20"/>
        </w:rPr>
      </w:pPr>
    </w:p>
    <w:p w14:paraId="4D1B1705" w14:textId="77777777" w:rsidR="00F061C6" w:rsidRPr="00F061C6" w:rsidRDefault="00F061C6" w:rsidP="00F061C6">
      <w:pPr>
        <w:suppressAutoHyphens/>
        <w:jc w:val="center"/>
        <w:rPr>
          <w:sz w:val="20"/>
          <w:szCs w:val="20"/>
        </w:rPr>
      </w:pPr>
      <w:r w:rsidRPr="00F061C6">
        <w:rPr>
          <w:sz w:val="20"/>
          <w:szCs w:val="20"/>
        </w:rPr>
        <w:t>00.00.2023                                                  с. Подгорное                                                       № 00</w:t>
      </w:r>
    </w:p>
    <w:p w14:paraId="6B7FE499" w14:textId="77777777" w:rsidR="00F061C6" w:rsidRPr="00F061C6" w:rsidRDefault="00F061C6" w:rsidP="00F061C6">
      <w:pPr>
        <w:pStyle w:val="af3"/>
        <w:tabs>
          <w:tab w:val="left" w:pos="708"/>
        </w:tabs>
        <w:suppressAutoHyphens/>
        <w:jc w:val="center"/>
        <w:rPr>
          <w:sz w:val="20"/>
          <w:szCs w:val="20"/>
        </w:rPr>
      </w:pPr>
      <w:r w:rsidRPr="00F061C6">
        <w:rPr>
          <w:sz w:val="20"/>
          <w:szCs w:val="20"/>
        </w:rPr>
        <w:t>Об утверждении Правил землепользования и застройки муниципального образования «Подгорнское сельское поселение»</w:t>
      </w:r>
    </w:p>
    <w:p w14:paraId="36362677" w14:textId="77777777" w:rsidR="00F061C6" w:rsidRPr="00F061C6" w:rsidRDefault="00F061C6" w:rsidP="00F061C6">
      <w:pPr>
        <w:pStyle w:val="af3"/>
        <w:tabs>
          <w:tab w:val="left" w:pos="708"/>
        </w:tabs>
        <w:suppressAutoHyphens/>
        <w:jc w:val="center"/>
        <w:rPr>
          <w:sz w:val="20"/>
          <w:szCs w:val="20"/>
        </w:rPr>
      </w:pPr>
    </w:p>
    <w:p w14:paraId="566E82B0" w14:textId="166FEB01" w:rsidR="00F061C6" w:rsidRPr="00F061C6" w:rsidRDefault="00F061C6" w:rsidP="00F061C6">
      <w:pPr>
        <w:pStyle w:val="ConsPlusNormal"/>
        <w:suppressAutoHyphens/>
        <w:jc w:val="both"/>
        <w:rPr>
          <w:rFonts w:ascii="Times New Roman" w:hAnsi="Times New Roman" w:cs="Times New Roman"/>
        </w:rPr>
      </w:pPr>
      <w:r w:rsidRPr="00F061C6">
        <w:rPr>
          <w:rFonts w:ascii="Times New Roman" w:hAnsi="Times New Roman" w:cs="Times New Roman"/>
        </w:rPr>
        <w:t xml:space="preserve">Руководствуясь Градостроительным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w:t>
      </w:r>
      <w:hyperlink r:id="rId60" w:history="1">
        <w:r w:rsidRPr="00F061C6">
          <w:rPr>
            <w:rStyle w:val="af1"/>
            <w:rFonts w:ascii="Times New Roman" w:hAnsi="Times New Roman" w:cs="Times New Roman"/>
            <w:color w:val="000000" w:themeColor="text1"/>
          </w:rPr>
          <w:t>Уставом</w:t>
        </w:r>
      </w:hyperlink>
      <w:r w:rsidRPr="00F061C6">
        <w:rPr>
          <w:rFonts w:ascii="Times New Roman" w:hAnsi="Times New Roman" w:cs="Times New Roman"/>
          <w:color w:val="000000" w:themeColor="text1"/>
        </w:rPr>
        <w:t xml:space="preserve"> </w:t>
      </w:r>
      <w:r w:rsidRPr="00F061C6">
        <w:rPr>
          <w:rFonts w:ascii="Times New Roman" w:hAnsi="Times New Roman" w:cs="Times New Roman"/>
        </w:rPr>
        <w:t>муниципального образования «Подгорнское сельское поселение»</w:t>
      </w:r>
    </w:p>
    <w:p w14:paraId="3DFA0FCF" w14:textId="243EB257" w:rsidR="00F061C6" w:rsidRPr="00F061C6" w:rsidRDefault="00F061C6" w:rsidP="00F061C6">
      <w:pPr>
        <w:pStyle w:val="ConsPlusNormal"/>
        <w:suppressAutoHyphens/>
        <w:jc w:val="both"/>
        <w:rPr>
          <w:rFonts w:ascii="Times New Roman" w:hAnsi="Times New Roman" w:cs="Times New Roman"/>
        </w:rPr>
      </w:pPr>
      <w:r w:rsidRPr="00F061C6">
        <w:rPr>
          <w:rFonts w:ascii="Times New Roman" w:hAnsi="Times New Roman" w:cs="Times New Roman"/>
        </w:rPr>
        <w:t>Совет Подгорнского сельского поселения РЕШИЛ:</w:t>
      </w:r>
    </w:p>
    <w:p w14:paraId="7139C111" w14:textId="77777777" w:rsidR="00F061C6" w:rsidRPr="00F061C6" w:rsidRDefault="00F061C6" w:rsidP="00F061C6">
      <w:pPr>
        <w:pStyle w:val="ConsPlusNormal"/>
        <w:suppressAutoHyphens/>
        <w:ind w:firstLine="708"/>
        <w:jc w:val="both"/>
        <w:rPr>
          <w:rFonts w:ascii="Times New Roman" w:hAnsi="Times New Roman" w:cs="Times New Roman"/>
        </w:rPr>
      </w:pPr>
      <w:r w:rsidRPr="00F061C6">
        <w:rPr>
          <w:rFonts w:ascii="Times New Roman" w:hAnsi="Times New Roman" w:cs="Times New Roman"/>
        </w:rPr>
        <w:t xml:space="preserve">1. Утвердить Правила землепользования и застройки муниципального образования «Подгорнское сельское поселение» в новой редакции согласно приложению к настоящему решению.  </w:t>
      </w:r>
    </w:p>
    <w:p w14:paraId="4FB090A7" w14:textId="77777777" w:rsidR="00F061C6" w:rsidRPr="00F061C6" w:rsidRDefault="00F061C6" w:rsidP="00F061C6">
      <w:pPr>
        <w:pStyle w:val="ConsPlusNormal"/>
        <w:suppressAutoHyphens/>
        <w:ind w:firstLine="708"/>
        <w:jc w:val="both"/>
        <w:rPr>
          <w:rFonts w:ascii="Times New Roman" w:hAnsi="Times New Roman" w:cs="Times New Roman"/>
        </w:rPr>
      </w:pPr>
      <w:r w:rsidRPr="00F061C6">
        <w:rPr>
          <w:rFonts w:ascii="Times New Roman" w:hAnsi="Times New Roman" w:cs="Times New Roman"/>
        </w:rPr>
        <w:t>2. Признать утратившим силу решения Совета Подгорнского сельского поселения:</w:t>
      </w:r>
    </w:p>
    <w:p w14:paraId="43AA2AAA" w14:textId="77777777" w:rsidR="00F061C6" w:rsidRPr="00F061C6" w:rsidRDefault="00F061C6" w:rsidP="00F061C6">
      <w:pPr>
        <w:pStyle w:val="ConsPlusNormal"/>
        <w:suppressAutoHyphens/>
        <w:ind w:firstLine="708"/>
        <w:jc w:val="both"/>
        <w:rPr>
          <w:rFonts w:ascii="Times New Roman" w:hAnsi="Times New Roman" w:cs="Times New Roman"/>
        </w:rPr>
      </w:pPr>
      <w:r w:rsidRPr="00F061C6">
        <w:rPr>
          <w:rFonts w:ascii="Times New Roman" w:hAnsi="Times New Roman" w:cs="Times New Roman"/>
        </w:rPr>
        <w:t>- от 15.06.2022 № 14 «Об утверждении Правил землепользования и застройки муниципального образования «Подгорнское сельское поселение»;</w:t>
      </w:r>
    </w:p>
    <w:p w14:paraId="723386FC" w14:textId="77777777" w:rsidR="00F061C6" w:rsidRPr="00F061C6" w:rsidRDefault="00F061C6" w:rsidP="00F061C6">
      <w:pPr>
        <w:pStyle w:val="ConsPlusNormal"/>
        <w:suppressAutoHyphens/>
        <w:ind w:firstLine="708"/>
        <w:jc w:val="both"/>
        <w:rPr>
          <w:rFonts w:ascii="Times New Roman" w:hAnsi="Times New Roman" w:cs="Times New Roman"/>
        </w:rPr>
      </w:pPr>
      <w:r w:rsidRPr="00F061C6">
        <w:rPr>
          <w:rFonts w:ascii="Times New Roman" w:hAnsi="Times New Roman" w:cs="Times New Roman"/>
        </w:rPr>
        <w:t>- от 17.02.2023 № 2 «О внесении изменений в Решение Совета Подгорнского сельского поселения от 15.06.2022 № 14.</w:t>
      </w:r>
    </w:p>
    <w:p w14:paraId="3DCE5979" w14:textId="77777777" w:rsidR="00F061C6" w:rsidRPr="00F061C6" w:rsidRDefault="00F061C6" w:rsidP="00F061C6">
      <w:pPr>
        <w:pStyle w:val="ConsPlusNormal"/>
        <w:suppressAutoHyphens/>
        <w:ind w:firstLine="708"/>
        <w:jc w:val="both"/>
        <w:rPr>
          <w:rFonts w:ascii="Times New Roman" w:hAnsi="Times New Roman" w:cs="Times New Roman"/>
        </w:rPr>
      </w:pPr>
      <w:r w:rsidRPr="00F061C6">
        <w:rPr>
          <w:rFonts w:ascii="Times New Roman" w:hAnsi="Times New Roman" w:cs="Times New Roman"/>
        </w:rPr>
        <w:t>3. Настоящее решение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w:t>
      </w:r>
    </w:p>
    <w:p w14:paraId="304B4E66" w14:textId="77777777" w:rsidR="00F061C6" w:rsidRPr="00F061C6" w:rsidRDefault="00F061C6" w:rsidP="00F061C6">
      <w:pPr>
        <w:pStyle w:val="ConsPlusNormal"/>
        <w:suppressAutoHyphens/>
        <w:ind w:firstLine="708"/>
        <w:jc w:val="both"/>
        <w:rPr>
          <w:rFonts w:ascii="Times New Roman" w:hAnsi="Times New Roman" w:cs="Times New Roman"/>
        </w:rPr>
      </w:pPr>
      <w:r w:rsidRPr="00F061C6">
        <w:rPr>
          <w:rFonts w:ascii="Times New Roman" w:hAnsi="Times New Roman" w:cs="Times New Roman"/>
        </w:rPr>
        <w:t>4. Настоящее решение вступает в силу после его официального опубликования.</w:t>
      </w:r>
    </w:p>
    <w:p w14:paraId="540B77EB" w14:textId="77777777" w:rsidR="00F061C6" w:rsidRPr="00F061C6" w:rsidRDefault="00F061C6" w:rsidP="00F061C6">
      <w:pPr>
        <w:pStyle w:val="ConsPlusNormal"/>
        <w:suppressAutoHyphens/>
        <w:ind w:firstLine="708"/>
        <w:jc w:val="both"/>
        <w:rPr>
          <w:rFonts w:ascii="Times New Roman" w:hAnsi="Times New Roman" w:cs="Times New Roman"/>
        </w:rPr>
      </w:pPr>
      <w:r w:rsidRPr="00F061C6">
        <w:rPr>
          <w:rFonts w:ascii="Times New Roman" w:hAnsi="Times New Roman" w:cs="Times New Roman"/>
        </w:rPr>
        <w:t>5. Контроль за исполнением настоящего решения возложить на контрольно-правовой комитет Совета Подгорнского сельского поселения.</w:t>
      </w:r>
    </w:p>
    <w:p w14:paraId="26B86D70" w14:textId="77777777" w:rsidR="00F061C6" w:rsidRPr="00F061C6" w:rsidRDefault="00F061C6" w:rsidP="00F061C6">
      <w:pPr>
        <w:pStyle w:val="ConsPlusNormal"/>
        <w:suppressAutoHyphens/>
        <w:jc w:val="both"/>
        <w:rPr>
          <w:rFonts w:ascii="Times New Roman" w:hAnsi="Times New Roman" w:cs="Times New Roman"/>
        </w:rPr>
      </w:pPr>
      <w:r w:rsidRPr="00F061C6">
        <w:rPr>
          <w:rFonts w:ascii="Times New Roman" w:hAnsi="Times New Roman" w:cs="Times New Roman"/>
        </w:rPr>
        <w:t>Председатель Совета Подгорнского                                                                  Л.И. Великанова</w:t>
      </w:r>
    </w:p>
    <w:p w14:paraId="0C4B34DD" w14:textId="77777777" w:rsidR="00F061C6" w:rsidRPr="00F061C6" w:rsidRDefault="00F061C6" w:rsidP="00F061C6">
      <w:pPr>
        <w:pStyle w:val="ConsPlusNormal"/>
        <w:suppressAutoHyphens/>
        <w:jc w:val="both"/>
        <w:rPr>
          <w:rFonts w:ascii="Times New Roman" w:hAnsi="Times New Roman" w:cs="Times New Roman"/>
        </w:rPr>
      </w:pPr>
      <w:r w:rsidRPr="00F061C6">
        <w:rPr>
          <w:rFonts w:ascii="Times New Roman" w:hAnsi="Times New Roman" w:cs="Times New Roman"/>
        </w:rPr>
        <w:t xml:space="preserve">сельского поселения                                         </w:t>
      </w:r>
    </w:p>
    <w:p w14:paraId="18E3FB31" w14:textId="77777777" w:rsidR="00F061C6" w:rsidRPr="00F061C6" w:rsidRDefault="00F061C6" w:rsidP="00F061C6">
      <w:pPr>
        <w:pStyle w:val="ConsPlusNormal"/>
        <w:suppressAutoHyphens/>
        <w:jc w:val="both"/>
        <w:rPr>
          <w:rFonts w:ascii="Times New Roman" w:hAnsi="Times New Roman" w:cs="Times New Roman"/>
        </w:rPr>
      </w:pPr>
      <w:r w:rsidRPr="00F061C6">
        <w:rPr>
          <w:rFonts w:ascii="Times New Roman" w:hAnsi="Times New Roman" w:cs="Times New Roman"/>
        </w:rPr>
        <w:t xml:space="preserve">Глава Подгорнского сельского поселения </w:t>
      </w:r>
      <w:r w:rsidRPr="00F061C6">
        <w:rPr>
          <w:rFonts w:ascii="Times New Roman" w:hAnsi="Times New Roman" w:cs="Times New Roman"/>
        </w:rPr>
        <w:tab/>
        <w:t xml:space="preserve">                 </w:t>
      </w:r>
      <w:r w:rsidRPr="00F061C6">
        <w:rPr>
          <w:rFonts w:ascii="Times New Roman" w:hAnsi="Times New Roman" w:cs="Times New Roman"/>
        </w:rPr>
        <w:tab/>
        <w:t xml:space="preserve">                       С.С. Пантюхин</w:t>
      </w:r>
    </w:p>
    <w:p w14:paraId="7C8CFE8D" w14:textId="77777777" w:rsidR="00F061C6" w:rsidRDefault="00F061C6" w:rsidP="00F061C6">
      <w:pPr>
        <w:pStyle w:val="ConsPlusNormal"/>
        <w:jc w:val="right"/>
        <w:outlineLvl w:val="0"/>
        <w:rPr>
          <w:rFonts w:ascii="Times New Roman" w:hAnsi="Times New Roman" w:cs="Times New Roman"/>
          <w:szCs w:val="22"/>
        </w:rPr>
      </w:pPr>
      <w:r w:rsidRPr="00595D9D">
        <w:rPr>
          <w:rFonts w:ascii="Times New Roman" w:hAnsi="Times New Roman" w:cs="Times New Roman"/>
          <w:b/>
          <w:noProof/>
          <w:sz w:val="40"/>
          <w:szCs w:val="40"/>
        </w:rPr>
        <w:drawing>
          <wp:anchor distT="0" distB="0" distL="114300" distR="114300" simplePos="0" relativeHeight="251659264" behindDoc="1" locked="0" layoutInCell="1" allowOverlap="1" wp14:anchorId="499904B8" wp14:editId="0E56D479">
            <wp:simplePos x="0" y="0"/>
            <wp:positionH relativeFrom="margin">
              <wp:align>left</wp:align>
            </wp:positionH>
            <wp:positionV relativeFrom="paragraph">
              <wp:posOffset>8890</wp:posOffset>
            </wp:positionV>
            <wp:extent cx="1367921" cy="942975"/>
            <wp:effectExtent l="0" t="0" r="381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Фото1.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367921" cy="942975"/>
                    </a:xfrm>
                    <a:prstGeom prst="rect">
                      <a:avLst/>
                    </a:prstGeom>
                  </pic:spPr>
                </pic:pic>
              </a:graphicData>
            </a:graphic>
            <wp14:sizeRelH relativeFrom="margin">
              <wp14:pctWidth>0</wp14:pctWidth>
            </wp14:sizeRelH>
            <wp14:sizeRelV relativeFrom="margin">
              <wp14:pctHeight>0</wp14:pctHeight>
            </wp14:sizeRelV>
          </wp:anchor>
        </w:drawing>
      </w:r>
    </w:p>
    <w:p w14:paraId="247EA236" w14:textId="2DC869BB" w:rsidR="00F061C6" w:rsidRPr="00F061C6" w:rsidRDefault="00F061C6" w:rsidP="00F061C6">
      <w:pPr>
        <w:pStyle w:val="ConsPlusNormal"/>
        <w:jc w:val="right"/>
        <w:outlineLvl w:val="0"/>
        <w:rPr>
          <w:rFonts w:ascii="Times New Roman" w:hAnsi="Times New Roman" w:cs="Times New Roman"/>
        </w:rPr>
      </w:pPr>
      <w:r w:rsidRPr="00F061C6">
        <w:rPr>
          <w:rFonts w:ascii="Times New Roman" w:hAnsi="Times New Roman" w:cs="Times New Roman"/>
        </w:rPr>
        <w:t xml:space="preserve">                                                                                                     Приложение </w:t>
      </w:r>
    </w:p>
    <w:p w14:paraId="2921C77D" w14:textId="77777777" w:rsidR="00F061C6" w:rsidRPr="00F061C6" w:rsidRDefault="00F061C6" w:rsidP="00F061C6">
      <w:pPr>
        <w:pStyle w:val="ConsPlusNormal"/>
        <w:jc w:val="right"/>
        <w:rPr>
          <w:rFonts w:ascii="Times New Roman" w:hAnsi="Times New Roman" w:cs="Times New Roman"/>
        </w:rPr>
      </w:pPr>
      <w:r w:rsidRPr="00F061C6">
        <w:rPr>
          <w:rFonts w:ascii="Times New Roman" w:hAnsi="Times New Roman" w:cs="Times New Roman"/>
        </w:rPr>
        <w:t xml:space="preserve">                                                                                                                            к решению Совета</w:t>
      </w:r>
    </w:p>
    <w:p w14:paraId="0FEEC009" w14:textId="77777777" w:rsidR="00F061C6" w:rsidRPr="00F061C6" w:rsidRDefault="00F061C6" w:rsidP="00F061C6">
      <w:pPr>
        <w:pStyle w:val="ConsPlusNormal"/>
        <w:jc w:val="right"/>
        <w:rPr>
          <w:rFonts w:ascii="Times New Roman" w:hAnsi="Times New Roman" w:cs="Times New Roman"/>
        </w:rPr>
      </w:pPr>
      <w:r w:rsidRPr="00F061C6">
        <w:rPr>
          <w:rFonts w:ascii="Times New Roman" w:hAnsi="Times New Roman" w:cs="Times New Roman"/>
        </w:rPr>
        <w:t xml:space="preserve">                                                                                                        Подгорнского</w:t>
      </w:r>
    </w:p>
    <w:p w14:paraId="5549C088" w14:textId="77777777" w:rsidR="00F061C6" w:rsidRPr="00F061C6" w:rsidRDefault="00F061C6" w:rsidP="00F061C6">
      <w:pPr>
        <w:pStyle w:val="ConsPlusNormal"/>
        <w:jc w:val="right"/>
        <w:rPr>
          <w:rFonts w:ascii="Times New Roman" w:hAnsi="Times New Roman" w:cs="Times New Roman"/>
        </w:rPr>
      </w:pPr>
      <w:r w:rsidRPr="00F061C6">
        <w:rPr>
          <w:rFonts w:ascii="Times New Roman" w:hAnsi="Times New Roman" w:cs="Times New Roman"/>
        </w:rPr>
        <w:t xml:space="preserve">                                                                                                                    сельского поселения</w:t>
      </w:r>
    </w:p>
    <w:p w14:paraId="096C0224" w14:textId="77777777" w:rsidR="00F061C6" w:rsidRPr="00F061C6" w:rsidRDefault="00F061C6" w:rsidP="00F061C6">
      <w:pPr>
        <w:pStyle w:val="ConsPlusNormal"/>
        <w:jc w:val="right"/>
        <w:rPr>
          <w:rFonts w:ascii="Times New Roman" w:hAnsi="Times New Roman" w:cs="Times New Roman"/>
        </w:rPr>
      </w:pPr>
      <w:r w:rsidRPr="00F061C6">
        <w:rPr>
          <w:rFonts w:ascii="Times New Roman" w:hAnsi="Times New Roman" w:cs="Times New Roman"/>
        </w:rPr>
        <w:t xml:space="preserve">                                                                                                                    от __.__.____ № __</w:t>
      </w:r>
    </w:p>
    <w:p w14:paraId="0F9AE5AA" w14:textId="77777777" w:rsidR="00F061C6" w:rsidRPr="00F061C6" w:rsidRDefault="00F061C6" w:rsidP="00F061C6">
      <w:pPr>
        <w:pStyle w:val="ConsPlusNormal"/>
        <w:jc w:val="right"/>
        <w:outlineLvl w:val="0"/>
        <w:rPr>
          <w:rFonts w:ascii="Times New Roman" w:hAnsi="Times New Roman" w:cs="Times New Roman"/>
        </w:rPr>
      </w:pPr>
    </w:p>
    <w:p w14:paraId="2B67DDB9" w14:textId="77777777" w:rsidR="00F061C6" w:rsidRPr="00F061C6" w:rsidRDefault="00F061C6" w:rsidP="00F061C6">
      <w:pPr>
        <w:suppressAutoHyphens/>
        <w:jc w:val="center"/>
        <w:rPr>
          <w:sz w:val="20"/>
          <w:szCs w:val="20"/>
        </w:rPr>
      </w:pPr>
      <w:r w:rsidRPr="00F061C6">
        <w:rPr>
          <w:b/>
          <w:sz w:val="20"/>
          <w:szCs w:val="20"/>
        </w:rPr>
        <w:t>Общество с ограниченной ответственностью</w:t>
      </w:r>
    </w:p>
    <w:p w14:paraId="4AB1CF9C" w14:textId="77777777" w:rsidR="00F061C6" w:rsidRPr="00F061C6" w:rsidRDefault="00F061C6" w:rsidP="00F061C6">
      <w:pPr>
        <w:jc w:val="center"/>
        <w:rPr>
          <w:b/>
          <w:sz w:val="20"/>
          <w:szCs w:val="20"/>
        </w:rPr>
      </w:pPr>
      <w:r w:rsidRPr="00F061C6">
        <w:rPr>
          <w:b/>
          <w:noProof/>
          <w:sz w:val="20"/>
          <w:szCs w:val="20"/>
        </w:rPr>
        <w:drawing>
          <wp:anchor distT="0" distB="0" distL="114300" distR="114300" simplePos="0" relativeHeight="251660288" behindDoc="0" locked="0" layoutInCell="1" allowOverlap="1" wp14:anchorId="3421E054" wp14:editId="12A7BD1A">
            <wp:simplePos x="0" y="0"/>
            <wp:positionH relativeFrom="margin">
              <wp:align>center</wp:align>
            </wp:positionH>
            <wp:positionV relativeFrom="paragraph">
              <wp:posOffset>442595</wp:posOffset>
            </wp:positionV>
            <wp:extent cx="2066290" cy="2190750"/>
            <wp:effectExtent l="0" t="0" r="0" b="0"/>
            <wp:wrapTopAndBottom/>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066290" cy="2190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061C6">
        <w:rPr>
          <w:b/>
          <w:sz w:val="20"/>
          <w:szCs w:val="20"/>
        </w:rPr>
        <w:t>«СибПроектНИИ»</w:t>
      </w:r>
    </w:p>
    <w:p w14:paraId="22765F80" w14:textId="77777777" w:rsidR="00F061C6" w:rsidRPr="00F061C6" w:rsidRDefault="00F061C6" w:rsidP="00F061C6">
      <w:pPr>
        <w:jc w:val="center"/>
        <w:rPr>
          <w:b/>
          <w:sz w:val="20"/>
          <w:szCs w:val="20"/>
        </w:rPr>
      </w:pPr>
      <w:r w:rsidRPr="00F061C6">
        <w:rPr>
          <w:b/>
          <w:sz w:val="20"/>
          <w:szCs w:val="20"/>
        </w:rPr>
        <w:t>ПРАВИЛА ЗЕМЛЕПОЛЬЗОВАНИЯ И ЗАСТРОЙКИ</w:t>
      </w:r>
    </w:p>
    <w:p w14:paraId="323A8472" w14:textId="77777777" w:rsidR="00F061C6" w:rsidRPr="00F061C6" w:rsidRDefault="00F061C6" w:rsidP="00F061C6">
      <w:pPr>
        <w:jc w:val="center"/>
        <w:rPr>
          <w:b/>
          <w:sz w:val="20"/>
          <w:szCs w:val="20"/>
        </w:rPr>
      </w:pPr>
      <w:r w:rsidRPr="00F061C6">
        <w:rPr>
          <w:b/>
          <w:sz w:val="20"/>
          <w:szCs w:val="20"/>
        </w:rPr>
        <w:t>МУНИЦИПАЛЬНОЕ ОБРАЗОВАНИЕ</w:t>
      </w:r>
    </w:p>
    <w:p w14:paraId="09F7E62E" w14:textId="77777777" w:rsidR="00F061C6" w:rsidRPr="00F061C6" w:rsidRDefault="00F061C6" w:rsidP="00F061C6">
      <w:pPr>
        <w:jc w:val="center"/>
        <w:rPr>
          <w:b/>
          <w:sz w:val="20"/>
          <w:szCs w:val="20"/>
        </w:rPr>
      </w:pPr>
      <w:r w:rsidRPr="00F061C6">
        <w:rPr>
          <w:b/>
          <w:sz w:val="20"/>
          <w:szCs w:val="20"/>
        </w:rPr>
        <w:t xml:space="preserve">ПОДГОРНСКОЕ СЕЛЬСКОЕ ПОСЕЛЕНИЕ </w:t>
      </w:r>
    </w:p>
    <w:p w14:paraId="0646213F" w14:textId="77777777" w:rsidR="00F061C6" w:rsidRPr="00F061C6" w:rsidRDefault="00F061C6" w:rsidP="00F061C6">
      <w:pPr>
        <w:jc w:val="center"/>
        <w:rPr>
          <w:color w:val="FF0000"/>
          <w:sz w:val="20"/>
          <w:szCs w:val="20"/>
        </w:rPr>
      </w:pPr>
      <w:r w:rsidRPr="00F061C6">
        <w:rPr>
          <w:color w:val="FF0000"/>
          <w:sz w:val="20"/>
          <w:szCs w:val="20"/>
        </w:rPr>
        <w:t>ПРОЕКТ</w:t>
      </w:r>
    </w:p>
    <w:p w14:paraId="234A38BE" w14:textId="335E8155" w:rsidR="00F061C6" w:rsidRPr="00F061C6" w:rsidRDefault="00F061C6" w:rsidP="00F061C6">
      <w:pPr>
        <w:rPr>
          <w:sz w:val="20"/>
          <w:szCs w:val="20"/>
        </w:rPr>
      </w:pPr>
      <w:r w:rsidRPr="00F061C6">
        <w:rPr>
          <w:sz w:val="20"/>
          <w:szCs w:val="20"/>
        </w:rPr>
        <w:t>Генеральный директор</w:t>
      </w:r>
      <w:r w:rsidRPr="00F061C6">
        <w:rPr>
          <w:sz w:val="20"/>
          <w:szCs w:val="20"/>
        </w:rPr>
        <w:tab/>
      </w:r>
      <w:r w:rsidRPr="00F061C6">
        <w:rPr>
          <w:sz w:val="20"/>
          <w:szCs w:val="20"/>
        </w:rPr>
        <w:tab/>
      </w:r>
      <w:r w:rsidRPr="00F061C6">
        <w:rPr>
          <w:sz w:val="20"/>
          <w:szCs w:val="20"/>
        </w:rPr>
        <w:tab/>
      </w:r>
      <w:r w:rsidRPr="00F061C6">
        <w:rPr>
          <w:sz w:val="20"/>
          <w:szCs w:val="20"/>
        </w:rPr>
        <w:tab/>
        <w:t xml:space="preserve">                                   </w:t>
      </w:r>
      <w:r>
        <w:rPr>
          <w:sz w:val="20"/>
          <w:szCs w:val="20"/>
        </w:rPr>
        <w:t xml:space="preserve">                 </w:t>
      </w:r>
      <w:r w:rsidRPr="00F061C6">
        <w:rPr>
          <w:sz w:val="20"/>
          <w:szCs w:val="20"/>
        </w:rPr>
        <w:t xml:space="preserve">          Пономаренко М.В.</w:t>
      </w:r>
    </w:p>
    <w:p w14:paraId="716F8A6A" w14:textId="77777777" w:rsidR="00F061C6" w:rsidRPr="00F061C6" w:rsidRDefault="00F061C6" w:rsidP="00F061C6">
      <w:pPr>
        <w:rPr>
          <w:sz w:val="20"/>
          <w:szCs w:val="20"/>
        </w:rPr>
      </w:pPr>
    </w:p>
    <w:p w14:paraId="5F1E09F4" w14:textId="77777777" w:rsidR="00F061C6" w:rsidRPr="00F061C6" w:rsidRDefault="00F061C6" w:rsidP="00F061C6">
      <w:pPr>
        <w:rPr>
          <w:sz w:val="20"/>
          <w:szCs w:val="20"/>
        </w:rPr>
      </w:pPr>
      <w:r w:rsidRPr="00F061C6">
        <w:rPr>
          <w:sz w:val="20"/>
          <w:szCs w:val="20"/>
        </w:rPr>
        <w:t>Заместитель генерального</w:t>
      </w:r>
    </w:p>
    <w:p w14:paraId="1E70C2D0" w14:textId="77777777" w:rsidR="00F061C6" w:rsidRPr="00F061C6" w:rsidRDefault="00F061C6" w:rsidP="00F061C6">
      <w:pPr>
        <w:rPr>
          <w:sz w:val="20"/>
          <w:szCs w:val="20"/>
        </w:rPr>
      </w:pPr>
      <w:r w:rsidRPr="00F061C6">
        <w:rPr>
          <w:sz w:val="20"/>
          <w:szCs w:val="20"/>
        </w:rPr>
        <w:t>директора</w:t>
      </w:r>
      <w:r w:rsidRPr="00F061C6">
        <w:rPr>
          <w:sz w:val="20"/>
          <w:szCs w:val="20"/>
        </w:rPr>
        <w:tab/>
      </w:r>
      <w:r w:rsidRPr="00F061C6">
        <w:rPr>
          <w:sz w:val="20"/>
          <w:szCs w:val="20"/>
        </w:rPr>
        <w:tab/>
      </w:r>
      <w:r w:rsidRPr="00F061C6">
        <w:rPr>
          <w:sz w:val="20"/>
          <w:szCs w:val="20"/>
        </w:rPr>
        <w:tab/>
      </w:r>
      <w:r w:rsidRPr="00F061C6">
        <w:rPr>
          <w:sz w:val="20"/>
          <w:szCs w:val="20"/>
        </w:rPr>
        <w:tab/>
      </w:r>
      <w:r w:rsidRPr="00F061C6">
        <w:rPr>
          <w:sz w:val="20"/>
          <w:szCs w:val="20"/>
        </w:rPr>
        <w:tab/>
      </w:r>
      <w:r w:rsidRPr="00F061C6">
        <w:rPr>
          <w:sz w:val="20"/>
          <w:szCs w:val="20"/>
        </w:rPr>
        <w:tab/>
      </w:r>
      <w:r w:rsidRPr="00F061C6">
        <w:rPr>
          <w:sz w:val="20"/>
          <w:szCs w:val="20"/>
        </w:rPr>
        <w:tab/>
        <w:t xml:space="preserve">                                   Афанасьева О.И.</w:t>
      </w:r>
    </w:p>
    <w:p w14:paraId="66EE71FD" w14:textId="77777777" w:rsidR="00F061C6" w:rsidRPr="00F061C6" w:rsidRDefault="00F061C6" w:rsidP="00F061C6">
      <w:pPr>
        <w:rPr>
          <w:sz w:val="20"/>
          <w:szCs w:val="20"/>
        </w:rPr>
      </w:pPr>
    </w:p>
    <w:p w14:paraId="6497DB3D" w14:textId="77777777" w:rsidR="00F061C6" w:rsidRPr="00F061C6" w:rsidRDefault="00F061C6" w:rsidP="00F061C6">
      <w:pPr>
        <w:rPr>
          <w:sz w:val="20"/>
          <w:szCs w:val="20"/>
        </w:rPr>
      </w:pPr>
      <w:r w:rsidRPr="00F061C6">
        <w:rPr>
          <w:sz w:val="20"/>
          <w:szCs w:val="20"/>
        </w:rPr>
        <w:t xml:space="preserve">Инженер                 </w:t>
      </w:r>
      <w:r w:rsidRPr="00F061C6">
        <w:rPr>
          <w:sz w:val="20"/>
          <w:szCs w:val="20"/>
        </w:rPr>
        <w:tab/>
      </w:r>
      <w:r w:rsidRPr="00F061C6">
        <w:rPr>
          <w:sz w:val="20"/>
          <w:szCs w:val="20"/>
        </w:rPr>
        <w:tab/>
      </w:r>
      <w:r w:rsidRPr="00F061C6">
        <w:rPr>
          <w:sz w:val="20"/>
          <w:szCs w:val="20"/>
        </w:rPr>
        <w:tab/>
      </w:r>
      <w:r w:rsidRPr="00F061C6">
        <w:rPr>
          <w:sz w:val="20"/>
          <w:szCs w:val="20"/>
        </w:rPr>
        <w:tab/>
        <w:t xml:space="preserve">          </w:t>
      </w:r>
      <w:r w:rsidRPr="00F061C6">
        <w:rPr>
          <w:sz w:val="20"/>
          <w:szCs w:val="20"/>
        </w:rPr>
        <w:tab/>
      </w:r>
      <w:r w:rsidRPr="00F061C6">
        <w:rPr>
          <w:sz w:val="20"/>
          <w:szCs w:val="20"/>
        </w:rPr>
        <w:tab/>
        <w:t xml:space="preserve">                                          Заворин Д.С.</w:t>
      </w:r>
    </w:p>
    <w:p w14:paraId="30C29551" w14:textId="77777777" w:rsidR="00F061C6" w:rsidRPr="00F061C6" w:rsidRDefault="00F061C6" w:rsidP="00F061C6">
      <w:pPr>
        <w:rPr>
          <w:sz w:val="20"/>
          <w:szCs w:val="20"/>
        </w:rPr>
      </w:pPr>
    </w:p>
    <w:p w14:paraId="33E71C51" w14:textId="77777777" w:rsidR="00F061C6" w:rsidRPr="00F061C6" w:rsidRDefault="00F061C6" w:rsidP="00F061C6">
      <w:pPr>
        <w:rPr>
          <w:sz w:val="20"/>
          <w:szCs w:val="20"/>
        </w:rPr>
      </w:pPr>
      <w:r w:rsidRPr="00F061C6">
        <w:rPr>
          <w:sz w:val="20"/>
          <w:szCs w:val="20"/>
        </w:rPr>
        <w:t>Инженер</w:t>
      </w:r>
      <w:r w:rsidRPr="00F061C6">
        <w:rPr>
          <w:sz w:val="20"/>
          <w:szCs w:val="20"/>
        </w:rPr>
        <w:tab/>
        <w:t xml:space="preserve">                       </w:t>
      </w:r>
      <w:r w:rsidRPr="00F061C6">
        <w:rPr>
          <w:sz w:val="20"/>
          <w:szCs w:val="20"/>
        </w:rPr>
        <w:tab/>
      </w:r>
      <w:r w:rsidRPr="00F061C6">
        <w:rPr>
          <w:sz w:val="20"/>
          <w:szCs w:val="20"/>
        </w:rPr>
        <w:tab/>
      </w:r>
      <w:r w:rsidRPr="00F061C6">
        <w:rPr>
          <w:sz w:val="20"/>
          <w:szCs w:val="20"/>
        </w:rPr>
        <w:tab/>
      </w:r>
      <w:r w:rsidRPr="00F061C6">
        <w:rPr>
          <w:sz w:val="20"/>
          <w:szCs w:val="20"/>
        </w:rPr>
        <w:tab/>
        <w:t xml:space="preserve">          </w:t>
      </w:r>
      <w:r w:rsidRPr="00F061C6">
        <w:rPr>
          <w:sz w:val="20"/>
          <w:szCs w:val="20"/>
        </w:rPr>
        <w:tab/>
        <w:t xml:space="preserve">                                         Соболев Н.В.</w:t>
      </w:r>
    </w:p>
    <w:p w14:paraId="44362BBD" w14:textId="77777777" w:rsidR="00F061C6" w:rsidRPr="00F061C6" w:rsidRDefault="00F061C6" w:rsidP="00F061C6">
      <w:pPr>
        <w:rPr>
          <w:sz w:val="20"/>
          <w:szCs w:val="20"/>
        </w:rPr>
      </w:pPr>
    </w:p>
    <w:p w14:paraId="6D38C31B" w14:textId="77777777" w:rsidR="00F061C6" w:rsidRPr="00F061C6" w:rsidRDefault="00F061C6" w:rsidP="00F061C6">
      <w:pPr>
        <w:rPr>
          <w:sz w:val="20"/>
          <w:szCs w:val="20"/>
        </w:rPr>
      </w:pPr>
      <w:r w:rsidRPr="00F061C6">
        <w:rPr>
          <w:sz w:val="20"/>
          <w:szCs w:val="20"/>
        </w:rPr>
        <w:t>Инженер</w:t>
      </w:r>
      <w:r w:rsidRPr="00F061C6">
        <w:rPr>
          <w:b/>
          <w:sz w:val="20"/>
          <w:szCs w:val="20"/>
        </w:rPr>
        <w:tab/>
      </w:r>
      <w:r w:rsidRPr="00F061C6">
        <w:rPr>
          <w:b/>
          <w:sz w:val="20"/>
          <w:szCs w:val="20"/>
        </w:rPr>
        <w:tab/>
        <w:t xml:space="preserve">             </w:t>
      </w:r>
      <w:r w:rsidRPr="00F061C6">
        <w:rPr>
          <w:b/>
          <w:sz w:val="20"/>
          <w:szCs w:val="20"/>
        </w:rPr>
        <w:tab/>
      </w:r>
      <w:r w:rsidRPr="00F061C6">
        <w:rPr>
          <w:b/>
          <w:sz w:val="20"/>
          <w:szCs w:val="20"/>
        </w:rPr>
        <w:tab/>
      </w:r>
      <w:r w:rsidRPr="00F061C6">
        <w:rPr>
          <w:b/>
          <w:sz w:val="20"/>
          <w:szCs w:val="20"/>
        </w:rPr>
        <w:tab/>
        <w:t xml:space="preserve">                                                      </w:t>
      </w:r>
      <w:r w:rsidRPr="00F061C6">
        <w:rPr>
          <w:sz w:val="20"/>
          <w:szCs w:val="20"/>
        </w:rPr>
        <w:t>Иксанов Н.А.</w:t>
      </w:r>
    </w:p>
    <w:p w14:paraId="5B3DB563" w14:textId="77777777" w:rsidR="00F061C6" w:rsidRPr="00F061C6" w:rsidRDefault="00F061C6" w:rsidP="00F061C6">
      <w:pPr>
        <w:jc w:val="center"/>
        <w:rPr>
          <w:sz w:val="20"/>
          <w:szCs w:val="20"/>
        </w:rPr>
      </w:pPr>
      <w:r w:rsidRPr="00F061C6">
        <w:rPr>
          <w:sz w:val="20"/>
          <w:szCs w:val="20"/>
        </w:rPr>
        <w:t>Новосибирск</w:t>
      </w:r>
    </w:p>
    <w:p w14:paraId="744C19FE" w14:textId="77777777" w:rsidR="00F061C6" w:rsidRDefault="00F061C6" w:rsidP="00F061C6">
      <w:pPr>
        <w:jc w:val="center"/>
        <w:rPr>
          <w:sz w:val="20"/>
          <w:szCs w:val="20"/>
        </w:rPr>
      </w:pPr>
      <w:r w:rsidRPr="00F061C6">
        <w:rPr>
          <w:sz w:val="20"/>
          <w:szCs w:val="20"/>
        </w:rPr>
        <w:t>2023 г.</w:t>
      </w:r>
    </w:p>
    <w:p w14:paraId="177BB6E1" w14:textId="3636EDC3" w:rsidR="00F061C6" w:rsidRPr="00F061C6" w:rsidRDefault="00F061C6" w:rsidP="00F061C6">
      <w:pPr>
        <w:jc w:val="center"/>
        <w:rPr>
          <w:b/>
          <w:sz w:val="20"/>
          <w:szCs w:val="20"/>
        </w:rPr>
      </w:pPr>
      <w:r w:rsidRPr="00F061C6">
        <w:rPr>
          <w:b/>
          <w:sz w:val="20"/>
          <w:szCs w:val="20"/>
        </w:rPr>
        <w:t>ОГЛАВЛЕНИЕ</w:t>
      </w:r>
    </w:p>
    <w:tbl>
      <w:tblPr>
        <w:tblW w:w="9639" w:type="dxa"/>
        <w:tblLook w:val="04A0" w:firstRow="1" w:lastRow="0" w:firstColumn="1" w:lastColumn="0" w:noHBand="0" w:noVBand="1"/>
      </w:tblPr>
      <w:tblGrid>
        <w:gridCol w:w="8754"/>
        <w:gridCol w:w="885"/>
      </w:tblGrid>
      <w:tr w:rsidR="00F061C6" w:rsidRPr="00F061C6" w14:paraId="368519FF" w14:textId="77777777" w:rsidTr="00CC657B">
        <w:trPr>
          <w:trHeight w:val="683"/>
        </w:trPr>
        <w:tc>
          <w:tcPr>
            <w:tcW w:w="8754" w:type="dxa"/>
          </w:tcPr>
          <w:p w14:paraId="705C1D3E" w14:textId="77777777" w:rsidR="00F061C6" w:rsidRPr="00F061C6" w:rsidRDefault="00F061C6" w:rsidP="00CC657B">
            <w:pPr>
              <w:outlineLvl w:val="0"/>
              <w:rPr>
                <w:b/>
                <w:sz w:val="20"/>
                <w:szCs w:val="20"/>
              </w:rPr>
            </w:pPr>
            <w:r w:rsidRPr="00F061C6">
              <w:rPr>
                <w:b/>
                <w:sz w:val="20"/>
                <w:szCs w:val="20"/>
              </w:rPr>
              <w:t>Раздел 1. ПОРЯДОК ПРИМЕНЕНИЯ ПРАВИЛ ЗЕМЛЕПОЛЬЗОВАНИЯ</w:t>
            </w:r>
          </w:p>
          <w:p w14:paraId="1B5BA4C4" w14:textId="7741A870" w:rsidR="00F061C6" w:rsidRPr="00F061C6" w:rsidRDefault="00F061C6" w:rsidP="00F061C6">
            <w:pPr>
              <w:outlineLvl w:val="0"/>
              <w:rPr>
                <w:b/>
                <w:sz w:val="20"/>
                <w:szCs w:val="20"/>
              </w:rPr>
            </w:pPr>
            <w:r w:rsidRPr="00F061C6">
              <w:rPr>
                <w:b/>
                <w:sz w:val="20"/>
                <w:szCs w:val="20"/>
              </w:rPr>
              <w:t>И ЗАСТРОЙКИ ПОДГОРНСКОГО СЕЛЬСКОГО ПОСЕЛЕНИЯ И ВНЕСЕНИЯ В НИХ ИЗМЕНЕНИЙ</w:t>
            </w:r>
          </w:p>
        </w:tc>
        <w:tc>
          <w:tcPr>
            <w:tcW w:w="885" w:type="dxa"/>
          </w:tcPr>
          <w:p w14:paraId="25CCA28F" w14:textId="77777777" w:rsidR="00F061C6" w:rsidRPr="00F061C6" w:rsidRDefault="00F061C6" w:rsidP="00CC657B">
            <w:pPr>
              <w:jc w:val="center"/>
              <w:outlineLvl w:val="0"/>
              <w:rPr>
                <w:sz w:val="20"/>
                <w:szCs w:val="20"/>
              </w:rPr>
            </w:pPr>
            <w:r w:rsidRPr="00F061C6">
              <w:rPr>
                <w:sz w:val="20"/>
                <w:szCs w:val="20"/>
              </w:rPr>
              <w:t>4</w:t>
            </w:r>
          </w:p>
        </w:tc>
      </w:tr>
      <w:tr w:rsidR="00F061C6" w:rsidRPr="00F061C6" w14:paraId="1085AC3D" w14:textId="77777777" w:rsidTr="00CC657B">
        <w:tc>
          <w:tcPr>
            <w:tcW w:w="8754" w:type="dxa"/>
          </w:tcPr>
          <w:p w14:paraId="496931D9" w14:textId="796D8D92" w:rsidR="00F061C6" w:rsidRPr="00F061C6" w:rsidRDefault="00F061C6" w:rsidP="00F061C6">
            <w:pPr>
              <w:outlineLvl w:val="0"/>
              <w:rPr>
                <w:b/>
                <w:sz w:val="20"/>
                <w:szCs w:val="20"/>
              </w:rPr>
            </w:pPr>
            <w:r w:rsidRPr="00F061C6">
              <w:rPr>
                <w:b/>
                <w:sz w:val="20"/>
                <w:szCs w:val="20"/>
              </w:rPr>
              <w:t>Глава 1. Общие положения</w:t>
            </w:r>
          </w:p>
        </w:tc>
        <w:tc>
          <w:tcPr>
            <w:tcW w:w="885" w:type="dxa"/>
          </w:tcPr>
          <w:p w14:paraId="63AA1F75" w14:textId="77777777" w:rsidR="00F061C6" w:rsidRPr="00F061C6" w:rsidRDefault="00F061C6" w:rsidP="00CC657B">
            <w:pPr>
              <w:jc w:val="center"/>
              <w:outlineLvl w:val="0"/>
              <w:rPr>
                <w:sz w:val="20"/>
                <w:szCs w:val="20"/>
              </w:rPr>
            </w:pPr>
            <w:r w:rsidRPr="00F061C6">
              <w:rPr>
                <w:sz w:val="20"/>
                <w:szCs w:val="20"/>
              </w:rPr>
              <w:t>4</w:t>
            </w:r>
          </w:p>
        </w:tc>
      </w:tr>
      <w:tr w:rsidR="00F061C6" w:rsidRPr="00F061C6" w14:paraId="28EB090D" w14:textId="77777777" w:rsidTr="00CC657B">
        <w:tc>
          <w:tcPr>
            <w:tcW w:w="8754" w:type="dxa"/>
          </w:tcPr>
          <w:p w14:paraId="732D66BD" w14:textId="77777777" w:rsidR="00F061C6" w:rsidRPr="00F061C6" w:rsidRDefault="00F061C6" w:rsidP="00CC657B">
            <w:pPr>
              <w:outlineLvl w:val="0"/>
              <w:rPr>
                <w:b/>
                <w:sz w:val="20"/>
                <w:szCs w:val="20"/>
              </w:rPr>
            </w:pPr>
            <w:r w:rsidRPr="00F061C6">
              <w:rPr>
                <w:sz w:val="20"/>
                <w:szCs w:val="20"/>
              </w:rPr>
              <w:t xml:space="preserve">Статья 1. Цели разработки Правил землепользования и застройки Подгорнского сельского поселения </w:t>
            </w:r>
          </w:p>
        </w:tc>
        <w:tc>
          <w:tcPr>
            <w:tcW w:w="885" w:type="dxa"/>
          </w:tcPr>
          <w:p w14:paraId="2FCB64E9" w14:textId="77777777" w:rsidR="00F061C6" w:rsidRPr="00F061C6" w:rsidRDefault="00F061C6" w:rsidP="00CC657B">
            <w:pPr>
              <w:jc w:val="center"/>
              <w:outlineLvl w:val="0"/>
              <w:rPr>
                <w:sz w:val="20"/>
                <w:szCs w:val="20"/>
              </w:rPr>
            </w:pPr>
            <w:r w:rsidRPr="00F061C6">
              <w:rPr>
                <w:sz w:val="20"/>
                <w:szCs w:val="20"/>
              </w:rPr>
              <w:t>4</w:t>
            </w:r>
          </w:p>
        </w:tc>
      </w:tr>
      <w:tr w:rsidR="00F061C6" w:rsidRPr="00F061C6" w14:paraId="24B10C41" w14:textId="77777777" w:rsidTr="00CC657B">
        <w:tc>
          <w:tcPr>
            <w:tcW w:w="8754" w:type="dxa"/>
          </w:tcPr>
          <w:p w14:paraId="5BC6F95C" w14:textId="77777777" w:rsidR="00F061C6" w:rsidRPr="00F061C6" w:rsidRDefault="00F061C6" w:rsidP="00CC657B">
            <w:pPr>
              <w:outlineLvl w:val="0"/>
              <w:rPr>
                <w:b/>
                <w:sz w:val="20"/>
                <w:szCs w:val="20"/>
              </w:rPr>
            </w:pPr>
            <w:r w:rsidRPr="00F061C6">
              <w:rPr>
                <w:sz w:val="20"/>
                <w:szCs w:val="20"/>
              </w:rPr>
              <w:t>Статья 2. Порядок подготовки и утверждения проекта Правил</w:t>
            </w:r>
          </w:p>
        </w:tc>
        <w:tc>
          <w:tcPr>
            <w:tcW w:w="885" w:type="dxa"/>
          </w:tcPr>
          <w:p w14:paraId="7B591CC1" w14:textId="77777777" w:rsidR="00F061C6" w:rsidRPr="00F061C6" w:rsidRDefault="00F061C6" w:rsidP="00CC657B">
            <w:pPr>
              <w:jc w:val="center"/>
              <w:outlineLvl w:val="0"/>
              <w:rPr>
                <w:sz w:val="20"/>
                <w:szCs w:val="20"/>
              </w:rPr>
            </w:pPr>
            <w:r w:rsidRPr="00F061C6">
              <w:rPr>
                <w:sz w:val="20"/>
                <w:szCs w:val="20"/>
              </w:rPr>
              <w:t>4</w:t>
            </w:r>
          </w:p>
        </w:tc>
      </w:tr>
      <w:tr w:rsidR="00F061C6" w:rsidRPr="00F061C6" w14:paraId="08F36052" w14:textId="77777777" w:rsidTr="00CC657B">
        <w:trPr>
          <w:trHeight w:val="289"/>
        </w:trPr>
        <w:tc>
          <w:tcPr>
            <w:tcW w:w="8754" w:type="dxa"/>
          </w:tcPr>
          <w:p w14:paraId="372FE212" w14:textId="77777777" w:rsidR="00F061C6" w:rsidRPr="00F061C6" w:rsidRDefault="00F061C6" w:rsidP="00F061C6">
            <w:pPr>
              <w:pStyle w:val="ConsPlusNormal"/>
              <w:ind w:firstLine="0"/>
              <w:outlineLvl w:val="3"/>
              <w:rPr>
                <w:rFonts w:ascii="Times New Roman" w:hAnsi="Times New Roman" w:cs="Times New Roman"/>
              </w:rPr>
            </w:pPr>
            <w:r w:rsidRPr="00F061C6">
              <w:rPr>
                <w:rFonts w:ascii="Times New Roman" w:hAnsi="Times New Roman" w:cs="Times New Roman"/>
              </w:rPr>
              <w:t>Статья 3. Порядок  утверждения  Правил  землепользования  и  застройки</w:t>
            </w:r>
            <w:r w:rsidRPr="00F061C6">
              <w:rPr>
                <w:rFonts w:ascii="Times New Roman" w:hAnsi="Times New Roman" w:cs="Times New Roman"/>
                <w:u w:val="single"/>
              </w:rPr>
              <w:t xml:space="preserve"> </w:t>
            </w:r>
          </w:p>
        </w:tc>
        <w:tc>
          <w:tcPr>
            <w:tcW w:w="885" w:type="dxa"/>
          </w:tcPr>
          <w:p w14:paraId="430098D1" w14:textId="77777777" w:rsidR="00F061C6" w:rsidRPr="00F061C6" w:rsidRDefault="00F061C6" w:rsidP="00CC657B">
            <w:pPr>
              <w:jc w:val="center"/>
              <w:outlineLvl w:val="0"/>
              <w:rPr>
                <w:sz w:val="20"/>
                <w:szCs w:val="20"/>
              </w:rPr>
            </w:pPr>
            <w:r w:rsidRPr="00F061C6">
              <w:rPr>
                <w:sz w:val="20"/>
                <w:szCs w:val="20"/>
              </w:rPr>
              <w:t>5</w:t>
            </w:r>
          </w:p>
        </w:tc>
      </w:tr>
      <w:tr w:rsidR="00F061C6" w:rsidRPr="00F061C6" w14:paraId="65C8CA9C" w14:textId="77777777" w:rsidTr="00CC657B">
        <w:tc>
          <w:tcPr>
            <w:tcW w:w="8754" w:type="dxa"/>
          </w:tcPr>
          <w:p w14:paraId="002A8ECC" w14:textId="5518E7D5" w:rsidR="00F061C6" w:rsidRPr="00F061C6" w:rsidRDefault="00F061C6" w:rsidP="00F061C6">
            <w:pPr>
              <w:outlineLvl w:val="0"/>
              <w:rPr>
                <w:b/>
                <w:sz w:val="20"/>
                <w:szCs w:val="20"/>
              </w:rPr>
            </w:pPr>
            <w:r w:rsidRPr="00F061C6">
              <w:rPr>
                <w:b/>
                <w:sz w:val="20"/>
                <w:szCs w:val="20"/>
              </w:rPr>
              <w:t>Глава 2. Регулирование землепользования и застройки органами местного самоуправления Подгорнского сельского поселения</w:t>
            </w:r>
          </w:p>
        </w:tc>
        <w:tc>
          <w:tcPr>
            <w:tcW w:w="885" w:type="dxa"/>
          </w:tcPr>
          <w:p w14:paraId="7BB4E52C" w14:textId="77777777" w:rsidR="00F061C6" w:rsidRPr="00F061C6" w:rsidRDefault="00F061C6" w:rsidP="00CC657B">
            <w:pPr>
              <w:jc w:val="center"/>
              <w:outlineLvl w:val="0"/>
              <w:rPr>
                <w:sz w:val="20"/>
                <w:szCs w:val="20"/>
              </w:rPr>
            </w:pPr>
            <w:r w:rsidRPr="00F061C6">
              <w:rPr>
                <w:sz w:val="20"/>
                <w:szCs w:val="20"/>
              </w:rPr>
              <w:t>5</w:t>
            </w:r>
          </w:p>
        </w:tc>
      </w:tr>
      <w:tr w:rsidR="00F061C6" w:rsidRPr="00F061C6" w14:paraId="36500866" w14:textId="77777777" w:rsidTr="00CC657B">
        <w:tc>
          <w:tcPr>
            <w:tcW w:w="8754" w:type="dxa"/>
          </w:tcPr>
          <w:p w14:paraId="6311B409" w14:textId="77777777" w:rsidR="00F061C6" w:rsidRPr="00F061C6" w:rsidRDefault="00F061C6" w:rsidP="00CC657B">
            <w:pPr>
              <w:outlineLvl w:val="0"/>
              <w:rPr>
                <w:b/>
                <w:sz w:val="20"/>
                <w:szCs w:val="20"/>
              </w:rPr>
            </w:pPr>
            <w:r w:rsidRPr="00F061C6">
              <w:rPr>
                <w:sz w:val="20"/>
                <w:szCs w:val="20"/>
              </w:rPr>
              <w:t>Статья 4. Компетенция Совета Подгорнского сельского поселения  в области землепользования и застройки</w:t>
            </w:r>
          </w:p>
        </w:tc>
        <w:tc>
          <w:tcPr>
            <w:tcW w:w="885" w:type="dxa"/>
          </w:tcPr>
          <w:p w14:paraId="3934B6A7" w14:textId="77777777" w:rsidR="00F061C6" w:rsidRPr="00F061C6" w:rsidRDefault="00F061C6" w:rsidP="00CC657B">
            <w:pPr>
              <w:jc w:val="center"/>
              <w:outlineLvl w:val="0"/>
              <w:rPr>
                <w:sz w:val="20"/>
                <w:szCs w:val="20"/>
              </w:rPr>
            </w:pPr>
            <w:r w:rsidRPr="00F061C6">
              <w:rPr>
                <w:sz w:val="20"/>
                <w:szCs w:val="20"/>
              </w:rPr>
              <w:t>5</w:t>
            </w:r>
          </w:p>
        </w:tc>
      </w:tr>
      <w:tr w:rsidR="00F061C6" w:rsidRPr="00F061C6" w14:paraId="75121EE7" w14:textId="77777777" w:rsidTr="00CC657B">
        <w:tc>
          <w:tcPr>
            <w:tcW w:w="8754" w:type="dxa"/>
          </w:tcPr>
          <w:p w14:paraId="375F01D4" w14:textId="77777777" w:rsidR="00F061C6" w:rsidRPr="00F061C6" w:rsidRDefault="00F061C6" w:rsidP="00CC657B">
            <w:pPr>
              <w:outlineLvl w:val="0"/>
              <w:rPr>
                <w:b/>
                <w:sz w:val="20"/>
                <w:szCs w:val="20"/>
              </w:rPr>
            </w:pPr>
            <w:r w:rsidRPr="00F061C6">
              <w:rPr>
                <w:sz w:val="20"/>
                <w:szCs w:val="20"/>
              </w:rPr>
              <w:t>Статья 5. Полномочия Главы Подгорнского сельского поселения в области землепользования и застройки</w:t>
            </w:r>
          </w:p>
        </w:tc>
        <w:tc>
          <w:tcPr>
            <w:tcW w:w="885" w:type="dxa"/>
          </w:tcPr>
          <w:p w14:paraId="52D5F483" w14:textId="77777777" w:rsidR="00F061C6" w:rsidRPr="00F061C6" w:rsidRDefault="00F061C6" w:rsidP="00CC657B">
            <w:pPr>
              <w:jc w:val="center"/>
              <w:outlineLvl w:val="0"/>
              <w:rPr>
                <w:sz w:val="20"/>
                <w:szCs w:val="20"/>
              </w:rPr>
            </w:pPr>
            <w:r w:rsidRPr="00F061C6">
              <w:rPr>
                <w:sz w:val="20"/>
                <w:szCs w:val="20"/>
              </w:rPr>
              <w:t>6</w:t>
            </w:r>
          </w:p>
        </w:tc>
      </w:tr>
      <w:tr w:rsidR="00F061C6" w:rsidRPr="00F061C6" w14:paraId="40AC7733" w14:textId="77777777" w:rsidTr="00CC657B">
        <w:tc>
          <w:tcPr>
            <w:tcW w:w="8754" w:type="dxa"/>
          </w:tcPr>
          <w:p w14:paraId="5338718A" w14:textId="77777777" w:rsidR="00F061C6" w:rsidRPr="00F061C6" w:rsidRDefault="00F061C6" w:rsidP="00CC657B">
            <w:pPr>
              <w:outlineLvl w:val="0"/>
              <w:rPr>
                <w:b/>
                <w:sz w:val="20"/>
                <w:szCs w:val="20"/>
              </w:rPr>
            </w:pPr>
            <w:r w:rsidRPr="00F061C6">
              <w:rPr>
                <w:sz w:val="20"/>
                <w:szCs w:val="20"/>
              </w:rPr>
              <w:t>Статья 6. Полномочия Администрации Подгорнского сельского поселения в области землепользования и застройки</w:t>
            </w:r>
          </w:p>
        </w:tc>
        <w:tc>
          <w:tcPr>
            <w:tcW w:w="885" w:type="dxa"/>
          </w:tcPr>
          <w:p w14:paraId="37688B15" w14:textId="77777777" w:rsidR="00F061C6" w:rsidRPr="00F061C6" w:rsidRDefault="00F061C6" w:rsidP="00CC657B">
            <w:pPr>
              <w:jc w:val="center"/>
              <w:outlineLvl w:val="0"/>
              <w:rPr>
                <w:sz w:val="20"/>
                <w:szCs w:val="20"/>
              </w:rPr>
            </w:pPr>
            <w:r w:rsidRPr="00F061C6">
              <w:rPr>
                <w:sz w:val="20"/>
                <w:szCs w:val="20"/>
              </w:rPr>
              <w:t>6</w:t>
            </w:r>
          </w:p>
        </w:tc>
      </w:tr>
      <w:tr w:rsidR="00F061C6" w:rsidRPr="00F061C6" w14:paraId="1C183BE0" w14:textId="77777777" w:rsidTr="00F061C6">
        <w:trPr>
          <w:trHeight w:val="539"/>
        </w:trPr>
        <w:tc>
          <w:tcPr>
            <w:tcW w:w="8754" w:type="dxa"/>
          </w:tcPr>
          <w:p w14:paraId="617C51B2" w14:textId="3782B41D" w:rsidR="00F061C6" w:rsidRPr="00F061C6" w:rsidRDefault="00F061C6" w:rsidP="00F061C6">
            <w:pPr>
              <w:outlineLvl w:val="0"/>
              <w:rPr>
                <w:sz w:val="20"/>
                <w:szCs w:val="20"/>
              </w:rPr>
            </w:pPr>
            <w:r w:rsidRPr="00F061C6">
              <w:rPr>
                <w:b/>
                <w:sz w:val="20"/>
                <w:szCs w:val="20"/>
              </w:rPr>
              <w:t>Глава 3. Изменение видов разрешённого использования земельных участков и объектов капитального строительства на территории Подгорнского сельского поселения</w:t>
            </w:r>
          </w:p>
        </w:tc>
        <w:tc>
          <w:tcPr>
            <w:tcW w:w="885" w:type="dxa"/>
          </w:tcPr>
          <w:p w14:paraId="79571046" w14:textId="77777777" w:rsidR="00F061C6" w:rsidRPr="00F061C6" w:rsidRDefault="00F061C6" w:rsidP="00CC657B">
            <w:pPr>
              <w:jc w:val="center"/>
              <w:outlineLvl w:val="0"/>
              <w:rPr>
                <w:sz w:val="20"/>
                <w:szCs w:val="20"/>
              </w:rPr>
            </w:pPr>
            <w:r w:rsidRPr="00F061C6">
              <w:rPr>
                <w:sz w:val="20"/>
                <w:szCs w:val="20"/>
              </w:rPr>
              <w:t>7</w:t>
            </w:r>
          </w:p>
        </w:tc>
      </w:tr>
      <w:tr w:rsidR="00F061C6" w:rsidRPr="00F061C6" w14:paraId="42B9E37D" w14:textId="77777777" w:rsidTr="00CC657B">
        <w:tc>
          <w:tcPr>
            <w:tcW w:w="8754" w:type="dxa"/>
          </w:tcPr>
          <w:p w14:paraId="68BDD052" w14:textId="77777777" w:rsidR="00F061C6" w:rsidRPr="00F061C6" w:rsidRDefault="00F061C6" w:rsidP="00CC657B">
            <w:pPr>
              <w:outlineLvl w:val="0"/>
              <w:rPr>
                <w:sz w:val="20"/>
                <w:szCs w:val="20"/>
              </w:rPr>
            </w:pPr>
            <w:r w:rsidRPr="00F061C6">
              <w:rPr>
                <w:sz w:val="20"/>
                <w:szCs w:val="20"/>
              </w:rPr>
              <w:t>Статья 7. Общий порядок изменения видов разрешённого использования земельных участков и объектов капитального строительства на территории Подгорнского сельского  поселения</w:t>
            </w:r>
          </w:p>
        </w:tc>
        <w:tc>
          <w:tcPr>
            <w:tcW w:w="885" w:type="dxa"/>
          </w:tcPr>
          <w:p w14:paraId="54EDD2B9" w14:textId="77777777" w:rsidR="00F061C6" w:rsidRPr="00F061C6" w:rsidRDefault="00F061C6" w:rsidP="00CC657B">
            <w:pPr>
              <w:jc w:val="center"/>
              <w:outlineLvl w:val="0"/>
              <w:rPr>
                <w:sz w:val="20"/>
                <w:szCs w:val="20"/>
              </w:rPr>
            </w:pPr>
            <w:r w:rsidRPr="00F061C6">
              <w:rPr>
                <w:sz w:val="20"/>
                <w:szCs w:val="20"/>
              </w:rPr>
              <w:t>7</w:t>
            </w:r>
          </w:p>
        </w:tc>
      </w:tr>
      <w:tr w:rsidR="00F061C6" w:rsidRPr="00F061C6" w14:paraId="3506DE59" w14:textId="77777777" w:rsidTr="00CC657B">
        <w:tc>
          <w:tcPr>
            <w:tcW w:w="8754" w:type="dxa"/>
          </w:tcPr>
          <w:p w14:paraId="70591BE8" w14:textId="77777777" w:rsidR="00F061C6" w:rsidRPr="00F061C6" w:rsidRDefault="00F061C6" w:rsidP="00CC657B">
            <w:pPr>
              <w:outlineLvl w:val="0"/>
              <w:rPr>
                <w:sz w:val="20"/>
                <w:szCs w:val="20"/>
              </w:rPr>
            </w:pPr>
            <w:r w:rsidRPr="00F061C6">
              <w:rPr>
                <w:sz w:val="20"/>
                <w:szCs w:val="20"/>
              </w:rPr>
              <w:t>Статья 8. Порядок предоставления разрешения на условно разрешённый вид использования земельного участка, объекта капитального строительства</w:t>
            </w:r>
          </w:p>
        </w:tc>
        <w:tc>
          <w:tcPr>
            <w:tcW w:w="885" w:type="dxa"/>
          </w:tcPr>
          <w:p w14:paraId="259089E5" w14:textId="77777777" w:rsidR="00F061C6" w:rsidRPr="00F061C6" w:rsidRDefault="00F061C6" w:rsidP="00CC657B">
            <w:pPr>
              <w:jc w:val="center"/>
              <w:outlineLvl w:val="0"/>
              <w:rPr>
                <w:sz w:val="20"/>
                <w:szCs w:val="20"/>
              </w:rPr>
            </w:pPr>
            <w:r w:rsidRPr="00F061C6">
              <w:rPr>
                <w:sz w:val="20"/>
                <w:szCs w:val="20"/>
              </w:rPr>
              <w:t>7</w:t>
            </w:r>
          </w:p>
        </w:tc>
      </w:tr>
      <w:tr w:rsidR="00F061C6" w:rsidRPr="00F061C6" w14:paraId="77143BE7" w14:textId="77777777" w:rsidTr="00CC657B">
        <w:tc>
          <w:tcPr>
            <w:tcW w:w="8754" w:type="dxa"/>
          </w:tcPr>
          <w:p w14:paraId="638CD319" w14:textId="77777777" w:rsidR="00F061C6" w:rsidRPr="00F061C6" w:rsidRDefault="00F061C6" w:rsidP="00CC657B">
            <w:pPr>
              <w:outlineLvl w:val="0"/>
              <w:rPr>
                <w:sz w:val="20"/>
                <w:szCs w:val="20"/>
              </w:rPr>
            </w:pPr>
            <w:r w:rsidRPr="00F061C6">
              <w:rPr>
                <w:sz w:val="20"/>
                <w:szCs w:val="20"/>
              </w:rPr>
              <w:t>Статья 9. Отклонение от предельных параметров разрешенного строительства, реконструкции объектов капитального строительства</w:t>
            </w:r>
          </w:p>
        </w:tc>
        <w:tc>
          <w:tcPr>
            <w:tcW w:w="885" w:type="dxa"/>
          </w:tcPr>
          <w:p w14:paraId="2C8B4CF6" w14:textId="77777777" w:rsidR="00F061C6" w:rsidRPr="00F061C6" w:rsidRDefault="00F061C6" w:rsidP="00CC657B">
            <w:pPr>
              <w:jc w:val="center"/>
              <w:outlineLvl w:val="0"/>
              <w:rPr>
                <w:sz w:val="20"/>
                <w:szCs w:val="20"/>
              </w:rPr>
            </w:pPr>
            <w:r w:rsidRPr="00F061C6">
              <w:rPr>
                <w:sz w:val="20"/>
                <w:szCs w:val="20"/>
              </w:rPr>
              <w:t>8</w:t>
            </w:r>
          </w:p>
        </w:tc>
      </w:tr>
      <w:tr w:rsidR="00F061C6" w:rsidRPr="00F061C6" w14:paraId="5F675640" w14:textId="77777777" w:rsidTr="00CC657B">
        <w:tc>
          <w:tcPr>
            <w:tcW w:w="8754" w:type="dxa"/>
          </w:tcPr>
          <w:p w14:paraId="7C385E90" w14:textId="082388F4" w:rsidR="00F061C6" w:rsidRPr="00F061C6" w:rsidRDefault="00F061C6" w:rsidP="00F061C6">
            <w:pPr>
              <w:outlineLvl w:val="0"/>
              <w:rPr>
                <w:sz w:val="20"/>
                <w:szCs w:val="20"/>
              </w:rPr>
            </w:pPr>
            <w:r w:rsidRPr="00F061C6">
              <w:rPr>
                <w:b/>
                <w:sz w:val="20"/>
                <w:szCs w:val="20"/>
              </w:rPr>
              <w:t>Глава 4. Подготовка документации по планировке территории Администрацией Подгорнского сельского поселения</w:t>
            </w:r>
          </w:p>
        </w:tc>
        <w:tc>
          <w:tcPr>
            <w:tcW w:w="885" w:type="dxa"/>
          </w:tcPr>
          <w:p w14:paraId="1990B473" w14:textId="77777777" w:rsidR="00F061C6" w:rsidRPr="00F061C6" w:rsidRDefault="00F061C6" w:rsidP="00CC657B">
            <w:pPr>
              <w:jc w:val="center"/>
              <w:outlineLvl w:val="0"/>
              <w:rPr>
                <w:sz w:val="20"/>
                <w:szCs w:val="20"/>
              </w:rPr>
            </w:pPr>
            <w:r w:rsidRPr="00F061C6">
              <w:rPr>
                <w:sz w:val="20"/>
                <w:szCs w:val="20"/>
              </w:rPr>
              <w:t>9</w:t>
            </w:r>
          </w:p>
        </w:tc>
      </w:tr>
      <w:tr w:rsidR="00F061C6" w:rsidRPr="00F061C6" w14:paraId="1ABC2BFC" w14:textId="77777777" w:rsidTr="00CC657B">
        <w:tc>
          <w:tcPr>
            <w:tcW w:w="8754" w:type="dxa"/>
          </w:tcPr>
          <w:p w14:paraId="1A64B11D" w14:textId="77777777" w:rsidR="00F061C6" w:rsidRPr="00F061C6" w:rsidRDefault="00F061C6" w:rsidP="00CC657B">
            <w:pPr>
              <w:outlineLvl w:val="0"/>
              <w:rPr>
                <w:sz w:val="20"/>
                <w:szCs w:val="20"/>
              </w:rPr>
            </w:pPr>
            <w:r w:rsidRPr="00F061C6">
              <w:rPr>
                <w:sz w:val="20"/>
                <w:szCs w:val="20"/>
              </w:rPr>
              <w:t>Статья 10. Общие положения</w:t>
            </w:r>
          </w:p>
        </w:tc>
        <w:tc>
          <w:tcPr>
            <w:tcW w:w="885" w:type="dxa"/>
          </w:tcPr>
          <w:p w14:paraId="23EB738A" w14:textId="77777777" w:rsidR="00F061C6" w:rsidRPr="00F061C6" w:rsidRDefault="00F061C6" w:rsidP="00CC657B">
            <w:pPr>
              <w:jc w:val="center"/>
              <w:outlineLvl w:val="0"/>
              <w:rPr>
                <w:sz w:val="20"/>
                <w:szCs w:val="20"/>
              </w:rPr>
            </w:pPr>
            <w:r w:rsidRPr="00F061C6">
              <w:rPr>
                <w:sz w:val="20"/>
                <w:szCs w:val="20"/>
              </w:rPr>
              <w:t>9</w:t>
            </w:r>
          </w:p>
        </w:tc>
      </w:tr>
      <w:tr w:rsidR="00F061C6" w:rsidRPr="00F061C6" w14:paraId="3891FFC6" w14:textId="77777777" w:rsidTr="00CC657B">
        <w:tc>
          <w:tcPr>
            <w:tcW w:w="8754" w:type="dxa"/>
          </w:tcPr>
          <w:p w14:paraId="3FF01486" w14:textId="77777777" w:rsidR="00F061C6" w:rsidRPr="00F061C6" w:rsidRDefault="00F061C6" w:rsidP="00CC657B">
            <w:pPr>
              <w:outlineLvl w:val="0"/>
              <w:rPr>
                <w:sz w:val="20"/>
                <w:szCs w:val="20"/>
              </w:rPr>
            </w:pPr>
            <w:r w:rsidRPr="00F061C6">
              <w:rPr>
                <w:sz w:val="20"/>
                <w:szCs w:val="20"/>
              </w:rPr>
              <w:t>Статья 11. </w:t>
            </w:r>
            <w:r w:rsidRPr="00F061C6">
              <w:rPr>
                <w:bCs/>
                <w:sz w:val="20"/>
                <w:szCs w:val="20"/>
                <w:shd w:val="clear" w:color="auto" w:fill="FFFFFF"/>
              </w:rPr>
              <w:t>Инженерные изыскания для подготовки документации по планировке территории</w:t>
            </w:r>
          </w:p>
        </w:tc>
        <w:tc>
          <w:tcPr>
            <w:tcW w:w="885" w:type="dxa"/>
          </w:tcPr>
          <w:p w14:paraId="7850386F" w14:textId="77777777" w:rsidR="00F061C6" w:rsidRPr="00F061C6" w:rsidRDefault="00F061C6" w:rsidP="00CC657B">
            <w:pPr>
              <w:jc w:val="center"/>
              <w:outlineLvl w:val="0"/>
              <w:rPr>
                <w:sz w:val="20"/>
                <w:szCs w:val="20"/>
              </w:rPr>
            </w:pPr>
            <w:r w:rsidRPr="00F061C6">
              <w:rPr>
                <w:sz w:val="20"/>
                <w:szCs w:val="20"/>
              </w:rPr>
              <w:t>9</w:t>
            </w:r>
          </w:p>
        </w:tc>
      </w:tr>
      <w:tr w:rsidR="00F061C6" w:rsidRPr="00F061C6" w14:paraId="2329F053" w14:textId="77777777" w:rsidTr="00CC657B">
        <w:tc>
          <w:tcPr>
            <w:tcW w:w="8754" w:type="dxa"/>
          </w:tcPr>
          <w:p w14:paraId="540E15BC" w14:textId="77777777" w:rsidR="00F061C6" w:rsidRPr="00F061C6" w:rsidRDefault="00F061C6" w:rsidP="00CC657B">
            <w:pPr>
              <w:outlineLvl w:val="0"/>
              <w:rPr>
                <w:sz w:val="20"/>
                <w:szCs w:val="20"/>
              </w:rPr>
            </w:pPr>
            <w:r w:rsidRPr="00F061C6">
              <w:rPr>
                <w:sz w:val="20"/>
                <w:szCs w:val="20"/>
              </w:rPr>
              <w:t>Статья 12. Проект планировки территории</w:t>
            </w:r>
          </w:p>
        </w:tc>
        <w:tc>
          <w:tcPr>
            <w:tcW w:w="885" w:type="dxa"/>
          </w:tcPr>
          <w:p w14:paraId="3B64C016" w14:textId="77777777" w:rsidR="00F061C6" w:rsidRPr="00F061C6" w:rsidRDefault="00F061C6" w:rsidP="00CC657B">
            <w:pPr>
              <w:jc w:val="center"/>
              <w:outlineLvl w:val="0"/>
              <w:rPr>
                <w:sz w:val="20"/>
                <w:szCs w:val="20"/>
              </w:rPr>
            </w:pPr>
            <w:r w:rsidRPr="00F061C6">
              <w:rPr>
                <w:sz w:val="20"/>
                <w:szCs w:val="20"/>
              </w:rPr>
              <w:t>10</w:t>
            </w:r>
          </w:p>
        </w:tc>
      </w:tr>
      <w:tr w:rsidR="00F061C6" w:rsidRPr="00F061C6" w14:paraId="79D7FD25" w14:textId="77777777" w:rsidTr="00CC657B">
        <w:tc>
          <w:tcPr>
            <w:tcW w:w="8754" w:type="dxa"/>
          </w:tcPr>
          <w:p w14:paraId="1AF55BF3" w14:textId="77777777" w:rsidR="00F061C6" w:rsidRPr="00F061C6" w:rsidRDefault="00F061C6" w:rsidP="00CC657B">
            <w:pPr>
              <w:outlineLvl w:val="0"/>
              <w:rPr>
                <w:sz w:val="20"/>
                <w:szCs w:val="20"/>
              </w:rPr>
            </w:pPr>
            <w:r w:rsidRPr="00F061C6">
              <w:rPr>
                <w:sz w:val="20"/>
                <w:szCs w:val="20"/>
              </w:rPr>
              <w:t>Статья 13. Проекты межевания территорий</w:t>
            </w:r>
          </w:p>
        </w:tc>
        <w:tc>
          <w:tcPr>
            <w:tcW w:w="885" w:type="dxa"/>
          </w:tcPr>
          <w:p w14:paraId="51D52ACE" w14:textId="77777777" w:rsidR="00F061C6" w:rsidRPr="00F061C6" w:rsidRDefault="00F061C6" w:rsidP="00CC657B">
            <w:pPr>
              <w:jc w:val="center"/>
              <w:outlineLvl w:val="0"/>
              <w:rPr>
                <w:sz w:val="20"/>
                <w:szCs w:val="20"/>
              </w:rPr>
            </w:pPr>
            <w:r w:rsidRPr="00F061C6">
              <w:rPr>
                <w:sz w:val="20"/>
                <w:szCs w:val="20"/>
              </w:rPr>
              <w:t>12</w:t>
            </w:r>
          </w:p>
        </w:tc>
      </w:tr>
      <w:tr w:rsidR="00F061C6" w:rsidRPr="00F061C6" w14:paraId="2CA89DE0" w14:textId="77777777" w:rsidTr="00CC657B">
        <w:tc>
          <w:tcPr>
            <w:tcW w:w="8754" w:type="dxa"/>
          </w:tcPr>
          <w:p w14:paraId="13A0BE2D" w14:textId="5649BE79" w:rsidR="00F061C6" w:rsidRPr="00F061C6" w:rsidRDefault="00F061C6" w:rsidP="00F061C6">
            <w:pPr>
              <w:outlineLvl w:val="0"/>
              <w:rPr>
                <w:sz w:val="20"/>
                <w:szCs w:val="20"/>
              </w:rPr>
            </w:pPr>
            <w:r w:rsidRPr="00F061C6">
              <w:rPr>
                <w:b/>
                <w:sz w:val="20"/>
                <w:szCs w:val="20"/>
              </w:rPr>
              <w:t>Глава 5. Проведение общественных обсуждений или публичных слушаний по вопросам землепользования и застройки территории Подгорнского сельского поселения</w:t>
            </w:r>
          </w:p>
        </w:tc>
        <w:tc>
          <w:tcPr>
            <w:tcW w:w="885" w:type="dxa"/>
          </w:tcPr>
          <w:p w14:paraId="18AC7F9E" w14:textId="77777777" w:rsidR="00F061C6" w:rsidRPr="00F061C6" w:rsidRDefault="00F061C6" w:rsidP="00CC657B">
            <w:pPr>
              <w:jc w:val="center"/>
              <w:outlineLvl w:val="0"/>
              <w:rPr>
                <w:sz w:val="20"/>
                <w:szCs w:val="20"/>
              </w:rPr>
            </w:pPr>
            <w:r w:rsidRPr="00F061C6">
              <w:rPr>
                <w:sz w:val="20"/>
                <w:szCs w:val="20"/>
              </w:rPr>
              <w:t>12</w:t>
            </w:r>
          </w:p>
        </w:tc>
      </w:tr>
      <w:tr w:rsidR="00F061C6" w:rsidRPr="00F061C6" w14:paraId="068F8557" w14:textId="77777777" w:rsidTr="00CC657B">
        <w:tc>
          <w:tcPr>
            <w:tcW w:w="8754" w:type="dxa"/>
          </w:tcPr>
          <w:p w14:paraId="5BBD6D2B" w14:textId="77777777" w:rsidR="00F061C6" w:rsidRPr="00F061C6" w:rsidRDefault="00F061C6" w:rsidP="00CC657B">
            <w:pPr>
              <w:outlineLvl w:val="0"/>
              <w:rPr>
                <w:sz w:val="20"/>
                <w:szCs w:val="20"/>
              </w:rPr>
            </w:pPr>
            <w:r w:rsidRPr="00F061C6">
              <w:rPr>
                <w:sz w:val="20"/>
                <w:szCs w:val="20"/>
              </w:rPr>
              <w:t>Статья 14. </w:t>
            </w:r>
            <w:r w:rsidRPr="00F061C6">
              <w:rPr>
                <w:bCs/>
                <w:sz w:val="20"/>
                <w:szCs w:val="20"/>
                <w:shd w:val="clear" w:color="auto" w:fill="FFFFFF"/>
              </w:rPr>
              <w:t>Общественные обсуждения, публичные слушания по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tc>
        <w:tc>
          <w:tcPr>
            <w:tcW w:w="885" w:type="dxa"/>
          </w:tcPr>
          <w:p w14:paraId="0D11FFD0" w14:textId="77777777" w:rsidR="00F061C6" w:rsidRPr="00F061C6" w:rsidRDefault="00F061C6" w:rsidP="00CC657B">
            <w:pPr>
              <w:jc w:val="center"/>
              <w:outlineLvl w:val="0"/>
              <w:rPr>
                <w:sz w:val="20"/>
                <w:szCs w:val="20"/>
              </w:rPr>
            </w:pPr>
            <w:r w:rsidRPr="00F061C6">
              <w:rPr>
                <w:sz w:val="20"/>
                <w:szCs w:val="20"/>
              </w:rPr>
              <w:t>12</w:t>
            </w:r>
          </w:p>
        </w:tc>
      </w:tr>
      <w:tr w:rsidR="00F061C6" w:rsidRPr="00F061C6" w14:paraId="12B4831A" w14:textId="77777777" w:rsidTr="00CC657B">
        <w:tc>
          <w:tcPr>
            <w:tcW w:w="8754" w:type="dxa"/>
          </w:tcPr>
          <w:p w14:paraId="1B133BEB" w14:textId="661D0CE2" w:rsidR="00F061C6" w:rsidRPr="00F061C6" w:rsidRDefault="00F061C6" w:rsidP="00F061C6">
            <w:pPr>
              <w:outlineLvl w:val="0"/>
              <w:rPr>
                <w:sz w:val="20"/>
                <w:szCs w:val="20"/>
              </w:rPr>
            </w:pPr>
            <w:r w:rsidRPr="00F061C6">
              <w:rPr>
                <w:b/>
                <w:sz w:val="20"/>
                <w:szCs w:val="20"/>
              </w:rPr>
              <w:t>Глава 6. Внесение изменений в Правила землепользования и застройки территории Подгорнского сельского поселения</w:t>
            </w:r>
          </w:p>
        </w:tc>
        <w:tc>
          <w:tcPr>
            <w:tcW w:w="885" w:type="dxa"/>
          </w:tcPr>
          <w:p w14:paraId="4BEE5EB7" w14:textId="77777777" w:rsidR="00F061C6" w:rsidRPr="00F061C6" w:rsidRDefault="00F061C6" w:rsidP="00CC657B">
            <w:pPr>
              <w:jc w:val="center"/>
              <w:outlineLvl w:val="0"/>
              <w:rPr>
                <w:sz w:val="20"/>
                <w:szCs w:val="20"/>
              </w:rPr>
            </w:pPr>
            <w:r w:rsidRPr="00F061C6">
              <w:rPr>
                <w:sz w:val="20"/>
                <w:szCs w:val="20"/>
              </w:rPr>
              <w:t>14</w:t>
            </w:r>
          </w:p>
        </w:tc>
      </w:tr>
      <w:tr w:rsidR="00F061C6" w:rsidRPr="00F061C6" w14:paraId="3288A6D8" w14:textId="77777777" w:rsidTr="00CC657B">
        <w:tc>
          <w:tcPr>
            <w:tcW w:w="8754" w:type="dxa"/>
          </w:tcPr>
          <w:p w14:paraId="32163026" w14:textId="77777777" w:rsidR="00F061C6" w:rsidRPr="00F061C6" w:rsidRDefault="00F061C6" w:rsidP="00CC657B">
            <w:pPr>
              <w:outlineLvl w:val="0"/>
              <w:rPr>
                <w:sz w:val="20"/>
                <w:szCs w:val="20"/>
              </w:rPr>
            </w:pPr>
            <w:r w:rsidRPr="00F061C6">
              <w:rPr>
                <w:sz w:val="20"/>
                <w:szCs w:val="20"/>
              </w:rPr>
              <w:t>Статья 15. Порядок внесения изменений в Правила</w:t>
            </w:r>
          </w:p>
        </w:tc>
        <w:tc>
          <w:tcPr>
            <w:tcW w:w="885" w:type="dxa"/>
          </w:tcPr>
          <w:p w14:paraId="1841E205" w14:textId="77777777" w:rsidR="00F061C6" w:rsidRPr="00F061C6" w:rsidRDefault="00F061C6" w:rsidP="00CC657B">
            <w:pPr>
              <w:jc w:val="center"/>
              <w:outlineLvl w:val="0"/>
              <w:rPr>
                <w:sz w:val="20"/>
                <w:szCs w:val="20"/>
              </w:rPr>
            </w:pPr>
            <w:r w:rsidRPr="00F061C6">
              <w:rPr>
                <w:sz w:val="20"/>
                <w:szCs w:val="20"/>
              </w:rPr>
              <w:t>14</w:t>
            </w:r>
          </w:p>
        </w:tc>
      </w:tr>
      <w:tr w:rsidR="00F061C6" w:rsidRPr="00F061C6" w14:paraId="092EE2A9" w14:textId="77777777" w:rsidTr="00F061C6">
        <w:trPr>
          <w:trHeight w:val="850"/>
        </w:trPr>
        <w:tc>
          <w:tcPr>
            <w:tcW w:w="8754" w:type="dxa"/>
          </w:tcPr>
          <w:p w14:paraId="3F757BD1" w14:textId="77777777" w:rsidR="00F061C6" w:rsidRPr="00F061C6" w:rsidRDefault="00F061C6" w:rsidP="00CC657B">
            <w:pPr>
              <w:outlineLvl w:val="0"/>
              <w:rPr>
                <w:sz w:val="20"/>
                <w:szCs w:val="20"/>
              </w:rPr>
            </w:pPr>
            <w:r w:rsidRPr="00F061C6">
              <w:rPr>
                <w:sz w:val="20"/>
                <w:szCs w:val="20"/>
              </w:rPr>
              <w:t>Статья 16. Порядок утверждения проекта о внесении изменений в Правила землепользования и застройки территории Подгорнского сельского поселения</w:t>
            </w:r>
          </w:p>
          <w:p w14:paraId="191BE87B" w14:textId="77777777" w:rsidR="00F061C6" w:rsidRPr="00F061C6" w:rsidRDefault="00F061C6" w:rsidP="00CC657B">
            <w:pPr>
              <w:outlineLvl w:val="0"/>
              <w:rPr>
                <w:b/>
                <w:sz w:val="20"/>
                <w:szCs w:val="20"/>
              </w:rPr>
            </w:pPr>
            <w:r w:rsidRPr="00F061C6">
              <w:rPr>
                <w:b/>
                <w:sz w:val="20"/>
                <w:szCs w:val="20"/>
              </w:rPr>
              <w:t>Глава 7. Положение о регулировании иных вопросов землепользования и застройки</w:t>
            </w:r>
          </w:p>
          <w:p w14:paraId="7DC7B6C1" w14:textId="77777777" w:rsidR="00F061C6" w:rsidRPr="00F061C6" w:rsidRDefault="00F061C6" w:rsidP="00CC657B">
            <w:pPr>
              <w:outlineLvl w:val="0"/>
              <w:rPr>
                <w:sz w:val="20"/>
                <w:szCs w:val="20"/>
              </w:rPr>
            </w:pPr>
            <w:r w:rsidRPr="00F061C6">
              <w:rPr>
                <w:sz w:val="20"/>
                <w:szCs w:val="20"/>
              </w:rPr>
              <w:t>Статья 17. Положение о регулировании иных вопросов землепользования и застройки</w:t>
            </w:r>
          </w:p>
        </w:tc>
        <w:tc>
          <w:tcPr>
            <w:tcW w:w="885" w:type="dxa"/>
          </w:tcPr>
          <w:p w14:paraId="71BAF688" w14:textId="77777777" w:rsidR="00F061C6" w:rsidRPr="00F061C6" w:rsidRDefault="00F061C6" w:rsidP="00CC657B">
            <w:pPr>
              <w:jc w:val="center"/>
              <w:outlineLvl w:val="0"/>
              <w:rPr>
                <w:sz w:val="20"/>
                <w:szCs w:val="20"/>
              </w:rPr>
            </w:pPr>
            <w:r w:rsidRPr="00F061C6">
              <w:rPr>
                <w:sz w:val="20"/>
                <w:szCs w:val="20"/>
              </w:rPr>
              <w:t>16</w:t>
            </w:r>
          </w:p>
          <w:p w14:paraId="2C90B951" w14:textId="77777777" w:rsidR="00F061C6" w:rsidRPr="00F061C6" w:rsidRDefault="00F061C6" w:rsidP="00CC657B">
            <w:pPr>
              <w:rPr>
                <w:sz w:val="20"/>
                <w:szCs w:val="20"/>
              </w:rPr>
            </w:pPr>
          </w:p>
          <w:p w14:paraId="47222048" w14:textId="77777777" w:rsidR="00F061C6" w:rsidRPr="00F061C6" w:rsidRDefault="00F061C6" w:rsidP="00CC657B">
            <w:pPr>
              <w:ind w:left="-15"/>
              <w:rPr>
                <w:sz w:val="20"/>
                <w:szCs w:val="20"/>
              </w:rPr>
            </w:pPr>
            <w:r w:rsidRPr="00F061C6">
              <w:rPr>
                <w:sz w:val="20"/>
                <w:szCs w:val="20"/>
              </w:rPr>
              <w:t xml:space="preserve">    16</w:t>
            </w:r>
          </w:p>
          <w:p w14:paraId="779E2643" w14:textId="77777777" w:rsidR="00F061C6" w:rsidRPr="00F061C6" w:rsidRDefault="00F061C6" w:rsidP="00CC657B">
            <w:pPr>
              <w:rPr>
                <w:sz w:val="20"/>
                <w:szCs w:val="20"/>
              </w:rPr>
            </w:pPr>
            <w:r w:rsidRPr="00F061C6">
              <w:rPr>
                <w:sz w:val="20"/>
                <w:szCs w:val="20"/>
              </w:rPr>
              <w:t xml:space="preserve">    16</w:t>
            </w:r>
          </w:p>
        </w:tc>
      </w:tr>
      <w:tr w:rsidR="00F061C6" w:rsidRPr="00F061C6" w14:paraId="5CFD3866" w14:textId="77777777" w:rsidTr="00CC657B">
        <w:tc>
          <w:tcPr>
            <w:tcW w:w="8754" w:type="dxa"/>
          </w:tcPr>
          <w:p w14:paraId="66BA2CDB" w14:textId="77777777" w:rsidR="00F061C6" w:rsidRPr="00F061C6" w:rsidRDefault="00F061C6" w:rsidP="00CC657B">
            <w:pPr>
              <w:outlineLvl w:val="0"/>
              <w:rPr>
                <w:b/>
                <w:color w:val="000000"/>
                <w:sz w:val="20"/>
                <w:szCs w:val="20"/>
              </w:rPr>
            </w:pPr>
            <w:r w:rsidRPr="00F061C6">
              <w:rPr>
                <w:b/>
                <w:sz w:val="20"/>
                <w:szCs w:val="20"/>
              </w:rPr>
              <w:t xml:space="preserve">Раздел 2. </w:t>
            </w:r>
            <w:r w:rsidRPr="00F061C6">
              <w:rPr>
                <w:b/>
                <w:color w:val="000000"/>
                <w:sz w:val="20"/>
                <w:szCs w:val="20"/>
              </w:rPr>
              <w:t>КАРТА ГРАДОСТРОИТЕЛЬНОГО ЗОНИРОВАНИЯ</w:t>
            </w:r>
          </w:p>
          <w:p w14:paraId="0F57C7FF" w14:textId="77777777" w:rsidR="00F061C6" w:rsidRPr="00F061C6" w:rsidRDefault="00F061C6" w:rsidP="00CC657B">
            <w:pPr>
              <w:outlineLvl w:val="0"/>
              <w:rPr>
                <w:sz w:val="20"/>
                <w:szCs w:val="20"/>
              </w:rPr>
            </w:pPr>
          </w:p>
        </w:tc>
        <w:tc>
          <w:tcPr>
            <w:tcW w:w="885" w:type="dxa"/>
          </w:tcPr>
          <w:p w14:paraId="35A02D79" w14:textId="77777777" w:rsidR="00F061C6" w:rsidRPr="00F061C6" w:rsidRDefault="00F061C6" w:rsidP="00CC657B">
            <w:pPr>
              <w:jc w:val="center"/>
              <w:outlineLvl w:val="0"/>
              <w:rPr>
                <w:sz w:val="20"/>
                <w:szCs w:val="20"/>
              </w:rPr>
            </w:pPr>
            <w:r w:rsidRPr="00F061C6">
              <w:rPr>
                <w:sz w:val="20"/>
                <w:szCs w:val="20"/>
              </w:rPr>
              <w:t>17</w:t>
            </w:r>
          </w:p>
        </w:tc>
      </w:tr>
      <w:tr w:rsidR="00F061C6" w:rsidRPr="00F061C6" w14:paraId="238886E3" w14:textId="77777777" w:rsidTr="00CC657B">
        <w:tc>
          <w:tcPr>
            <w:tcW w:w="8754" w:type="dxa"/>
          </w:tcPr>
          <w:p w14:paraId="796978CB" w14:textId="77777777" w:rsidR="00F061C6" w:rsidRPr="00F061C6" w:rsidRDefault="00F061C6" w:rsidP="00CC657B">
            <w:pPr>
              <w:outlineLvl w:val="0"/>
              <w:rPr>
                <w:sz w:val="20"/>
                <w:szCs w:val="20"/>
              </w:rPr>
            </w:pPr>
            <w:r w:rsidRPr="00F061C6">
              <w:rPr>
                <w:sz w:val="20"/>
                <w:szCs w:val="20"/>
              </w:rPr>
              <w:t>Статья 18. Требования к карте градостроительного зонирования территории Подгорнского сельского поселения</w:t>
            </w:r>
          </w:p>
        </w:tc>
        <w:tc>
          <w:tcPr>
            <w:tcW w:w="885" w:type="dxa"/>
          </w:tcPr>
          <w:p w14:paraId="5E4BF87C" w14:textId="77777777" w:rsidR="00F061C6" w:rsidRPr="00F061C6" w:rsidRDefault="00F061C6" w:rsidP="00CC657B">
            <w:pPr>
              <w:jc w:val="center"/>
              <w:outlineLvl w:val="0"/>
              <w:rPr>
                <w:sz w:val="20"/>
                <w:szCs w:val="20"/>
              </w:rPr>
            </w:pPr>
            <w:r w:rsidRPr="00F061C6">
              <w:rPr>
                <w:sz w:val="20"/>
                <w:szCs w:val="20"/>
              </w:rPr>
              <w:t>17</w:t>
            </w:r>
          </w:p>
        </w:tc>
      </w:tr>
      <w:tr w:rsidR="00F061C6" w:rsidRPr="00F061C6" w14:paraId="26EFC306" w14:textId="77777777" w:rsidTr="00CC657B">
        <w:tc>
          <w:tcPr>
            <w:tcW w:w="8754" w:type="dxa"/>
          </w:tcPr>
          <w:p w14:paraId="47AB8423" w14:textId="77777777" w:rsidR="00F061C6" w:rsidRPr="00F061C6" w:rsidRDefault="00F061C6" w:rsidP="00CC657B">
            <w:pPr>
              <w:outlineLvl w:val="0"/>
              <w:rPr>
                <w:b/>
                <w:sz w:val="20"/>
                <w:szCs w:val="20"/>
              </w:rPr>
            </w:pPr>
            <w:r w:rsidRPr="00F061C6">
              <w:rPr>
                <w:b/>
                <w:sz w:val="20"/>
                <w:szCs w:val="20"/>
              </w:rPr>
              <w:t>Раздел 3. ГРАДОСТРОИТЕЛЬНЫЕ РЕГЛАМЕНТЫ</w:t>
            </w:r>
          </w:p>
          <w:p w14:paraId="19F90C1B" w14:textId="77777777" w:rsidR="00F061C6" w:rsidRPr="00F061C6" w:rsidRDefault="00F061C6" w:rsidP="00CC657B">
            <w:pPr>
              <w:outlineLvl w:val="0"/>
              <w:rPr>
                <w:sz w:val="20"/>
                <w:szCs w:val="20"/>
              </w:rPr>
            </w:pPr>
          </w:p>
        </w:tc>
        <w:tc>
          <w:tcPr>
            <w:tcW w:w="885" w:type="dxa"/>
          </w:tcPr>
          <w:p w14:paraId="0252360A" w14:textId="77777777" w:rsidR="00F061C6" w:rsidRPr="00F061C6" w:rsidRDefault="00F061C6" w:rsidP="00CC657B">
            <w:pPr>
              <w:jc w:val="center"/>
              <w:outlineLvl w:val="0"/>
              <w:rPr>
                <w:sz w:val="20"/>
                <w:szCs w:val="20"/>
              </w:rPr>
            </w:pPr>
            <w:r w:rsidRPr="00F061C6">
              <w:rPr>
                <w:sz w:val="20"/>
                <w:szCs w:val="20"/>
              </w:rPr>
              <w:t>17</w:t>
            </w:r>
          </w:p>
        </w:tc>
      </w:tr>
      <w:tr w:rsidR="00F061C6" w:rsidRPr="00F061C6" w14:paraId="19131D9F" w14:textId="77777777" w:rsidTr="00CC657B">
        <w:tc>
          <w:tcPr>
            <w:tcW w:w="8754" w:type="dxa"/>
          </w:tcPr>
          <w:p w14:paraId="09AFBB6C" w14:textId="15CBDC85" w:rsidR="00F061C6" w:rsidRPr="00F061C6" w:rsidRDefault="00F061C6" w:rsidP="00F061C6">
            <w:pPr>
              <w:outlineLvl w:val="0"/>
              <w:rPr>
                <w:sz w:val="20"/>
                <w:szCs w:val="20"/>
              </w:rPr>
            </w:pPr>
            <w:r w:rsidRPr="00F061C6">
              <w:rPr>
                <w:b/>
                <w:sz w:val="20"/>
                <w:szCs w:val="20"/>
              </w:rPr>
              <w:t>Глава 8. Градостроительные регламенты и виды разрешённого использования земельных участков и объектов капитального строительства, предельных размеров земельных участков и предельных параметров разрешённого строительства, реконструкции объектов капитального строительства по территориальным зонам</w:t>
            </w:r>
          </w:p>
        </w:tc>
        <w:tc>
          <w:tcPr>
            <w:tcW w:w="885" w:type="dxa"/>
          </w:tcPr>
          <w:p w14:paraId="35B5C353" w14:textId="77777777" w:rsidR="00F061C6" w:rsidRPr="00F061C6" w:rsidRDefault="00F061C6" w:rsidP="00CC657B">
            <w:pPr>
              <w:jc w:val="center"/>
              <w:outlineLvl w:val="0"/>
              <w:rPr>
                <w:sz w:val="20"/>
                <w:szCs w:val="20"/>
              </w:rPr>
            </w:pPr>
            <w:r w:rsidRPr="00F061C6">
              <w:rPr>
                <w:sz w:val="20"/>
                <w:szCs w:val="20"/>
              </w:rPr>
              <w:t>17</w:t>
            </w:r>
          </w:p>
        </w:tc>
      </w:tr>
      <w:tr w:rsidR="00F061C6" w:rsidRPr="00F061C6" w14:paraId="4A433770" w14:textId="77777777" w:rsidTr="00CC657B">
        <w:tc>
          <w:tcPr>
            <w:tcW w:w="8754" w:type="dxa"/>
          </w:tcPr>
          <w:p w14:paraId="0D6427C5" w14:textId="77777777" w:rsidR="00F061C6" w:rsidRPr="00F061C6" w:rsidRDefault="00F061C6" w:rsidP="00CC657B">
            <w:pPr>
              <w:outlineLvl w:val="0"/>
              <w:rPr>
                <w:sz w:val="20"/>
                <w:szCs w:val="20"/>
              </w:rPr>
            </w:pPr>
            <w:r w:rsidRPr="00F061C6">
              <w:rPr>
                <w:sz w:val="20"/>
                <w:szCs w:val="20"/>
              </w:rPr>
              <w:t>Статья 19. </w:t>
            </w:r>
            <w:r w:rsidRPr="00F061C6">
              <w:rPr>
                <w:bCs/>
                <w:sz w:val="20"/>
                <w:szCs w:val="20"/>
                <w:shd w:val="clear" w:color="auto" w:fill="FFFFFF"/>
              </w:rPr>
              <w:t>Виды разрешенного использования земельных участков и объектов капитального строительства</w:t>
            </w:r>
          </w:p>
        </w:tc>
        <w:tc>
          <w:tcPr>
            <w:tcW w:w="885" w:type="dxa"/>
          </w:tcPr>
          <w:p w14:paraId="56565D39" w14:textId="77777777" w:rsidR="00F061C6" w:rsidRPr="00F061C6" w:rsidRDefault="00F061C6" w:rsidP="00CC657B">
            <w:pPr>
              <w:jc w:val="center"/>
              <w:outlineLvl w:val="0"/>
              <w:rPr>
                <w:sz w:val="20"/>
                <w:szCs w:val="20"/>
              </w:rPr>
            </w:pPr>
            <w:r w:rsidRPr="00F061C6">
              <w:rPr>
                <w:sz w:val="20"/>
                <w:szCs w:val="20"/>
              </w:rPr>
              <w:t>17</w:t>
            </w:r>
          </w:p>
        </w:tc>
      </w:tr>
      <w:tr w:rsidR="00F061C6" w:rsidRPr="00F061C6" w14:paraId="12CFDA1A" w14:textId="77777777" w:rsidTr="00CC657B">
        <w:tc>
          <w:tcPr>
            <w:tcW w:w="8754" w:type="dxa"/>
          </w:tcPr>
          <w:p w14:paraId="0FB29477" w14:textId="77777777" w:rsidR="00F061C6" w:rsidRPr="00F061C6" w:rsidRDefault="00F061C6" w:rsidP="00CC657B">
            <w:pPr>
              <w:outlineLvl w:val="0"/>
              <w:rPr>
                <w:sz w:val="20"/>
                <w:szCs w:val="20"/>
              </w:rPr>
            </w:pPr>
            <w:r w:rsidRPr="00F061C6">
              <w:rPr>
                <w:sz w:val="20"/>
                <w:szCs w:val="20"/>
              </w:rPr>
              <w:t>Статья 20. </w:t>
            </w:r>
            <w:r w:rsidRPr="00F061C6">
              <w:rPr>
                <w:rStyle w:val="hl"/>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885" w:type="dxa"/>
          </w:tcPr>
          <w:p w14:paraId="50F6455D" w14:textId="77777777" w:rsidR="00F061C6" w:rsidRPr="00F061C6" w:rsidRDefault="00F061C6" w:rsidP="00CC657B">
            <w:pPr>
              <w:jc w:val="center"/>
              <w:outlineLvl w:val="0"/>
              <w:rPr>
                <w:sz w:val="20"/>
                <w:szCs w:val="20"/>
              </w:rPr>
            </w:pPr>
            <w:r w:rsidRPr="00F061C6">
              <w:rPr>
                <w:sz w:val="20"/>
                <w:szCs w:val="20"/>
              </w:rPr>
              <w:t>18</w:t>
            </w:r>
          </w:p>
        </w:tc>
      </w:tr>
      <w:tr w:rsidR="00F061C6" w:rsidRPr="00F061C6" w14:paraId="31D34F4F" w14:textId="77777777" w:rsidTr="00CC657B">
        <w:tc>
          <w:tcPr>
            <w:tcW w:w="8754" w:type="dxa"/>
          </w:tcPr>
          <w:p w14:paraId="4AEEDEB4" w14:textId="77777777" w:rsidR="00F061C6" w:rsidRPr="00F061C6" w:rsidRDefault="00F061C6" w:rsidP="00CC657B">
            <w:pPr>
              <w:outlineLvl w:val="0"/>
              <w:rPr>
                <w:sz w:val="20"/>
                <w:szCs w:val="20"/>
              </w:rPr>
            </w:pPr>
            <w:r w:rsidRPr="00F061C6">
              <w:rPr>
                <w:sz w:val="20"/>
                <w:szCs w:val="20"/>
              </w:rPr>
              <w:t>Статья 21. </w:t>
            </w:r>
            <w:r w:rsidRPr="00F061C6">
              <w:rPr>
                <w:bCs/>
                <w:sz w:val="20"/>
                <w:szCs w:val="20"/>
                <w:shd w:val="clear" w:color="auto" w:fill="FFFFFF"/>
              </w:rPr>
              <w:t>Отклонение от предельных параметров разрешенного строительства, реконструкции объектов капитального строительства</w:t>
            </w:r>
          </w:p>
        </w:tc>
        <w:tc>
          <w:tcPr>
            <w:tcW w:w="885" w:type="dxa"/>
          </w:tcPr>
          <w:p w14:paraId="48E26F44" w14:textId="77777777" w:rsidR="00F061C6" w:rsidRPr="00F061C6" w:rsidRDefault="00F061C6" w:rsidP="00CC657B">
            <w:pPr>
              <w:jc w:val="center"/>
              <w:outlineLvl w:val="0"/>
              <w:rPr>
                <w:sz w:val="20"/>
                <w:szCs w:val="20"/>
              </w:rPr>
            </w:pPr>
            <w:r w:rsidRPr="00F061C6">
              <w:rPr>
                <w:sz w:val="20"/>
                <w:szCs w:val="20"/>
              </w:rPr>
              <w:t>19</w:t>
            </w:r>
          </w:p>
        </w:tc>
      </w:tr>
      <w:tr w:rsidR="00F061C6" w:rsidRPr="00F061C6" w14:paraId="1B5020CB" w14:textId="77777777" w:rsidTr="00CC657B">
        <w:tc>
          <w:tcPr>
            <w:tcW w:w="8754" w:type="dxa"/>
          </w:tcPr>
          <w:p w14:paraId="129647BE" w14:textId="77777777" w:rsidR="00F061C6" w:rsidRPr="00F061C6" w:rsidRDefault="00F061C6" w:rsidP="00CC657B">
            <w:pPr>
              <w:outlineLvl w:val="0"/>
              <w:rPr>
                <w:sz w:val="20"/>
                <w:szCs w:val="20"/>
              </w:rPr>
            </w:pPr>
            <w:r w:rsidRPr="00F061C6">
              <w:rPr>
                <w:sz w:val="20"/>
                <w:szCs w:val="20"/>
              </w:rPr>
              <w:t>Статья 22 Требования к архитектурно-градостроительному облику объекта капитального строительства</w:t>
            </w:r>
          </w:p>
        </w:tc>
        <w:tc>
          <w:tcPr>
            <w:tcW w:w="885" w:type="dxa"/>
          </w:tcPr>
          <w:p w14:paraId="2A4B06C9" w14:textId="77777777" w:rsidR="00F061C6" w:rsidRPr="00F061C6" w:rsidRDefault="00F061C6" w:rsidP="00CC657B">
            <w:pPr>
              <w:jc w:val="center"/>
              <w:outlineLvl w:val="0"/>
              <w:rPr>
                <w:sz w:val="20"/>
                <w:szCs w:val="20"/>
              </w:rPr>
            </w:pPr>
            <w:r w:rsidRPr="00F061C6">
              <w:rPr>
                <w:sz w:val="20"/>
                <w:szCs w:val="20"/>
              </w:rPr>
              <w:t>20</w:t>
            </w:r>
          </w:p>
        </w:tc>
      </w:tr>
      <w:tr w:rsidR="00F061C6" w:rsidRPr="00F061C6" w14:paraId="7D02676A" w14:textId="77777777" w:rsidTr="00CC657B">
        <w:tc>
          <w:tcPr>
            <w:tcW w:w="8754" w:type="dxa"/>
          </w:tcPr>
          <w:p w14:paraId="5A4FFA77" w14:textId="48D7A279" w:rsidR="00F061C6" w:rsidRPr="00F061C6" w:rsidRDefault="00F061C6" w:rsidP="00F061C6">
            <w:pPr>
              <w:outlineLvl w:val="0"/>
              <w:rPr>
                <w:sz w:val="20"/>
                <w:szCs w:val="20"/>
              </w:rPr>
            </w:pPr>
            <w:r w:rsidRPr="00F061C6">
              <w:rPr>
                <w:b/>
                <w:sz w:val="20"/>
                <w:szCs w:val="20"/>
              </w:rPr>
              <w:t>Глава 9.</w:t>
            </w:r>
            <w:r w:rsidRPr="00F061C6">
              <w:rPr>
                <w:sz w:val="20"/>
                <w:szCs w:val="20"/>
              </w:rPr>
              <w:t xml:space="preserve"> </w:t>
            </w:r>
            <w:r w:rsidRPr="00F061C6">
              <w:rPr>
                <w:b/>
                <w:sz w:val="20"/>
                <w:szCs w:val="20"/>
              </w:rPr>
              <w:t>Градостроительные регламенты территориальных зон Подгорнского сельского поселения</w:t>
            </w:r>
          </w:p>
        </w:tc>
        <w:tc>
          <w:tcPr>
            <w:tcW w:w="885" w:type="dxa"/>
          </w:tcPr>
          <w:p w14:paraId="49487D79" w14:textId="77777777" w:rsidR="00F061C6" w:rsidRPr="00F061C6" w:rsidRDefault="00F061C6" w:rsidP="00CC657B">
            <w:pPr>
              <w:jc w:val="center"/>
              <w:outlineLvl w:val="0"/>
              <w:rPr>
                <w:sz w:val="20"/>
                <w:szCs w:val="20"/>
              </w:rPr>
            </w:pPr>
            <w:r w:rsidRPr="00F061C6">
              <w:rPr>
                <w:sz w:val="20"/>
                <w:szCs w:val="20"/>
              </w:rPr>
              <w:t>21</w:t>
            </w:r>
          </w:p>
        </w:tc>
      </w:tr>
      <w:tr w:rsidR="00F061C6" w:rsidRPr="00F061C6" w14:paraId="3D8E6A8D" w14:textId="77777777" w:rsidTr="00CC657B">
        <w:tc>
          <w:tcPr>
            <w:tcW w:w="8754" w:type="dxa"/>
          </w:tcPr>
          <w:p w14:paraId="60465341" w14:textId="77777777" w:rsidR="00F061C6" w:rsidRPr="00F061C6" w:rsidRDefault="00F061C6" w:rsidP="00CC657B">
            <w:pPr>
              <w:outlineLvl w:val="0"/>
              <w:rPr>
                <w:sz w:val="20"/>
                <w:szCs w:val="20"/>
              </w:rPr>
            </w:pPr>
            <w:r w:rsidRPr="00F061C6">
              <w:rPr>
                <w:sz w:val="20"/>
                <w:szCs w:val="20"/>
              </w:rPr>
              <w:t>Статья 23. Перечень зон, выделенных на карте градостроительного зонирования территории Подгорнского сельского поселения</w:t>
            </w:r>
          </w:p>
        </w:tc>
        <w:tc>
          <w:tcPr>
            <w:tcW w:w="885" w:type="dxa"/>
          </w:tcPr>
          <w:p w14:paraId="04F4C74C" w14:textId="77777777" w:rsidR="00F061C6" w:rsidRPr="00F061C6" w:rsidRDefault="00F061C6" w:rsidP="00CC657B">
            <w:pPr>
              <w:jc w:val="center"/>
              <w:outlineLvl w:val="0"/>
              <w:rPr>
                <w:sz w:val="20"/>
                <w:szCs w:val="20"/>
              </w:rPr>
            </w:pPr>
            <w:r w:rsidRPr="00F061C6">
              <w:rPr>
                <w:sz w:val="20"/>
                <w:szCs w:val="20"/>
              </w:rPr>
              <w:t>21</w:t>
            </w:r>
          </w:p>
        </w:tc>
      </w:tr>
      <w:tr w:rsidR="00F061C6" w:rsidRPr="00F061C6" w14:paraId="1B67BCF2" w14:textId="77777777" w:rsidTr="00CC657B">
        <w:tc>
          <w:tcPr>
            <w:tcW w:w="8754" w:type="dxa"/>
          </w:tcPr>
          <w:p w14:paraId="1B9A890E" w14:textId="77777777" w:rsidR="00F061C6" w:rsidRPr="00F061C6" w:rsidRDefault="00F061C6" w:rsidP="00CC657B">
            <w:pPr>
              <w:outlineLvl w:val="0"/>
              <w:rPr>
                <w:sz w:val="20"/>
                <w:szCs w:val="20"/>
              </w:rPr>
            </w:pPr>
            <w:r w:rsidRPr="00F061C6">
              <w:rPr>
                <w:sz w:val="20"/>
                <w:szCs w:val="20"/>
              </w:rPr>
              <w:t>Статья 24. Градостроительные регламенты в части ограничения использования земельных участков и объектов капитального строительства</w:t>
            </w:r>
          </w:p>
        </w:tc>
        <w:tc>
          <w:tcPr>
            <w:tcW w:w="885" w:type="dxa"/>
          </w:tcPr>
          <w:p w14:paraId="12888BCC" w14:textId="77777777" w:rsidR="00F061C6" w:rsidRPr="00F061C6" w:rsidRDefault="00F061C6" w:rsidP="00CC657B">
            <w:pPr>
              <w:jc w:val="center"/>
              <w:outlineLvl w:val="0"/>
              <w:rPr>
                <w:sz w:val="20"/>
                <w:szCs w:val="20"/>
              </w:rPr>
            </w:pPr>
            <w:r w:rsidRPr="00F061C6">
              <w:rPr>
                <w:sz w:val="20"/>
                <w:szCs w:val="20"/>
              </w:rPr>
              <w:t>22</w:t>
            </w:r>
          </w:p>
        </w:tc>
      </w:tr>
      <w:tr w:rsidR="00F061C6" w:rsidRPr="00F061C6" w14:paraId="30034DED" w14:textId="77777777" w:rsidTr="00CC657B">
        <w:tc>
          <w:tcPr>
            <w:tcW w:w="8754" w:type="dxa"/>
          </w:tcPr>
          <w:p w14:paraId="75C84D5A" w14:textId="77777777" w:rsidR="00F061C6" w:rsidRPr="00F061C6" w:rsidRDefault="00F061C6" w:rsidP="00CC657B">
            <w:pPr>
              <w:outlineLvl w:val="0"/>
              <w:rPr>
                <w:sz w:val="20"/>
                <w:szCs w:val="20"/>
              </w:rPr>
            </w:pPr>
            <w:r w:rsidRPr="00F061C6">
              <w:rPr>
                <w:sz w:val="20"/>
                <w:szCs w:val="20"/>
              </w:rPr>
              <w:t>Статья 25. Зона жилой застройки (Ж1, Ж2, Ж3, Ж4, Ж5, Ж6, Ж7, Ж8, Ж9, Ж10, Ж11)</w:t>
            </w:r>
          </w:p>
        </w:tc>
        <w:tc>
          <w:tcPr>
            <w:tcW w:w="885" w:type="dxa"/>
          </w:tcPr>
          <w:p w14:paraId="204C73CD" w14:textId="77777777" w:rsidR="00F061C6" w:rsidRPr="00F061C6" w:rsidRDefault="00F061C6" w:rsidP="00CC657B">
            <w:pPr>
              <w:jc w:val="center"/>
              <w:outlineLvl w:val="0"/>
              <w:rPr>
                <w:sz w:val="20"/>
                <w:szCs w:val="20"/>
              </w:rPr>
            </w:pPr>
            <w:r w:rsidRPr="00F061C6">
              <w:rPr>
                <w:sz w:val="20"/>
                <w:szCs w:val="20"/>
              </w:rPr>
              <w:t>22</w:t>
            </w:r>
          </w:p>
        </w:tc>
      </w:tr>
      <w:tr w:rsidR="00F061C6" w:rsidRPr="00F061C6" w14:paraId="4BA4DB57" w14:textId="77777777" w:rsidTr="00CC657B">
        <w:tc>
          <w:tcPr>
            <w:tcW w:w="8754" w:type="dxa"/>
          </w:tcPr>
          <w:p w14:paraId="09D13765" w14:textId="77777777" w:rsidR="00F061C6" w:rsidRPr="00F061C6" w:rsidRDefault="00F061C6" w:rsidP="00CC657B">
            <w:pPr>
              <w:outlineLvl w:val="0"/>
              <w:rPr>
                <w:sz w:val="20"/>
                <w:szCs w:val="20"/>
              </w:rPr>
            </w:pPr>
            <w:r w:rsidRPr="00F061C6">
              <w:rPr>
                <w:sz w:val="20"/>
                <w:szCs w:val="20"/>
              </w:rPr>
              <w:t>Статья 26. Общественно-деловая зона (ОД1, ОД5, ОД6, ОД7, ОД8, ОД9, ОД10, ОДв)</w:t>
            </w:r>
          </w:p>
        </w:tc>
        <w:tc>
          <w:tcPr>
            <w:tcW w:w="885" w:type="dxa"/>
          </w:tcPr>
          <w:p w14:paraId="3A46DD4E" w14:textId="77777777" w:rsidR="00F061C6" w:rsidRPr="00F061C6" w:rsidRDefault="00F061C6" w:rsidP="00CC657B">
            <w:pPr>
              <w:jc w:val="center"/>
              <w:outlineLvl w:val="0"/>
              <w:rPr>
                <w:sz w:val="20"/>
                <w:szCs w:val="20"/>
              </w:rPr>
            </w:pPr>
            <w:r w:rsidRPr="00F061C6">
              <w:rPr>
                <w:sz w:val="20"/>
                <w:szCs w:val="20"/>
              </w:rPr>
              <w:t>30</w:t>
            </w:r>
          </w:p>
        </w:tc>
      </w:tr>
      <w:tr w:rsidR="00F061C6" w:rsidRPr="00F061C6" w14:paraId="26F5A995" w14:textId="77777777" w:rsidTr="00CC657B">
        <w:tc>
          <w:tcPr>
            <w:tcW w:w="8754" w:type="dxa"/>
          </w:tcPr>
          <w:p w14:paraId="0E7F88ED" w14:textId="77777777" w:rsidR="00F061C6" w:rsidRPr="00F061C6" w:rsidRDefault="00F061C6" w:rsidP="00CC657B">
            <w:pPr>
              <w:outlineLvl w:val="0"/>
              <w:rPr>
                <w:sz w:val="20"/>
                <w:szCs w:val="20"/>
              </w:rPr>
            </w:pPr>
            <w:r w:rsidRPr="00F061C6">
              <w:rPr>
                <w:sz w:val="20"/>
                <w:szCs w:val="20"/>
              </w:rPr>
              <w:t>Статья 27. Зона сельскохозяйственного назначения (СХ7, СХ8, СХ10)</w:t>
            </w:r>
          </w:p>
        </w:tc>
        <w:tc>
          <w:tcPr>
            <w:tcW w:w="885" w:type="dxa"/>
          </w:tcPr>
          <w:p w14:paraId="4DB4AA4A" w14:textId="77777777" w:rsidR="00F061C6" w:rsidRPr="00F061C6" w:rsidRDefault="00F061C6" w:rsidP="00CC657B">
            <w:pPr>
              <w:jc w:val="center"/>
              <w:outlineLvl w:val="0"/>
              <w:rPr>
                <w:sz w:val="20"/>
                <w:szCs w:val="20"/>
              </w:rPr>
            </w:pPr>
            <w:r w:rsidRPr="00F061C6">
              <w:rPr>
                <w:sz w:val="20"/>
                <w:szCs w:val="20"/>
              </w:rPr>
              <w:t>38</w:t>
            </w:r>
          </w:p>
        </w:tc>
      </w:tr>
      <w:tr w:rsidR="00F061C6" w:rsidRPr="00F061C6" w14:paraId="74B70879" w14:textId="77777777" w:rsidTr="00CC657B">
        <w:tc>
          <w:tcPr>
            <w:tcW w:w="8754" w:type="dxa"/>
          </w:tcPr>
          <w:p w14:paraId="397784A8" w14:textId="77777777" w:rsidR="00F061C6" w:rsidRPr="00F061C6" w:rsidRDefault="00F061C6" w:rsidP="00CC657B">
            <w:pPr>
              <w:outlineLvl w:val="0"/>
              <w:rPr>
                <w:sz w:val="20"/>
                <w:szCs w:val="20"/>
              </w:rPr>
            </w:pPr>
            <w:r w:rsidRPr="00F061C6">
              <w:rPr>
                <w:sz w:val="20"/>
                <w:szCs w:val="20"/>
              </w:rPr>
              <w:t>Статья 28. Зона промышленной и производственной территории (П1, П3, П6, П8, Пв)</w:t>
            </w:r>
          </w:p>
        </w:tc>
        <w:tc>
          <w:tcPr>
            <w:tcW w:w="885" w:type="dxa"/>
          </w:tcPr>
          <w:p w14:paraId="3928FE78" w14:textId="77777777" w:rsidR="00F061C6" w:rsidRPr="00F061C6" w:rsidRDefault="00F061C6" w:rsidP="00CC657B">
            <w:pPr>
              <w:jc w:val="center"/>
              <w:outlineLvl w:val="0"/>
              <w:rPr>
                <w:sz w:val="20"/>
                <w:szCs w:val="20"/>
              </w:rPr>
            </w:pPr>
            <w:r w:rsidRPr="00F061C6">
              <w:rPr>
                <w:sz w:val="20"/>
                <w:szCs w:val="20"/>
              </w:rPr>
              <w:t>43</w:t>
            </w:r>
          </w:p>
        </w:tc>
      </w:tr>
      <w:tr w:rsidR="00F061C6" w:rsidRPr="00F061C6" w14:paraId="39441957" w14:textId="77777777" w:rsidTr="00CC657B">
        <w:tc>
          <w:tcPr>
            <w:tcW w:w="8754" w:type="dxa"/>
          </w:tcPr>
          <w:p w14:paraId="2CCD03B8" w14:textId="77777777" w:rsidR="00F061C6" w:rsidRPr="00F061C6" w:rsidRDefault="00F061C6" w:rsidP="00CC657B">
            <w:pPr>
              <w:outlineLvl w:val="1"/>
              <w:rPr>
                <w:b/>
                <w:i/>
                <w:sz w:val="20"/>
                <w:szCs w:val="20"/>
                <w:u w:val="single"/>
              </w:rPr>
            </w:pPr>
            <w:r w:rsidRPr="00F061C6">
              <w:rPr>
                <w:sz w:val="20"/>
                <w:szCs w:val="20"/>
              </w:rPr>
              <w:t>Статья 29. Зона объектов инженерной инфраструктуры (И1, И3, И4, И5, И6, И7, И8, И9)</w:t>
            </w:r>
          </w:p>
        </w:tc>
        <w:tc>
          <w:tcPr>
            <w:tcW w:w="885" w:type="dxa"/>
          </w:tcPr>
          <w:p w14:paraId="501463C3" w14:textId="77777777" w:rsidR="00F061C6" w:rsidRPr="00F061C6" w:rsidRDefault="00F061C6" w:rsidP="00CC657B">
            <w:pPr>
              <w:jc w:val="center"/>
              <w:outlineLvl w:val="0"/>
              <w:rPr>
                <w:sz w:val="20"/>
                <w:szCs w:val="20"/>
              </w:rPr>
            </w:pPr>
            <w:r w:rsidRPr="00F061C6">
              <w:rPr>
                <w:sz w:val="20"/>
                <w:szCs w:val="20"/>
              </w:rPr>
              <w:t>48</w:t>
            </w:r>
          </w:p>
        </w:tc>
      </w:tr>
      <w:tr w:rsidR="00F061C6" w:rsidRPr="00F061C6" w14:paraId="6FC8D660" w14:textId="77777777" w:rsidTr="00CC657B">
        <w:tc>
          <w:tcPr>
            <w:tcW w:w="8754" w:type="dxa"/>
          </w:tcPr>
          <w:p w14:paraId="048CEEDC" w14:textId="77777777" w:rsidR="00F061C6" w:rsidRPr="00F061C6" w:rsidRDefault="00F061C6" w:rsidP="00CC657B">
            <w:pPr>
              <w:outlineLvl w:val="1"/>
              <w:rPr>
                <w:b/>
                <w:i/>
                <w:sz w:val="20"/>
                <w:szCs w:val="20"/>
                <w:u w:val="single"/>
              </w:rPr>
            </w:pPr>
            <w:r w:rsidRPr="00F061C6">
              <w:rPr>
                <w:sz w:val="20"/>
                <w:szCs w:val="20"/>
              </w:rPr>
              <w:t>Статья 30. Зона территорий общего пользования (ТОП1, ТОП2, ТОП3, ТОП4, ТОП5, ТОП6, ТОП7, ТОП8, ТОП9, ТОП10, ТОП11)</w:t>
            </w:r>
          </w:p>
        </w:tc>
        <w:tc>
          <w:tcPr>
            <w:tcW w:w="885" w:type="dxa"/>
          </w:tcPr>
          <w:p w14:paraId="2DB40FA4" w14:textId="77777777" w:rsidR="00F061C6" w:rsidRPr="00F061C6" w:rsidRDefault="00F061C6" w:rsidP="00CC657B">
            <w:pPr>
              <w:jc w:val="center"/>
              <w:outlineLvl w:val="0"/>
              <w:rPr>
                <w:sz w:val="20"/>
                <w:szCs w:val="20"/>
              </w:rPr>
            </w:pPr>
            <w:r w:rsidRPr="00F061C6">
              <w:rPr>
                <w:sz w:val="20"/>
                <w:szCs w:val="20"/>
              </w:rPr>
              <w:t>50</w:t>
            </w:r>
          </w:p>
        </w:tc>
      </w:tr>
      <w:tr w:rsidR="00F061C6" w:rsidRPr="00F061C6" w14:paraId="36AC3A85" w14:textId="77777777" w:rsidTr="00CC657B">
        <w:tc>
          <w:tcPr>
            <w:tcW w:w="8754" w:type="dxa"/>
          </w:tcPr>
          <w:p w14:paraId="06D50BE0" w14:textId="77777777" w:rsidR="00F061C6" w:rsidRPr="00F061C6" w:rsidRDefault="00F061C6" w:rsidP="00F061C6">
            <w:pPr>
              <w:pStyle w:val="ConsPlusNormal"/>
              <w:ind w:firstLine="0"/>
              <w:jc w:val="both"/>
              <w:outlineLvl w:val="3"/>
              <w:rPr>
                <w:rFonts w:ascii="Times New Roman" w:hAnsi="Times New Roman" w:cs="Times New Roman"/>
              </w:rPr>
            </w:pPr>
            <w:r w:rsidRPr="00F061C6">
              <w:rPr>
                <w:rFonts w:ascii="Times New Roman" w:hAnsi="Times New Roman" w:cs="Times New Roman"/>
              </w:rPr>
              <w:t>Статья 31. Зона воздушного транспорта (ВТ1)</w:t>
            </w:r>
          </w:p>
        </w:tc>
        <w:tc>
          <w:tcPr>
            <w:tcW w:w="885" w:type="dxa"/>
          </w:tcPr>
          <w:p w14:paraId="3635528A" w14:textId="77777777" w:rsidR="00F061C6" w:rsidRPr="00F061C6" w:rsidRDefault="00F061C6" w:rsidP="00CC657B">
            <w:pPr>
              <w:jc w:val="center"/>
              <w:outlineLvl w:val="0"/>
              <w:rPr>
                <w:sz w:val="20"/>
                <w:szCs w:val="20"/>
              </w:rPr>
            </w:pPr>
            <w:r w:rsidRPr="00F061C6">
              <w:rPr>
                <w:sz w:val="20"/>
                <w:szCs w:val="20"/>
              </w:rPr>
              <w:t>52</w:t>
            </w:r>
          </w:p>
        </w:tc>
      </w:tr>
      <w:tr w:rsidR="00F061C6" w:rsidRPr="00F061C6" w14:paraId="3B824E00" w14:textId="77777777" w:rsidTr="00CC657B">
        <w:trPr>
          <w:trHeight w:val="483"/>
        </w:trPr>
        <w:tc>
          <w:tcPr>
            <w:tcW w:w="8754" w:type="dxa"/>
          </w:tcPr>
          <w:p w14:paraId="084DD79D" w14:textId="77777777" w:rsidR="00F061C6" w:rsidRPr="00F061C6" w:rsidRDefault="00F061C6" w:rsidP="00CC657B">
            <w:pPr>
              <w:outlineLvl w:val="0"/>
              <w:rPr>
                <w:sz w:val="20"/>
                <w:szCs w:val="20"/>
              </w:rPr>
            </w:pPr>
            <w:r w:rsidRPr="00F061C6">
              <w:rPr>
                <w:sz w:val="20"/>
                <w:szCs w:val="20"/>
              </w:rPr>
              <w:t>Статья 32.  Зона рекреационного назначения и природного ландшафта (Р1, Р2, Р3, Р4, Р6, Р7, Р8, Р9, Р10, Р11)</w:t>
            </w:r>
          </w:p>
        </w:tc>
        <w:tc>
          <w:tcPr>
            <w:tcW w:w="885" w:type="dxa"/>
          </w:tcPr>
          <w:p w14:paraId="2D55469A" w14:textId="77777777" w:rsidR="00F061C6" w:rsidRPr="00F061C6" w:rsidRDefault="00F061C6" w:rsidP="00CC657B">
            <w:pPr>
              <w:jc w:val="center"/>
              <w:outlineLvl w:val="0"/>
              <w:rPr>
                <w:sz w:val="20"/>
                <w:szCs w:val="20"/>
              </w:rPr>
            </w:pPr>
            <w:r w:rsidRPr="00F061C6">
              <w:rPr>
                <w:sz w:val="20"/>
                <w:szCs w:val="20"/>
              </w:rPr>
              <w:t>54</w:t>
            </w:r>
          </w:p>
        </w:tc>
      </w:tr>
      <w:tr w:rsidR="00F061C6" w:rsidRPr="00F061C6" w14:paraId="0B3F6938" w14:textId="77777777" w:rsidTr="00CC657B">
        <w:tc>
          <w:tcPr>
            <w:tcW w:w="8754" w:type="dxa"/>
          </w:tcPr>
          <w:p w14:paraId="10F7177E" w14:textId="77777777" w:rsidR="00F061C6" w:rsidRPr="00F061C6" w:rsidRDefault="00F061C6" w:rsidP="00CC657B">
            <w:pPr>
              <w:outlineLvl w:val="1"/>
              <w:rPr>
                <w:b/>
                <w:i/>
                <w:sz w:val="20"/>
                <w:szCs w:val="20"/>
              </w:rPr>
            </w:pPr>
            <w:r w:rsidRPr="00F061C6">
              <w:rPr>
                <w:sz w:val="20"/>
                <w:szCs w:val="20"/>
              </w:rPr>
              <w:t>Статья 33. Зона спорта и отдыха (Рсо1, Рсо3, Рсо4, Рсо5, Рсо6, Рсо9)</w:t>
            </w:r>
          </w:p>
        </w:tc>
        <w:tc>
          <w:tcPr>
            <w:tcW w:w="885" w:type="dxa"/>
          </w:tcPr>
          <w:p w14:paraId="724CE6CE" w14:textId="77777777" w:rsidR="00F061C6" w:rsidRPr="00F061C6" w:rsidRDefault="00F061C6" w:rsidP="00CC657B">
            <w:pPr>
              <w:jc w:val="center"/>
              <w:outlineLvl w:val="0"/>
              <w:rPr>
                <w:sz w:val="20"/>
                <w:szCs w:val="20"/>
              </w:rPr>
            </w:pPr>
            <w:r w:rsidRPr="00F061C6">
              <w:rPr>
                <w:sz w:val="20"/>
                <w:szCs w:val="20"/>
              </w:rPr>
              <w:t>57</w:t>
            </w:r>
          </w:p>
        </w:tc>
      </w:tr>
      <w:tr w:rsidR="00F061C6" w:rsidRPr="00F061C6" w14:paraId="4AA43274" w14:textId="77777777" w:rsidTr="00CC657B">
        <w:tc>
          <w:tcPr>
            <w:tcW w:w="8754" w:type="dxa"/>
          </w:tcPr>
          <w:p w14:paraId="1AB450E7" w14:textId="77777777" w:rsidR="00F061C6" w:rsidRPr="00F061C6" w:rsidRDefault="00F061C6" w:rsidP="00CC657B">
            <w:pPr>
              <w:outlineLvl w:val="0"/>
              <w:rPr>
                <w:sz w:val="20"/>
                <w:szCs w:val="20"/>
              </w:rPr>
            </w:pPr>
            <w:r w:rsidRPr="00F061C6">
              <w:rPr>
                <w:sz w:val="20"/>
                <w:szCs w:val="20"/>
              </w:rPr>
              <w:t>Статья 34. Зона специального назначения, связанная с захоронениями (СПкл1, СПкл3, СПклв)</w:t>
            </w:r>
          </w:p>
        </w:tc>
        <w:tc>
          <w:tcPr>
            <w:tcW w:w="885" w:type="dxa"/>
          </w:tcPr>
          <w:p w14:paraId="1290734E" w14:textId="77777777" w:rsidR="00F061C6" w:rsidRPr="00F061C6" w:rsidRDefault="00F061C6" w:rsidP="00CC657B">
            <w:pPr>
              <w:jc w:val="center"/>
              <w:outlineLvl w:val="0"/>
              <w:rPr>
                <w:sz w:val="20"/>
                <w:szCs w:val="20"/>
              </w:rPr>
            </w:pPr>
            <w:r w:rsidRPr="00F061C6">
              <w:rPr>
                <w:sz w:val="20"/>
                <w:szCs w:val="20"/>
              </w:rPr>
              <w:t>60</w:t>
            </w:r>
          </w:p>
        </w:tc>
      </w:tr>
      <w:tr w:rsidR="00F061C6" w:rsidRPr="00F061C6" w14:paraId="66AC8658" w14:textId="77777777" w:rsidTr="00CC657B">
        <w:tc>
          <w:tcPr>
            <w:tcW w:w="8754" w:type="dxa"/>
          </w:tcPr>
          <w:p w14:paraId="1830720C" w14:textId="77777777" w:rsidR="00F061C6" w:rsidRPr="00F061C6" w:rsidRDefault="00F061C6" w:rsidP="00CC657B">
            <w:pPr>
              <w:outlineLvl w:val="0"/>
              <w:rPr>
                <w:sz w:val="20"/>
                <w:szCs w:val="20"/>
              </w:rPr>
            </w:pPr>
            <w:r w:rsidRPr="00F061C6">
              <w:rPr>
                <w:sz w:val="20"/>
                <w:szCs w:val="20"/>
              </w:rPr>
              <w:t>Статья 35. Зона специального назначения вне границы населенного пункта (СПв)</w:t>
            </w:r>
          </w:p>
        </w:tc>
        <w:tc>
          <w:tcPr>
            <w:tcW w:w="885" w:type="dxa"/>
          </w:tcPr>
          <w:p w14:paraId="1593EB09" w14:textId="77777777" w:rsidR="00F061C6" w:rsidRPr="00F061C6" w:rsidRDefault="00F061C6" w:rsidP="00CC657B">
            <w:pPr>
              <w:jc w:val="center"/>
              <w:outlineLvl w:val="0"/>
              <w:rPr>
                <w:sz w:val="20"/>
                <w:szCs w:val="20"/>
              </w:rPr>
            </w:pPr>
            <w:r w:rsidRPr="00F061C6">
              <w:rPr>
                <w:sz w:val="20"/>
                <w:szCs w:val="20"/>
              </w:rPr>
              <w:t>62</w:t>
            </w:r>
          </w:p>
        </w:tc>
      </w:tr>
      <w:tr w:rsidR="00F061C6" w:rsidRPr="00F061C6" w14:paraId="42DCC6A0" w14:textId="77777777" w:rsidTr="00CC657B">
        <w:tc>
          <w:tcPr>
            <w:tcW w:w="8754" w:type="dxa"/>
          </w:tcPr>
          <w:p w14:paraId="48E70006" w14:textId="2A9B6A1D" w:rsidR="00F061C6" w:rsidRPr="00F061C6" w:rsidRDefault="00F061C6" w:rsidP="00F061C6">
            <w:pPr>
              <w:outlineLvl w:val="0"/>
              <w:rPr>
                <w:sz w:val="20"/>
                <w:szCs w:val="20"/>
              </w:rPr>
            </w:pPr>
            <w:r w:rsidRPr="00F061C6">
              <w:rPr>
                <w:b/>
                <w:sz w:val="20"/>
                <w:szCs w:val="20"/>
              </w:rPr>
              <w:t>Глава 10. Дополнительные регламенты в зонах действия факторов ограничений</w:t>
            </w:r>
          </w:p>
        </w:tc>
        <w:tc>
          <w:tcPr>
            <w:tcW w:w="885" w:type="dxa"/>
          </w:tcPr>
          <w:p w14:paraId="60F8C650" w14:textId="77777777" w:rsidR="00F061C6" w:rsidRPr="00F061C6" w:rsidRDefault="00F061C6" w:rsidP="00CC657B">
            <w:pPr>
              <w:jc w:val="center"/>
              <w:outlineLvl w:val="0"/>
              <w:rPr>
                <w:sz w:val="20"/>
                <w:szCs w:val="20"/>
              </w:rPr>
            </w:pPr>
            <w:r w:rsidRPr="00F061C6">
              <w:rPr>
                <w:sz w:val="20"/>
                <w:szCs w:val="20"/>
              </w:rPr>
              <w:t>63</w:t>
            </w:r>
          </w:p>
        </w:tc>
      </w:tr>
      <w:tr w:rsidR="00F061C6" w:rsidRPr="00F061C6" w14:paraId="0891C0C7" w14:textId="77777777" w:rsidTr="00CC657B">
        <w:tc>
          <w:tcPr>
            <w:tcW w:w="8754" w:type="dxa"/>
          </w:tcPr>
          <w:p w14:paraId="2ABCC09E" w14:textId="77777777" w:rsidR="00F061C6" w:rsidRPr="00F061C6" w:rsidRDefault="00F061C6" w:rsidP="00CC657B">
            <w:pPr>
              <w:outlineLvl w:val="0"/>
              <w:rPr>
                <w:sz w:val="20"/>
                <w:szCs w:val="20"/>
              </w:rPr>
            </w:pPr>
            <w:r w:rsidRPr="00F061C6">
              <w:rPr>
                <w:sz w:val="20"/>
                <w:szCs w:val="20"/>
              </w:rPr>
              <w:t>Статья 36. Регламенты ограничений в зонах влияния природных и  техногенных факторов</w:t>
            </w:r>
          </w:p>
        </w:tc>
        <w:tc>
          <w:tcPr>
            <w:tcW w:w="885" w:type="dxa"/>
          </w:tcPr>
          <w:p w14:paraId="263634BB" w14:textId="77777777" w:rsidR="00F061C6" w:rsidRPr="00F061C6" w:rsidRDefault="00F061C6" w:rsidP="00CC657B">
            <w:pPr>
              <w:jc w:val="center"/>
              <w:outlineLvl w:val="0"/>
              <w:rPr>
                <w:sz w:val="20"/>
                <w:szCs w:val="20"/>
              </w:rPr>
            </w:pPr>
            <w:r w:rsidRPr="00F061C6">
              <w:rPr>
                <w:sz w:val="20"/>
                <w:szCs w:val="20"/>
              </w:rPr>
              <w:t>63</w:t>
            </w:r>
          </w:p>
        </w:tc>
      </w:tr>
      <w:tr w:rsidR="00F061C6" w:rsidRPr="00F061C6" w14:paraId="023E365C" w14:textId="77777777" w:rsidTr="00CC657B">
        <w:tc>
          <w:tcPr>
            <w:tcW w:w="8754" w:type="dxa"/>
          </w:tcPr>
          <w:p w14:paraId="5A9D59C6" w14:textId="77777777" w:rsidR="00F061C6" w:rsidRPr="00F061C6" w:rsidRDefault="00F061C6" w:rsidP="00CC657B">
            <w:pPr>
              <w:outlineLvl w:val="0"/>
              <w:rPr>
                <w:sz w:val="20"/>
                <w:szCs w:val="20"/>
              </w:rPr>
            </w:pPr>
            <w:r w:rsidRPr="00F061C6">
              <w:rPr>
                <w:b/>
                <w:sz w:val="20"/>
                <w:szCs w:val="20"/>
              </w:rPr>
              <w:t xml:space="preserve">Приложение №1 </w:t>
            </w:r>
            <w:r w:rsidRPr="00F061C6">
              <w:rPr>
                <w:sz w:val="20"/>
                <w:szCs w:val="20"/>
              </w:rPr>
              <w:t>Перечень координат характерных точек границ территориальных зон в системе координат МСК-70, зона 4</w:t>
            </w:r>
          </w:p>
        </w:tc>
        <w:tc>
          <w:tcPr>
            <w:tcW w:w="885" w:type="dxa"/>
          </w:tcPr>
          <w:p w14:paraId="6189E5B5" w14:textId="77777777" w:rsidR="00F061C6" w:rsidRPr="00F061C6" w:rsidRDefault="00F061C6" w:rsidP="00CC657B">
            <w:pPr>
              <w:jc w:val="center"/>
              <w:outlineLvl w:val="0"/>
              <w:rPr>
                <w:sz w:val="20"/>
                <w:szCs w:val="20"/>
              </w:rPr>
            </w:pPr>
            <w:r w:rsidRPr="00F061C6">
              <w:rPr>
                <w:sz w:val="20"/>
                <w:szCs w:val="20"/>
              </w:rPr>
              <w:t>-</w:t>
            </w:r>
          </w:p>
        </w:tc>
      </w:tr>
      <w:tr w:rsidR="00F061C6" w:rsidRPr="00F061C6" w14:paraId="33C01768" w14:textId="77777777" w:rsidTr="00CC657B">
        <w:tc>
          <w:tcPr>
            <w:tcW w:w="8754" w:type="dxa"/>
          </w:tcPr>
          <w:p w14:paraId="27B82697" w14:textId="77777777" w:rsidR="00F061C6" w:rsidRPr="00F061C6" w:rsidRDefault="00F061C6" w:rsidP="00CC657B">
            <w:pPr>
              <w:outlineLvl w:val="0"/>
              <w:rPr>
                <w:b/>
                <w:sz w:val="20"/>
                <w:szCs w:val="20"/>
              </w:rPr>
            </w:pPr>
            <w:r w:rsidRPr="00F061C6">
              <w:rPr>
                <w:b/>
                <w:sz w:val="20"/>
                <w:szCs w:val="20"/>
              </w:rPr>
              <w:t xml:space="preserve">Приложение №2 </w:t>
            </w:r>
            <w:r w:rsidRPr="00F061C6">
              <w:rPr>
                <w:sz w:val="20"/>
                <w:szCs w:val="20"/>
                <w:lang w:val="en-US"/>
              </w:rPr>
              <w:t>DVD</w:t>
            </w:r>
            <w:r w:rsidRPr="00F061C6">
              <w:rPr>
                <w:sz w:val="20"/>
                <w:szCs w:val="20"/>
              </w:rPr>
              <w:t>-диск с информацией  по Правилам землепользования и застройки (текстовая и графическая часть)</w:t>
            </w:r>
          </w:p>
        </w:tc>
        <w:tc>
          <w:tcPr>
            <w:tcW w:w="885" w:type="dxa"/>
          </w:tcPr>
          <w:p w14:paraId="5EAD270D" w14:textId="77777777" w:rsidR="00F061C6" w:rsidRPr="00F061C6" w:rsidRDefault="00F061C6" w:rsidP="00CC657B">
            <w:pPr>
              <w:jc w:val="center"/>
              <w:outlineLvl w:val="0"/>
              <w:rPr>
                <w:sz w:val="20"/>
                <w:szCs w:val="20"/>
              </w:rPr>
            </w:pPr>
            <w:r w:rsidRPr="00F061C6">
              <w:rPr>
                <w:sz w:val="20"/>
                <w:szCs w:val="20"/>
              </w:rPr>
              <w:t>-</w:t>
            </w:r>
          </w:p>
        </w:tc>
      </w:tr>
    </w:tbl>
    <w:p w14:paraId="257D608D" w14:textId="77777777" w:rsidR="00F061C6" w:rsidRPr="00F061C6" w:rsidRDefault="00F061C6" w:rsidP="00F061C6">
      <w:pPr>
        <w:jc w:val="center"/>
        <w:rPr>
          <w:b/>
          <w:i/>
          <w:sz w:val="20"/>
          <w:szCs w:val="20"/>
        </w:rPr>
      </w:pPr>
      <w:r w:rsidRPr="00F061C6">
        <w:rPr>
          <w:b/>
          <w:i/>
          <w:sz w:val="20"/>
          <w:szCs w:val="20"/>
        </w:rPr>
        <w:t>ПРАВИЛА</w:t>
      </w:r>
    </w:p>
    <w:p w14:paraId="55EDCF72" w14:textId="77777777" w:rsidR="00F061C6" w:rsidRPr="00F061C6" w:rsidRDefault="00F061C6" w:rsidP="00F061C6">
      <w:pPr>
        <w:pStyle w:val="ConsPlusTitle"/>
        <w:jc w:val="center"/>
        <w:rPr>
          <w:i/>
          <w:sz w:val="20"/>
          <w:szCs w:val="20"/>
        </w:rPr>
      </w:pPr>
      <w:r w:rsidRPr="00F061C6">
        <w:rPr>
          <w:i/>
          <w:sz w:val="20"/>
          <w:szCs w:val="20"/>
        </w:rPr>
        <w:t xml:space="preserve">ЗЕМЛЕПОЛЬЗОВАНИЯ И ЗАСТРОЙКИ ПОДГОРНСКОГО СЕЛЬСКОГО ПОСЕЛЕНИЯ </w:t>
      </w:r>
    </w:p>
    <w:p w14:paraId="649E3F62" w14:textId="77777777" w:rsidR="00F061C6" w:rsidRPr="00F061C6" w:rsidRDefault="00F061C6" w:rsidP="00F061C6">
      <w:pPr>
        <w:ind w:firstLine="567"/>
        <w:outlineLvl w:val="0"/>
        <w:rPr>
          <w:b/>
          <w:sz w:val="20"/>
          <w:szCs w:val="20"/>
        </w:rPr>
      </w:pPr>
      <w:r w:rsidRPr="00F061C6">
        <w:rPr>
          <w:b/>
          <w:sz w:val="20"/>
          <w:szCs w:val="20"/>
        </w:rPr>
        <w:t>Раздел 1. ПОРЯДОК ПРИМЕНЕНИЯ ПРАВИЛ ЗЕМЛЕПОЛЬЗОВАНИЯ И ЗАСТРОЙКИ ПОДГОРНСКОГО СЕЛЬСКОГО ПОСЕЛЕНИЯ И ВНЕСЕНИЯ В НИХ ИЗМЕНЕНИЙ</w:t>
      </w:r>
    </w:p>
    <w:p w14:paraId="61453090" w14:textId="77777777" w:rsidR="00F061C6" w:rsidRPr="00F061C6" w:rsidRDefault="00F061C6" w:rsidP="00F061C6">
      <w:pPr>
        <w:pStyle w:val="ConsPlusNormal"/>
        <w:ind w:firstLine="567"/>
        <w:jc w:val="both"/>
        <w:outlineLvl w:val="2"/>
        <w:rPr>
          <w:rFonts w:ascii="Times New Roman" w:hAnsi="Times New Roman" w:cs="Times New Roman"/>
          <w:b/>
        </w:rPr>
      </w:pPr>
      <w:r w:rsidRPr="00F061C6">
        <w:rPr>
          <w:rFonts w:ascii="Times New Roman" w:hAnsi="Times New Roman" w:cs="Times New Roman"/>
          <w:b/>
        </w:rPr>
        <w:t>Глава 1. Общие положения</w:t>
      </w:r>
    </w:p>
    <w:p w14:paraId="5BCA14DE" w14:textId="77777777" w:rsidR="00F061C6" w:rsidRPr="00F061C6" w:rsidRDefault="00F061C6" w:rsidP="00F061C6">
      <w:pPr>
        <w:pStyle w:val="ConsPlusNormal"/>
        <w:ind w:firstLine="540"/>
        <w:jc w:val="both"/>
        <w:outlineLvl w:val="3"/>
        <w:rPr>
          <w:rFonts w:ascii="Times New Roman" w:hAnsi="Times New Roman" w:cs="Times New Roman"/>
          <w:b/>
          <w:i/>
        </w:rPr>
      </w:pPr>
      <w:r w:rsidRPr="00F061C6">
        <w:rPr>
          <w:rFonts w:ascii="Times New Roman" w:hAnsi="Times New Roman" w:cs="Times New Roman"/>
          <w:b/>
          <w:i/>
        </w:rPr>
        <w:t xml:space="preserve">Статья 1. </w:t>
      </w:r>
      <w:r w:rsidRPr="00F061C6">
        <w:rPr>
          <w:rFonts w:ascii="Times New Roman" w:hAnsi="Times New Roman" w:cs="Times New Roman"/>
          <w:b/>
          <w:i/>
          <w:u w:val="single"/>
        </w:rPr>
        <w:t xml:space="preserve">Цели разработки Правил землепользования и застройки Подгорнского сельского поселения </w:t>
      </w:r>
    </w:p>
    <w:p w14:paraId="728F62A2" w14:textId="77777777" w:rsidR="00F061C6" w:rsidRPr="00F061C6" w:rsidRDefault="00DC1969" w:rsidP="00F061C6">
      <w:pPr>
        <w:pStyle w:val="ConsPlusNormal"/>
        <w:ind w:firstLine="540"/>
        <w:jc w:val="both"/>
        <w:rPr>
          <w:rFonts w:ascii="Times New Roman" w:hAnsi="Times New Roman" w:cs="Times New Roman"/>
        </w:rPr>
      </w:pPr>
      <w:hyperlink r:id="rId63" w:history="1">
        <w:r w:rsidR="00F061C6" w:rsidRPr="00F061C6">
          <w:rPr>
            <w:rFonts w:ascii="Times New Roman" w:hAnsi="Times New Roman" w:cs="Times New Roman"/>
          </w:rPr>
          <w:t>Правила</w:t>
        </w:r>
      </w:hyperlink>
      <w:r w:rsidR="00F061C6" w:rsidRPr="00F061C6">
        <w:rPr>
          <w:rFonts w:ascii="Times New Roman" w:hAnsi="Times New Roman" w:cs="Times New Roman"/>
        </w:rPr>
        <w:t xml:space="preserve"> землепользования и застройки Подгорнского сельского поселения (далее - Правила) разрабатываются в целях:</w:t>
      </w:r>
    </w:p>
    <w:p w14:paraId="01C7E6D4" w14:textId="77777777" w:rsidR="00F061C6" w:rsidRPr="00F061C6" w:rsidRDefault="00F061C6" w:rsidP="00F061C6">
      <w:pPr>
        <w:pStyle w:val="ConsPlusNormal"/>
        <w:ind w:firstLine="540"/>
        <w:jc w:val="both"/>
        <w:rPr>
          <w:rFonts w:ascii="Times New Roman" w:hAnsi="Times New Roman" w:cs="Times New Roman"/>
        </w:rPr>
      </w:pPr>
      <w:r w:rsidRPr="00F061C6">
        <w:rPr>
          <w:rFonts w:ascii="Times New Roman" w:hAnsi="Times New Roman" w:cs="Times New Roman"/>
        </w:rPr>
        <w:t>1) создания условий для устойчивого развития Подгорнского сельского поселения, сохранения окружающей среды и объектов культурного наследия;</w:t>
      </w:r>
    </w:p>
    <w:p w14:paraId="6CEEFDCC" w14:textId="77777777" w:rsidR="00F061C6" w:rsidRPr="00F061C6" w:rsidRDefault="00F061C6" w:rsidP="00F061C6">
      <w:pPr>
        <w:pStyle w:val="ConsPlusNormal"/>
        <w:ind w:firstLine="540"/>
        <w:jc w:val="both"/>
        <w:rPr>
          <w:rFonts w:ascii="Times New Roman" w:hAnsi="Times New Roman" w:cs="Times New Roman"/>
        </w:rPr>
      </w:pPr>
      <w:r w:rsidRPr="00F061C6">
        <w:rPr>
          <w:rFonts w:ascii="Times New Roman" w:hAnsi="Times New Roman" w:cs="Times New Roman"/>
        </w:rPr>
        <w:t>2) создания условий для планировки территории Подгорнского сельского поселения;</w:t>
      </w:r>
    </w:p>
    <w:p w14:paraId="278B7074" w14:textId="77777777" w:rsidR="00F061C6" w:rsidRPr="00F061C6" w:rsidRDefault="00F061C6" w:rsidP="00F061C6">
      <w:pPr>
        <w:pStyle w:val="ConsPlusNormal"/>
        <w:ind w:firstLine="540"/>
        <w:jc w:val="both"/>
        <w:rPr>
          <w:rFonts w:ascii="Times New Roman" w:hAnsi="Times New Roman" w:cs="Times New Roman"/>
        </w:rPr>
      </w:pPr>
      <w:r w:rsidRPr="00F061C6">
        <w:rPr>
          <w:rFonts w:ascii="Times New Roman" w:hAnsi="Times New Roman" w:cs="Times New Roman"/>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14:paraId="2B65C791" w14:textId="77777777" w:rsidR="00F061C6" w:rsidRPr="00F061C6" w:rsidRDefault="00F061C6" w:rsidP="00F061C6">
      <w:pPr>
        <w:pStyle w:val="ConsPlusNormal"/>
        <w:ind w:firstLine="540"/>
        <w:jc w:val="both"/>
        <w:rPr>
          <w:rFonts w:ascii="Times New Roman" w:hAnsi="Times New Roman" w:cs="Times New Roman"/>
        </w:rPr>
      </w:pPr>
      <w:r w:rsidRPr="00F061C6">
        <w:rPr>
          <w:rFonts w:ascii="Times New Roman" w:hAnsi="Times New Roman" w:cs="Times New Roman"/>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14:paraId="45AB1D16" w14:textId="77777777" w:rsidR="00F061C6" w:rsidRPr="00F061C6" w:rsidRDefault="00F061C6" w:rsidP="00F061C6">
      <w:pPr>
        <w:pStyle w:val="ConsPlusNormal"/>
        <w:ind w:firstLine="540"/>
        <w:contextualSpacing/>
        <w:jc w:val="both"/>
        <w:outlineLvl w:val="3"/>
        <w:rPr>
          <w:rFonts w:ascii="Times New Roman" w:hAnsi="Times New Roman" w:cs="Times New Roman"/>
          <w:b/>
          <w:i/>
          <w:u w:val="single"/>
        </w:rPr>
      </w:pPr>
      <w:r w:rsidRPr="00F061C6">
        <w:rPr>
          <w:rFonts w:ascii="Times New Roman" w:hAnsi="Times New Roman" w:cs="Times New Roman"/>
          <w:b/>
          <w:i/>
        </w:rPr>
        <w:t xml:space="preserve">Статья 2. </w:t>
      </w:r>
      <w:r w:rsidRPr="00F061C6">
        <w:rPr>
          <w:rFonts w:ascii="Times New Roman" w:hAnsi="Times New Roman" w:cs="Times New Roman"/>
          <w:b/>
          <w:i/>
          <w:u w:val="single"/>
        </w:rPr>
        <w:t xml:space="preserve">Порядок подготовки правил землепользования и застройки </w:t>
      </w:r>
    </w:p>
    <w:p w14:paraId="0005F629" w14:textId="77777777" w:rsidR="00F061C6" w:rsidRPr="00F061C6" w:rsidRDefault="00F061C6" w:rsidP="00F061C6">
      <w:pPr>
        <w:pStyle w:val="ConsPlusNormal"/>
        <w:ind w:firstLine="540"/>
        <w:contextualSpacing/>
        <w:jc w:val="both"/>
        <w:outlineLvl w:val="3"/>
        <w:rPr>
          <w:rFonts w:ascii="Times New Roman" w:hAnsi="Times New Roman" w:cs="Times New Roman"/>
          <w:shd w:val="clear" w:color="auto" w:fill="FFFFFF"/>
        </w:rPr>
      </w:pPr>
      <w:r w:rsidRPr="00F061C6">
        <w:rPr>
          <w:rFonts w:ascii="Times New Roman" w:hAnsi="Times New Roman" w:cs="Times New Roman"/>
          <w:shd w:val="clear" w:color="auto" w:fill="FFFFFF"/>
        </w:rPr>
        <w:t>Подготовка проекта правил землепользования и застройки может осуществляться применительно ко всем территориям поселений, городских округов, а также к частям территорий поселений, городских округов с последующим внесением в правила землепользования и застройки изменений, относящихся к другим частям территорий поселений, городских округов. Применительно к межселенным территориям подготовка проекта правил землепользования и застройки может осуществляться в случае планирования застройки таких территорий.</w:t>
      </w:r>
    </w:p>
    <w:p w14:paraId="2FD188E6" w14:textId="77777777" w:rsidR="00F061C6" w:rsidRPr="00F061C6" w:rsidRDefault="00F061C6" w:rsidP="00F061C6">
      <w:pPr>
        <w:pStyle w:val="ConsPlusNormal"/>
        <w:ind w:firstLine="540"/>
        <w:contextualSpacing/>
        <w:jc w:val="both"/>
        <w:outlineLvl w:val="3"/>
        <w:rPr>
          <w:rFonts w:ascii="Times New Roman" w:hAnsi="Times New Roman" w:cs="Times New Roman"/>
          <w:b/>
          <w:shd w:val="clear" w:color="auto" w:fill="FFFFFF"/>
        </w:rPr>
      </w:pPr>
      <w:r w:rsidRPr="00F061C6">
        <w:rPr>
          <w:rFonts w:ascii="Times New Roman" w:hAnsi="Times New Roman" w:cs="Times New Roman"/>
          <w:b/>
          <w:shd w:val="clear" w:color="auto" w:fill="FFFFFF"/>
        </w:rPr>
        <w:t>Порядок подготовки правил землепользования и застройки:</w:t>
      </w:r>
    </w:p>
    <w:p w14:paraId="31A39E63" w14:textId="77777777" w:rsidR="00F061C6" w:rsidRPr="00F061C6" w:rsidRDefault="00F061C6" w:rsidP="00F061C6">
      <w:pPr>
        <w:shd w:val="clear" w:color="auto" w:fill="FFFFFF"/>
        <w:ind w:firstLine="567"/>
        <w:textAlignment w:val="baseline"/>
        <w:rPr>
          <w:color w:val="000000"/>
          <w:sz w:val="20"/>
          <w:szCs w:val="20"/>
        </w:rPr>
      </w:pPr>
      <w:r w:rsidRPr="00F061C6">
        <w:rPr>
          <w:sz w:val="20"/>
          <w:szCs w:val="20"/>
        </w:rPr>
        <w:t>1. Принятие Главой Подгорнского сельского поселения (далее – Глава поселения) решения о подготовке</w:t>
      </w:r>
      <w:r w:rsidRPr="00F061C6">
        <w:rPr>
          <w:color w:val="000000"/>
          <w:sz w:val="20"/>
          <w:szCs w:val="20"/>
        </w:rPr>
        <w:t xml:space="preserve"> проекта правил землепользования и застройки.</w:t>
      </w:r>
    </w:p>
    <w:p w14:paraId="6D001700" w14:textId="77777777" w:rsidR="00F061C6" w:rsidRPr="00F061C6" w:rsidRDefault="00F061C6" w:rsidP="00F061C6">
      <w:pPr>
        <w:shd w:val="clear" w:color="auto" w:fill="FFFFFF"/>
        <w:ind w:firstLine="567"/>
        <w:textAlignment w:val="baseline"/>
        <w:rPr>
          <w:color w:val="000000"/>
          <w:sz w:val="20"/>
          <w:szCs w:val="20"/>
        </w:rPr>
      </w:pPr>
      <w:r w:rsidRPr="00F061C6">
        <w:rPr>
          <w:color w:val="000000"/>
          <w:sz w:val="20"/>
          <w:szCs w:val="20"/>
        </w:rPr>
        <w:t>2. Утверждение Главой поселения состава и порядка деятельности комиссии по подготовке проекта правил землепользования и застройки.</w:t>
      </w:r>
    </w:p>
    <w:p w14:paraId="377F4F70" w14:textId="77777777" w:rsidR="00F061C6" w:rsidRPr="00F061C6" w:rsidRDefault="00F061C6" w:rsidP="00F061C6">
      <w:pPr>
        <w:shd w:val="clear" w:color="auto" w:fill="FFFFFF"/>
        <w:ind w:firstLine="567"/>
        <w:textAlignment w:val="baseline"/>
        <w:rPr>
          <w:sz w:val="20"/>
          <w:szCs w:val="20"/>
        </w:rPr>
      </w:pPr>
      <w:r w:rsidRPr="00F061C6">
        <w:rPr>
          <w:color w:val="000000"/>
          <w:sz w:val="20"/>
          <w:szCs w:val="20"/>
        </w:rPr>
        <w:t xml:space="preserve">3. Глава поселения обеспечивает опубликование сообщения о принятии решения о подготовке проекта правил землепользования и застройки </w:t>
      </w:r>
      <w:r w:rsidRPr="00F061C6">
        <w:rPr>
          <w:sz w:val="20"/>
          <w:szCs w:val="20"/>
        </w:rPr>
        <w:t>поселения и размещение указанного сообщения на официальном сайте муниципального образования в сети "Интернет".</w:t>
      </w:r>
    </w:p>
    <w:p w14:paraId="2A176005" w14:textId="77777777" w:rsidR="00F061C6" w:rsidRPr="00F061C6" w:rsidRDefault="00F061C6" w:rsidP="00F061C6">
      <w:pPr>
        <w:shd w:val="clear" w:color="auto" w:fill="FFFFFF"/>
        <w:ind w:firstLine="567"/>
        <w:textAlignment w:val="baseline"/>
        <w:rPr>
          <w:sz w:val="20"/>
          <w:szCs w:val="20"/>
        </w:rPr>
      </w:pPr>
      <w:r w:rsidRPr="00F061C6">
        <w:rPr>
          <w:sz w:val="20"/>
          <w:szCs w:val="20"/>
        </w:rPr>
        <w:t>4. Орган местного самоуправления осуществляет проверку проекта правил землепользования и застройки, представленного комиссией, на соответствие требованиям технических регламентов, генеральному плану поселения.</w:t>
      </w:r>
    </w:p>
    <w:p w14:paraId="5DCB5B9C" w14:textId="77777777" w:rsidR="00F061C6" w:rsidRPr="00F061C6" w:rsidRDefault="00F061C6" w:rsidP="00F061C6">
      <w:pPr>
        <w:shd w:val="clear" w:color="auto" w:fill="FFFFFF"/>
        <w:ind w:firstLine="567"/>
        <w:textAlignment w:val="baseline"/>
        <w:rPr>
          <w:sz w:val="20"/>
          <w:szCs w:val="20"/>
        </w:rPr>
      </w:pPr>
      <w:r w:rsidRPr="00F061C6">
        <w:rPr>
          <w:sz w:val="20"/>
          <w:szCs w:val="20"/>
        </w:rPr>
        <w:t>5. По результатам проверки орган местного самоуправления направляет проект правил землепользования и застройки Главе поселения или в случае обнаружения его несоответствия требованиям и документам, в комиссию на доработку.</w:t>
      </w:r>
    </w:p>
    <w:p w14:paraId="5D864790" w14:textId="77777777" w:rsidR="00F061C6" w:rsidRPr="00F061C6" w:rsidRDefault="00F061C6" w:rsidP="00F061C6">
      <w:pPr>
        <w:shd w:val="clear" w:color="auto" w:fill="FFFFFF"/>
        <w:ind w:firstLine="567"/>
        <w:textAlignment w:val="baseline"/>
        <w:rPr>
          <w:sz w:val="20"/>
          <w:szCs w:val="20"/>
        </w:rPr>
      </w:pPr>
      <w:r w:rsidRPr="00F061C6">
        <w:rPr>
          <w:sz w:val="20"/>
          <w:szCs w:val="20"/>
        </w:rPr>
        <w:t>6. Глава поселения принимает решение о проведении общественных обсуждений или публичных слушаний по такому проекту в срок не позднее чем через десять дней со дня получения проекта.</w:t>
      </w:r>
    </w:p>
    <w:p w14:paraId="03743BA1" w14:textId="77777777" w:rsidR="00F061C6" w:rsidRPr="00F061C6" w:rsidRDefault="00F061C6" w:rsidP="00F061C6">
      <w:pPr>
        <w:shd w:val="clear" w:color="auto" w:fill="FFFFFF"/>
        <w:ind w:firstLine="567"/>
        <w:textAlignment w:val="baseline"/>
        <w:rPr>
          <w:sz w:val="20"/>
          <w:szCs w:val="20"/>
        </w:rPr>
      </w:pPr>
      <w:r w:rsidRPr="00F061C6">
        <w:rPr>
          <w:sz w:val="20"/>
          <w:szCs w:val="20"/>
        </w:rPr>
        <w:t>7. Продолжительность общественных обсуждений или публичных слушаний по проекту правил землепользования и застройки составляет не менее двух и не более четырех месяцев со дня опубликования такого проекта.</w:t>
      </w:r>
    </w:p>
    <w:p w14:paraId="1D203A93" w14:textId="77777777" w:rsidR="00F061C6" w:rsidRPr="00F061C6" w:rsidRDefault="00F061C6" w:rsidP="00F061C6">
      <w:pPr>
        <w:shd w:val="clear" w:color="auto" w:fill="FFFFFF"/>
        <w:ind w:firstLine="567"/>
        <w:textAlignment w:val="baseline"/>
        <w:rPr>
          <w:sz w:val="20"/>
          <w:szCs w:val="20"/>
        </w:rPr>
      </w:pPr>
      <w:r w:rsidRPr="00F061C6">
        <w:rPr>
          <w:sz w:val="20"/>
          <w:szCs w:val="20"/>
        </w:rPr>
        <w:t>8. После завершения общественных обсуждений или публичных слушаний по проекту правил землепользования и застройки комиссия с учетом результатов таких общественных обсуждений или публичных слушаний обеспечивает внесение изменений в проект правил землепользования и застройки и представляет указанный проект Главе поселения. Обязательными приложениями к проекту правил землепользования и застройки являются протокол общественных обсуждений или публичных слушаний и заключение о результатах общественных обсуждений или публичных слушаний, за исключением случаев, если их проведение в соответствии с Градостроительным Кодексом РФ не требуется.</w:t>
      </w:r>
    </w:p>
    <w:p w14:paraId="7873DDE2" w14:textId="77777777" w:rsidR="00F061C6" w:rsidRPr="00F061C6" w:rsidRDefault="00F061C6" w:rsidP="00F061C6">
      <w:pPr>
        <w:shd w:val="clear" w:color="auto" w:fill="FFFFFF"/>
        <w:ind w:firstLine="567"/>
        <w:textAlignment w:val="baseline"/>
        <w:rPr>
          <w:sz w:val="20"/>
          <w:szCs w:val="20"/>
        </w:rPr>
      </w:pPr>
      <w:r w:rsidRPr="00F061C6">
        <w:rPr>
          <w:sz w:val="20"/>
          <w:szCs w:val="20"/>
        </w:rPr>
        <w:t>9. Глава поселения в течение десяти дней после представления ему проекта правил землепользования и застройки должен принять решение о направлении указанного проекта в представительный орган местного самоуправления или об отклонении проекта правил землепользования и застройки и о направлении его на доработку с указанием даты его повторного представления.</w:t>
      </w:r>
    </w:p>
    <w:p w14:paraId="70516BC9" w14:textId="77777777" w:rsidR="00F061C6" w:rsidRPr="00F061C6" w:rsidRDefault="00F061C6" w:rsidP="00F061C6">
      <w:pPr>
        <w:pStyle w:val="ConsPlusNormal"/>
        <w:ind w:firstLine="540"/>
        <w:jc w:val="both"/>
        <w:outlineLvl w:val="3"/>
        <w:rPr>
          <w:rFonts w:ascii="Times New Roman" w:hAnsi="Times New Roman" w:cs="Times New Roman"/>
          <w:b/>
          <w:i/>
          <w:u w:val="single"/>
        </w:rPr>
      </w:pPr>
      <w:r w:rsidRPr="00F061C6">
        <w:rPr>
          <w:rFonts w:ascii="Times New Roman" w:hAnsi="Times New Roman" w:cs="Times New Roman"/>
          <w:b/>
          <w:i/>
        </w:rPr>
        <w:t xml:space="preserve">Статья 3. </w:t>
      </w:r>
      <w:r w:rsidRPr="00F061C6">
        <w:rPr>
          <w:rFonts w:ascii="Times New Roman" w:hAnsi="Times New Roman" w:cs="Times New Roman"/>
          <w:b/>
          <w:i/>
          <w:u w:val="single"/>
        </w:rPr>
        <w:t xml:space="preserve">Порядок утверждения Правил землепользования и застройки </w:t>
      </w:r>
    </w:p>
    <w:p w14:paraId="01D27C0C" w14:textId="77777777" w:rsidR="00F061C6" w:rsidRPr="00F061C6" w:rsidRDefault="00F061C6" w:rsidP="00F061C6">
      <w:pPr>
        <w:pStyle w:val="ConsPlusNormal"/>
        <w:ind w:firstLine="540"/>
        <w:jc w:val="both"/>
        <w:outlineLvl w:val="3"/>
        <w:rPr>
          <w:rFonts w:ascii="Times New Roman" w:hAnsi="Times New Roman" w:cs="Times New Roman"/>
        </w:rPr>
      </w:pPr>
      <w:r w:rsidRPr="00F061C6">
        <w:rPr>
          <w:rFonts w:ascii="Times New Roman" w:hAnsi="Times New Roman" w:cs="Times New Roman"/>
        </w:rPr>
        <w:t>1. Правила землепользования и застройки утверждаются Советом Подгорнского сельского поселения. Обязательными приложениями к проекту правил землепользования и застройки являются протокол общественных обсуждений или публичных слушаний, заключение о результатах общественных обсуждений или публичных слушаний.</w:t>
      </w:r>
    </w:p>
    <w:p w14:paraId="02ED8159" w14:textId="77777777" w:rsidR="00F061C6" w:rsidRPr="00F061C6" w:rsidRDefault="00F061C6" w:rsidP="00F061C6">
      <w:pPr>
        <w:pStyle w:val="ConsPlusNormal"/>
        <w:ind w:firstLine="540"/>
        <w:jc w:val="both"/>
        <w:outlineLvl w:val="3"/>
        <w:rPr>
          <w:rFonts w:ascii="Times New Roman" w:hAnsi="Times New Roman" w:cs="Times New Roman"/>
        </w:rPr>
      </w:pPr>
      <w:r w:rsidRPr="00F061C6">
        <w:rPr>
          <w:rFonts w:ascii="Times New Roman" w:hAnsi="Times New Roman" w:cs="Times New Roman"/>
        </w:rPr>
        <w:t>2. Утвержденные правила землепользования и застройки подлежат размещению в федеральной государственной информационной системе территориального планирования не позднее чем по истечении десяти дней с даты утверждения указанных правил.</w:t>
      </w:r>
    </w:p>
    <w:p w14:paraId="36BC8434" w14:textId="77777777" w:rsidR="00F061C6" w:rsidRPr="00F061C6" w:rsidRDefault="00F061C6" w:rsidP="00F061C6">
      <w:pPr>
        <w:pStyle w:val="ConsPlusNormal"/>
        <w:ind w:firstLine="540"/>
        <w:jc w:val="both"/>
        <w:outlineLvl w:val="2"/>
        <w:rPr>
          <w:rFonts w:ascii="Times New Roman" w:hAnsi="Times New Roman" w:cs="Times New Roman"/>
          <w:b/>
        </w:rPr>
      </w:pPr>
      <w:r w:rsidRPr="00F061C6">
        <w:rPr>
          <w:rFonts w:ascii="Times New Roman" w:hAnsi="Times New Roman" w:cs="Times New Roman"/>
          <w:b/>
        </w:rPr>
        <w:t>Глава 2. Регулирование землепользования и застройки органами местного самоуправления Подгорнского сельского поселения</w:t>
      </w:r>
    </w:p>
    <w:p w14:paraId="24E29655" w14:textId="77777777" w:rsidR="00F061C6" w:rsidRPr="00F061C6" w:rsidRDefault="00F061C6" w:rsidP="00F061C6">
      <w:pPr>
        <w:pStyle w:val="ConsPlusNormal"/>
        <w:ind w:firstLine="540"/>
        <w:jc w:val="both"/>
        <w:outlineLvl w:val="3"/>
        <w:rPr>
          <w:rFonts w:ascii="Times New Roman" w:hAnsi="Times New Roman" w:cs="Times New Roman"/>
          <w:b/>
          <w:i/>
          <w:u w:val="single"/>
        </w:rPr>
      </w:pPr>
      <w:r w:rsidRPr="00F061C6">
        <w:rPr>
          <w:rFonts w:ascii="Times New Roman" w:hAnsi="Times New Roman" w:cs="Times New Roman"/>
          <w:b/>
          <w:i/>
        </w:rPr>
        <w:t xml:space="preserve">Статья 4. </w:t>
      </w:r>
      <w:r w:rsidRPr="00F061C6">
        <w:rPr>
          <w:rFonts w:ascii="Times New Roman" w:hAnsi="Times New Roman" w:cs="Times New Roman"/>
          <w:b/>
          <w:i/>
          <w:u w:val="single"/>
        </w:rPr>
        <w:t>Компетенция Совета Подгорнского сельского поселения в области землепользования и застройки</w:t>
      </w:r>
    </w:p>
    <w:p w14:paraId="65F0C473" w14:textId="77777777" w:rsidR="00F061C6" w:rsidRPr="001D35B7" w:rsidRDefault="00F061C6" w:rsidP="001D35B7">
      <w:pPr>
        <w:pStyle w:val="ad"/>
        <w:ind w:firstLine="540"/>
        <w:contextualSpacing/>
        <w:jc w:val="both"/>
        <w:rPr>
          <w:b w:val="0"/>
          <w:bCs/>
          <w:sz w:val="20"/>
        </w:rPr>
      </w:pPr>
      <w:r w:rsidRPr="001D35B7">
        <w:rPr>
          <w:b w:val="0"/>
          <w:bCs/>
          <w:sz w:val="20"/>
        </w:rPr>
        <w:t>К полномочиям Совета Подгорнского сельского поселения в области землепользования и застройки относятся:</w:t>
      </w:r>
    </w:p>
    <w:p w14:paraId="60AD50F5" w14:textId="77777777" w:rsidR="00F061C6" w:rsidRPr="001D35B7" w:rsidRDefault="00F061C6" w:rsidP="001D35B7">
      <w:pPr>
        <w:pStyle w:val="ad"/>
        <w:ind w:firstLine="540"/>
        <w:contextualSpacing/>
        <w:jc w:val="both"/>
        <w:rPr>
          <w:b w:val="0"/>
          <w:bCs/>
          <w:sz w:val="20"/>
        </w:rPr>
      </w:pPr>
      <w:r w:rsidRPr="001D35B7">
        <w:rPr>
          <w:b w:val="0"/>
          <w:bCs/>
          <w:sz w:val="20"/>
        </w:rPr>
        <w:t>1) принятие нормативных правовых актов в области регулирования земельно-имущественных отношений и застройки;</w:t>
      </w:r>
    </w:p>
    <w:p w14:paraId="7407B765" w14:textId="77777777" w:rsidR="00F061C6" w:rsidRPr="001D35B7" w:rsidRDefault="00F061C6" w:rsidP="001D35B7">
      <w:pPr>
        <w:pStyle w:val="ad"/>
        <w:ind w:firstLine="540"/>
        <w:contextualSpacing/>
        <w:jc w:val="both"/>
        <w:rPr>
          <w:b w:val="0"/>
          <w:bCs/>
          <w:sz w:val="20"/>
        </w:rPr>
      </w:pPr>
      <w:r w:rsidRPr="001D35B7">
        <w:rPr>
          <w:b w:val="0"/>
          <w:bCs/>
          <w:sz w:val="20"/>
        </w:rPr>
        <w:t>2) утверждение местных нормативов градостроительного проектирования;</w:t>
      </w:r>
    </w:p>
    <w:p w14:paraId="67138936" w14:textId="77777777" w:rsidR="00F061C6" w:rsidRPr="001D35B7" w:rsidRDefault="00F061C6" w:rsidP="001D35B7">
      <w:pPr>
        <w:pStyle w:val="ad"/>
        <w:ind w:firstLine="540"/>
        <w:contextualSpacing/>
        <w:jc w:val="both"/>
        <w:rPr>
          <w:b w:val="0"/>
          <w:bCs/>
          <w:sz w:val="20"/>
        </w:rPr>
      </w:pPr>
      <w:r w:rsidRPr="001D35B7">
        <w:rPr>
          <w:b w:val="0"/>
          <w:bCs/>
          <w:sz w:val="20"/>
        </w:rPr>
        <w:t>3) утверждение генерального плана Подгорнского сельского поселения;</w:t>
      </w:r>
    </w:p>
    <w:p w14:paraId="7383CFA1" w14:textId="77777777" w:rsidR="00F061C6" w:rsidRPr="001D35B7" w:rsidRDefault="00F061C6" w:rsidP="001D35B7">
      <w:pPr>
        <w:pStyle w:val="ad"/>
        <w:ind w:firstLine="540"/>
        <w:contextualSpacing/>
        <w:jc w:val="both"/>
        <w:rPr>
          <w:b w:val="0"/>
          <w:bCs/>
          <w:sz w:val="20"/>
        </w:rPr>
      </w:pPr>
      <w:r w:rsidRPr="001D35B7">
        <w:rPr>
          <w:b w:val="0"/>
          <w:bCs/>
          <w:sz w:val="20"/>
        </w:rPr>
        <w:t>4) утверждение Правил землепользования и застройки, внесение в них изменений;</w:t>
      </w:r>
    </w:p>
    <w:p w14:paraId="22C14CB9" w14:textId="77777777" w:rsidR="00F061C6" w:rsidRPr="001D35B7" w:rsidRDefault="00F061C6" w:rsidP="001D35B7">
      <w:pPr>
        <w:pStyle w:val="ad"/>
        <w:ind w:firstLine="540"/>
        <w:contextualSpacing/>
        <w:jc w:val="both"/>
        <w:rPr>
          <w:b w:val="0"/>
          <w:bCs/>
          <w:sz w:val="20"/>
        </w:rPr>
      </w:pPr>
      <w:r w:rsidRPr="001D35B7">
        <w:rPr>
          <w:b w:val="0"/>
          <w:bCs/>
          <w:sz w:val="20"/>
        </w:rPr>
        <w:t>5) принятие планов и программ развития Подгорнского сельского поселения, утверждение отчётов об их исполнении;</w:t>
      </w:r>
    </w:p>
    <w:p w14:paraId="6CA92B26" w14:textId="77777777" w:rsidR="00F061C6" w:rsidRPr="001D35B7" w:rsidRDefault="00F061C6" w:rsidP="001D35B7">
      <w:pPr>
        <w:pStyle w:val="ad"/>
        <w:ind w:firstLine="540"/>
        <w:contextualSpacing/>
        <w:jc w:val="both"/>
        <w:rPr>
          <w:b w:val="0"/>
          <w:bCs/>
          <w:sz w:val="20"/>
        </w:rPr>
      </w:pPr>
      <w:r w:rsidRPr="001D35B7">
        <w:rPr>
          <w:b w:val="0"/>
          <w:bCs/>
          <w:sz w:val="20"/>
        </w:rPr>
        <w:t>6) утверждение схемы ценового зонирования территории поселения;</w:t>
      </w:r>
    </w:p>
    <w:p w14:paraId="30E937C2" w14:textId="77777777" w:rsidR="00F061C6" w:rsidRPr="001D35B7" w:rsidRDefault="00F061C6" w:rsidP="001D35B7">
      <w:pPr>
        <w:pStyle w:val="ad"/>
        <w:ind w:firstLine="540"/>
        <w:contextualSpacing/>
        <w:jc w:val="both"/>
        <w:rPr>
          <w:b w:val="0"/>
          <w:bCs/>
          <w:sz w:val="20"/>
        </w:rPr>
      </w:pPr>
      <w:r w:rsidRPr="001D35B7">
        <w:rPr>
          <w:b w:val="0"/>
          <w:bCs/>
          <w:sz w:val="20"/>
        </w:rPr>
        <w:t>7) установление земельного налога, порядка и сроков его уплаты, определение налоговых ставок, льгот по налогу, оснований и порядка их применения;</w:t>
      </w:r>
    </w:p>
    <w:p w14:paraId="7E0CD721" w14:textId="77777777" w:rsidR="00F061C6" w:rsidRPr="001D35B7" w:rsidRDefault="00F061C6" w:rsidP="001D35B7">
      <w:pPr>
        <w:pStyle w:val="ad"/>
        <w:ind w:firstLine="540"/>
        <w:contextualSpacing/>
        <w:jc w:val="both"/>
        <w:rPr>
          <w:b w:val="0"/>
          <w:bCs/>
          <w:sz w:val="20"/>
        </w:rPr>
      </w:pPr>
      <w:r w:rsidRPr="001D35B7">
        <w:rPr>
          <w:b w:val="0"/>
          <w:bCs/>
          <w:sz w:val="20"/>
        </w:rPr>
        <w:t>8) установление порядка управления и распоряжения земельными участками и объектами капитального строительства, находящимися в муниципальной собственности;</w:t>
      </w:r>
    </w:p>
    <w:p w14:paraId="4DA5FC08" w14:textId="77777777" w:rsidR="00F061C6" w:rsidRPr="001D35B7" w:rsidRDefault="00F061C6" w:rsidP="001D35B7">
      <w:pPr>
        <w:pStyle w:val="ad"/>
        <w:ind w:firstLine="540"/>
        <w:contextualSpacing/>
        <w:jc w:val="both"/>
        <w:rPr>
          <w:b w:val="0"/>
          <w:bCs/>
          <w:sz w:val="20"/>
        </w:rPr>
      </w:pPr>
      <w:r w:rsidRPr="001D35B7">
        <w:rPr>
          <w:b w:val="0"/>
          <w:bCs/>
          <w:sz w:val="20"/>
        </w:rPr>
        <w:t>9) назначение и проведение местных референдумов по наиболее важным вопросам территориального развития Подгорнского сельского поселения;</w:t>
      </w:r>
    </w:p>
    <w:p w14:paraId="73C2A03C" w14:textId="77777777" w:rsidR="00F061C6" w:rsidRPr="001D35B7" w:rsidRDefault="00F061C6" w:rsidP="001D35B7">
      <w:pPr>
        <w:pStyle w:val="ad"/>
        <w:ind w:firstLine="540"/>
        <w:contextualSpacing/>
        <w:jc w:val="both"/>
        <w:rPr>
          <w:b w:val="0"/>
          <w:bCs/>
          <w:sz w:val="20"/>
        </w:rPr>
      </w:pPr>
      <w:r w:rsidRPr="001D35B7">
        <w:rPr>
          <w:b w:val="0"/>
          <w:bCs/>
          <w:sz w:val="20"/>
        </w:rPr>
        <w:t>10) иные полномочия, отнесённые к компетенции Совета Подгорнского сельского поселения Уставом Подгорнского сельского поселения, решениями Совета Подгорнского сельского поселения в соответствии с федеральным законодательством и законодательством Томской области.</w:t>
      </w:r>
    </w:p>
    <w:p w14:paraId="2965DB0E" w14:textId="77777777" w:rsidR="00F061C6" w:rsidRPr="00F061C6" w:rsidRDefault="00F061C6" w:rsidP="00F061C6">
      <w:pPr>
        <w:pStyle w:val="ConsPlusNormal"/>
        <w:ind w:firstLine="540"/>
        <w:jc w:val="both"/>
        <w:outlineLvl w:val="3"/>
        <w:rPr>
          <w:rFonts w:ascii="Times New Roman" w:hAnsi="Times New Roman" w:cs="Times New Roman"/>
          <w:b/>
          <w:i/>
          <w:u w:val="single"/>
        </w:rPr>
      </w:pPr>
      <w:r w:rsidRPr="00F061C6">
        <w:rPr>
          <w:rFonts w:ascii="Times New Roman" w:hAnsi="Times New Roman" w:cs="Times New Roman"/>
          <w:b/>
          <w:i/>
        </w:rPr>
        <w:t xml:space="preserve">Статья 5. </w:t>
      </w:r>
      <w:r w:rsidRPr="00F061C6">
        <w:rPr>
          <w:rFonts w:ascii="Times New Roman" w:hAnsi="Times New Roman" w:cs="Times New Roman"/>
          <w:b/>
          <w:i/>
          <w:u w:val="single"/>
        </w:rPr>
        <w:t>Полномочия Главы Подгорнского сельского поселения в области землепользования и застройки</w:t>
      </w:r>
    </w:p>
    <w:p w14:paraId="4068D050" w14:textId="77777777" w:rsidR="00F061C6" w:rsidRPr="001D35B7" w:rsidRDefault="00F061C6" w:rsidP="001D35B7">
      <w:pPr>
        <w:pStyle w:val="ad"/>
        <w:ind w:firstLine="567"/>
        <w:contextualSpacing/>
        <w:jc w:val="both"/>
        <w:rPr>
          <w:b w:val="0"/>
          <w:bCs/>
          <w:sz w:val="20"/>
        </w:rPr>
      </w:pPr>
      <w:r w:rsidRPr="001D35B7">
        <w:rPr>
          <w:b w:val="0"/>
          <w:bCs/>
          <w:sz w:val="20"/>
        </w:rPr>
        <w:t>К полномочиям Главы Подгорнского сельского поселения в области землепользования и застройки относятся:</w:t>
      </w:r>
    </w:p>
    <w:p w14:paraId="100C64E2" w14:textId="77777777" w:rsidR="00F061C6" w:rsidRPr="001D35B7" w:rsidRDefault="00F061C6" w:rsidP="001D35B7">
      <w:pPr>
        <w:pStyle w:val="ad"/>
        <w:ind w:firstLine="567"/>
        <w:contextualSpacing/>
        <w:jc w:val="both"/>
        <w:rPr>
          <w:b w:val="0"/>
          <w:bCs/>
          <w:sz w:val="20"/>
        </w:rPr>
      </w:pPr>
      <w:r w:rsidRPr="001D35B7">
        <w:rPr>
          <w:b w:val="0"/>
          <w:bCs/>
          <w:sz w:val="20"/>
        </w:rPr>
        <w:t>1) принятие решения о подготовке проекта Правил землепользования и застройки;</w:t>
      </w:r>
    </w:p>
    <w:p w14:paraId="4686E115" w14:textId="77777777" w:rsidR="00F061C6" w:rsidRPr="001D35B7" w:rsidRDefault="00F061C6" w:rsidP="001D35B7">
      <w:pPr>
        <w:pStyle w:val="ad"/>
        <w:ind w:firstLine="567"/>
        <w:contextualSpacing/>
        <w:jc w:val="both"/>
        <w:rPr>
          <w:b w:val="0"/>
          <w:bCs/>
          <w:sz w:val="20"/>
        </w:rPr>
      </w:pPr>
      <w:r w:rsidRPr="001D35B7">
        <w:rPr>
          <w:b w:val="0"/>
          <w:bCs/>
          <w:sz w:val="20"/>
        </w:rPr>
        <w:t>2) принятие решения о назначении общественных обсуждений или публичных слушаний по проекту Правил, проекту о внесении изменений в Правила;</w:t>
      </w:r>
    </w:p>
    <w:p w14:paraId="3F75B833" w14:textId="77777777" w:rsidR="00F061C6" w:rsidRPr="001D35B7" w:rsidRDefault="00F061C6" w:rsidP="001D35B7">
      <w:pPr>
        <w:pStyle w:val="ad"/>
        <w:ind w:firstLine="567"/>
        <w:contextualSpacing/>
        <w:jc w:val="both"/>
        <w:rPr>
          <w:b w:val="0"/>
          <w:bCs/>
          <w:sz w:val="20"/>
        </w:rPr>
      </w:pPr>
      <w:r w:rsidRPr="001D35B7">
        <w:rPr>
          <w:b w:val="0"/>
          <w:bCs/>
          <w:sz w:val="20"/>
        </w:rPr>
        <w:t>3) рассмотрение вопросов о внесении изменений в Правила при наличии оснований, установленных Градостроительным кодексом Российской Федерации;</w:t>
      </w:r>
    </w:p>
    <w:p w14:paraId="222840A4" w14:textId="77777777" w:rsidR="00F061C6" w:rsidRPr="001D35B7" w:rsidRDefault="00F061C6" w:rsidP="001D35B7">
      <w:pPr>
        <w:pStyle w:val="ad"/>
        <w:ind w:firstLine="567"/>
        <w:contextualSpacing/>
        <w:jc w:val="both"/>
        <w:rPr>
          <w:b w:val="0"/>
          <w:bCs/>
          <w:sz w:val="20"/>
        </w:rPr>
      </w:pPr>
      <w:r w:rsidRPr="001D35B7">
        <w:rPr>
          <w:b w:val="0"/>
          <w:bCs/>
          <w:sz w:val="20"/>
        </w:rPr>
        <w:t>4) принятие решения о предоставлении разрешения на условно разрешённый вид использования земельного участка или объекта капитального строительства;</w:t>
      </w:r>
    </w:p>
    <w:p w14:paraId="7D448B52" w14:textId="77777777" w:rsidR="00F061C6" w:rsidRPr="001D35B7" w:rsidRDefault="00F061C6" w:rsidP="001D35B7">
      <w:pPr>
        <w:pStyle w:val="ad"/>
        <w:ind w:firstLine="567"/>
        <w:contextualSpacing/>
        <w:jc w:val="both"/>
        <w:rPr>
          <w:b w:val="0"/>
          <w:bCs/>
          <w:sz w:val="20"/>
        </w:rPr>
      </w:pPr>
      <w:r w:rsidRPr="001D35B7">
        <w:rPr>
          <w:b w:val="0"/>
          <w:bCs/>
          <w:sz w:val="20"/>
        </w:rPr>
        <w:t>5) принятие решения о предоставлении разрешения на отклонение от предельных параметров разрешённого строительства, реконструкции объектов капитального строительства;</w:t>
      </w:r>
    </w:p>
    <w:p w14:paraId="49A1CE63" w14:textId="77777777" w:rsidR="00F061C6" w:rsidRPr="001D35B7" w:rsidRDefault="00F061C6" w:rsidP="001D35B7">
      <w:pPr>
        <w:pStyle w:val="ad"/>
        <w:ind w:firstLine="567"/>
        <w:contextualSpacing/>
        <w:jc w:val="both"/>
        <w:rPr>
          <w:b w:val="0"/>
          <w:bCs/>
          <w:sz w:val="20"/>
        </w:rPr>
      </w:pPr>
      <w:r w:rsidRPr="001D35B7">
        <w:rPr>
          <w:b w:val="0"/>
          <w:bCs/>
          <w:sz w:val="20"/>
        </w:rPr>
        <w:t>6) принятие решения о подготовке документации по планировке территории;</w:t>
      </w:r>
    </w:p>
    <w:p w14:paraId="5F7780B5" w14:textId="77777777" w:rsidR="00F061C6" w:rsidRPr="001D35B7" w:rsidRDefault="00F061C6" w:rsidP="001D35B7">
      <w:pPr>
        <w:pStyle w:val="ad"/>
        <w:ind w:firstLine="567"/>
        <w:contextualSpacing/>
        <w:jc w:val="both"/>
        <w:rPr>
          <w:b w:val="0"/>
          <w:bCs/>
          <w:sz w:val="20"/>
        </w:rPr>
      </w:pPr>
      <w:r w:rsidRPr="001D35B7">
        <w:rPr>
          <w:b w:val="0"/>
          <w:bCs/>
          <w:sz w:val="20"/>
        </w:rPr>
        <w:t>7) принятие решения о назначении публичных слушаний по проекту планировки территории и проекту межевания территории, подготовленных в составе документации по планировке территории;</w:t>
      </w:r>
    </w:p>
    <w:p w14:paraId="06918A4E" w14:textId="77777777" w:rsidR="00F061C6" w:rsidRPr="001D35B7" w:rsidRDefault="00F061C6" w:rsidP="001D35B7">
      <w:pPr>
        <w:pStyle w:val="ad"/>
        <w:ind w:firstLine="567"/>
        <w:contextualSpacing/>
        <w:jc w:val="both"/>
        <w:rPr>
          <w:b w:val="0"/>
          <w:bCs/>
          <w:sz w:val="20"/>
        </w:rPr>
      </w:pPr>
      <w:r w:rsidRPr="001D35B7">
        <w:rPr>
          <w:b w:val="0"/>
          <w:bCs/>
          <w:sz w:val="20"/>
        </w:rPr>
        <w:t>8) принятие решения об утверждении документации по планировке территории;</w:t>
      </w:r>
    </w:p>
    <w:p w14:paraId="1873910E" w14:textId="77777777" w:rsidR="00F061C6" w:rsidRPr="001D35B7" w:rsidRDefault="00F061C6" w:rsidP="001D35B7">
      <w:pPr>
        <w:pStyle w:val="ad"/>
        <w:ind w:firstLine="567"/>
        <w:contextualSpacing/>
        <w:jc w:val="both"/>
        <w:rPr>
          <w:b w:val="0"/>
          <w:bCs/>
          <w:sz w:val="20"/>
        </w:rPr>
      </w:pPr>
      <w:r w:rsidRPr="001D35B7">
        <w:rPr>
          <w:b w:val="0"/>
          <w:bCs/>
          <w:sz w:val="20"/>
        </w:rPr>
        <w:t>9) осуществление иных полномочий в пределах компетенции, установленной законодательством Российской Федерации, Томской области, Уставом Подгорнского сельского поселения и решениями Совета Подгорнского сельского поселения.</w:t>
      </w:r>
    </w:p>
    <w:p w14:paraId="55C538C9" w14:textId="77777777" w:rsidR="00F061C6" w:rsidRPr="00F061C6" w:rsidRDefault="00F061C6" w:rsidP="00F061C6">
      <w:pPr>
        <w:pStyle w:val="ConsPlusNormal"/>
        <w:ind w:firstLine="540"/>
        <w:jc w:val="both"/>
        <w:outlineLvl w:val="3"/>
        <w:rPr>
          <w:rFonts w:ascii="Times New Roman" w:hAnsi="Times New Roman" w:cs="Times New Roman"/>
          <w:b/>
          <w:i/>
          <w:u w:val="single"/>
        </w:rPr>
      </w:pPr>
      <w:r w:rsidRPr="00F061C6">
        <w:rPr>
          <w:rFonts w:ascii="Times New Roman" w:hAnsi="Times New Roman" w:cs="Times New Roman"/>
          <w:b/>
          <w:i/>
        </w:rPr>
        <w:t xml:space="preserve">Статья 6. </w:t>
      </w:r>
      <w:r w:rsidRPr="00F061C6">
        <w:rPr>
          <w:rFonts w:ascii="Times New Roman" w:hAnsi="Times New Roman" w:cs="Times New Roman"/>
          <w:b/>
          <w:i/>
          <w:u w:val="single"/>
        </w:rPr>
        <w:t>Полномочия Администрации Подгорнского сельского поселения в области землепользования и застройки</w:t>
      </w:r>
    </w:p>
    <w:p w14:paraId="15B96EDD" w14:textId="77777777" w:rsidR="00F061C6" w:rsidRPr="001D35B7" w:rsidRDefault="00F061C6" w:rsidP="001D35B7">
      <w:pPr>
        <w:pStyle w:val="ad"/>
        <w:ind w:firstLine="567"/>
        <w:jc w:val="both"/>
        <w:rPr>
          <w:b w:val="0"/>
          <w:bCs/>
          <w:sz w:val="20"/>
        </w:rPr>
      </w:pPr>
      <w:r w:rsidRPr="001D35B7">
        <w:rPr>
          <w:b w:val="0"/>
          <w:bCs/>
          <w:sz w:val="20"/>
        </w:rPr>
        <w:t>1. К полномочиям Администрации Подгорнского сельского поселения в области землепользования и застройки относятся:</w:t>
      </w:r>
    </w:p>
    <w:p w14:paraId="05DECA8A" w14:textId="77777777" w:rsidR="00F061C6" w:rsidRPr="001D35B7" w:rsidRDefault="00F061C6" w:rsidP="001D35B7">
      <w:pPr>
        <w:pStyle w:val="ad"/>
        <w:ind w:firstLine="567"/>
        <w:jc w:val="both"/>
        <w:rPr>
          <w:b w:val="0"/>
          <w:bCs/>
          <w:sz w:val="20"/>
        </w:rPr>
      </w:pPr>
      <w:r w:rsidRPr="001D35B7">
        <w:rPr>
          <w:b w:val="0"/>
          <w:bCs/>
          <w:sz w:val="20"/>
        </w:rPr>
        <w:t>1) разработка и выполнение муниципальных целевых градостроительных программ и мероприятий по рациональному использованию земель поселения, охраны земельных ресурсов в комплексе с другими природоохранными мероприятиями;</w:t>
      </w:r>
    </w:p>
    <w:p w14:paraId="4F0CB0BA" w14:textId="77777777" w:rsidR="00F061C6" w:rsidRPr="001D35B7" w:rsidRDefault="00F061C6" w:rsidP="001D35B7">
      <w:pPr>
        <w:pStyle w:val="ad"/>
        <w:ind w:firstLine="567"/>
        <w:jc w:val="both"/>
        <w:rPr>
          <w:b w:val="0"/>
          <w:bCs/>
          <w:sz w:val="20"/>
        </w:rPr>
      </w:pPr>
      <w:r w:rsidRPr="001D35B7">
        <w:rPr>
          <w:b w:val="0"/>
          <w:bCs/>
          <w:sz w:val="20"/>
        </w:rPr>
        <w:t>2) обеспечение эффективного планирования использования земель поселения;</w:t>
      </w:r>
    </w:p>
    <w:p w14:paraId="34E4A9EF" w14:textId="77777777" w:rsidR="00F061C6" w:rsidRPr="001D35B7" w:rsidRDefault="00F061C6" w:rsidP="001D35B7">
      <w:pPr>
        <w:pStyle w:val="ad"/>
        <w:ind w:firstLine="567"/>
        <w:jc w:val="both"/>
        <w:rPr>
          <w:b w:val="0"/>
          <w:bCs/>
          <w:sz w:val="20"/>
        </w:rPr>
      </w:pPr>
      <w:r w:rsidRPr="001D35B7">
        <w:rPr>
          <w:b w:val="0"/>
          <w:bCs/>
          <w:sz w:val="20"/>
        </w:rPr>
        <w:t>3) предоставление и изъятие в установленном порядке земельных участков;</w:t>
      </w:r>
    </w:p>
    <w:p w14:paraId="435811E9" w14:textId="77777777" w:rsidR="00F061C6" w:rsidRPr="001D35B7" w:rsidRDefault="00F061C6" w:rsidP="001D35B7">
      <w:pPr>
        <w:pStyle w:val="ad"/>
        <w:ind w:firstLine="567"/>
        <w:jc w:val="both"/>
        <w:rPr>
          <w:b w:val="0"/>
          <w:bCs/>
          <w:sz w:val="20"/>
        </w:rPr>
      </w:pPr>
      <w:r w:rsidRPr="001D35B7">
        <w:rPr>
          <w:b w:val="0"/>
          <w:bCs/>
          <w:sz w:val="20"/>
        </w:rPr>
        <w:t>4) обеспечение контроля за использованием земель;</w:t>
      </w:r>
    </w:p>
    <w:p w14:paraId="24B3FA8D" w14:textId="77777777" w:rsidR="00F061C6" w:rsidRPr="001D35B7" w:rsidRDefault="00F061C6" w:rsidP="001D35B7">
      <w:pPr>
        <w:pStyle w:val="ad"/>
        <w:ind w:firstLine="567"/>
        <w:jc w:val="both"/>
        <w:rPr>
          <w:b w:val="0"/>
          <w:bCs/>
          <w:sz w:val="20"/>
        </w:rPr>
      </w:pPr>
      <w:r w:rsidRPr="001D35B7">
        <w:rPr>
          <w:b w:val="0"/>
          <w:bCs/>
          <w:sz w:val="20"/>
        </w:rPr>
        <w:t>5) утверждение градостроительной документации по планировке территории поселения;</w:t>
      </w:r>
    </w:p>
    <w:p w14:paraId="279FC412" w14:textId="77777777" w:rsidR="00F061C6" w:rsidRPr="001D35B7" w:rsidRDefault="00F061C6" w:rsidP="001D35B7">
      <w:pPr>
        <w:pStyle w:val="ad"/>
        <w:ind w:firstLine="567"/>
        <w:jc w:val="both"/>
        <w:rPr>
          <w:b w:val="0"/>
          <w:bCs/>
          <w:sz w:val="20"/>
        </w:rPr>
      </w:pPr>
      <w:r w:rsidRPr="001D35B7">
        <w:rPr>
          <w:b w:val="0"/>
          <w:bCs/>
          <w:sz w:val="20"/>
        </w:rPr>
        <w:t>6) установление публичных сервитутов в качестве обременений использования земельных участков и объектов капитального строительства;</w:t>
      </w:r>
    </w:p>
    <w:p w14:paraId="3731C001" w14:textId="77777777" w:rsidR="00F061C6" w:rsidRPr="001D35B7" w:rsidRDefault="00F061C6" w:rsidP="001D35B7">
      <w:pPr>
        <w:pStyle w:val="ad"/>
        <w:ind w:firstLine="567"/>
        <w:jc w:val="both"/>
        <w:rPr>
          <w:b w:val="0"/>
          <w:bCs/>
          <w:sz w:val="20"/>
        </w:rPr>
      </w:pPr>
      <w:r w:rsidRPr="001D35B7">
        <w:rPr>
          <w:b w:val="0"/>
          <w:bCs/>
          <w:sz w:val="20"/>
        </w:rPr>
        <w:t>7) резервирование и изъятие земельных участков в границах поселения для муниципальных нужд;</w:t>
      </w:r>
    </w:p>
    <w:p w14:paraId="0A9FBB8F" w14:textId="77777777" w:rsidR="00F061C6" w:rsidRPr="001D35B7" w:rsidRDefault="00F061C6" w:rsidP="001D35B7">
      <w:pPr>
        <w:pStyle w:val="ad"/>
        <w:ind w:firstLine="567"/>
        <w:jc w:val="both"/>
        <w:rPr>
          <w:b w:val="0"/>
          <w:bCs/>
          <w:sz w:val="20"/>
        </w:rPr>
      </w:pPr>
      <w:r w:rsidRPr="001D35B7">
        <w:rPr>
          <w:b w:val="0"/>
          <w:bCs/>
          <w:sz w:val="20"/>
        </w:rPr>
        <w:t>8) взимание платы за землю;</w:t>
      </w:r>
    </w:p>
    <w:p w14:paraId="2CEB2495" w14:textId="77777777" w:rsidR="00F061C6" w:rsidRPr="001D35B7" w:rsidRDefault="00F061C6" w:rsidP="001D35B7">
      <w:pPr>
        <w:pStyle w:val="ad"/>
        <w:ind w:firstLine="567"/>
        <w:jc w:val="both"/>
        <w:rPr>
          <w:b w:val="0"/>
          <w:bCs/>
          <w:sz w:val="20"/>
        </w:rPr>
      </w:pPr>
      <w:r w:rsidRPr="001D35B7">
        <w:rPr>
          <w:b w:val="0"/>
          <w:bCs/>
          <w:sz w:val="20"/>
        </w:rPr>
        <w:t>9) иные полномочия, отнесённые к компетенции Администрации Подгорнского сельского поселения Уставом Подгорнского сельского поселения, решениями Совета Подгорнского сельского поселения в соответствии с федеральным законодательством и законодательством Томской области.</w:t>
      </w:r>
    </w:p>
    <w:p w14:paraId="53E7347B" w14:textId="77777777" w:rsidR="00F061C6" w:rsidRPr="001D35B7" w:rsidRDefault="00F061C6" w:rsidP="001D35B7">
      <w:pPr>
        <w:pStyle w:val="ad"/>
        <w:ind w:firstLine="567"/>
        <w:jc w:val="both"/>
        <w:rPr>
          <w:b w:val="0"/>
          <w:bCs/>
          <w:sz w:val="20"/>
        </w:rPr>
      </w:pPr>
      <w:r w:rsidRPr="001D35B7">
        <w:rPr>
          <w:b w:val="0"/>
          <w:bCs/>
          <w:sz w:val="20"/>
        </w:rPr>
        <w:t xml:space="preserve">2. В целях реализации полномочий Администрации Подгорнского сельского поселения в области землепользования и градостроительной деятельности Администрацией Подгорнского сельского поселения издаются правовые акты в соответствии с предоставленными Уставом Подгорнского сельского поселения, решениями Совета Подгорнского сельского поселения, федеральным законодательством и законодательством Томской области. </w:t>
      </w:r>
    </w:p>
    <w:p w14:paraId="78A0FC45" w14:textId="77777777" w:rsidR="00F061C6" w:rsidRPr="00F061C6" w:rsidRDefault="00F061C6" w:rsidP="00F061C6">
      <w:pPr>
        <w:pStyle w:val="ConsPlusNormal"/>
        <w:ind w:firstLine="567"/>
        <w:jc w:val="both"/>
        <w:outlineLvl w:val="2"/>
        <w:rPr>
          <w:rFonts w:ascii="Times New Roman" w:hAnsi="Times New Roman" w:cs="Times New Roman"/>
          <w:b/>
        </w:rPr>
      </w:pPr>
      <w:bookmarkStart w:id="10" w:name="_Toc329691328"/>
      <w:r w:rsidRPr="00F061C6">
        <w:rPr>
          <w:rFonts w:ascii="Times New Roman" w:hAnsi="Times New Roman" w:cs="Times New Roman"/>
          <w:b/>
        </w:rPr>
        <w:t>Глава 3. Изменение видов разрешённого использования земельных участков и объектов капитального строительства на территории Подгорнского сельского поселения</w:t>
      </w:r>
      <w:bookmarkEnd w:id="10"/>
    </w:p>
    <w:p w14:paraId="7D9483BE" w14:textId="77777777" w:rsidR="00F061C6" w:rsidRPr="00F061C6" w:rsidRDefault="00F061C6" w:rsidP="00F061C6">
      <w:pPr>
        <w:pStyle w:val="ConsPlusNormal"/>
        <w:ind w:firstLine="540"/>
        <w:jc w:val="both"/>
        <w:outlineLvl w:val="3"/>
        <w:rPr>
          <w:rFonts w:ascii="Times New Roman" w:hAnsi="Times New Roman" w:cs="Times New Roman"/>
          <w:b/>
          <w:i/>
        </w:rPr>
      </w:pPr>
      <w:bookmarkStart w:id="11" w:name="_Toc329691329"/>
      <w:r w:rsidRPr="00F061C6">
        <w:rPr>
          <w:rFonts w:ascii="Times New Roman" w:hAnsi="Times New Roman" w:cs="Times New Roman"/>
          <w:b/>
          <w:i/>
        </w:rPr>
        <w:t xml:space="preserve">Статья 7. </w:t>
      </w:r>
      <w:r w:rsidRPr="00F061C6">
        <w:rPr>
          <w:rFonts w:ascii="Times New Roman" w:hAnsi="Times New Roman" w:cs="Times New Roman"/>
          <w:b/>
          <w:i/>
          <w:u w:val="single"/>
        </w:rPr>
        <w:t>Общий порядок изменения видов разрешённого использования земельных участков и объектов капитального строительства на территории Подгорнского сельского поселения</w:t>
      </w:r>
      <w:bookmarkEnd w:id="11"/>
    </w:p>
    <w:p w14:paraId="1E42DDD0" w14:textId="77777777" w:rsidR="00F061C6" w:rsidRPr="00F061C6" w:rsidRDefault="00F061C6" w:rsidP="00F061C6">
      <w:pPr>
        <w:pStyle w:val="ConsPlusNormal"/>
        <w:ind w:firstLine="567"/>
        <w:jc w:val="both"/>
        <w:rPr>
          <w:rFonts w:ascii="Times New Roman" w:hAnsi="Times New Roman" w:cs="Times New Roman"/>
        </w:rPr>
      </w:pPr>
      <w:r w:rsidRPr="00F061C6">
        <w:rPr>
          <w:rFonts w:ascii="Times New Roman" w:hAnsi="Times New Roman" w:cs="Times New Roman"/>
        </w:rPr>
        <w:t>1. Виды разрешенного использования земельных участков и объектов капитального строительства устанавливаются Градостроительным кодексом Российской Федерации.</w:t>
      </w:r>
    </w:p>
    <w:p w14:paraId="06444856" w14:textId="77777777" w:rsidR="00F061C6" w:rsidRPr="00F061C6" w:rsidRDefault="00F061C6" w:rsidP="00F061C6">
      <w:pPr>
        <w:pStyle w:val="ConsPlusNormal"/>
        <w:ind w:firstLine="567"/>
        <w:jc w:val="both"/>
        <w:rPr>
          <w:rFonts w:ascii="Times New Roman" w:hAnsi="Times New Roman" w:cs="Times New Roman"/>
        </w:rPr>
      </w:pPr>
      <w:r w:rsidRPr="00F061C6">
        <w:rPr>
          <w:rFonts w:ascii="Times New Roman" w:hAnsi="Times New Roman" w:cs="Times New Roman"/>
        </w:rPr>
        <w:t>2. Разрешенное использование земельных участков и объектов капитального строительства может быть следующих видов:</w:t>
      </w:r>
    </w:p>
    <w:p w14:paraId="0497C192" w14:textId="77777777" w:rsidR="00F061C6" w:rsidRPr="00F061C6" w:rsidRDefault="00F061C6" w:rsidP="00F061C6">
      <w:pPr>
        <w:pStyle w:val="ConsPlusNormal"/>
        <w:ind w:firstLine="539"/>
        <w:jc w:val="both"/>
        <w:rPr>
          <w:rFonts w:ascii="Times New Roman" w:hAnsi="Times New Roman" w:cs="Times New Roman"/>
        </w:rPr>
      </w:pPr>
      <w:r w:rsidRPr="00F061C6">
        <w:rPr>
          <w:rFonts w:ascii="Times New Roman" w:hAnsi="Times New Roman" w:cs="Times New Roman"/>
        </w:rPr>
        <w:t>1) основные виды разрешенного использования;</w:t>
      </w:r>
    </w:p>
    <w:p w14:paraId="4CE9A59A" w14:textId="77777777" w:rsidR="00F061C6" w:rsidRPr="00F061C6" w:rsidRDefault="00F061C6" w:rsidP="00F061C6">
      <w:pPr>
        <w:pStyle w:val="ConsPlusNormal"/>
        <w:ind w:firstLine="539"/>
        <w:jc w:val="both"/>
        <w:rPr>
          <w:rFonts w:ascii="Times New Roman" w:hAnsi="Times New Roman" w:cs="Times New Roman"/>
        </w:rPr>
      </w:pPr>
      <w:r w:rsidRPr="00F061C6">
        <w:rPr>
          <w:rFonts w:ascii="Times New Roman" w:hAnsi="Times New Roman" w:cs="Times New Roman"/>
        </w:rPr>
        <w:t>2) условно разрешенные виды использования;</w:t>
      </w:r>
    </w:p>
    <w:p w14:paraId="3A82DB30" w14:textId="77777777" w:rsidR="00F061C6" w:rsidRPr="00F061C6" w:rsidRDefault="00F061C6" w:rsidP="00F061C6">
      <w:pPr>
        <w:pStyle w:val="ConsPlusNormal"/>
        <w:ind w:firstLine="539"/>
        <w:jc w:val="both"/>
        <w:rPr>
          <w:rFonts w:ascii="Times New Roman" w:hAnsi="Times New Roman" w:cs="Times New Roman"/>
        </w:rPr>
      </w:pPr>
      <w:r w:rsidRPr="00F061C6">
        <w:rPr>
          <w:rFonts w:ascii="Times New Roman" w:hAnsi="Times New Roman" w:cs="Times New Roman"/>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14:paraId="491F9CE6" w14:textId="77777777" w:rsidR="00F061C6" w:rsidRPr="00F061C6" w:rsidRDefault="00F061C6" w:rsidP="00F061C6">
      <w:pPr>
        <w:pStyle w:val="ConsPlusNormal"/>
        <w:ind w:firstLine="539"/>
        <w:jc w:val="both"/>
        <w:rPr>
          <w:rFonts w:ascii="Times New Roman" w:hAnsi="Times New Roman" w:cs="Times New Roman"/>
        </w:rPr>
      </w:pPr>
      <w:r w:rsidRPr="00F061C6">
        <w:rPr>
          <w:rFonts w:ascii="Times New Roman" w:hAnsi="Times New Roman" w:cs="Times New Roman"/>
        </w:rPr>
        <w:t>3.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14:paraId="5CD302F0" w14:textId="77777777" w:rsidR="00F061C6" w:rsidRPr="00F061C6" w:rsidRDefault="00F061C6" w:rsidP="00F061C6">
      <w:pPr>
        <w:pStyle w:val="ConsPlusNormal"/>
        <w:ind w:firstLine="539"/>
        <w:jc w:val="both"/>
        <w:rPr>
          <w:rFonts w:ascii="Times New Roman" w:hAnsi="Times New Roman" w:cs="Times New Roman"/>
        </w:rPr>
      </w:pPr>
      <w:r w:rsidRPr="00F061C6">
        <w:rPr>
          <w:rFonts w:ascii="Times New Roman" w:hAnsi="Times New Roman" w:cs="Times New Roman"/>
        </w:rPr>
        <w:t>4.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14:paraId="262493CC" w14:textId="77777777" w:rsidR="00F061C6" w:rsidRPr="00F061C6" w:rsidRDefault="00F061C6" w:rsidP="00F061C6">
      <w:pPr>
        <w:pStyle w:val="ConsPlusNormal"/>
        <w:ind w:firstLine="539"/>
        <w:jc w:val="both"/>
        <w:rPr>
          <w:rFonts w:ascii="Times New Roman" w:hAnsi="Times New Roman" w:cs="Times New Roman"/>
        </w:rPr>
      </w:pPr>
      <w:r w:rsidRPr="00F061C6">
        <w:rPr>
          <w:rFonts w:ascii="Times New Roman" w:hAnsi="Times New Roman" w:cs="Times New Roman"/>
        </w:rPr>
        <w:t>5.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14:paraId="6446AE15" w14:textId="77777777" w:rsidR="00F061C6" w:rsidRPr="00F061C6" w:rsidRDefault="00F061C6" w:rsidP="00F061C6">
      <w:pPr>
        <w:pStyle w:val="ConsPlusNormal"/>
        <w:ind w:firstLine="539"/>
        <w:jc w:val="both"/>
        <w:rPr>
          <w:rFonts w:ascii="Times New Roman" w:hAnsi="Times New Roman" w:cs="Times New Roman"/>
        </w:rPr>
      </w:pPr>
      <w:r w:rsidRPr="00F061C6">
        <w:rPr>
          <w:rFonts w:ascii="Times New Roman" w:hAnsi="Times New Roman" w:cs="Times New Roman"/>
        </w:rPr>
        <w:t>6.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14:paraId="06914595" w14:textId="77777777" w:rsidR="00F061C6" w:rsidRPr="00F061C6" w:rsidRDefault="00F061C6" w:rsidP="00F061C6">
      <w:pPr>
        <w:pStyle w:val="ConsPlusNormal"/>
        <w:ind w:firstLine="539"/>
        <w:jc w:val="both"/>
        <w:rPr>
          <w:rFonts w:ascii="Times New Roman" w:hAnsi="Times New Roman" w:cs="Times New Roman"/>
        </w:rPr>
      </w:pPr>
      <w:r w:rsidRPr="00F061C6">
        <w:rPr>
          <w:rFonts w:ascii="Times New Roman" w:hAnsi="Times New Roman" w:cs="Times New Roman"/>
        </w:rPr>
        <w:t>7. Предоставление разрешения на условно разрешенный вид использования осуществляется в порядке, предусмотренном статьей 39 Градостроительного кодекса Российской Федерации.</w:t>
      </w:r>
    </w:p>
    <w:p w14:paraId="0BFC0E97" w14:textId="77777777" w:rsidR="00F061C6" w:rsidRPr="00F061C6" w:rsidRDefault="00F061C6" w:rsidP="00F061C6">
      <w:pPr>
        <w:pStyle w:val="ConsPlusNormal"/>
        <w:ind w:firstLine="540"/>
        <w:jc w:val="both"/>
        <w:outlineLvl w:val="3"/>
        <w:rPr>
          <w:rFonts w:ascii="Times New Roman" w:hAnsi="Times New Roman" w:cs="Times New Roman"/>
          <w:b/>
          <w:i/>
          <w:u w:val="single"/>
        </w:rPr>
      </w:pPr>
      <w:bookmarkStart w:id="12" w:name="P131"/>
      <w:bookmarkEnd w:id="12"/>
      <w:r w:rsidRPr="00F061C6">
        <w:rPr>
          <w:rFonts w:ascii="Times New Roman" w:hAnsi="Times New Roman" w:cs="Times New Roman"/>
          <w:b/>
          <w:i/>
        </w:rPr>
        <w:t xml:space="preserve">Статья 8. </w:t>
      </w:r>
      <w:r w:rsidRPr="00F061C6">
        <w:rPr>
          <w:rFonts w:ascii="Times New Roman" w:hAnsi="Times New Roman" w:cs="Times New Roman"/>
          <w:b/>
          <w:i/>
          <w:u w:val="single"/>
        </w:rPr>
        <w:t>Порядок предоставления разрешения на условно разрешённый вид использования земельного участка, объекта капитального строительства</w:t>
      </w:r>
    </w:p>
    <w:p w14:paraId="25791E01" w14:textId="77777777" w:rsidR="00F061C6" w:rsidRPr="00F061C6" w:rsidRDefault="00F061C6" w:rsidP="00F061C6">
      <w:pPr>
        <w:pStyle w:val="ConsPlusNormal"/>
        <w:ind w:firstLine="539"/>
        <w:jc w:val="both"/>
        <w:rPr>
          <w:rFonts w:ascii="Times New Roman" w:hAnsi="Times New Roman" w:cs="Times New Roman"/>
        </w:rPr>
      </w:pPr>
      <w:r w:rsidRPr="00F061C6">
        <w:rPr>
          <w:rFonts w:ascii="Times New Roman" w:hAnsi="Times New Roman" w:cs="Times New Roman"/>
        </w:rPr>
        <w:t>1. Физическое или юридическое лицо, заинтересованное в предоставлении разрешения на условно разрешенный вид использования, направляет в комиссию заявление о предоставлении разрешения на условно разрешенный вид использования.</w:t>
      </w:r>
    </w:p>
    <w:p w14:paraId="3280C5FC" w14:textId="77777777" w:rsidR="00F061C6" w:rsidRPr="00F061C6" w:rsidRDefault="00F061C6" w:rsidP="00F061C6">
      <w:pPr>
        <w:pStyle w:val="ConsPlusNormal"/>
        <w:ind w:firstLine="539"/>
        <w:jc w:val="both"/>
        <w:rPr>
          <w:rFonts w:ascii="Times New Roman" w:hAnsi="Times New Roman" w:cs="Times New Roman"/>
        </w:rPr>
      </w:pPr>
      <w:r w:rsidRPr="00F061C6">
        <w:rPr>
          <w:rFonts w:ascii="Times New Roman" w:hAnsi="Times New Roman" w:cs="Times New Roman"/>
        </w:rPr>
        <w:t>2. Вопрос о предоставлении разрешения на условно разрешенный вид использования подлежит обсуждению на общественных обсуждениях или  публичных слушаниях</w:t>
      </w:r>
      <w:bookmarkStart w:id="13" w:name="P135"/>
      <w:bookmarkEnd w:id="13"/>
      <w:r w:rsidRPr="00F061C6">
        <w:rPr>
          <w:rFonts w:ascii="Times New Roman" w:hAnsi="Times New Roman" w:cs="Times New Roman"/>
        </w:rPr>
        <w:t xml:space="preserve">,  </w:t>
      </w:r>
      <w:r w:rsidRPr="00F061C6">
        <w:rPr>
          <w:rFonts w:ascii="Times New Roman" w:hAnsi="Times New Roman" w:cs="Times New Roman"/>
          <w:shd w:val="clear" w:color="auto" w:fill="FFFFFF"/>
        </w:rPr>
        <w:t>проводимых в порядке, установленном </w:t>
      </w:r>
      <w:hyperlink r:id="rId64" w:anchor="dst2104" w:history="1">
        <w:r w:rsidRPr="00F061C6">
          <w:rPr>
            <w:rStyle w:val="af1"/>
            <w:rFonts w:ascii="Times New Roman" w:hAnsi="Times New Roman" w:cs="Times New Roman"/>
            <w:shd w:val="clear" w:color="auto" w:fill="FFFFFF"/>
          </w:rPr>
          <w:t>статьей 5.1</w:t>
        </w:r>
      </w:hyperlink>
      <w:r w:rsidRPr="00F061C6">
        <w:rPr>
          <w:rFonts w:ascii="Times New Roman" w:hAnsi="Times New Roman" w:cs="Times New Roman"/>
          <w:shd w:val="clear" w:color="auto" w:fill="FFFFFF"/>
        </w:rPr>
        <w:t> Градостроительного Кодекса</w:t>
      </w:r>
      <w:r w:rsidRPr="00F061C6">
        <w:rPr>
          <w:rFonts w:ascii="Times New Roman" w:hAnsi="Times New Roman" w:cs="Times New Roman"/>
        </w:rPr>
        <w:t>.</w:t>
      </w:r>
    </w:p>
    <w:p w14:paraId="1138222D" w14:textId="77777777" w:rsidR="00F061C6" w:rsidRPr="00F061C6" w:rsidRDefault="00F061C6" w:rsidP="00F061C6">
      <w:pPr>
        <w:pStyle w:val="ConsPlusNormal"/>
        <w:ind w:firstLine="539"/>
        <w:jc w:val="both"/>
        <w:rPr>
          <w:rFonts w:ascii="Times New Roman" w:hAnsi="Times New Roman" w:cs="Times New Roman"/>
        </w:rPr>
      </w:pPr>
      <w:r w:rsidRPr="00F061C6">
        <w:rPr>
          <w:rFonts w:ascii="Times New Roman" w:hAnsi="Times New Roman" w:cs="Times New Roman"/>
        </w:rPr>
        <w:t>3. На основании заключения о результатах общественных обсуждений или публичных слушаний по вопросу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поселения.</w:t>
      </w:r>
    </w:p>
    <w:p w14:paraId="3183D2B8" w14:textId="77777777" w:rsidR="00F061C6" w:rsidRPr="00F061C6" w:rsidRDefault="00F061C6" w:rsidP="00F061C6">
      <w:pPr>
        <w:pStyle w:val="ConsPlusNormal"/>
        <w:ind w:firstLine="539"/>
        <w:jc w:val="both"/>
        <w:rPr>
          <w:rFonts w:ascii="Times New Roman" w:hAnsi="Times New Roman" w:cs="Times New Roman"/>
        </w:rPr>
      </w:pPr>
      <w:r w:rsidRPr="00F061C6">
        <w:rPr>
          <w:rFonts w:ascii="Times New Roman" w:hAnsi="Times New Roman" w:cs="Times New Roman"/>
        </w:rPr>
        <w:t>4. На основании указанных в части 3 настоящей статьи рекомендаций Глава поселения в течение трёх дней со дня поступления таких рекомендаций принимает решение о предоставлении разрешения на условно разрешённый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Подгорнского сельского поселения в сети "Интернет".</w:t>
      </w:r>
    </w:p>
    <w:p w14:paraId="2937A36E" w14:textId="77777777" w:rsidR="00F061C6" w:rsidRPr="00F061C6" w:rsidRDefault="00F061C6" w:rsidP="00F061C6">
      <w:pPr>
        <w:pStyle w:val="ConsPlusNormal"/>
        <w:ind w:firstLine="539"/>
        <w:jc w:val="both"/>
        <w:rPr>
          <w:rFonts w:ascii="Times New Roman" w:hAnsi="Times New Roman" w:cs="Times New Roman"/>
        </w:rPr>
      </w:pPr>
      <w:r w:rsidRPr="00F061C6">
        <w:rPr>
          <w:rFonts w:ascii="Times New Roman" w:hAnsi="Times New Roman" w:cs="Times New Roman"/>
        </w:rPr>
        <w:t>5.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14:paraId="56856A7B" w14:textId="77777777" w:rsidR="00F061C6" w:rsidRPr="00F061C6" w:rsidRDefault="00F061C6" w:rsidP="00F061C6">
      <w:pPr>
        <w:pStyle w:val="ConsPlusNormal"/>
        <w:ind w:firstLine="539"/>
        <w:jc w:val="both"/>
        <w:rPr>
          <w:rFonts w:ascii="Times New Roman" w:hAnsi="Times New Roman" w:cs="Times New Roman"/>
        </w:rPr>
      </w:pPr>
      <w:r w:rsidRPr="00F061C6">
        <w:rPr>
          <w:rFonts w:ascii="Times New Roman" w:hAnsi="Times New Roman" w:cs="Times New Roman"/>
        </w:rPr>
        <w:t>6.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14:paraId="219D00E9" w14:textId="77777777" w:rsidR="00F061C6" w:rsidRPr="00F061C6" w:rsidRDefault="00F061C6" w:rsidP="00F061C6">
      <w:pPr>
        <w:pStyle w:val="ConsPlusNormal"/>
        <w:ind w:firstLine="540"/>
        <w:jc w:val="both"/>
        <w:outlineLvl w:val="3"/>
        <w:rPr>
          <w:rFonts w:ascii="Times New Roman" w:hAnsi="Times New Roman" w:cs="Times New Roman"/>
          <w:b/>
          <w:i/>
          <w:u w:val="single"/>
        </w:rPr>
      </w:pPr>
      <w:r w:rsidRPr="00F061C6">
        <w:rPr>
          <w:rFonts w:ascii="Times New Roman" w:hAnsi="Times New Roman" w:cs="Times New Roman"/>
          <w:b/>
          <w:i/>
        </w:rPr>
        <w:t xml:space="preserve">Статья 9. </w:t>
      </w:r>
      <w:r w:rsidRPr="00F061C6">
        <w:rPr>
          <w:rFonts w:ascii="Times New Roman" w:hAnsi="Times New Roman" w:cs="Times New Roman"/>
          <w:b/>
          <w:i/>
          <w:u w:val="single"/>
        </w:rPr>
        <w:t>Отклонение от предельных параметров разрешенного строительства, реконструкции объектов капитального строительства</w:t>
      </w:r>
    </w:p>
    <w:p w14:paraId="5B616E0F" w14:textId="77777777" w:rsidR="00F061C6" w:rsidRPr="00F061C6" w:rsidRDefault="00F061C6" w:rsidP="00F061C6">
      <w:pPr>
        <w:pStyle w:val="ConsPlusNormal"/>
        <w:widowControl/>
        <w:ind w:firstLine="567"/>
        <w:jc w:val="both"/>
        <w:rPr>
          <w:rFonts w:ascii="Times New Roman" w:hAnsi="Times New Roman" w:cs="Times New Roman"/>
        </w:rPr>
      </w:pPr>
      <w:r w:rsidRPr="00F061C6">
        <w:rPr>
          <w:rFonts w:ascii="Times New Roman" w:hAnsi="Times New Roman" w:cs="Times New Roman"/>
        </w:rPr>
        <w:t>1. Применительно к каждой территориальной зоне устанавливаются предельные (минимальные и (или) максимальные) размеры земельных участков и предельные параметры разрешённого строительства, реконструкции объектов капитального строительства, их сочетания.</w:t>
      </w:r>
    </w:p>
    <w:p w14:paraId="43C827A4" w14:textId="77777777" w:rsidR="00F061C6" w:rsidRPr="00F061C6" w:rsidRDefault="00F061C6" w:rsidP="00F061C6">
      <w:pPr>
        <w:ind w:firstLine="567"/>
        <w:rPr>
          <w:sz w:val="20"/>
          <w:szCs w:val="20"/>
        </w:rPr>
      </w:pPr>
      <w:r w:rsidRPr="00F061C6">
        <w:rPr>
          <w:sz w:val="20"/>
          <w:szCs w:val="20"/>
        </w:rPr>
        <w:t>2.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разрешённого строительства, реконструкции объектов капитального строительства.</w:t>
      </w:r>
    </w:p>
    <w:p w14:paraId="70A59185" w14:textId="77777777" w:rsidR="00F061C6" w:rsidRPr="00F061C6" w:rsidRDefault="00F061C6" w:rsidP="00F061C6">
      <w:pPr>
        <w:ind w:firstLine="567"/>
        <w:rPr>
          <w:sz w:val="20"/>
          <w:szCs w:val="20"/>
        </w:rPr>
      </w:pPr>
      <w:r w:rsidRPr="00F061C6">
        <w:rPr>
          <w:sz w:val="20"/>
          <w:szCs w:val="20"/>
        </w:rPr>
        <w:t>3. Отклонение от предельных параметров разрешённого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14:paraId="1ACC9E72" w14:textId="77777777" w:rsidR="00F061C6" w:rsidRPr="00F061C6" w:rsidRDefault="00F061C6" w:rsidP="00F061C6">
      <w:pPr>
        <w:ind w:firstLine="567"/>
        <w:rPr>
          <w:sz w:val="20"/>
          <w:szCs w:val="20"/>
        </w:rPr>
      </w:pPr>
      <w:r w:rsidRPr="00F061C6">
        <w:rPr>
          <w:sz w:val="20"/>
          <w:szCs w:val="20"/>
        </w:rPr>
        <w:t>4. Заинтересованное в получении разрешения на отклонение от предельных параметров разрешённого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14:paraId="36E72A18" w14:textId="77777777" w:rsidR="00F061C6" w:rsidRPr="00F061C6" w:rsidRDefault="00F061C6" w:rsidP="00F061C6">
      <w:pPr>
        <w:pStyle w:val="ConsPlusNormal"/>
        <w:widowControl/>
        <w:ind w:firstLine="709"/>
        <w:jc w:val="both"/>
        <w:rPr>
          <w:rFonts w:ascii="Times New Roman" w:hAnsi="Times New Roman" w:cs="Times New Roman"/>
        </w:rPr>
      </w:pPr>
      <w:r w:rsidRPr="00F061C6">
        <w:rPr>
          <w:rFonts w:ascii="Times New Roman" w:hAnsi="Times New Roman" w:cs="Times New Roman"/>
        </w:rPr>
        <w:t>5. Вопрос о предоставлении разрешения на отклонение от предельных параметров разрешённого строительства, реконструкции объектов капитального строительства подлежит обсуждению на общественных обсуждениях или публичных слушаниях.</w:t>
      </w:r>
    </w:p>
    <w:p w14:paraId="5D46BAC6" w14:textId="77777777" w:rsidR="00F061C6" w:rsidRPr="00F061C6" w:rsidRDefault="00F061C6" w:rsidP="00F061C6">
      <w:pPr>
        <w:pStyle w:val="ConsPlusNormal"/>
        <w:widowControl/>
        <w:ind w:firstLine="709"/>
        <w:jc w:val="both"/>
        <w:rPr>
          <w:rFonts w:ascii="Times New Roman" w:hAnsi="Times New Roman" w:cs="Times New Roman"/>
        </w:rPr>
      </w:pPr>
      <w:r w:rsidRPr="00F061C6">
        <w:rPr>
          <w:rFonts w:ascii="Times New Roman" w:hAnsi="Times New Roman" w:cs="Times New Roman"/>
        </w:rPr>
        <w:t>6. На основании заключения о результатах общественных обсуждений или публичных слушаний по вопросу о предоставлении разрешения на отклонение от предельных параметров разрешённого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поселения.</w:t>
      </w:r>
    </w:p>
    <w:p w14:paraId="7D7838E2" w14:textId="77777777" w:rsidR="00F061C6" w:rsidRPr="00F061C6" w:rsidRDefault="00F061C6" w:rsidP="00F061C6">
      <w:pPr>
        <w:pStyle w:val="ConsPlusNormal"/>
        <w:widowControl/>
        <w:ind w:firstLine="709"/>
        <w:jc w:val="both"/>
        <w:rPr>
          <w:rFonts w:ascii="Times New Roman" w:hAnsi="Times New Roman" w:cs="Times New Roman"/>
        </w:rPr>
      </w:pPr>
      <w:r w:rsidRPr="00F061C6">
        <w:rPr>
          <w:rFonts w:ascii="Times New Roman" w:hAnsi="Times New Roman" w:cs="Times New Roman"/>
        </w:rPr>
        <w:t>7. Глава поселения в течение семи дней со дня поступления указанных в части 6 настоящей статьи рекомендаций принимает решение о предоставлении разрешения на отклонение от предельных параметров разрешённого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14:paraId="082B3914" w14:textId="77777777" w:rsidR="00F061C6" w:rsidRPr="00F061C6" w:rsidRDefault="00F061C6" w:rsidP="00F061C6">
      <w:pPr>
        <w:pStyle w:val="S"/>
        <w:rPr>
          <w:sz w:val="20"/>
          <w:szCs w:val="20"/>
        </w:rPr>
      </w:pPr>
      <w:r w:rsidRPr="00F061C6">
        <w:rPr>
          <w:sz w:val="20"/>
          <w:szCs w:val="20"/>
        </w:rPr>
        <w:t>8. Физическое или юридическое лицо вправе оспорить в судебном порядке решение о предоставлении разрешения на отклонение от предельных параметров разрешённого строительства, реконструкции объектов капитального строительства или об отказе в предоставлении такого разрешения.</w:t>
      </w:r>
    </w:p>
    <w:p w14:paraId="21391413" w14:textId="77777777" w:rsidR="00F061C6" w:rsidRPr="001D35B7" w:rsidRDefault="00F061C6" w:rsidP="00F061C6">
      <w:pPr>
        <w:pStyle w:val="ConsPlusNormal"/>
        <w:ind w:firstLine="540"/>
        <w:jc w:val="both"/>
        <w:outlineLvl w:val="2"/>
        <w:rPr>
          <w:rFonts w:ascii="Times New Roman" w:hAnsi="Times New Roman" w:cs="Times New Roman"/>
          <w:b/>
        </w:rPr>
      </w:pPr>
      <w:bookmarkStart w:id="14" w:name="_Toc329691332"/>
      <w:r w:rsidRPr="001D35B7">
        <w:rPr>
          <w:rFonts w:ascii="Times New Roman" w:hAnsi="Times New Roman" w:cs="Times New Roman"/>
          <w:b/>
        </w:rPr>
        <w:t>Глава 4. Подготовка документации по планировке территории Администрацией Подгорнского сельского поселения</w:t>
      </w:r>
      <w:bookmarkEnd w:id="14"/>
    </w:p>
    <w:p w14:paraId="6479E6C5" w14:textId="77777777" w:rsidR="00F061C6" w:rsidRPr="001D35B7" w:rsidRDefault="00F061C6" w:rsidP="00F061C6">
      <w:pPr>
        <w:pStyle w:val="ConsPlusNormal"/>
        <w:ind w:firstLine="540"/>
        <w:jc w:val="both"/>
        <w:outlineLvl w:val="3"/>
        <w:rPr>
          <w:rFonts w:ascii="Times New Roman" w:hAnsi="Times New Roman" w:cs="Times New Roman"/>
          <w:b/>
          <w:i/>
          <w:u w:val="single"/>
        </w:rPr>
      </w:pPr>
      <w:bookmarkStart w:id="15" w:name="_Toc329691333"/>
      <w:r w:rsidRPr="001D35B7">
        <w:rPr>
          <w:rFonts w:ascii="Times New Roman" w:hAnsi="Times New Roman" w:cs="Times New Roman"/>
          <w:b/>
          <w:i/>
        </w:rPr>
        <w:t>Статья 10. </w:t>
      </w:r>
      <w:r w:rsidRPr="001D35B7">
        <w:rPr>
          <w:rFonts w:ascii="Times New Roman" w:hAnsi="Times New Roman" w:cs="Times New Roman"/>
          <w:b/>
          <w:i/>
          <w:u w:val="single"/>
        </w:rPr>
        <w:t>Общие положения</w:t>
      </w:r>
      <w:bookmarkEnd w:id="15"/>
    </w:p>
    <w:p w14:paraId="43491BFC" w14:textId="77777777" w:rsidR="00F061C6" w:rsidRPr="001D35B7" w:rsidRDefault="00F061C6" w:rsidP="00F061C6">
      <w:pPr>
        <w:pStyle w:val="ConsPlusNormal"/>
        <w:widowControl/>
        <w:ind w:firstLine="709"/>
        <w:jc w:val="both"/>
        <w:rPr>
          <w:rFonts w:ascii="Times New Roman" w:hAnsi="Times New Roman" w:cs="Times New Roman"/>
        </w:rPr>
      </w:pPr>
      <w:r w:rsidRPr="001D35B7">
        <w:rPr>
          <w:rFonts w:ascii="Times New Roman" w:hAnsi="Times New Roman" w:cs="Times New Roman"/>
        </w:rPr>
        <w:t>1. Подготовка документации по планировке территории осуществляется в целях обеспечения устойчивого развития территории Подгорнского сельского поселения,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w:t>
      </w:r>
    </w:p>
    <w:p w14:paraId="66C360B2" w14:textId="77777777" w:rsidR="00F061C6" w:rsidRPr="001D35B7" w:rsidRDefault="00F061C6" w:rsidP="00F061C6">
      <w:pPr>
        <w:pStyle w:val="ConsPlusNormal"/>
        <w:widowControl/>
        <w:ind w:firstLine="709"/>
        <w:jc w:val="both"/>
        <w:rPr>
          <w:rFonts w:ascii="Times New Roman" w:hAnsi="Times New Roman" w:cs="Times New Roman"/>
        </w:rPr>
      </w:pPr>
      <w:r w:rsidRPr="001D35B7">
        <w:rPr>
          <w:rFonts w:ascii="Times New Roman" w:hAnsi="Times New Roman" w:cs="Times New Roman"/>
        </w:rPr>
        <w:t>2. Подготовка документации по планировке территории, предусмотренной Градостроительным кодексом Российской Федерации, осуществляется в отношении застроенных или подлежащих застройке территорий.</w:t>
      </w:r>
    </w:p>
    <w:p w14:paraId="706177CF" w14:textId="77777777" w:rsidR="00F061C6" w:rsidRPr="001D35B7" w:rsidRDefault="00F061C6" w:rsidP="00F061C6">
      <w:pPr>
        <w:pStyle w:val="ConsPlusNormal"/>
        <w:widowControl/>
        <w:ind w:firstLine="709"/>
        <w:jc w:val="both"/>
        <w:rPr>
          <w:rFonts w:ascii="Times New Roman" w:hAnsi="Times New Roman" w:cs="Times New Roman"/>
        </w:rPr>
      </w:pPr>
      <w:r w:rsidRPr="001D35B7">
        <w:rPr>
          <w:rFonts w:ascii="Times New Roman" w:hAnsi="Times New Roman" w:cs="Times New Roman"/>
        </w:rPr>
        <w:t>3. В случае установления границ незастроенных и не предназначенных для строительства земельных участков подготовка документации по планировке территории осуществляется в соответствии с земельным, водным, лесным и иным законодательством.</w:t>
      </w:r>
    </w:p>
    <w:p w14:paraId="663E36A9" w14:textId="77777777" w:rsidR="00F061C6" w:rsidRPr="001D35B7" w:rsidRDefault="00F061C6" w:rsidP="00F061C6">
      <w:pPr>
        <w:pStyle w:val="ConsPlusNormal"/>
        <w:widowControl/>
        <w:ind w:firstLine="709"/>
        <w:jc w:val="both"/>
        <w:rPr>
          <w:rFonts w:ascii="Times New Roman" w:hAnsi="Times New Roman" w:cs="Times New Roman"/>
        </w:rPr>
      </w:pPr>
      <w:r w:rsidRPr="001D35B7">
        <w:rPr>
          <w:rFonts w:ascii="Times New Roman" w:hAnsi="Times New Roman" w:cs="Times New Roman"/>
        </w:rPr>
        <w:t>4. В случае если по инициативе правообладателей земельных участков осуществляются разделение земельного участка на несколько земельных участков, объединение земельных участков в один земельный участок, изменение общей границы земельных участков, подготовка документации по планировке территории не требуется. При этом размеры образованных земельных участков не должны превышать предусмотренные градостроительным регламентом максимальные размеры земельных участков и не должны быть меньше предусмотренных градостроительным регламентом минимальных размеров земельных участков. Обязательным условием разделения земельного участка на несколько земельных участков является наличие подъездов, подходов к каждому образованному земельному участку. Объединение земельных участков в один земельный участок допускается только при условии, если образованный земельный участок будет находиться в границах одной территориальной зоны.</w:t>
      </w:r>
    </w:p>
    <w:p w14:paraId="7BC3D1F9" w14:textId="77777777" w:rsidR="00F061C6" w:rsidRPr="001D35B7" w:rsidRDefault="00F061C6" w:rsidP="00F061C6">
      <w:pPr>
        <w:pStyle w:val="ConsPlusNormal"/>
        <w:widowControl/>
        <w:ind w:firstLine="709"/>
        <w:jc w:val="both"/>
        <w:rPr>
          <w:rFonts w:ascii="Times New Roman" w:hAnsi="Times New Roman" w:cs="Times New Roman"/>
        </w:rPr>
      </w:pPr>
      <w:r w:rsidRPr="001D35B7">
        <w:rPr>
          <w:rFonts w:ascii="Times New Roman" w:hAnsi="Times New Roman" w:cs="Times New Roman"/>
        </w:rPr>
        <w:t>5. При подготовке документации по планировке территории может осуществляться разработка проектов планировки территории, проектов межевания территории.</w:t>
      </w:r>
    </w:p>
    <w:p w14:paraId="225B42D5" w14:textId="77777777" w:rsidR="00F061C6" w:rsidRPr="001D35B7" w:rsidRDefault="00F061C6" w:rsidP="00F061C6">
      <w:pPr>
        <w:pStyle w:val="ConsPlusNormal"/>
        <w:widowControl/>
        <w:ind w:firstLine="709"/>
        <w:jc w:val="both"/>
        <w:rPr>
          <w:rFonts w:ascii="Times New Roman" w:hAnsi="Times New Roman" w:cs="Times New Roman"/>
          <w:color w:val="333333"/>
          <w:shd w:val="clear" w:color="auto" w:fill="FFFFFF"/>
        </w:rPr>
      </w:pPr>
      <w:r w:rsidRPr="001D35B7">
        <w:rPr>
          <w:rFonts w:ascii="Times New Roman" w:hAnsi="Times New Roman" w:cs="Times New Roman"/>
        </w:rPr>
        <w:t xml:space="preserve">6. </w:t>
      </w:r>
      <w:r w:rsidRPr="001D35B7">
        <w:rPr>
          <w:rFonts w:ascii="Times New Roman" w:hAnsi="Times New Roman" w:cs="Times New Roman"/>
          <w:shd w:val="clear" w:color="auto" w:fill="FFFFFF"/>
        </w:rPr>
        <w:t>Подготовка документации по планировке территории осуществляется в соответствии с материалами и результатами инженерных изысканий. 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соответствии с указанной документацией</w:t>
      </w:r>
      <w:r w:rsidRPr="001D35B7">
        <w:rPr>
          <w:rFonts w:ascii="Times New Roman" w:hAnsi="Times New Roman" w:cs="Times New Roman"/>
          <w:color w:val="333333"/>
          <w:shd w:val="clear" w:color="auto" w:fill="FFFFFF"/>
        </w:rPr>
        <w:t>.</w:t>
      </w:r>
    </w:p>
    <w:p w14:paraId="330F4606" w14:textId="77777777" w:rsidR="00F061C6" w:rsidRPr="001D35B7" w:rsidRDefault="00F061C6" w:rsidP="00F061C6">
      <w:pPr>
        <w:pStyle w:val="ConsPlusNormal"/>
        <w:ind w:firstLine="540"/>
        <w:jc w:val="both"/>
        <w:outlineLvl w:val="3"/>
        <w:rPr>
          <w:rFonts w:ascii="Times New Roman" w:hAnsi="Times New Roman" w:cs="Times New Roman"/>
          <w:b/>
          <w:bCs/>
          <w:i/>
          <w:u w:val="single"/>
          <w:shd w:val="clear" w:color="auto" w:fill="FFFFFF"/>
        </w:rPr>
      </w:pPr>
      <w:r w:rsidRPr="001D35B7">
        <w:rPr>
          <w:rFonts w:ascii="Times New Roman" w:hAnsi="Times New Roman" w:cs="Times New Roman"/>
          <w:b/>
          <w:i/>
        </w:rPr>
        <w:t>Статья 11. </w:t>
      </w:r>
      <w:r w:rsidRPr="001D35B7">
        <w:rPr>
          <w:rFonts w:ascii="Times New Roman" w:hAnsi="Times New Roman" w:cs="Times New Roman"/>
          <w:b/>
          <w:bCs/>
          <w:i/>
          <w:u w:val="single"/>
          <w:shd w:val="clear" w:color="auto" w:fill="FFFFFF"/>
        </w:rPr>
        <w:t>Инженерные изыскания для подготовки документации по планировке территории</w:t>
      </w:r>
    </w:p>
    <w:p w14:paraId="0D9AB122" w14:textId="77777777" w:rsidR="00F061C6" w:rsidRPr="001D35B7" w:rsidRDefault="00F061C6" w:rsidP="00F061C6">
      <w:pPr>
        <w:shd w:val="clear" w:color="auto" w:fill="FFFFFF"/>
        <w:ind w:firstLine="539"/>
        <w:rPr>
          <w:sz w:val="20"/>
          <w:szCs w:val="20"/>
          <w:shd w:val="clear" w:color="auto" w:fill="FFFFFF"/>
        </w:rPr>
      </w:pPr>
      <w:r w:rsidRPr="001D35B7">
        <w:rPr>
          <w:sz w:val="20"/>
          <w:szCs w:val="20"/>
          <w:shd w:val="clear" w:color="auto" w:fill="FFFFFF"/>
        </w:rPr>
        <w:t>1. Инженерные изыскания для подготовки документации по планировке территории выполняются в целях получения:</w:t>
      </w:r>
    </w:p>
    <w:p w14:paraId="028A2F03" w14:textId="77777777" w:rsidR="00F061C6" w:rsidRPr="001D35B7" w:rsidRDefault="00F061C6" w:rsidP="00F061C6">
      <w:pPr>
        <w:shd w:val="clear" w:color="auto" w:fill="FFFFFF"/>
        <w:ind w:firstLine="539"/>
        <w:rPr>
          <w:sz w:val="20"/>
          <w:szCs w:val="20"/>
          <w:shd w:val="clear" w:color="auto" w:fill="FFFFFF"/>
        </w:rPr>
      </w:pPr>
      <w:bookmarkStart w:id="16" w:name="dst1365"/>
      <w:bookmarkEnd w:id="16"/>
      <w:r w:rsidRPr="001D35B7">
        <w:rPr>
          <w:sz w:val="20"/>
          <w:szCs w:val="20"/>
          <w:shd w:val="clear" w:color="auto" w:fill="FFFFFF"/>
        </w:rPr>
        <w:t>1) материалов о природных условиях территории, в отношении которой осуществляется подготовка такой документации, и факторах техногенного воздействия на окружающую среду, прогнозов их изменения в целях обеспечения рационального и безопасного использования указанной территории;</w:t>
      </w:r>
    </w:p>
    <w:p w14:paraId="0A3A2869" w14:textId="77777777" w:rsidR="00F061C6" w:rsidRPr="001D35B7" w:rsidRDefault="00F061C6" w:rsidP="00F061C6">
      <w:pPr>
        <w:shd w:val="clear" w:color="auto" w:fill="FFFFFF"/>
        <w:ind w:firstLine="539"/>
        <w:rPr>
          <w:sz w:val="20"/>
          <w:szCs w:val="20"/>
          <w:shd w:val="clear" w:color="auto" w:fill="FFFFFF"/>
        </w:rPr>
      </w:pPr>
      <w:bookmarkStart w:id="17" w:name="dst1366"/>
      <w:bookmarkEnd w:id="17"/>
      <w:r w:rsidRPr="001D35B7">
        <w:rPr>
          <w:sz w:val="20"/>
          <w:szCs w:val="20"/>
          <w:shd w:val="clear" w:color="auto" w:fill="FFFFFF"/>
        </w:rPr>
        <w:t>2) материалов, необходимых для установления границ зон планируемого размещения объектов капитального строительства, уточнения их предельных параметров, установления границ земельных участков;</w:t>
      </w:r>
    </w:p>
    <w:p w14:paraId="742CFEF6" w14:textId="77777777" w:rsidR="00F061C6" w:rsidRPr="001D35B7" w:rsidRDefault="00F061C6" w:rsidP="00F061C6">
      <w:pPr>
        <w:shd w:val="clear" w:color="auto" w:fill="FFFFFF"/>
        <w:ind w:firstLine="539"/>
        <w:rPr>
          <w:sz w:val="20"/>
          <w:szCs w:val="20"/>
          <w:shd w:val="clear" w:color="auto" w:fill="FFFFFF"/>
        </w:rPr>
      </w:pPr>
      <w:bookmarkStart w:id="18" w:name="dst1367"/>
      <w:bookmarkEnd w:id="18"/>
      <w:r w:rsidRPr="001D35B7">
        <w:rPr>
          <w:sz w:val="20"/>
          <w:szCs w:val="20"/>
          <w:shd w:val="clear" w:color="auto" w:fill="FFFFFF"/>
        </w:rPr>
        <w:t>3) материалов, необходимых для обоснования проведения мероприятий по организации поверхностного стока вод, частичному или полному осушению территории и других подобных мероприятий (далее - инженерная подготовка), инженерной защите и благоустройству территории.</w:t>
      </w:r>
    </w:p>
    <w:p w14:paraId="7D3E2AC0" w14:textId="77777777" w:rsidR="00F061C6" w:rsidRPr="001D35B7" w:rsidRDefault="00F061C6" w:rsidP="00F061C6">
      <w:pPr>
        <w:shd w:val="clear" w:color="auto" w:fill="FFFFFF"/>
        <w:ind w:firstLine="539"/>
        <w:rPr>
          <w:sz w:val="20"/>
          <w:szCs w:val="20"/>
          <w:shd w:val="clear" w:color="auto" w:fill="FFFFFF"/>
        </w:rPr>
      </w:pPr>
      <w:bookmarkStart w:id="19" w:name="dst1368"/>
      <w:bookmarkEnd w:id="19"/>
      <w:r w:rsidRPr="001D35B7">
        <w:rPr>
          <w:sz w:val="20"/>
          <w:szCs w:val="20"/>
          <w:shd w:val="clear" w:color="auto" w:fill="FFFFFF"/>
        </w:rPr>
        <w:t>2. Состав и объем инженерных изысканий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разработанной на основе задания лица, принявшего решение о подготовке документации по планировке территории в соответствии с Градостроительным Кодексом РФ, в зависимости от вида и назначения объектов капитального строительства, размещение которых планируется в соответствии с такой документацией, а также от сложности топографических, инженерно-геологических, экологических, гидрологических, метеорологических и климатических условий территории, степени изученности указанных условий.</w:t>
      </w:r>
    </w:p>
    <w:p w14:paraId="54FB015C" w14:textId="77777777" w:rsidR="00F061C6" w:rsidRPr="001D35B7" w:rsidRDefault="00F061C6" w:rsidP="00F061C6">
      <w:pPr>
        <w:shd w:val="clear" w:color="auto" w:fill="FFFFFF"/>
        <w:ind w:firstLine="539"/>
        <w:rPr>
          <w:sz w:val="20"/>
          <w:szCs w:val="20"/>
          <w:shd w:val="clear" w:color="auto" w:fill="FFFFFF"/>
        </w:rPr>
      </w:pPr>
      <w:bookmarkStart w:id="20" w:name="dst1369"/>
      <w:bookmarkEnd w:id="20"/>
      <w:r w:rsidRPr="001D35B7">
        <w:rPr>
          <w:sz w:val="20"/>
          <w:szCs w:val="20"/>
          <w:shd w:val="clear" w:color="auto" w:fill="FFFFFF"/>
        </w:rPr>
        <w:t>3. 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соответствии с указанной документацией.</w:t>
      </w:r>
    </w:p>
    <w:p w14:paraId="2EA768F2" w14:textId="1A7E096A" w:rsidR="00F061C6" w:rsidRPr="001D35B7" w:rsidRDefault="00F061C6" w:rsidP="001D35B7">
      <w:pPr>
        <w:shd w:val="clear" w:color="auto" w:fill="FFFFFF"/>
        <w:ind w:firstLine="540"/>
        <w:rPr>
          <w:b/>
          <w:i/>
          <w:sz w:val="20"/>
          <w:szCs w:val="20"/>
          <w:u w:val="single"/>
        </w:rPr>
      </w:pPr>
      <w:r w:rsidRPr="001D35B7">
        <w:rPr>
          <w:color w:val="333333"/>
          <w:sz w:val="20"/>
          <w:szCs w:val="20"/>
        </w:rPr>
        <w:t> </w:t>
      </w:r>
      <w:bookmarkStart w:id="21" w:name="_Toc329691334"/>
      <w:r w:rsidRPr="001D35B7">
        <w:rPr>
          <w:b/>
          <w:i/>
          <w:sz w:val="20"/>
          <w:szCs w:val="20"/>
        </w:rPr>
        <w:t>Статья 12. </w:t>
      </w:r>
      <w:r w:rsidRPr="001D35B7">
        <w:rPr>
          <w:b/>
          <w:i/>
          <w:sz w:val="20"/>
          <w:szCs w:val="20"/>
          <w:u w:val="single"/>
        </w:rPr>
        <w:t>Проект планировки территории</w:t>
      </w:r>
      <w:bookmarkEnd w:id="21"/>
    </w:p>
    <w:p w14:paraId="15FB40A3" w14:textId="77777777" w:rsidR="00F061C6" w:rsidRPr="001D35B7" w:rsidRDefault="00F061C6" w:rsidP="00F061C6">
      <w:pPr>
        <w:pStyle w:val="ConsPlusNormal"/>
        <w:widowControl/>
        <w:ind w:firstLine="567"/>
        <w:jc w:val="both"/>
        <w:rPr>
          <w:rFonts w:ascii="Times New Roman" w:hAnsi="Times New Roman" w:cs="Times New Roman"/>
          <w:shd w:val="clear" w:color="auto" w:fill="FFFFFF"/>
        </w:rPr>
      </w:pPr>
      <w:r w:rsidRPr="001D35B7">
        <w:rPr>
          <w:rFonts w:ascii="Times New Roman" w:hAnsi="Times New Roman" w:cs="Times New Roman"/>
          <w:shd w:val="clear" w:color="auto" w:fill="FFFFFF"/>
        </w:rPr>
        <w:t>1. Подготовка проекта планировки территории осуществляется для выделения элементов планировочной структуры, установления параметров планируемого развития элементов планировочной структуры, зон планируемого размещения объектов федерального значения, объектов регионального значения, объектов местного значения.</w:t>
      </w:r>
    </w:p>
    <w:p w14:paraId="62EB597F" w14:textId="77777777" w:rsidR="00F061C6" w:rsidRPr="001D35B7" w:rsidRDefault="00F061C6" w:rsidP="00F061C6">
      <w:pPr>
        <w:shd w:val="clear" w:color="auto" w:fill="FFFFFF"/>
        <w:ind w:firstLine="539"/>
        <w:contextualSpacing/>
        <w:rPr>
          <w:sz w:val="20"/>
          <w:szCs w:val="20"/>
          <w:shd w:val="clear" w:color="auto" w:fill="FFFFFF"/>
        </w:rPr>
      </w:pPr>
      <w:r w:rsidRPr="001D35B7">
        <w:rPr>
          <w:sz w:val="20"/>
          <w:szCs w:val="20"/>
          <w:shd w:val="clear" w:color="auto" w:fill="FFFFFF"/>
        </w:rPr>
        <w:t>2. Проект планировки территории состоит из основной части, которая подлежит утверждению, и материалов по ее обоснованию.</w:t>
      </w:r>
    </w:p>
    <w:p w14:paraId="79D54462" w14:textId="77777777" w:rsidR="00F061C6" w:rsidRPr="001D35B7" w:rsidRDefault="00F061C6" w:rsidP="00F061C6">
      <w:pPr>
        <w:shd w:val="clear" w:color="auto" w:fill="FFFFFF"/>
        <w:ind w:firstLine="539"/>
        <w:contextualSpacing/>
        <w:rPr>
          <w:sz w:val="20"/>
          <w:szCs w:val="20"/>
          <w:shd w:val="clear" w:color="auto" w:fill="FFFFFF"/>
        </w:rPr>
      </w:pPr>
      <w:bookmarkStart w:id="22" w:name="dst1373"/>
      <w:bookmarkEnd w:id="22"/>
      <w:r w:rsidRPr="001D35B7">
        <w:rPr>
          <w:sz w:val="20"/>
          <w:szCs w:val="20"/>
          <w:shd w:val="clear" w:color="auto" w:fill="FFFFFF"/>
        </w:rPr>
        <w:t>2.1. Основная часть проекта планировки территории включает в себя:</w:t>
      </w:r>
    </w:p>
    <w:p w14:paraId="05AD6F59" w14:textId="77777777" w:rsidR="00F061C6" w:rsidRPr="001D35B7" w:rsidRDefault="00F061C6" w:rsidP="00F061C6">
      <w:pPr>
        <w:shd w:val="clear" w:color="auto" w:fill="FFFFFF"/>
        <w:ind w:firstLine="539"/>
        <w:contextualSpacing/>
        <w:rPr>
          <w:sz w:val="20"/>
          <w:szCs w:val="20"/>
          <w:shd w:val="clear" w:color="auto" w:fill="FFFFFF"/>
        </w:rPr>
      </w:pPr>
      <w:bookmarkStart w:id="23" w:name="dst1374"/>
      <w:bookmarkEnd w:id="23"/>
      <w:r w:rsidRPr="001D35B7">
        <w:rPr>
          <w:sz w:val="20"/>
          <w:szCs w:val="20"/>
          <w:shd w:val="clear" w:color="auto" w:fill="FFFFFF"/>
        </w:rPr>
        <w:t>1) чертеж или чертежи планировки территории, на которых отображаются:</w:t>
      </w:r>
    </w:p>
    <w:p w14:paraId="699553AA" w14:textId="77777777" w:rsidR="00F061C6" w:rsidRPr="001D35B7" w:rsidRDefault="00F061C6" w:rsidP="00F061C6">
      <w:pPr>
        <w:shd w:val="clear" w:color="auto" w:fill="FFFFFF"/>
        <w:ind w:firstLine="539"/>
        <w:contextualSpacing/>
        <w:rPr>
          <w:sz w:val="20"/>
          <w:szCs w:val="20"/>
          <w:shd w:val="clear" w:color="auto" w:fill="FFFFFF"/>
        </w:rPr>
      </w:pPr>
      <w:r w:rsidRPr="001D35B7">
        <w:rPr>
          <w:sz w:val="20"/>
          <w:szCs w:val="20"/>
          <w:shd w:val="clear" w:color="auto" w:fill="FFFFFF"/>
        </w:rPr>
        <w:t xml:space="preserve">а) красные линии, </w:t>
      </w:r>
    </w:p>
    <w:p w14:paraId="20B792A7" w14:textId="77777777" w:rsidR="00F061C6" w:rsidRPr="001D35B7" w:rsidRDefault="00F061C6" w:rsidP="00F061C6">
      <w:pPr>
        <w:shd w:val="clear" w:color="auto" w:fill="FFFFFF"/>
        <w:ind w:firstLine="539"/>
        <w:contextualSpacing/>
        <w:rPr>
          <w:sz w:val="20"/>
          <w:szCs w:val="20"/>
          <w:shd w:val="clear" w:color="auto" w:fill="FFFFFF"/>
        </w:rPr>
      </w:pPr>
      <w:r w:rsidRPr="001D35B7">
        <w:rPr>
          <w:sz w:val="20"/>
          <w:szCs w:val="20"/>
          <w:shd w:val="clear" w:color="auto" w:fill="FFFFFF"/>
        </w:rPr>
        <w:t>б) границы существующих и планируемых элементов планировочной структуры;</w:t>
      </w:r>
    </w:p>
    <w:p w14:paraId="3D81C7BE" w14:textId="77777777" w:rsidR="00F061C6" w:rsidRPr="001D35B7" w:rsidRDefault="00F061C6" w:rsidP="00F061C6">
      <w:pPr>
        <w:shd w:val="clear" w:color="auto" w:fill="FFFFFF"/>
        <w:ind w:firstLine="539"/>
        <w:contextualSpacing/>
        <w:rPr>
          <w:sz w:val="20"/>
          <w:szCs w:val="20"/>
          <w:shd w:val="clear" w:color="auto" w:fill="FFFFFF"/>
        </w:rPr>
      </w:pPr>
      <w:bookmarkStart w:id="24" w:name="dst1377"/>
      <w:bookmarkEnd w:id="24"/>
      <w:r w:rsidRPr="001D35B7">
        <w:rPr>
          <w:sz w:val="20"/>
          <w:szCs w:val="20"/>
          <w:shd w:val="clear" w:color="auto" w:fill="FFFFFF"/>
        </w:rPr>
        <w:t>в) границы зон планируемого размещения объектов капитального строительства;</w:t>
      </w:r>
    </w:p>
    <w:p w14:paraId="36D88AE8" w14:textId="77777777" w:rsidR="00F061C6" w:rsidRPr="001D35B7" w:rsidRDefault="00F061C6" w:rsidP="00F061C6">
      <w:pPr>
        <w:shd w:val="clear" w:color="auto" w:fill="FFFFFF"/>
        <w:ind w:firstLine="539"/>
        <w:contextualSpacing/>
        <w:rPr>
          <w:sz w:val="20"/>
          <w:szCs w:val="20"/>
          <w:shd w:val="clear" w:color="auto" w:fill="FFFFFF"/>
        </w:rPr>
      </w:pPr>
      <w:r w:rsidRPr="001D35B7">
        <w:rPr>
          <w:sz w:val="20"/>
          <w:szCs w:val="20"/>
          <w:shd w:val="clear" w:color="auto" w:fill="FFFFFF"/>
        </w:rPr>
        <w:t>2) положение о характеристиках планируемого развития территории, в том числе о плотности и параметрах застройки территории (в пределах, установленных градостроительным регламентом),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и необходимых для развития территории в границах элемента планировочной структуры. </w:t>
      </w:r>
    </w:p>
    <w:p w14:paraId="2C55B9AE" w14:textId="77777777" w:rsidR="00F061C6" w:rsidRPr="001D35B7" w:rsidRDefault="00F061C6" w:rsidP="00F061C6">
      <w:pPr>
        <w:pStyle w:val="ConsNormal"/>
        <w:ind w:firstLine="709"/>
        <w:rPr>
          <w:rFonts w:ascii="Times New Roman" w:hAnsi="Times New Roman" w:cs="Times New Roman"/>
          <w:sz w:val="20"/>
          <w:szCs w:val="20"/>
          <w:shd w:val="clear" w:color="auto" w:fill="FFFFFF"/>
        </w:rPr>
      </w:pPr>
      <w:r w:rsidRPr="001D35B7">
        <w:rPr>
          <w:rFonts w:ascii="Times New Roman" w:hAnsi="Times New Roman" w:cs="Times New Roman"/>
          <w:sz w:val="20"/>
          <w:szCs w:val="20"/>
          <w:shd w:val="clear" w:color="auto" w:fill="FFFFFF"/>
        </w:rPr>
        <w:t>3) положения об очередности планируемого развития территории, содержащие этапы проектирования, строительства, реконструкции объектов капитального строительства жилого, производственного, общественно-делового и иного назначения и этапы строительства, реконструкции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w:t>
      </w:r>
    </w:p>
    <w:p w14:paraId="6FC1020E" w14:textId="77777777" w:rsidR="00F061C6" w:rsidRPr="001D35B7" w:rsidRDefault="00F061C6" w:rsidP="00F061C6">
      <w:pPr>
        <w:pStyle w:val="ConsNormal"/>
        <w:ind w:firstLine="709"/>
        <w:rPr>
          <w:rFonts w:ascii="Times New Roman" w:hAnsi="Times New Roman" w:cs="Times New Roman"/>
          <w:sz w:val="20"/>
          <w:szCs w:val="20"/>
        </w:rPr>
      </w:pPr>
      <w:r w:rsidRPr="001D35B7">
        <w:rPr>
          <w:rFonts w:ascii="Times New Roman" w:hAnsi="Times New Roman" w:cs="Times New Roman"/>
          <w:sz w:val="20"/>
          <w:szCs w:val="20"/>
        </w:rPr>
        <w:t>2.2. Материалы по обоснованию проекта планировки территории содержат:</w:t>
      </w:r>
      <w:bookmarkStart w:id="25" w:name="dst1381"/>
      <w:bookmarkEnd w:id="25"/>
    </w:p>
    <w:p w14:paraId="5A78B59E" w14:textId="77777777" w:rsidR="00F061C6" w:rsidRPr="001D35B7" w:rsidRDefault="00F061C6" w:rsidP="00F061C6">
      <w:pPr>
        <w:pStyle w:val="ConsNormal"/>
        <w:ind w:firstLine="709"/>
        <w:rPr>
          <w:rFonts w:ascii="Times New Roman" w:hAnsi="Times New Roman" w:cs="Times New Roman"/>
          <w:sz w:val="20"/>
          <w:szCs w:val="20"/>
        </w:rPr>
      </w:pPr>
      <w:r w:rsidRPr="001D35B7">
        <w:rPr>
          <w:rFonts w:ascii="Times New Roman" w:hAnsi="Times New Roman" w:cs="Times New Roman"/>
          <w:sz w:val="20"/>
          <w:szCs w:val="20"/>
        </w:rPr>
        <w:t>1) карту (фрагмент карты) планировочной структуры территорий поселения с отображением границ элементов планировочной структуры;</w:t>
      </w:r>
      <w:bookmarkStart w:id="26" w:name="dst1382"/>
      <w:bookmarkEnd w:id="26"/>
    </w:p>
    <w:p w14:paraId="63DC42D7" w14:textId="77777777" w:rsidR="00F061C6" w:rsidRPr="001D35B7" w:rsidRDefault="00F061C6" w:rsidP="00F061C6">
      <w:pPr>
        <w:pStyle w:val="ConsNormal"/>
        <w:ind w:firstLine="709"/>
        <w:rPr>
          <w:rFonts w:ascii="Times New Roman" w:hAnsi="Times New Roman" w:cs="Times New Roman"/>
          <w:sz w:val="20"/>
          <w:szCs w:val="20"/>
        </w:rPr>
      </w:pPr>
      <w:r w:rsidRPr="001D35B7">
        <w:rPr>
          <w:rFonts w:ascii="Times New Roman" w:hAnsi="Times New Roman" w:cs="Times New Roman"/>
          <w:sz w:val="20"/>
          <w:szCs w:val="20"/>
        </w:rPr>
        <w:t>2) результаты инженерных изысканий в объеме, предусмотренном разрабатываемой исполнителем работ программой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настоящим Градостроительным Кодексом РФ;</w:t>
      </w:r>
      <w:bookmarkStart w:id="27" w:name="dst1383"/>
      <w:bookmarkEnd w:id="27"/>
    </w:p>
    <w:p w14:paraId="13FD2725" w14:textId="77777777" w:rsidR="00F061C6" w:rsidRPr="001D35B7" w:rsidRDefault="00F061C6" w:rsidP="00F061C6">
      <w:pPr>
        <w:pStyle w:val="ConsNormal"/>
        <w:ind w:firstLine="709"/>
        <w:rPr>
          <w:rFonts w:ascii="Times New Roman" w:hAnsi="Times New Roman" w:cs="Times New Roman"/>
          <w:sz w:val="20"/>
          <w:szCs w:val="20"/>
        </w:rPr>
      </w:pPr>
      <w:r w:rsidRPr="001D35B7">
        <w:rPr>
          <w:rFonts w:ascii="Times New Roman" w:hAnsi="Times New Roman" w:cs="Times New Roman"/>
          <w:sz w:val="20"/>
          <w:szCs w:val="20"/>
        </w:rPr>
        <w:t>3) обоснование определения границ зон планируемого размещения объектов капитального строительства;</w:t>
      </w:r>
      <w:bookmarkStart w:id="28" w:name="dst1384"/>
      <w:bookmarkEnd w:id="28"/>
    </w:p>
    <w:p w14:paraId="71D385A3" w14:textId="77777777" w:rsidR="00F061C6" w:rsidRPr="001D35B7" w:rsidRDefault="00F061C6" w:rsidP="00F061C6">
      <w:pPr>
        <w:pStyle w:val="ConsNormal"/>
        <w:ind w:firstLine="709"/>
        <w:rPr>
          <w:rFonts w:ascii="Times New Roman" w:hAnsi="Times New Roman" w:cs="Times New Roman"/>
          <w:sz w:val="20"/>
          <w:szCs w:val="20"/>
        </w:rPr>
      </w:pPr>
      <w:r w:rsidRPr="001D35B7">
        <w:rPr>
          <w:rFonts w:ascii="Times New Roman" w:hAnsi="Times New Roman" w:cs="Times New Roman"/>
          <w:sz w:val="20"/>
          <w:szCs w:val="20"/>
        </w:rPr>
        <w:t>4) схему организации движения транспорта (включая транспорт общего пользования) и пешеходов,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 а также схему организации улично-дорожной сети;</w:t>
      </w:r>
      <w:bookmarkStart w:id="29" w:name="dst1385"/>
      <w:bookmarkEnd w:id="29"/>
    </w:p>
    <w:p w14:paraId="5ABABE31" w14:textId="77777777" w:rsidR="00F061C6" w:rsidRPr="001D35B7" w:rsidRDefault="00F061C6" w:rsidP="00F061C6">
      <w:pPr>
        <w:pStyle w:val="ConsNormal"/>
        <w:ind w:firstLine="709"/>
        <w:rPr>
          <w:rFonts w:ascii="Times New Roman" w:hAnsi="Times New Roman" w:cs="Times New Roman"/>
          <w:sz w:val="20"/>
          <w:szCs w:val="20"/>
        </w:rPr>
      </w:pPr>
      <w:r w:rsidRPr="001D35B7">
        <w:rPr>
          <w:rFonts w:ascii="Times New Roman" w:hAnsi="Times New Roman" w:cs="Times New Roman"/>
          <w:sz w:val="20"/>
          <w:szCs w:val="20"/>
        </w:rPr>
        <w:t>5) схему границ территорий объектов культурного наследия;</w:t>
      </w:r>
      <w:bookmarkStart w:id="30" w:name="dst1386"/>
      <w:bookmarkEnd w:id="30"/>
    </w:p>
    <w:p w14:paraId="491F40EE" w14:textId="77777777" w:rsidR="00F061C6" w:rsidRPr="001D35B7" w:rsidRDefault="00F061C6" w:rsidP="00F061C6">
      <w:pPr>
        <w:pStyle w:val="ConsNormal"/>
        <w:ind w:firstLine="709"/>
        <w:rPr>
          <w:rFonts w:ascii="Times New Roman" w:hAnsi="Times New Roman" w:cs="Times New Roman"/>
          <w:sz w:val="20"/>
          <w:szCs w:val="20"/>
        </w:rPr>
      </w:pPr>
      <w:r w:rsidRPr="001D35B7">
        <w:rPr>
          <w:rFonts w:ascii="Times New Roman" w:hAnsi="Times New Roman" w:cs="Times New Roman"/>
          <w:sz w:val="20"/>
          <w:szCs w:val="20"/>
        </w:rPr>
        <w:t>6) схему границ зон с особыми условиями использования территории;</w:t>
      </w:r>
      <w:bookmarkStart w:id="31" w:name="dst1387"/>
      <w:bookmarkEnd w:id="31"/>
    </w:p>
    <w:p w14:paraId="4F0AD037" w14:textId="77777777" w:rsidR="00F061C6" w:rsidRPr="001D35B7" w:rsidRDefault="00F061C6" w:rsidP="00F061C6">
      <w:pPr>
        <w:pStyle w:val="ConsNormal"/>
        <w:ind w:firstLine="709"/>
        <w:rPr>
          <w:rFonts w:ascii="Times New Roman" w:hAnsi="Times New Roman" w:cs="Times New Roman"/>
          <w:sz w:val="20"/>
          <w:szCs w:val="20"/>
        </w:rPr>
      </w:pPr>
      <w:r w:rsidRPr="001D35B7">
        <w:rPr>
          <w:rFonts w:ascii="Times New Roman" w:hAnsi="Times New Roman" w:cs="Times New Roman"/>
          <w:sz w:val="20"/>
          <w:szCs w:val="20"/>
        </w:rPr>
        <w:t>7) обоснование соответствия планируемых параметров, местоположения и назначения объектов регионального значения, объектов местного значения нормативам градостроительного проектирования и требованиям градостроительных регламентов, а также применительно к территории, в границах которой предусматривается осуществление деятельности по комплексному и устойчивому развитию территории,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 транспортной, социальной инфраструктур и расчетным показателям максимально допустимого уровня территориальной доступности таких объектов для населения;</w:t>
      </w:r>
      <w:bookmarkStart w:id="32" w:name="dst1388"/>
      <w:bookmarkEnd w:id="32"/>
    </w:p>
    <w:p w14:paraId="6CE29B14" w14:textId="77777777" w:rsidR="00F061C6" w:rsidRPr="001D35B7" w:rsidRDefault="00F061C6" w:rsidP="00F061C6">
      <w:pPr>
        <w:pStyle w:val="ConsNormal"/>
        <w:ind w:firstLine="709"/>
        <w:rPr>
          <w:rFonts w:ascii="Times New Roman" w:hAnsi="Times New Roman" w:cs="Times New Roman"/>
          <w:sz w:val="20"/>
          <w:szCs w:val="20"/>
        </w:rPr>
      </w:pPr>
      <w:r w:rsidRPr="001D35B7">
        <w:rPr>
          <w:rFonts w:ascii="Times New Roman" w:hAnsi="Times New Roman" w:cs="Times New Roman"/>
          <w:sz w:val="20"/>
          <w:szCs w:val="20"/>
        </w:rPr>
        <w:t>8) схему, отображающую местоположение существующих объектов капитального строительства, в том числе линейных объектов, объектов, подлежащих сносу, объектов незавершенного строительства, а также проходы к водным объектам общего пользования и их береговым полосам;</w:t>
      </w:r>
      <w:bookmarkStart w:id="33" w:name="dst1389"/>
      <w:bookmarkEnd w:id="33"/>
    </w:p>
    <w:p w14:paraId="4C644AF2" w14:textId="77777777" w:rsidR="00F061C6" w:rsidRPr="001D35B7" w:rsidRDefault="00F061C6" w:rsidP="00F061C6">
      <w:pPr>
        <w:pStyle w:val="ConsNormal"/>
        <w:ind w:firstLine="709"/>
        <w:rPr>
          <w:rFonts w:ascii="Times New Roman" w:hAnsi="Times New Roman" w:cs="Times New Roman"/>
          <w:sz w:val="20"/>
          <w:szCs w:val="20"/>
        </w:rPr>
      </w:pPr>
      <w:r w:rsidRPr="001D35B7">
        <w:rPr>
          <w:rFonts w:ascii="Times New Roman" w:hAnsi="Times New Roman" w:cs="Times New Roman"/>
          <w:sz w:val="20"/>
          <w:szCs w:val="20"/>
        </w:rPr>
        <w:t>9) варианты планировочных и (или) объемно-пространственных решений застройки территории в соответствии с проектом планировки территории (в отношении элементов планировочной структуры, расположенных в жилых или общественно-деловых зонах);</w:t>
      </w:r>
      <w:bookmarkStart w:id="34" w:name="dst1390"/>
      <w:bookmarkEnd w:id="34"/>
    </w:p>
    <w:p w14:paraId="3E9C0958" w14:textId="77777777" w:rsidR="00F061C6" w:rsidRPr="001D35B7" w:rsidRDefault="00F061C6" w:rsidP="00F061C6">
      <w:pPr>
        <w:pStyle w:val="ConsNormal"/>
        <w:ind w:firstLine="709"/>
        <w:rPr>
          <w:rFonts w:ascii="Times New Roman" w:hAnsi="Times New Roman" w:cs="Times New Roman"/>
          <w:sz w:val="20"/>
          <w:szCs w:val="20"/>
        </w:rPr>
      </w:pPr>
      <w:r w:rsidRPr="001D35B7">
        <w:rPr>
          <w:rFonts w:ascii="Times New Roman" w:hAnsi="Times New Roman" w:cs="Times New Roman"/>
          <w:sz w:val="20"/>
          <w:szCs w:val="20"/>
        </w:rPr>
        <w:t>10) перечень мероприятий по защите территории от чрезвычайных ситуаций природного и техногенного характера, в том числе по обеспечению пожарной безопасности и по гражданской обороне;</w:t>
      </w:r>
      <w:bookmarkStart w:id="35" w:name="dst1391"/>
      <w:bookmarkEnd w:id="35"/>
    </w:p>
    <w:p w14:paraId="031F503C" w14:textId="77777777" w:rsidR="00F061C6" w:rsidRPr="001D35B7" w:rsidRDefault="00F061C6" w:rsidP="00F061C6">
      <w:pPr>
        <w:pStyle w:val="ConsNormal"/>
        <w:ind w:firstLine="709"/>
        <w:rPr>
          <w:rFonts w:ascii="Times New Roman" w:hAnsi="Times New Roman" w:cs="Times New Roman"/>
          <w:sz w:val="20"/>
          <w:szCs w:val="20"/>
        </w:rPr>
      </w:pPr>
      <w:r w:rsidRPr="001D35B7">
        <w:rPr>
          <w:rFonts w:ascii="Times New Roman" w:hAnsi="Times New Roman" w:cs="Times New Roman"/>
          <w:sz w:val="20"/>
          <w:szCs w:val="20"/>
        </w:rPr>
        <w:t>11) перечень мероприятий по охране окружающей среды;</w:t>
      </w:r>
      <w:bookmarkStart w:id="36" w:name="dst1392"/>
      <w:bookmarkEnd w:id="36"/>
    </w:p>
    <w:p w14:paraId="6355CA69" w14:textId="77777777" w:rsidR="00F061C6" w:rsidRPr="001D35B7" w:rsidRDefault="00F061C6" w:rsidP="00F061C6">
      <w:pPr>
        <w:pStyle w:val="ConsNormal"/>
        <w:ind w:firstLine="709"/>
        <w:rPr>
          <w:rFonts w:ascii="Times New Roman" w:hAnsi="Times New Roman" w:cs="Times New Roman"/>
          <w:sz w:val="20"/>
          <w:szCs w:val="20"/>
        </w:rPr>
      </w:pPr>
      <w:r w:rsidRPr="001D35B7">
        <w:rPr>
          <w:rFonts w:ascii="Times New Roman" w:hAnsi="Times New Roman" w:cs="Times New Roman"/>
          <w:sz w:val="20"/>
          <w:szCs w:val="20"/>
        </w:rPr>
        <w:t>12) обоснование очередности планируемого развития территории;</w:t>
      </w:r>
      <w:bookmarkStart w:id="37" w:name="dst1393"/>
      <w:bookmarkEnd w:id="37"/>
    </w:p>
    <w:p w14:paraId="6D431C53" w14:textId="77777777" w:rsidR="00F061C6" w:rsidRPr="001D35B7" w:rsidRDefault="00F061C6" w:rsidP="00F061C6">
      <w:pPr>
        <w:pStyle w:val="ConsNormal"/>
        <w:ind w:firstLine="709"/>
        <w:rPr>
          <w:rFonts w:ascii="Times New Roman" w:hAnsi="Times New Roman" w:cs="Times New Roman"/>
          <w:sz w:val="20"/>
          <w:szCs w:val="20"/>
        </w:rPr>
      </w:pPr>
      <w:r w:rsidRPr="001D35B7">
        <w:rPr>
          <w:rFonts w:ascii="Times New Roman" w:hAnsi="Times New Roman" w:cs="Times New Roman"/>
          <w:sz w:val="20"/>
          <w:szCs w:val="20"/>
        </w:rPr>
        <w:t>13) схему вертикальной планировки территории, инженерной подготовки и инженерной защиты территории, подготовленную в </w:t>
      </w:r>
      <w:hyperlink r:id="rId65" w:anchor="dst100006" w:history="1">
        <w:r w:rsidRPr="001D35B7">
          <w:rPr>
            <w:rFonts w:ascii="Times New Roman" w:hAnsi="Times New Roman" w:cs="Times New Roman"/>
            <w:sz w:val="20"/>
            <w:szCs w:val="20"/>
          </w:rPr>
          <w:t>случаях</w:t>
        </w:r>
      </w:hyperlink>
      <w:r w:rsidRPr="001D35B7">
        <w:rPr>
          <w:rFonts w:ascii="Times New Roman" w:hAnsi="Times New Roman" w:cs="Times New Roman"/>
          <w:sz w:val="20"/>
          <w:szCs w:val="20"/>
        </w:rPr>
        <w:t>, установленных уполномоченным Правительством Российской Федерации федеральным органом исполнительной власти, и в соответствии с </w:t>
      </w:r>
      <w:hyperlink r:id="rId66" w:anchor="dst100015" w:history="1">
        <w:r w:rsidRPr="001D35B7">
          <w:rPr>
            <w:rFonts w:ascii="Times New Roman" w:hAnsi="Times New Roman" w:cs="Times New Roman"/>
            <w:sz w:val="20"/>
            <w:szCs w:val="20"/>
          </w:rPr>
          <w:t>требованиями</w:t>
        </w:r>
      </w:hyperlink>
      <w:r w:rsidRPr="001D35B7">
        <w:rPr>
          <w:rFonts w:ascii="Times New Roman" w:hAnsi="Times New Roman" w:cs="Times New Roman"/>
          <w:sz w:val="20"/>
          <w:szCs w:val="20"/>
        </w:rPr>
        <w:t>, установленными уполномоченным Правительством Российской Федерации федеральным органом исполнительной власти;</w:t>
      </w:r>
      <w:bookmarkStart w:id="38" w:name="dst1394"/>
      <w:bookmarkEnd w:id="38"/>
    </w:p>
    <w:p w14:paraId="42A28880" w14:textId="77777777" w:rsidR="00F061C6" w:rsidRPr="001D35B7" w:rsidRDefault="00F061C6" w:rsidP="00F061C6">
      <w:pPr>
        <w:pStyle w:val="ConsNormal"/>
        <w:ind w:firstLine="709"/>
        <w:rPr>
          <w:rFonts w:ascii="Times New Roman" w:hAnsi="Times New Roman" w:cs="Times New Roman"/>
          <w:sz w:val="20"/>
          <w:szCs w:val="20"/>
        </w:rPr>
      </w:pPr>
      <w:r w:rsidRPr="001D35B7">
        <w:rPr>
          <w:rFonts w:ascii="Times New Roman" w:hAnsi="Times New Roman" w:cs="Times New Roman"/>
          <w:sz w:val="20"/>
          <w:szCs w:val="20"/>
        </w:rPr>
        <w:t>14) иные материалы для обоснования положений по планировке территории.</w:t>
      </w:r>
      <w:bookmarkStart w:id="39" w:name="dst1395"/>
      <w:bookmarkEnd w:id="39"/>
    </w:p>
    <w:p w14:paraId="705B6326" w14:textId="77777777" w:rsidR="00F061C6" w:rsidRPr="001D35B7" w:rsidRDefault="00F061C6" w:rsidP="00F061C6">
      <w:pPr>
        <w:pStyle w:val="ConsNormal"/>
        <w:ind w:firstLine="709"/>
        <w:rPr>
          <w:rFonts w:ascii="Times New Roman" w:hAnsi="Times New Roman" w:cs="Times New Roman"/>
          <w:sz w:val="20"/>
          <w:szCs w:val="20"/>
        </w:rPr>
      </w:pPr>
      <w:r w:rsidRPr="001D35B7">
        <w:rPr>
          <w:rFonts w:ascii="Times New Roman" w:hAnsi="Times New Roman" w:cs="Times New Roman"/>
          <w:sz w:val="20"/>
          <w:szCs w:val="20"/>
        </w:rPr>
        <w:t>3. </w:t>
      </w:r>
      <w:hyperlink r:id="rId67" w:anchor="dst100009" w:history="1">
        <w:r w:rsidRPr="001D35B7">
          <w:rPr>
            <w:rFonts w:ascii="Times New Roman" w:hAnsi="Times New Roman" w:cs="Times New Roman"/>
            <w:sz w:val="20"/>
            <w:szCs w:val="20"/>
          </w:rPr>
          <w:t>Состав и содержание</w:t>
        </w:r>
      </w:hyperlink>
      <w:r w:rsidRPr="001D35B7">
        <w:rPr>
          <w:rFonts w:ascii="Times New Roman" w:hAnsi="Times New Roman" w:cs="Times New Roman"/>
          <w:sz w:val="20"/>
          <w:szCs w:val="20"/>
        </w:rPr>
        <w:t> проектов планировки территории, предусматривающих размещение одного или нескольких линейных объектов, устанавливаются Правительством Российской Федерации.</w:t>
      </w:r>
      <w:bookmarkStart w:id="40" w:name="dst2404"/>
      <w:bookmarkEnd w:id="40"/>
    </w:p>
    <w:p w14:paraId="7CF7A209" w14:textId="77777777" w:rsidR="00F061C6" w:rsidRPr="001D35B7" w:rsidRDefault="00F061C6" w:rsidP="00F061C6">
      <w:pPr>
        <w:pStyle w:val="ConsNormal"/>
        <w:ind w:firstLine="709"/>
        <w:rPr>
          <w:rFonts w:ascii="Times New Roman" w:hAnsi="Times New Roman" w:cs="Times New Roman"/>
          <w:sz w:val="20"/>
          <w:szCs w:val="20"/>
        </w:rPr>
      </w:pPr>
      <w:r w:rsidRPr="001D35B7">
        <w:rPr>
          <w:rFonts w:ascii="Times New Roman" w:hAnsi="Times New Roman" w:cs="Times New Roman"/>
          <w:sz w:val="20"/>
          <w:szCs w:val="20"/>
        </w:rPr>
        <w:t>4. В состав проекта планировки территории может включаться проект организации дорожного движения, разрабатываемый в соответствии с требованиями Федерального </w:t>
      </w:r>
      <w:hyperlink r:id="rId68" w:anchor="dst0" w:history="1">
        <w:r w:rsidRPr="001D35B7">
          <w:rPr>
            <w:rFonts w:ascii="Times New Roman" w:hAnsi="Times New Roman" w:cs="Times New Roman"/>
            <w:sz w:val="20"/>
            <w:szCs w:val="20"/>
          </w:rPr>
          <w:t>закона</w:t>
        </w:r>
      </w:hyperlink>
      <w:r w:rsidRPr="001D35B7">
        <w:rPr>
          <w:rFonts w:ascii="Times New Roman" w:hAnsi="Times New Roman" w:cs="Times New Roman"/>
          <w:sz w:val="20"/>
          <w:szCs w:val="20"/>
        </w:rPr>
        <w:t> "Об организации дорожного движения в Российской Федерации и о внесении изменений в отдельные законодательные акты Российской Федерации".</w:t>
      </w:r>
    </w:p>
    <w:p w14:paraId="5EFE016D" w14:textId="77777777" w:rsidR="00F061C6" w:rsidRPr="001D35B7" w:rsidRDefault="00F061C6" w:rsidP="00F061C6">
      <w:pPr>
        <w:pStyle w:val="ConsPlusNormal"/>
        <w:ind w:firstLine="540"/>
        <w:jc w:val="both"/>
        <w:outlineLvl w:val="3"/>
        <w:rPr>
          <w:rFonts w:ascii="Times New Roman" w:hAnsi="Times New Roman" w:cs="Times New Roman"/>
          <w:b/>
          <w:i/>
          <w:u w:val="single"/>
        </w:rPr>
      </w:pPr>
      <w:bookmarkStart w:id="41" w:name="_Toc329691335"/>
      <w:r w:rsidRPr="001D35B7">
        <w:rPr>
          <w:rFonts w:ascii="Times New Roman" w:hAnsi="Times New Roman" w:cs="Times New Roman"/>
          <w:b/>
          <w:i/>
        </w:rPr>
        <w:t>Статья 13. </w:t>
      </w:r>
      <w:r w:rsidRPr="001D35B7">
        <w:rPr>
          <w:rFonts w:ascii="Times New Roman" w:hAnsi="Times New Roman" w:cs="Times New Roman"/>
          <w:b/>
          <w:i/>
          <w:u w:val="single"/>
        </w:rPr>
        <w:t>Проекты межевания территорий</w:t>
      </w:r>
      <w:bookmarkEnd w:id="41"/>
    </w:p>
    <w:p w14:paraId="2935E450" w14:textId="77777777" w:rsidR="00F061C6" w:rsidRPr="001D35B7" w:rsidRDefault="00F061C6" w:rsidP="00F061C6">
      <w:pPr>
        <w:pStyle w:val="ConsPlusNormal"/>
        <w:widowControl/>
        <w:ind w:firstLine="567"/>
        <w:contextualSpacing/>
        <w:jc w:val="both"/>
        <w:rPr>
          <w:rFonts w:ascii="Times New Roman" w:hAnsi="Times New Roman" w:cs="Times New Roman"/>
        </w:rPr>
      </w:pPr>
      <w:r w:rsidRPr="001D35B7">
        <w:rPr>
          <w:rFonts w:ascii="Times New Roman" w:hAnsi="Times New Roman" w:cs="Times New Roman"/>
        </w:rPr>
        <w:t>1. Подготовка проектов межевания территорий осуществляется применительно к застроенным и подлежащим застройке территориям, расположенным в границах элементов планировочной структуры.</w:t>
      </w:r>
    </w:p>
    <w:p w14:paraId="13849480" w14:textId="77777777" w:rsidR="00F061C6" w:rsidRPr="001D35B7" w:rsidRDefault="00F061C6" w:rsidP="00F061C6">
      <w:pPr>
        <w:pStyle w:val="ConsPlusNormal"/>
        <w:widowControl/>
        <w:ind w:firstLine="567"/>
        <w:contextualSpacing/>
        <w:jc w:val="both"/>
        <w:rPr>
          <w:rFonts w:ascii="Times New Roman" w:hAnsi="Times New Roman" w:cs="Times New Roman"/>
        </w:rPr>
      </w:pPr>
      <w:r w:rsidRPr="001D35B7">
        <w:rPr>
          <w:rFonts w:ascii="Times New Roman" w:hAnsi="Times New Roman" w:cs="Times New Roman"/>
        </w:rPr>
        <w:t>2. Подготовка проектов межевания застроенных территорий осуществляется в целях установления границ застроенных земельных участков и границ незастроенных земельных участков. Подготовка проектов межевания подлежащих застройке территорий осуществляется в целях установления границ незастроенных земельных участков, планируемых для предоставления физическим и юридическим лицам для строительства, а также границ земельных участков, предназначенных для размещения объектов капитального строительства федерального, регионального или местного значения.</w:t>
      </w:r>
    </w:p>
    <w:p w14:paraId="6041B842" w14:textId="77777777" w:rsidR="00F061C6" w:rsidRPr="001D35B7" w:rsidRDefault="00F061C6" w:rsidP="00F061C6">
      <w:pPr>
        <w:pStyle w:val="ConsPlusNormal"/>
        <w:widowControl/>
        <w:ind w:firstLine="567"/>
        <w:contextualSpacing/>
        <w:jc w:val="both"/>
        <w:rPr>
          <w:rFonts w:ascii="Times New Roman" w:hAnsi="Times New Roman" w:cs="Times New Roman"/>
        </w:rPr>
      </w:pPr>
      <w:r w:rsidRPr="001D35B7">
        <w:rPr>
          <w:rFonts w:ascii="Times New Roman" w:hAnsi="Times New Roman" w:cs="Times New Roman"/>
        </w:rPr>
        <w:t>3. Подготовка проектов межевания территорий осуществляется в составе проектов планировки территорий или в виде отдельного документа.</w:t>
      </w:r>
    </w:p>
    <w:p w14:paraId="544699F0" w14:textId="77777777" w:rsidR="00F061C6" w:rsidRPr="001D35B7" w:rsidRDefault="00F061C6" w:rsidP="00F061C6">
      <w:pPr>
        <w:pStyle w:val="ConsPlusNormal"/>
        <w:widowControl/>
        <w:ind w:firstLine="567"/>
        <w:contextualSpacing/>
        <w:jc w:val="both"/>
        <w:rPr>
          <w:rFonts w:ascii="Times New Roman" w:hAnsi="Times New Roman" w:cs="Times New Roman"/>
        </w:rPr>
      </w:pPr>
      <w:r w:rsidRPr="001D35B7">
        <w:rPr>
          <w:rFonts w:ascii="Times New Roman" w:hAnsi="Times New Roman" w:cs="Times New Roman"/>
        </w:rPr>
        <w:t>4. Размеры земельных участков в границах застроенных территорий устанавливаются с учётом фактического землепользования и градостроительных нормативов, и правил, действовавших в период застройки указанных территорий. Если в процессе межевания территорий выявляются земельные участки, размеры которых превышают установленные градостроительным регламентом предельные (минимальные и (или) максимальные) размеры земельных участков, для строительства предоставляются земельные участки, сформированные на основе выявленных земельных участков, при условии соответствия их размеров градостроительному регламенту.</w:t>
      </w:r>
    </w:p>
    <w:p w14:paraId="338C5D7C" w14:textId="77777777" w:rsidR="00F061C6" w:rsidRPr="001D35B7" w:rsidRDefault="00F061C6" w:rsidP="00F061C6">
      <w:pPr>
        <w:pStyle w:val="ConsPlusNormal"/>
        <w:widowControl/>
        <w:ind w:firstLine="567"/>
        <w:contextualSpacing/>
        <w:jc w:val="both"/>
        <w:rPr>
          <w:rFonts w:ascii="Times New Roman" w:hAnsi="Times New Roman" w:cs="Times New Roman"/>
        </w:rPr>
      </w:pPr>
      <w:r w:rsidRPr="001D35B7">
        <w:rPr>
          <w:rFonts w:ascii="Times New Roman" w:hAnsi="Times New Roman" w:cs="Times New Roman"/>
        </w:rPr>
        <w:t>5. В проекте межевания территории отображаются: красные линии, утверждённые в составе проекта планировки территории; линии отступа от красных линий в целях определения места допустимого размещения зданий, строений, сооружений; границы планируемых (в случае, если подготовка проекта межевания территории осуществляется в составе проекта планировки территории) и существующих элементов планировочной структуры; границы образуемых и (или) изменяемых земельных участков, условные номера образуемых земельных участков, в том числе в отношении которых предполагаются их резервирование и (или) изъятие для государственных или муниципальных нужд; границы публичных сервитутов.</w:t>
      </w:r>
    </w:p>
    <w:p w14:paraId="2AEB3AF6" w14:textId="77777777" w:rsidR="00F061C6" w:rsidRPr="001D35B7" w:rsidRDefault="00F061C6" w:rsidP="00F061C6">
      <w:pPr>
        <w:pStyle w:val="ConsPlusNormal"/>
        <w:widowControl/>
        <w:ind w:firstLine="567"/>
        <w:contextualSpacing/>
        <w:jc w:val="both"/>
        <w:rPr>
          <w:rFonts w:ascii="Times New Roman" w:hAnsi="Times New Roman" w:cs="Times New Roman"/>
        </w:rPr>
      </w:pPr>
      <w:r w:rsidRPr="001D35B7">
        <w:rPr>
          <w:rFonts w:ascii="Times New Roman" w:hAnsi="Times New Roman" w:cs="Times New Roman"/>
        </w:rPr>
        <w:t>6. При подготовке проекта межевания территории в целях определения местоположения границ, образуемых и (или) изменяемых лесных участков их местоположение, границы и площадь определяются с учетом границ и площади лесных кварталов и (или) лесотаксационных выделов, частей лесотаксационных выделов.</w:t>
      </w:r>
    </w:p>
    <w:p w14:paraId="7B69FA9E" w14:textId="77777777" w:rsidR="00F061C6" w:rsidRPr="001D35B7" w:rsidRDefault="00F061C6" w:rsidP="00F061C6">
      <w:pPr>
        <w:pStyle w:val="ConsPlusNormal"/>
        <w:ind w:firstLine="540"/>
        <w:jc w:val="both"/>
        <w:outlineLvl w:val="2"/>
        <w:rPr>
          <w:rFonts w:ascii="Times New Roman" w:hAnsi="Times New Roman" w:cs="Times New Roman"/>
          <w:b/>
        </w:rPr>
      </w:pPr>
      <w:r w:rsidRPr="001D35B7">
        <w:rPr>
          <w:rFonts w:ascii="Times New Roman" w:hAnsi="Times New Roman" w:cs="Times New Roman"/>
          <w:b/>
        </w:rPr>
        <w:t>Глава 5. Проведение общественных обсуждений или публичных слушаний по вопросам землепользования и застройки территории Подгорнского сельского поселения</w:t>
      </w:r>
    </w:p>
    <w:p w14:paraId="137BC23B" w14:textId="77777777" w:rsidR="00F061C6" w:rsidRPr="001D35B7" w:rsidRDefault="00F061C6" w:rsidP="00F061C6">
      <w:pPr>
        <w:pStyle w:val="ConsPlusNormal"/>
        <w:ind w:firstLine="540"/>
        <w:jc w:val="both"/>
        <w:outlineLvl w:val="3"/>
        <w:rPr>
          <w:rFonts w:ascii="Times New Roman" w:hAnsi="Times New Roman" w:cs="Times New Roman"/>
          <w:b/>
          <w:i/>
        </w:rPr>
      </w:pPr>
      <w:r w:rsidRPr="001D35B7">
        <w:rPr>
          <w:rFonts w:ascii="Times New Roman" w:hAnsi="Times New Roman" w:cs="Times New Roman"/>
          <w:b/>
          <w:i/>
        </w:rPr>
        <w:t>Статья 14. </w:t>
      </w:r>
      <w:r w:rsidRPr="001D35B7">
        <w:rPr>
          <w:rFonts w:ascii="Times New Roman" w:hAnsi="Times New Roman" w:cs="Times New Roman"/>
          <w:b/>
          <w:bCs/>
          <w:i/>
          <w:u w:val="single"/>
          <w:shd w:val="clear" w:color="auto" w:fill="FFFFFF"/>
        </w:rPr>
        <w:t>Общественные обсуждения, публичные слушания по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14:paraId="0BBC1DA4" w14:textId="77777777" w:rsidR="00F061C6" w:rsidRPr="001D35B7" w:rsidRDefault="00F061C6" w:rsidP="00F061C6">
      <w:pPr>
        <w:pStyle w:val="ConsPlusNormal"/>
        <w:ind w:firstLine="540"/>
        <w:contextualSpacing/>
        <w:jc w:val="both"/>
        <w:outlineLvl w:val="2"/>
        <w:rPr>
          <w:rFonts w:ascii="Times New Roman" w:hAnsi="Times New Roman" w:cs="Times New Roman"/>
        </w:rPr>
      </w:pPr>
      <w:r w:rsidRPr="001D35B7">
        <w:rPr>
          <w:rFonts w:ascii="Times New Roman" w:hAnsi="Times New Roman" w:cs="Times New Roman"/>
        </w:rPr>
        <w:t>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также в настоящей статье - проекты) в соответствии с уставом муниципального образования и (или) нормативным правовым актом представительного органа муниципального образования и с учетом положений Градостроительного кодекса Российской Федерации проводятся общественные обсуждения или публичные слушания, за исключением случаев, предусмотренных Градостроительным кодексом Российской Федерации и другими федеральными законами.</w:t>
      </w:r>
    </w:p>
    <w:p w14:paraId="4AC9D214" w14:textId="77777777" w:rsidR="00F061C6" w:rsidRPr="001D35B7" w:rsidRDefault="00F061C6" w:rsidP="00F061C6">
      <w:pPr>
        <w:pStyle w:val="ConsPlusNormal"/>
        <w:ind w:firstLine="540"/>
        <w:contextualSpacing/>
        <w:jc w:val="both"/>
        <w:outlineLvl w:val="2"/>
        <w:rPr>
          <w:rFonts w:ascii="Times New Roman" w:hAnsi="Times New Roman" w:cs="Times New Roman"/>
        </w:rPr>
      </w:pPr>
      <w:r w:rsidRPr="001D35B7">
        <w:rPr>
          <w:rFonts w:ascii="Times New Roman" w:hAnsi="Times New Roman" w:cs="Times New Roman"/>
        </w:rPr>
        <w:t>2. 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14:paraId="3B8D1744" w14:textId="77777777" w:rsidR="00F061C6" w:rsidRPr="001D35B7" w:rsidRDefault="00F061C6" w:rsidP="00F061C6">
      <w:pPr>
        <w:pStyle w:val="ConsPlusNormal"/>
        <w:ind w:firstLine="540"/>
        <w:contextualSpacing/>
        <w:jc w:val="both"/>
        <w:outlineLvl w:val="2"/>
        <w:rPr>
          <w:rFonts w:ascii="Times New Roman" w:hAnsi="Times New Roman" w:cs="Times New Roman"/>
        </w:rPr>
      </w:pPr>
      <w:r w:rsidRPr="001D35B7">
        <w:rPr>
          <w:rFonts w:ascii="Times New Roman" w:hAnsi="Times New Roman" w:cs="Times New Roman"/>
        </w:rPr>
        <w:t>3. Процедура проведения общественных обсуждений состоит из следующих этапов:</w:t>
      </w:r>
      <w:bookmarkStart w:id="42" w:name="dst2109"/>
      <w:bookmarkEnd w:id="42"/>
    </w:p>
    <w:p w14:paraId="2EC268EA" w14:textId="77777777" w:rsidR="00F061C6" w:rsidRPr="001D35B7" w:rsidRDefault="00F061C6" w:rsidP="00F061C6">
      <w:pPr>
        <w:pStyle w:val="ConsPlusNormal"/>
        <w:ind w:firstLine="540"/>
        <w:contextualSpacing/>
        <w:jc w:val="both"/>
        <w:outlineLvl w:val="2"/>
        <w:rPr>
          <w:rFonts w:ascii="Times New Roman" w:hAnsi="Times New Roman" w:cs="Times New Roman"/>
        </w:rPr>
      </w:pPr>
      <w:r w:rsidRPr="001D35B7">
        <w:rPr>
          <w:rFonts w:ascii="Times New Roman" w:hAnsi="Times New Roman" w:cs="Times New Roman"/>
        </w:rPr>
        <w:t>1) оповещение о начале общественных обсуждений;</w:t>
      </w:r>
      <w:bookmarkStart w:id="43" w:name="dst2110"/>
      <w:bookmarkEnd w:id="43"/>
    </w:p>
    <w:p w14:paraId="733FB158" w14:textId="77777777" w:rsidR="00F061C6" w:rsidRPr="001D35B7" w:rsidRDefault="00F061C6" w:rsidP="00F061C6">
      <w:pPr>
        <w:pStyle w:val="ConsPlusNormal"/>
        <w:ind w:firstLine="540"/>
        <w:contextualSpacing/>
        <w:jc w:val="both"/>
        <w:outlineLvl w:val="2"/>
        <w:rPr>
          <w:rFonts w:ascii="Times New Roman" w:hAnsi="Times New Roman" w:cs="Times New Roman"/>
        </w:rPr>
      </w:pPr>
      <w:r w:rsidRPr="001D35B7">
        <w:rPr>
          <w:rFonts w:ascii="Times New Roman" w:hAnsi="Times New Roman" w:cs="Times New Roman"/>
        </w:rPr>
        <w:t>2)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(далее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 сеть "Интернет"), либо на региональном портале государственных и муниципальных услуг (далее - информационные системы) и открытие экспозиции или экспозиций такого проекта;</w:t>
      </w:r>
      <w:bookmarkStart w:id="44" w:name="dst2111"/>
      <w:bookmarkEnd w:id="44"/>
    </w:p>
    <w:p w14:paraId="6D838317" w14:textId="77777777" w:rsidR="00F061C6" w:rsidRPr="001D35B7" w:rsidRDefault="00F061C6" w:rsidP="00F061C6">
      <w:pPr>
        <w:pStyle w:val="ConsPlusNormal"/>
        <w:ind w:firstLine="540"/>
        <w:contextualSpacing/>
        <w:jc w:val="both"/>
        <w:outlineLvl w:val="2"/>
        <w:rPr>
          <w:rFonts w:ascii="Times New Roman" w:hAnsi="Times New Roman" w:cs="Times New Roman"/>
        </w:rPr>
      </w:pPr>
      <w:r w:rsidRPr="001D35B7">
        <w:rPr>
          <w:rFonts w:ascii="Times New Roman" w:hAnsi="Times New Roman" w:cs="Times New Roman"/>
        </w:rPr>
        <w:t>3) проведение экспозиции или экспозиций проекта, подлежащего рассмотрению на общественных обсуждениях;</w:t>
      </w:r>
      <w:bookmarkStart w:id="45" w:name="dst2112"/>
      <w:bookmarkEnd w:id="45"/>
    </w:p>
    <w:p w14:paraId="6948E896" w14:textId="77777777" w:rsidR="00F061C6" w:rsidRPr="001D35B7" w:rsidRDefault="00F061C6" w:rsidP="00F061C6">
      <w:pPr>
        <w:pStyle w:val="ConsPlusNormal"/>
        <w:ind w:firstLine="540"/>
        <w:contextualSpacing/>
        <w:jc w:val="both"/>
        <w:outlineLvl w:val="2"/>
        <w:rPr>
          <w:rFonts w:ascii="Times New Roman" w:hAnsi="Times New Roman" w:cs="Times New Roman"/>
        </w:rPr>
      </w:pPr>
      <w:r w:rsidRPr="001D35B7">
        <w:rPr>
          <w:rFonts w:ascii="Times New Roman" w:hAnsi="Times New Roman" w:cs="Times New Roman"/>
        </w:rPr>
        <w:t>4) подготовка и оформление протокола общественных обсуждений;</w:t>
      </w:r>
      <w:bookmarkStart w:id="46" w:name="dst2113"/>
      <w:bookmarkEnd w:id="46"/>
    </w:p>
    <w:p w14:paraId="2D0FBD9A" w14:textId="77777777" w:rsidR="00F061C6" w:rsidRPr="001D35B7" w:rsidRDefault="00F061C6" w:rsidP="00F061C6">
      <w:pPr>
        <w:pStyle w:val="ConsPlusNormal"/>
        <w:ind w:firstLine="540"/>
        <w:contextualSpacing/>
        <w:jc w:val="both"/>
        <w:outlineLvl w:val="2"/>
        <w:rPr>
          <w:rFonts w:ascii="Times New Roman" w:hAnsi="Times New Roman" w:cs="Times New Roman"/>
        </w:rPr>
      </w:pPr>
      <w:r w:rsidRPr="001D35B7">
        <w:rPr>
          <w:rFonts w:ascii="Times New Roman" w:hAnsi="Times New Roman" w:cs="Times New Roman"/>
        </w:rPr>
        <w:t>5) подготовка и опубликование заключения о результатах общественных обсуждений.</w:t>
      </w:r>
    </w:p>
    <w:p w14:paraId="4FE98121" w14:textId="77777777" w:rsidR="00F061C6" w:rsidRPr="001D35B7" w:rsidRDefault="00F061C6" w:rsidP="00F061C6">
      <w:pPr>
        <w:pStyle w:val="ConsPlusNormal"/>
        <w:ind w:firstLine="540"/>
        <w:contextualSpacing/>
        <w:jc w:val="both"/>
        <w:outlineLvl w:val="2"/>
        <w:rPr>
          <w:rFonts w:ascii="Times New Roman" w:hAnsi="Times New Roman" w:cs="Times New Roman"/>
        </w:rPr>
      </w:pPr>
      <w:r w:rsidRPr="001D35B7">
        <w:rPr>
          <w:rFonts w:ascii="Times New Roman" w:hAnsi="Times New Roman" w:cs="Times New Roman"/>
        </w:rPr>
        <w:t>4. 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w:t>
      </w:r>
    </w:p>
    <w:p w14:paraId="4C0BB411" w14:textId="77777777" w:rsidR="00F061C6" w:rsidRPr="001D35B7" w:rsidRDefault="00F061C6" w:rsidP="00F061C6">
      <w:pPr>
        <w:pStyle w:val="ConsPlusNormal"/>
        <w:ind w:firstLine="540"/>
        <w:contextualSpacing/>
        <w:jc w:val="both"/>
        <w:outlineLvl w:val="2"/>
        <w:rPr>
          <w:rFonts w:ascii="Times New Roman" w:hAnsi="Times New Roman" w:cs="Times New Roman"/>
        </w:rPr>
      </w:pPr>
      <w:r w:rsidRPr="001D35B7">
        <w:rPr>
          <w:rFonts w:ascii="Times New Roman" w:hAnsi="Times New Roman" w:cs="Times New Roman"/>
        </w:rPr>
        <w:t>5. 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p w14:paraId="7807CB49" w14:textId="77777777" w:rsidR="00F061C6" w:rsidRPr="001D35B7" w:rsidRDefault="00F061C6" w:rsidP="00F061C6">
      <w:pPr>
        <w:pStyle w:val="ConsPlusNormal"/>
        <w:ind w:firstLine="540"/>
        <w:contextualSpacing/>
        <w:jc w:val="both"/>
        <w:outlineLvl w:val="2"/>
        <w:rPr>
          <w:rFonts w:ascii="Times New Roman" w:hAnsi="Times New Roman" w:cs="Times New Roman"/>
        </w:rPr>
      </w:pPr>
      <w:r w:rsidRPr="001D35B7">
        <w:rPr>
          <w:rFonts w:ascii="Times New Roman" w:hAnsi="Times New Roman" w:cs="Times New Roman"/>
        </w:rPr>
        <w:t>6. Продолжительность общественных обсуждений или публичных слушаний по проекту правил землепользования и застройки составляет не более одного месяца со дня опубликования такого проекта.</w:t>
      </w:r>
    </w:p>
    <w:p w14:paraId="73C0263A" w14:textId="77777777" w:rsidR="00F061C6" w:rsidRPr="001D35B7" w:rsidRDefault="00F061C6" w:rsidP="00F061C6">
      <w:pPr>
        <w:pStyle w:val="ConsPlusNormal"/>
        <w:ind w:firstLine="540"/>
        <w:jc w:val="both"/>
        <w:outlineLvl w:val="2"/>
        <w:rPr>
          <w:rFonts w:ascii="Times New Roman" w:hAnsi="Times New Roman" w:cs="Times New Roman"/>
          <w:b/>
        </w:rPr>
      </w:pPr>
      <w:r w:rsidRPr="001D35B7">
        <w:rPr>
          <w:rFonts w:ascii="Times New Roman" w:hAnsi="Times New Roman" w:cs="Times New Roman"/>
          <w:b/>
        </w:rPr>
        <w:t xml:space="preserve">Глава 6. Внесение изменений в Правила землепользования и застройки территории Подгорнского сельского поселения </w:t>
      </w:r>
    </w:p>
    <w:p w14:paraId="426C8F47" w14:textId="77777777" w:rsidR="00F061C6" w:rsidRPr="001D35B7" w:rsidRDefault="00F061C6" w:rsidP="00F061C6">
      <w:pPr>
        <w:pStyle w:val="ConsPlusNormal"/>
        <w:ind w:firstLine="567"/>
        <w:jc w:val="both"/>
        <w:outlineLvl w:val="3"/>
        <w:rPr>
          <w:rFonts w:ascii="Times New Roman" w:hAnsi="Times New Roman" w:cs="Times New Roman"/>
          <w:b/>
          <w:i/>
          <w:u w:val="single"/>
        </w:rPr>
      </w:pPr>
      <w:r w:rsidRPr="001D35B7">
        <w:rPr>
          <w:rFonts w:ascii="Times New Roman" w:hAnsi="Times New Roman" w:cs="Times New Roman"/>
          <w:b/>
          <w:i/>
        </w:rPr>
        <w:t xml:space="preserve">Статья 15. </w:t>
      </w:r>
      <w:r w:rsidRPr="001D35B7">
        <w:rPr>
          <w:rFonts w:ascii="Times New Roman" w:hAnsi="Times New Roman" w:cs="Times New Roman"/>
          <w:b/>
          <w:i/>
          <w:u w:val="single"/>
        </w:rPr>
        <w:t>Порядок внесения изменений в Правила</w:t>
      </w:r>
    </w:p>
    <w:p w14:paraId="6C5B7069" w14:textId="77777777" w:rsidR="00F061C6" w:rsidRPr="001D35B7" w:rsidRDefault="00F061C6" w:rsidP="00F061C6">
      <w:pPr>
        <w:pStyle w:val="ConsNonformat"/>
        <w:widowControl/>
        <w:ind w:firstLine="567"/>
        <w:contextualSpacing/>
        <w:jc w:val="both"/>
        <w:rPr>
          <w:rFonts w:ascii="Times New Roman" w:hAnsi="Times New Roman" w:cs="Times New Roman"/>
          <w:color w:val="000000"/>
          <w:sz w:val="20"/>
          <w:szCs w:val="20"/>
        </w:rPr>
      </w:pPr>
      <w:r w:rsidRPr="001D35B7">
        <w:rPr>
          <w:rFonts w:ascii="Times New Roman" w:hAnsi="Times New Roman" w:cs="Times New Roman"/>
          <w:color w:val="000000"/>
          <w:sz w:val="20"/>
          <w:szCs w:val="20"/>
        </w:rPr>
        <w:t>1. Внесение изменений в Правила осуществляется в порядке, предусмотренном статьями 31 и 32 Градостроительного кодекса Российской Федерации.</w:t>
      </w:r>
    </w:p>
    <w:p w14:paraId="0AF45ABE" w14:textId="77777777" w:rsidR="00F061C6" w:rsidRPr="001D35B7" w:rsidRDefault="00F061C6" w:rsidP="00F061C6">
      <w:pPr>
        <w:pStyle w:val="ConsNonformat"/>
        <w:widowControl/>
        <w:ind w:firstLine="567"/>
        <w:contextualSpacing/>
        <w:jc w:val="both"/>
        <w:rPr>
          <w:rFonts w:ascii="Times New Roman" w:hAnsi="Times New Roman" w:cs="Times New Roman"/>
          <w:color w:val="000000"/>
          <w:sz w:val="20"/>
          <w:szCs w:val="20"/>
        </w:rPr>
      </w:pPr>
      <w:r w:rsidRPr="001D35B7">
        <w:rPr>
          <w:rFonts w:ascii="Times New Roman" w:hAnsi="Times New Roman" w:cs="Times New Roman"/>
          <w:color w:val="000000"/>
          <w:sz w:val="20"/>
          <w:szCs w:val="20"/>
        </w:rPr>
        <w:t>2. Основаниями для рассмотрения Главой поселения вопроса о внесении изменений в Правила являются:</w:t>
      </w:r>
    </w:p>
    <w:p w14:paraId="5B49E265" w14:textId="77777777" w:rsidR="00F061C6" w:rsidRPr="001D35B7" w:rsidRDefault="00F061C6" w:rsidP="00F061C6">
      <w:pPr>
        <w:pStyle w:val="ConsNonformat"/>
        <w:widowControl/>
        <w:ind w:firstLine="709"/>
        <w:contextualSpacing/>
        <w:jc w:val="both"/>
        <w:rPr>
          <w:rFonts w:ascii="Times New Roman" w:hAnsi="Times New Roman" w:cs="Times New Roman"/>
          <w:color w:val="000000"/>
          <w:sz w:val="20"/>
          <w:szCs w:val="20"/>
          <w:shd w:val="clear" w:color="auto" w:fill="FFFFFF"/>
        </w:rPr>
      </w:pPr>
      <w:r w:rsidRPr="001D35B7">
        <w:rPr>
          <w:rFonts w:ascii="Times New Roman" w:hAnsi="Times New Roman" w:cs="Times New Roman"/>
          <w:color w:val="000000"/>
          <w:sz w:val="20"/>
          <w:szCs w:val="20"/>
          <w:shd w:val="clear" w:color="auto" w:fill="FFFFFF"/>
        </w:rPr>
        <w:t>1)  несоответствие правил землепользования и застройки генеральному плану поселения, генеральному плану муниципального округа,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14:paraId="3C7F1F73" w14:textId="77777777" w:rsidR="00F061C6" w:rsidRPr="001D35B7" w:rsidRDefault="00F061C6" w:rsidP="00F061C6">
      <w:pPr>
        <w:pStyle w:val="ConsNonformat"/>
        <w:widowControl/>
        <w:ind w:firstLine="709"/>
        <w:contextualSpacing/>
        <w:jc w:val="both"/>
        <w:rPr>
          <w:rFonts w:ascii="Times New Roman" w:hAnsi="Times New Roman" w:cs="Times New Roman"/>
          <w:color w:val="000000"/>
          <w:sz w:val="20"/>
          <w:szCs w:val="20"/>
        </w:rPr>
      </w:pPr>
      <w:r w:rsidRPr="001D35B7">
        <w:rPr>
          <w:rFonts w:ascii="Times New Roman" w:hAnsi="Times New Roman" w:cs="Times New Roman"/>
          <w:color w:val="000000"/>
          <w:sz w:val="20"/>
          <w:szCs w:val="20"/>
          <w:shd w:val="clear" w:color="auto" w:fill="FFFFFF"/>
        </w:rPr>
        <w:t>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землепользования и застройки поселения, городского округа, межселенной территории;</w:t>
      </w:r>
    </w:p>
    <w:p w14:paraId="73E641AF" w14:textId="77777777" w:rsidR="00F061C6" w:rsidRPr="001D35B7" w:rsidRDefault="00F061C6" w:rsidP="00F061C6">
      <w:pPr>
        <w:pStyle w:val="ConsNonformat"/>
        <w:widowControl/>
        <w:ind w:firstLine="567"/>
        <w:contextualSpacing/>
        <w:jc w:val="both"/>
        <w:rPr>
          <w:rFonts w:ascii="Times New Roman" w:hAnsi="Times New Roman" w:cs="Times New Roman"/>
          <w:color w:val="000000"/>
          <w:sz w:val="20"/>
          <w:szCs w:val="20"/>
        </w:rPr>
      </w:pPr>
      <w:r w:rsidRPr="001D35B7">
        <w:rPr>
          <w:rFonts w:ascii="Times New Roman" w:hAnsi="Times New Roman" w:cs="Times New Roman"/>
          <w:color w:val="000000"/>
          <w:sz w:val="20"/>
          <w:szCs w:val="20"/>
        </w:rPr>
        <w:t>2) поступление предложений об изменении границ территориальных зон, изменении градостроительных регламентов;</w:t>
      </w:r>
    </w:p>
    <w:p w14:paraId="6372DEA4" w14:textId="77777777" w:rsidR="00F061C6" w:rsidRPr="001D35B7" w:rsidRDefault="00F061C6" w:rsidP="00F061C6">
      <w:pPr>
        <w:pStyle w:val="ConsNonformat"/>
        <w:widowControl/>
        <w:ind w:firstLine="567"/>
        <w:contextualSpacing/>
        <w:jc w:val="both"/>
        <w:rPr>
          <w:rFonts w:ascii="Times New Roman" w:hAnsi="Times New Roman" w:cs="Times New Roman"/>
          <w:sz w:val="20"/>
          <w:szCs w:val="20"/>
          <w:shd w:val="clear" w:color="auto" w:fill="FFFFFF"/>
        </w:rPr>
      </w:pPr>
      <w:r w:rsidRPr="001D35B7">
        <w:rPr>
          <w:rFonts w:ascii="Times New Roman" w:hAnsi="Times New Roman" w:cs="Times New Roman"/>
          <w:sz w:val="20"/>
          <w:szCs w:val="20"/>
          <w:shd w:val="clear" w:color="auto" w:fill="FFFFFF"/>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содержащимся в Едином государственном реестре недвижимости описанию местоположения границ указанных зон, территорий;</w:t>
      </w:r>
    </w:p>
    <w:p w14:paraId="48D43463" w14:textId="77777777" w:rsidR="00F061C6" w:rsidRPr="001D35B7" w:rsidRDefault="00F061C6" w:rsidP="00F061C6">
      <w:pPr>
        <w:pStyle w:val="ConsNonformat"/>
        <w:widowControl/>
        <w:ind w:firstLine="567"/>
        <w:contextualSpacing/>
        <w:jc w:val="both"/>
        <w:rPr>
          <w:rFonts w:ascii="Times New Roman" w:hAnsi="Times New Roman" w:cs="Times New Roman"/>
          <w:sz w:val="20"/>
          <w:szCs w:val="20"/>
          <w:shd w:val="clear" w:color="auto" w:fill="FFFFFF"/>
        </w:rPr>
      </w:pPr>
      <w:r w:rsidRPr="001D35B7">
        <w:rPr>
          <w:rFonts w:ascii="Times New Roman" w:hAnsi="Times New Roman" w:cs="Times New Roman"/>
          <w:sz w:val="20"/>
          <w:szCs w:val="20"/>
          <w:shd w:val="clear" w:color="auto" w:fill="FFFFFF"/>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14:paraId="0FEA88A5" w14:textId="77777777" w:rsidR="00F061C6" w:rsidRPr="001D35B7" w:rsidRDefault="00F061C6" w:rsidP="00F061C6">
      <w:pPr>
        <w:pStyle w:val="ConsNonformat"/>
        <w:widowControl/>
        <w:ind w:firstLine="567"/>
        <w:contextualSpacing/>
        <w:jc w:val="both"/>
        <w:rPr>
          <w:rFonts w:ascii="Times New Roman" w:hAnsi="Times New Roman" w:cs="Times New Roman"/>
          <w:sz w:val="20"/>
          <w:szCs w:val="20"/>
          <w:shd w:val="clear" w:color="auto" w:fill="FFFFFF"/>
        </w:rPr>
      </w:pPr>
      <w:r w:rsidRPr="001D35B7">
        <w:rPr>
          <w:rFonts w:ascii="Times New Roman" w:hAnsi="Times New Roman" w:cs="Times New Roman"/>
          <w:sz w:val="20"/>
          <w:szCs w:val="20"/>
          <w:shd w:val="clear" w:color="auto" w:fill="FFFFFF"/>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14:paraId="3388CAC7" w14:textId="77777777" w:rsidR="00F061C6" w:rsidRPr="001D35B7" w:rsidRDefault="00F061C6" w:rsidP="00F061C6">
      <w:pPr>
        <w:pStyle w:val="ConsNonformat"/>
        <w:widowControl/>
        <w:ind w:firstLine="567"/>
        <w:contextualSpacing/>
        <w:jc w:val="both"/>
        <w:rPr>
          <w:rFonts w:ascii="Times New Roman" w:hAnsi="Times New Roman" w:cs="Times New Roman"/>
          <w:sz w:val="20"/>
          <w:szCs w:val="20"/>
        </w:rPr>
      </w:pPr>
      <w:r w:rsidRPr="001D35B7">
        <w:rPr>
          <w:rFonts w:ascii="Times New Roman" w:hAnsi="Times New Roman" w:cs="Times New Roman"/>
          <w:sz w:val="20"/>
          <w:szCs w:val="20"/>
        </w:rPr>
        <w:t>3. Предложения о внесении изменений в Правила направляются в комиссию:</w:t>
      </w:r>
    </w:p>
    <w:p w14:paraId="21D80DE9" w14:textId="77777777" w:rsidR="00F061C6" w:rsidRPr="001D35B7" w:rsidRDefault="00F061C6" w:rsidP="00F061C6">
      <w:pPr>
        <w:shd w:val="clear" w:color="auto" w:fill="FFFFFF"/>
        <w:ind w:firstLine="540"/>
        <w:contextualSpacing/>
        <w:rPr>
          <w:sz w:val="20"/>
          <w:szCs w:val="20"/>
        </w:rPr>
      </w:pPr>
      <w:r w:rsidRPr="001D35B7">
        <w:rPr>
          <w:sz w:val="20"/>
          <w:szCs w:val="20"/>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14:paraId="789A6069" w14:textId="77777777" w:rsidR="00F061C6" w:rsidRPr="001D35B7" w:rsidRDefault="00F061C6" w:rsidP="00F061C6">
      <w:pPr>
        <w:shd w:val="clear" w:color="auto" w:fill="FFFFFF"/>
        <w:ind w:firstLine="540"/>
        <w:contextualSpacing/>
        <w:rPr>
          <w:sz w:val="20"/>
          <w:szCs w:val="20"/>
        </w:rPr>
      </w:pPr>
      <w:bookmarkStart w:id="47" w:name="dst100523"/>
      <w:bookmarkEnd w:id="47"/>
      <w:r w:rsidRPr="001D35B7">
        <w:rPr>
          <w:sz w:val="20"/>
          <w:szCs w:val="20"/>
        </w:rPr>
        <w:t>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14:paraId="557181E5" w14:textId="77777777" w:rsidR="00F061C6" w:rsidRPr="001D35B7" w:rsidRDefault="00F061C6" w:rsidP="00F061C6">
      <w:pPr>
        <w:shd w:val="clear" w:color="auto" w:fill="FFFFFF"/>
        <w:ind w:firstLine="540"/>
        <w:contextualSpacing/>
        <w:rPr>
          <w:sz w:val="20"/>
          <w:szCs w:val="20"/>
        </w:rPr>
      </w:pPr>
      <w:bookmarkStart w:id="48" w:name="dst100524"/>
      <w:bookmarkEnd w:id="48"/>
      <w:r w:rsidRPr="001D35B7">
        <w:rPr>
          <w:sz w:val="20"/>
          <w:szCs w:val="20"/>
        </w:rP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14:paraId="7E9121CD" w14:textId="77777777" w:rsidR="00F061C6" w:rsidRPr="001D35B7" w:rsidRDefault="00F061C6" w:rsidP="00F061C6">
      <w:pPr>
        <w:shd w:val="clear" w:color="auto" w:fill="FFFFFF"/>
        <w:ind w:firstLine="540"/>
        <w:contextualSpacing/>
        <w:rPr>
          <w:color w:val="000000"/>
          <w:sz w:val="20"/>
          <w:szCs w:val="20"/>
          <w:shd w:val="clear" w:color="auto" w:fill="FFFFFF"/>
        </w:rPr>
      </w:pPr>
      <w:bookmarkStart w:id="49" w:name="dst100525"/>
      <w:bookmarkStart w:id="50" w:name="dst100526"/>
      <w:bookmarkEnd w:id="49"/>
      <w:bookmarkEnd w:id="50"/>
      <w:r w:rsidRPr="001D35B7">
        <w:rPr>
          <w:color w:val="000000"/>
          <w:sz w:val="20"/>
          <w:szCs w:val="20"/>
          <w:shd w:val="clear" w:color="auto" w:fill="FFFFFF"/>
        </w:rPr>
        <w:t>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муниципального округа, территории городского округа, межселенных территориях;</w:t>
      </w:r>
    </w:p>
    <w:p w14:paraId="20CAC018" w14:textId="77777777" w:rsidR="00F061C6" w:rsidRPr="001D35B7" w:rsidRDefault="00F061C6" w:rsidP="00F061C6">
      <w:pPr>
        <w:shd w:val="clear" w:color="auto" w:fill="FFFFFF"/>
        <w:ind w:firstLine="540"/>
        <w:contextualSpacing/>
        <w:rPr>
          <w:sz w:val="20"/>
          <w:szCs w:val="20"/>
        </w:rPr>
      </w:pPr>
      <w:r w:rsidRPr="001D35B7">
        <w:rPr>
          <w:color w:val="000000"/>
          <w:sz w:val="20"/>
          <w:szCs w:val="20"/>
          <w:shd w:val="clear" w:color="auto" w:fill="FFFFFF"/>
        </w:rPr>
        <w:t>4.1) органами местного самоуправления в случаях обнаружения мест захоронений, погибших при защите Отечества, расположенных в границах муниципальных образований;</w:t>
      </w:r>
    </w:p>
    <w:p w14:paraId="1D380DB2" w14:textId="77777777" w:rsidR="00F061C6" w:rsidRPr="001D35B7" w:rsidRDefault="00F061C6" w:rsidP="00F061C6">
      <w:pPr>
        <w:shd w:val="clear" w:color="auto" w:fill="FFFFFF"/>
        <w:ind w:firstLine="540"/>
        <w:contextualSpacing/>
        <w:rPr>
          <w:sz w:val="20"/>
          <w:szCs w:val="20"/>
        </w:rPr>
      </w:pPr>
      <w:r w:rsidRPr="001D35B7">
        <w:rPr>
          <w:sz w:val="20"/>
          <w:szCs w:val="20"/>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14:paraId="0A722941" w14:textId="77777777" w:rsidR="00F061C6" w:rsidRPr="001D35B7" w:rsidRDefault="00F061C6" w:rsidP="00F061C6">
      <w:pPr>
        <w:ind w:firstLine="540"/>
        <w:contextualSpacing/>
        <w:rPr>
          <w:color w:val="000000"/>
          <w:sz w:val="20"/>
          <w:szCs w:val="20"/>
        </w:rPr>
      </w:pPr>
      <w:r w:rsidRPr="001D35B7">
        <w:rPr>
          <w:color w:val="000000"/>
          <w:sz w:val="20"/>
          <w:szCs w:val="20"/>
        </w:rPr>
        <w:t>6) уполномоченным федеральным органом исполнительной власти или юридическим лицом, обеспечивающим реализацию принятого Правительством Российской Федерации решения о комплексном развитии территории, которое создано Российской Федерацией или в уставном (складочном) капитале которого доля Российской Федерации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Российской Федерацией);</w:t>
      </w:r>
    </w:p>
    <w:p w14:paraId="58A54FF2" w14:textId="77777777" w:rsidR="00F061C6" w:rsidRPr="001D35B7" w:rsidRDefault="00F061C6" w:rsidP="00F061C6">
      <w:pPr>
        <w:shd w:val="clear" w:color="auto" w:fill="FFFFFF"/>
        <w:ind w:firstLine="540"/>
        <w:contextualSpacing/>
        <w:rPr>
          <w:sz w:val="20"/>
          <w:szCs w:val="20"/>
        </w:rPr>
      </w:pPr>
      <w:r w:rsidRPr="001D35B7">
        <w:rPr>
          <w:sz w:val="20"/>
          <w:szCs w:val="20"/>
        </w:rPr>
        <w:t>7) 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определенным субъектом Российской Федерации и обеспечивающим реализацию принятого субъектом Российской Федерации, главой местной администрации решения о комплексном развитии территории, которое создано субъектом Российской Федерации, муниципальным образованием или в уставном (складочном) капитале которого доля субъекта Российской Федерации, муниципального образования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субъектом Российской Федерации), либо лицом, с которым заключен договор о комплексном развитии территории в целях реализации решения о комплексном развитии территории.</w:t>
      </w:r>
    </w:p>
    <w:p w14:paraId="58F8CCA1" w14:textId="77777777" w:rsidR="00F061C6" w:rsidRPr="001D35B7" w:rsidRDefault="00F061C6" w:rsidP="00F061C6">
      <w:pPr>
        <w:ind w:firstLine="540"/>
        <w:contextualSpacing/>
        <w:rPr>
          <w:sz w:val="20"/>
          <w:szCs w:val="20"/>
          <w:shd w:val="clear" w:color="auto" w:fill="FFFFFF"/>
        </w:rPr>
      </w:pPr>
      <w:r w:rsidRPr="001D35B7">
        <w:rPr>
          <w:sz w:val="20"/>
          <w:szCs w:val="20"/>
          <w:shd w:val="clear" w:color="auto" w:fill="FFFFFF"/>
        </w:rPr>
        <w:t>3.1. В случае, если правилами землепользования и застройки не обеспечена в соответствии с </w:t>
      </w:r>
      <w:hyperlink r:id="rId69" w:anchor="dst1345" w:history="1">
        <w:r w:rsidRPr="001D35B7">
          <w:rPr>
            <w:sz w:val="20"/>
            <w:szCs w:val="20"/>
          </w:rPr>
          <w:t>частью 3.1 статьи 31</w:t>
        </w:r>
      </w:hyperlink>
      <w:r w:rsidRPr="001D35B7">
        <w:rPr>
          <w:sz w:val="20"/>
          <w:szCs w:val="20"/>
          <w:shd w:val="clear" w:color="auto" w:fill="FFFFFF"/>
        </w:rPr>
        <w:t xml:space="preserve"> Градостроительного Кодекса возможность размещения на территориях поселения, муниципального округа,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главе муниципального округа,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14:paraId="5BCF34E6" w14:textId="77777777" w:rsidR="00F061C6" w:rsidRPr="001D35B7" w:rsidRDefault="00F061C6" w:rsidP="00F061C6">
      <w:pPr>
        <w:ind w:firstLine="540"/>
        <w:contextualSpacing/>
        <w:rPr>
          <w:sz w:val="20"/>
          <w:szCs w:val="20"/>
          <w:shd w:val="clear" w:color="auto" w:fill="FFFFFF"/>
        </w:rPr>
      </w:pPr>
      <w:r w:rsidRPr="001D35B7">
        <w:rPr>
          <w:sz w:val="20"/>
          <w:szCs w:val="20"/>
          <w:shd w:val="clear" w:color="auto" w:fill="FFFFFF"/>
        </w:rPr>
        <w:t>3.2. В случае, предусмотренном </w:t>
      </w:r>
      <w:hyperlink r:id="rId70" w:anchor="dst1346" w:history="1">
        <w:r w:rsidRPr="001D35B7">
          <w:rPr>
            <w:sz w:val="20"/>
            <w:szCs w:val="20"/>
          </w:rPr>
          <w:t>частью 3.1</w:t>
        </w:r>
      </w:hyperlink>
      <w:r w:rsidRPr="001D35B7">
        <w:rPr>
          <w:sz w:val="20"/>
          <w:szCs w:val="20"/>
          <w:shd w:val="clear" w:color="auto" w:fill="FFFFFF"/>
        </w:rPr>
        <w:t> настоящей статьи, Глава поселения, глава муниципального округа, глава городского округа обеспечивают внесение изменений в правила землепользования и застройки в течение тридцати дней со дня получения указанного в </w:t>
      </w:r>
      <w:hyperlink r:id="rId71" w:anchor="dst1346" w:history="1">
        <w:r w:rsidRPr="001D35B7">
          <w:rPr>
            <w:sz w:val="20"/>
            <w:szCs w:val="20"/>
          </w:rPr>
          <w:t>части 3.1</w:t>
        </w:r>
      </w:hyperlink>
      <w:r w:rsidRPr="001D35B7">
        <w:rPr>
          <w:sz w:val="20"/>
          <w:szCs w:val="20"/>
          <w:shd w:val="clear" w:color="auto" w:fill="FFFFFF"/>
        </w:rPr>
        <w:t> настоящей статьи требования.</w:t>
      </w:r>
    </w:p>
    <w:p w14:paraId="372D316C" w14:textId="77777777" w:rsidR="00F061C6" w:rsidRPr="001D35B7" w:rsidRDefault="00F061C6" w:rsidP="00F061C6">
      <w:pPr>
        <w:shd w:val="clear" w:color="auto" w:fill="FFFFFF"/>
        <w:ind w:firstLine="540"/>
        <w:contextualSpacing/>
        <w:rPr>
          <w:sz w:val="20"/>
          <w:szCs w:val="20"/>
          <w:shd w:val="clear" w:color="auto" w:fill="FFFFFF"/>
        </w:rPr>
      </w:pPr>
      <w:r w:rsidRPr="001D35B7">
        <w:rPr>
          <w:sz w:val="20"/>
          <w:szCs w:val="20"/>
          <w:shd w:val="clear" w:color="auto" w:fill="FFFFFF"/>
        </w:rPr>
        <w:t>3.3. В целях внесения изменений в Правила землепользования и застройки в случаях, предусмотренных </w:t>
      </w:r>
      <w:hyperlink r:id="rId72" w:anchor="dst2456" w:history="1">
        <w:r w:rsidRPr="001D35B7">
          <w:rPr>
            <w:rStyle w:val="af1"/>
            <w:sz w:val="20"/>
            <w:szCs w:val="20"/>
            <w:shd w:val="clear" w:color="auto" w:fill="FFFFFF"/>
          </w:rPr>
          <w:t>пунктами 3</w:t>
        </w:r>
      </w:hyperlink>
      <w:r w:rsidRPr="001D35B7">
        <w:rPr>
          <w:sz w:val="20"/>
          <w:szCs w:val="20"/>
          <w:shd w:val="clear" w:color="auto" w:fill="FFFFFF"/>
        </w:rPr>
        <w:t> - </w:t>
      </w:r>
      <w:hyperlink r:id="rId73" w:anchor="dst2458" w:history="1">
        <w:r w:rsidRPr="001D35B7">
          <w:rPr>
            <w:rStyle w:val="af1"/>
            <w:sz w:val="20"/>
            <w:szCs w:val="20"/>
            <w:shd w:val="clear" w:color="auto" w:fill="FFFFFF"/>
          </w:rPr>
          <w:t>5 части 2</w:t>
        </w:r>
      </w:hyperlink>
      <w:r w:rsidRPr="001D35B7">
        <w:rPr>
          <w:sz w:val="20"/>
          <w:szCs w:val="20"/>
          <w:shd w:val="clear" w:color="auto" w:fill="FFFFFF"/>
        </w:rPr>
        <w:t> и </w:t>
      </w:r>
      <w:hyperlink r:id="rId74" w:anchor="dst1346" w:history="1">
        <w:r w:rsidRPr="001D35B7">
          <w:rPr>
            <w:rStyle w:val="af1"/>
            <w:sz w:val="20"/>
            <w:szCs w:val="20"/>
            <w:shd w:val="clear" w:color="auto" w:fill="FFFFFF"/>
          </w:rPr>
          <w:t>частью 3.1</w:t>
        </w:r>
      </w:hyperlink>
      <w:r w:rsidRPr="001D35B7">
        <w:rPr>
          <w:sz w:val="20"/>
          <w:szCs w:val="20"/>
          <w:shd w:val="clear" w:color="auto" w:fill="FFFFFF"/>
        </w:rPr>
        <w:t> настоящей статьи,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r:id="rId75" w:anchor="dst100527" w:history="1">
        <w:r w:rsidRPr="001D35B7">
          <w:rPr>
            <w:rStyle w:val="af1"/>
            <w:sz w:val="20"/>
            <w:szCs w:val="20"/>
            <w:shd w:val="clear" w:color="auto" w:fill="FFFFFF"/>
          </w:rPr>
          <w:t>частью 4</w:t>
        </w:r>
      </w:hyperlink>
      <w:r w:rsidRPr="001D35B7">
        <w:rPr>
          <w:sz w:val="20"/>
          <w:szCs w:val="20"/>
          <w:shd w:val="clear" w:color="auto" w:fill="FFFFFF"/>
        </w:rPr>
        <w:t> настоящей статьи заключения комиссии не требуются.</w:t>
      </w:r>
    </w:p>
    <w:p w14:paraId="5BCDDC37" w14:textId="77777777" w:rsidR="00F061C6" w:rsidRPr="001D35B7" w:rsidRDefault="00F061C6" w:rsidP="00F061C6">
      <w:pPr>
        <w:shd w:val="clear" w:color="auto" w:fill="FFFFFF"/>
        <w:ind w:firstLine="540"/>
        <w:contextualSpacing/>
        <w:rPr>
          <w:sz w:val="20"/>
          <w:szCs w:val="20"/>
          <w:shd w:val="clear" w:color="auto" w:fill="FFFFFF"/>
        </w:rPr>
      </w:pPr>
      <w:r w:rsidRPr="001D35B7">
        <w:rPr>
          <w:sz w:val="20"/>
          <w:szCs w:val="20"/>
          <w:shd w:val="clear" w:color="auto" w:fill="FFFFFF"/>
        </w:rPr>
        <w:t>3.4. 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поселения.</w:t>
      </w:r>
    </w:p>
    <w:p w14:paraId="03861DF9" w14:textId="77777777" w:rsidR="00F061C6" w:rsidRPr="001D35B7" w:rsidRDefault="00F061C6" w:rsidP="00F061C6">
      <w:pPr>
        <w:shd w:val="clear" w:color="auto" w:fill="FFFFFF"/>
        <w:ind w:firstLine="540"/>
        <w:contextualSpacing/>
        <w:rPr>
          <w:sz w:val="20"/>
          <w:szCs w:val="20"/>
        </w:rPr>
      </w:pPr>
      <w:r w:rsidRPr="001D35B7">
        <w:rPr>
          <w:sz w:val="20"/>
          <w:szCs w:val="20"/>
          <w:shd w:val="clear" w:color="auto" w:fill="FFFFFF"/>
        </w:rPr>
        <w:t>4. Глава поселения 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14:paraId="4B3893D3" w14:textId="77777777" w:rsidR="00F061C6" w:rsidRPr="001D35B7" w:rsidRDefault="00F061C6" w:rsidP="00F061C6">
      <w:pPr>
        <w:pStyle w:val="ConsNonformat"/>
        <w:widowControl/>
        <w:ind w:firstLine="709"/>
        <w:contextualSpacing/>
        <w:jc w:val="both"/>
        <w:rPr>
          <w:rFonts w:ascii="Times New Roman" w:hAnsi="Times New Roman" w:cs="Times New Roman"/>
          <w:sz w:val="20"/>
          <w:szCs w:val="20"/>
        </w:rPr>
      </w:pPr>
      <w:r w:rsidRPr="001D35B7">
        <w:rPr>
          <w:rFonts w:ascii="Times New Roman" w:hAnsi="Times New Roman" w:cs="Times New Roman"/>
          <w:sz w:val="20"/>
          <w:szCs w:val="20"/>
        </w:rPr>
        <w:t>5. Подготовка проекта о внесении изменений в Правила осуществляется с учетом положений о территориальном планировании, содержащихся в Генеральном плане Подгорнского сельского поселения, с учетом требований технических регламентов, результатов общественных обсуждений или публичных слушаний и предложений заинтересованных лиц.</w:t>
      </w:r>
    </w:p>
    <w:p w14:paraId="548BF299" w14:textId="77777777" w:rsidR="00F061C6" w:rsidRPr="001D35B7" w:rsidRDefault="00F061C6" w:rsidP="00F061C6">
      <w:pPr>
        <w:pStyle w:val="ConsNonformat"/>
        <w:widowControl/>
        <w:ind w:firstLine="709"/>
        <w:contextualSpacing/>
        <w:jc w:val="both"/>
        <w:rPr>
          <w:rFonts w:ascii="Times New Roman" w:hAnsi="Times New Roman" w:cs="Times New Roman"/>
          <w:sz w:val="20"/>
          <w:szCs w:val="20"/>
        </w:rPr>
      </w:pPr>
      <w:r w:rsidRPr="001D35B7">
        <w:rPr>
          <w:rFonts w:ascii="Times New Roman" w:hAnsi="Times New Roman" w:cs="Times New Roman"/>
          <w:sz w:val="20"/>
          <w:szCs w:val="20"/>
        </w:rPr>
        <w:t>6. Глава поселения не позднее, чем по истечении десяти дней с даты принятия решения о подготовке проекта о внесении изменений в Правила размещает их на официальном сайте Подгорнского сельского поселения. Сообщение о принятии такого решения также может быть распространено по радио и телевидению.</w:t>
      </w:r>
    </w:p>
    <w:p w14:paraId="17E6B578" w14:textId="77777777" w:rsidR="00F061C6" w:rsidRPr="001D35B7" w:rsidRDefault="00F061C6" w:rsidP="00F061C6">
      <w:pPr>
        <w:pStyle w:val="ConsNonformat"/>
        <w:widowControl/>
        <w:ind w:firstLine="709"/>
        <w:contextualSpacing/>
        <w:jc w:val="both"/>
        <w:rPr>
          <w:rFonts w:ascii="Times New Roman" w:hAnsi="Times New Roman" w:cs="Times New Roman"/>
          <w:sz w:val="20"/>
          <w:szCs w:val="20"/>
        </w:rPr>
      </w:pPr>
      <w:bookmarkStart w:id="51" w:name="P271"/>
      <w:bookmarkEnd w:id="51"/>
      <w:r w:rsidRPr="001D35B7">
        <w:rPr>
          <w:rFonts w:ascii="Times New Roman" w:hAnsi="Times New Roman" w:cs="Times New Roman"/>
          <w:sz w:val="20"/>
          <w:szCs w:val="20"/>
        </w:rPr>
        <w:t>7. Общественные обсуждения или публичные слушания по проекту о внесении изменений в Правила проводятся комиссией в соответствии со статьей 14 настоящих Правил.</w:t>
      </w:r>
    </w:p>
    <w:p w14:paraId="08CC86ED" w14:textId="77777777" w:rsidR="00F061C6" w:rsidRPr="001D35B7" w:rsidRDefault="00F061C6" w:rsidP="00F061C6">
      <w:pPr>
        <w:pStyle w:val="ConsNonformat"/>
        <w:widowControl/>
        <w:ind w:firstLine="709"/>
        <w:contextualSpacing/>
        <w:jc w:val="both"/>
        <w:rPr>
          <w:rFonts w:ascii="Times New Roman" w:hAnsi="Times New Roman" w:cs="Times New Roman"/>
          <w:sz w:val="20"/>
          <w:szCs w:val="20"/>
        </w:rPr>
      </w:pPr>
      <w:bookmarkStart w:id="52" w:name="P275"/>
      <w:bookmarkEnd w:id="52"/>
      <w:r w:rsidRPr="001D35B7">
        <w:rPr>
          <w:rFonts w:ascii="Times New Roman" w:hAnsi="Times New Roman" w:cs="Times New Roman"/>
          <w:sz w:val="20"/>
          <w:szCs w:val="20"/>
        </w:rPr>
        <w:t>8. После завершения общественных обсуждений или публичных слушаний по проекту о внесении изменений в Правила с учетом результатов таких публичных слушаний вносятся изменения в проект о внесении изменений в Правила с обязательным приложением протоколов общественных обсуждений или публичных слушаний.</w:t>
      </w:r>
    </w:p>
    <w:p w14:paraId="2960ECC5" w14:textId="77777777" w:rsidR="00F061C6" w:rsidRPr="001D35B7" w:rsidRDefault="00F061C6" w:rsidP="00F061C6">
      <w:pPr>
        <w:pStyle w:val="ConsNonformat"/>
        <w:widowControl/>
        <w:ind w:firstLine="709"/>
        <w:contextualSpacing/>
        <w:jc w:val="both"/>
        <w:rPr>
          <w:rFonts w:ascii="Times New Roman" w:hAnsi="Times New Roman" w:cs="Times New Roman"/>
          <w:color w:val="000000"/>
          <w:sz w:val="20"/>
          <w:szCs w:val="20"/>
        </w:rPr>
      </w:pPr>
      <w:r w:rsidRPr="001D35B7">
        <w:rPr>
          <w:rFonts w:ascii="Times New Roman" w:hAnsi="Times New Roman" w:cs="Times New Roman"/>
          <w:sz w:val="20"/>
          <w:szCs w:val="20"/>
        </w:rPr>
        <w:t xml:space="preserve">9. Глава поселения в течение десяти дней после представления ему проекта о внесении изменений в Правила и указанных в 9 настоящей статьи обязательных приложений должен принять решение о направлении указанного проекта на Совет Подгорнского сельского поселения или об отклонении проекта о внесении изменений в Правила и о направлении его на доработку с </w:t>
      </w:r>
      <w:r w:rsidRPr="001D35B7">
        <w:rPr>
          <w:rFonts w:ascii="Times New Roman" w:hAnsi="Times New Roman" w:cs="Times New Roman"/>
          <w:color w:val="000000"/>
          <w:sz w:val="20"/>
          <w:szCs w:val="20"/>
        </w:rPr>
        <w:t>указанием даты его повторного представления.</w:t>
      </w:r>
    </w:p>
    <w:p w14:paraId="5E7B09CB" w14:textId="77777777" w:rsidR="00F061C6" w:rsidRPr="001D35B7" w:rsidRDefault="00F061C6" w:rsidP="00F061C6">
      <w:pPr>
        <w:pStyle w:val="ConsPlusNormal"/>
        <w:ind w:firstLine="540"/>
        <w:jc w:val="both"/>
        <w:outlineLvl w:val="3"/>
        <w:rPr>
          <w:rFonts w:ascii="Times New Roman" w:hAnsi="Times New Roman" w:cs="Times New Roman"/>
          <w:b/>
          <w:i/>
          <w:u w:val="single"/>
        </w:rPr>
      </w:pPr>
      <w:r w:rsidRPr="001D35B7">
        <w:rPr>
          <w:rFonts w:ascii="Times New Roman" w:hAnsi="Times New Roman" w:cs="Times New Roman"/>
          <w:b/>
          <w:i/>
        </w:rPr>
        <w:t xml:space="preserve">Статья 16. </w:t>
      </w:r>
      <w:r w:rsidRPr="001D35B7">
        <w:rPr>
          <w:rFonts w:ascii="Times New Roman" w:hAnsi="Times New Roman" w:cs="Times New Roman"/>
          <w:b/>
          <w:i/>
          <w:u w:val="single"/>
        </w:rPr>
        <w:t>Порядок утверждения проекта о внесении изменений в Правила землепользования и застройки территории Подгорнского сельского поселения</w:t>
      </w:r>
    </w:p>
    <w:p w14:paraId="24FEA423" w14:textId="77777777" w:rsidR="00F061C6" w:rsidRPr="001D35B7" w:rsidRDefault="00F061C6" w:rsidP="00F061C6">
      <w:pPr>
        <w:pStyle w:val="ConsNonformat"/>
        <w:widowControl/>
        <w:ind w:firstLine="709"/>
        <w:jc w:val="both"/>
        <w:rPr>
          <w:rFonts w:ascii="Times New Roman" w:hAnsi="Times New Roman" w:cs="Times New Roman"/>
          <w:color w:val="000000"/>
          <w:sz w:val="20"/>
          <w:szCs w:val="20"/>
        </w:rPr>
      </w:pPr>
      <w:r w:rsidRPr="001D35B7">
        <w:rPr>
          <w:rFonts w:ascii="Times New Roman" w:hAnsi="Times New Roman" w:cs="Times New Roman"/>
          <w:sz w:val="20"/>
          <w:szCs w:val="20"/>
        </w:rPr>
        <w:t>1. Проект о внесении изменений в Правила утверждается Советом Подгорнского сельского поселения</w:t>
      </w:r>
      <w:r w:rsidRPr="001D35B7">
        <w:rPr>
          <w:rFonts w:ascii="Times New Roman" w:hAnsi="Times New Roman" w:cs="Times New Roman"/>
          <w:color w:val="000000"/>
          <w:sz w:val="20"/>
          <w:szCs w:val="20"/>
        </w:rPr>
        <w:t>. Обязательными приложениями к проекту о внесении изменений в Правила являются протоколы общественных обсуждений или публичных слушаний по указанному проекту и заключение о результатах таких общественных обсуждений или публичных слушаний.</w:t>
      </w:r>
    </w:p>
    <w:p w14:paraId="57EB891D" w14:textId="77777777" w:rsidR="00F061C6" w:rsidRPr="001D35B7" w:rsidRDefault="00F061C6" w:rsidP="00F061C6">
      <w:pPr>
        <w:pStyle w:val="ConsNonformat"/>
        <w:widowControl/>
        <w:ind w:firstLine="709"/>
        <w:jc w:val="both"/>
        <w:rPr>
          <w:rFonts w:ascii="Times New Roman" w:hAnsi="Times New Roman" w:cs="Times New Roman"/>
          <w:color w:val="000000"/>
          <w:sz w:val="20"/>
          <w:szCs w:val="20"/>
        </w:rPr>
      </w:pPr>
      <w:r w:rsidRPr="001D35B7">
        <w:rPr>
          <w:rFonts w:ascii="Times New Roman" w:hAnsi="Times New Roman" w:cs="Times New Roman"/>
          <w:color w:val="000000"/>
          <w:sz w:val="20"/>
          <w:szCs w:val="20"/>
        </w:rPr>
        <w:t xml:space="preserve">2. Совет </w:t>
      </w:r>
      <w:r w:rsidRPr="001D35B7">
        <w:rPr>
          <w:rFonts w:ascii="Times New Roman" w:hAnsi="Times New Roman" w:cs="Times New Roman"/>
          <w:sz w:val="20"/>
          <w:szCs w:val="20"/>
        </w:rPr>
        <w:t>Подгорнского сельского поселения</w:t>
      </w:r>
      <w:r w:rsidRPr="001D35B7">
        <w:rPr>
          <w:rFonts w:ascii="Times New Roman" w:hAnsi="Times New Roman" w:cs="Times New Roman"/>
          <w:color w:val="000000"/>
          <w:sz w:val="20"/>
          <w:szCs w:val="20"/>
        </w:rPr>
        <w:t xml:space="preserve"> по результатам рассмотрения проекта о внесении изменений в Правила и обязательных приложений к нему может утвердить проект о внесении изменений в Правила или направить проект о внесении изменений в Правила на доработку в соответствии с результатами общественных обсуждений или публичных слушаний по указанному проекту.</w:t>
      </w:r>
    </w:p>
    <w:p w14:paraId="01F7F26F" w14:textId="77777777" w:rsidR="00F061C6" w:rsidRPr="001D35B7" w:rsidRDefault="00F061C6" w:rsidP="00F061C6">
      <w:pPr>
        <w:pStyle w:val="ConsNonformat"/>
        <w:widowControl/>
        <w:ind w:firstLine="709"/>
        <w:jc w:val="both"/>
        <w:rPr>
          <w:rFonts w:ascii="Times New Roman" w:hAnsi="Times New Roman" w:cs="Times New Roman"/>
          <w:color w:val="000000"/>
          <w:sz w:val="20"/>
          <w:szCs w:val="20"/>
        </w:rPr>
      </w:pPr>
      <w:r w:rsidRPr="001D35B7">
        <w:rPr>
          <w:rFonts w:ascii="Times New Roman" w:hAnsi="Times New Roman" w:cs="Times New Roman"/>
          <w:color w:val="000000"/>
          <w:sz w:val="20"/>
          <w:szCs w:val="20"/>
        </w:rPr>
        <w:t xml:space="preserve">3. Проект о внесении изменений в Правила размещается на официальном сайте Администрации </w:t>
      </w:r>
      <w:r w:rsidRPr="001D35B7">
        <w:rPr>
          <w:rFonts w:ascii="Times New Roman" w:hAnsi="Times New Roman" w:cs="Times New Roman"/>
          <w:sz w:val="20"/>
          <w:szCs w:val="20"/>
        </w:rPr>
        <w:t>Подгорнского сельского поселения</w:t>
      </w:r>
      <w:r w:rsidRPr="001D35B7">
        <w:rPr>
          <w:rFonts w:ascii="Times New Roman" w:hAnsi="Times New Roman" w:cs="Times New Roman"/>
          <w:color w:val="000000"/>
          <w:sz w:val="20"/>
          <w:szCs w:val="20"/>
        </w:rPr>
        <w:t xml:space="preserve"> </w:t>
      </w:r>
      <w:r w:rsidRPr="001D35B7">
        <w:rPr>
          <w:rFonts w:ascii="Times New Roman" w:hAnsi="Times New Roman" w:cs="Times New Roman"/>
          <w:sz w:val="20"/>
          <w:szCs w:val="20"/>
        </w:rPr>
        <w:t>области</w:t>
      </w:r>
      <w:r w:rsidRPr="001D35B7">
        <w:rPr>
          <w:rFonts w:ascii="Times New Roman" w:hAnsi="Times New Roman" w:cs="Times New Roman"/>
          <w:color w:val="000000"/>
          <w:sz w:val="20"/>
          <w:szCs w:val="20"/>
        </w:rPr>
        <w:t xml:space="preserve"> в сети "Интернет".</w:t>
      </w:r>
    </w:p>
    <w:p w14:paraId="201C3816" w14:textId="77777777" w:rsidR="00F061C6" w:rsidRPr="001D35B7" w:rsidRDefault="00F061C6" w:rsidP="00F061C6">
      <w:pPr>
        <w:pStyle w:val="ConsNonformat"/>
        <w:widowControl/>
        <w:ind w:firstLine="709"/>
        <w:jc w:val="both"/>
        <w:rPr>
          <w:rFonts w:ascii="Times New Roman" w:hAnsi="Times New Roman" w:cs="Times New Roman"/>
          <w:color w:val="000000"/>
          <w:sz w:val="20"/>
          <w:szCs w:val="20"/>
        </w:rPr>
      </w:pPr>
      <w:r w:rsidRPr="001D35B7">
        <w:rPr>
          <w:rFonts w:ascii="Times New Roman" w:hAnsi="Times New Roman" w:cs="Times New Roman"/>
          <w:color w:val="000000"/>
          <w:sz w:val="20"/>
          <w:szCs w:val="20"/>
        </w:rPr>
        <w:t>3.1. Утвержденные правила землепользования и застройки подлежат размещению в федеральной государственной информационной системе территориального планирования не позднее чем по истечении десяти дней с даты утверждения указанных правил.</w:t>
      </w:r>
    </w:p>
    <w:p w14:paraId="23BB7A19" w14:textId="77777777" w:rsidR="00F061C6" w:rsidRPr="001D35B7" w:rsidRDefault="00F061C6" w:rsidP="00F061C6">
      <w:pPr>
        <w:pStyle w:val="ConsPlusNormal"/>
        <w:ind w:firstLine="540"/>
        <w:jc w:val="both"/>
        <w:outlineLvl w:val="2"/>
        <w:rPr>
          <w:rFonts w:ascii="Times New Roman" w:hAnsi="Times New Roman" w:cs="Times New Roman"/>
          <w:b/>
        </w:rPr>
      </w:pPr>
      <w:r w:rsidRPr="001D35B7">
        <w:rPr>
          <w:rFonts w:ascii="Times New Roman" w:hAnsi="Times New Roman" w:cs="Times New Roman"/>
          <w:b/>
        </w:rPr>
        <w:t>Глава 7. Положение о регулировании иных вопросов землепользования и застройки</w:t>
      </w:r>
    </w:p>
    <w:p w14:paraId="60ED155B" w14:textId="77777777" w:rsidR="00F061C6" w:rsidRPr="001D35B7" w:rsidRDefault="00F061C6" w:rsidP="00F061C6">
      <w:pPr>
        <w:pStyle w:val="ConsPlusNormal"/>
        <w:ind w:firstLine="567"/>
        <w:jc w:val="both"/>
        <w:outlineLvl w:val="3"/>
        <w:rPr>
          <w:rFonts w:ascii="Times New Roman" w:hAnsi="Times New Roman" w:cs="Times New Roman"/>
          <w:b/>
          <w:i/>
        </w:rPr>
      </w:pPr>
      <w:r w:rsidRPr="001D35B7">
        <w:rPr>
          <w:rFonts w:ascii="Times New Roman" w:hAnsi="Times New Roman" w:cs="Times New Roman"/>
          <w:b/>
          <w:i/>
        </w:rPr>
        <w:t xml:space="preserve">Статья 17. </w:t>
      </w:r>
      <w:r w:rsidRPr="001D35B7">
        <w:rPr>
          <w:rFonts w:ascii="Times New Roman" w:hAnsi="Times New Roman" w:cs="Times New Roman"/>
          <w:b/>
          <w:i/>
          <w:u w:val="single"/>
        </w:rPr>
        <w:t>Положение о регулировании иных вопросов землепользования и застройки</w:t>
      </w:r>
    </w:p>
    <w:p w14:paraId="02593E92" w14:textId="77777777" w:rsidR="00F061C6" w:rsidRPr="001D35B7" w:rsidRDefault="00F061C6" w:rsidP="00F061C6">
      <w:pPr>
        <w:pStyle w:val="ConsNonformat"/>
        <w:widowControl/>
        <w:ind w:firstLine="709"/>
        <w:jc w:val="both"/>
        <w:rPr>
          <w:rFonts w:ascii="Times New Roman" w:hAnsi="Times New Roman" w:cs="Times New Roman"/>
          <w:color w:val="000000"/>
          <w:sz w:val="20"/>
          <w:szCs w:val="20"/>
        </w:rPr>
      </w:pPr>
      <w:r w:rsidRPr="001D35B7">
        <w:rPr>
          <w:rFonts w:ascii="Times New Roman" w:hAnsi="Times New Roman" w:cs="Times New Roman"/>
          <w:color w:val="000000"/>
          <w:sz w:val="20"/>
          <w:szCs w:val="20"/>
        </w:rPr>
        <w:t>1. При эксплуатации объектов капитального строительства не допускается изменение предельных параметров разрешенного строительства, реконструкции объектов капитального строительства.</w:t>
      </w:r>
    </w:p>
    <w:p w14:paraId="34C219D7" w14:textId="77777777" w:rsidR="00F061C6" w:rsidRPr="001D35B7" w:rsidRDefault="00F061C6" w:rsidP="00F061C6">
      <w:pPr>
        <w:pStyle w:val="ConsNonformat"/>
        <w:widowControl/>
        <w:ind w:firstLine="709"/>
        <w:jc w:val="both"/>
        <w:rPr>
          <w:rFonts w:ascii="Times New Roman" w:hAnsi="Times New Roman" w:cs="Times New Roman"/>
          <w:color w:val="000000"/>
          <w:sz w:val="20"/>
          <w:szCs w:val="20"/>
        </w:rPr>
      </w:pPr>
      <w:r w:rsidRPr="001D35B7">
        <w:rPr>
          <w:rFonts w:ascii="Times New Roman" w:hAnsi="Times New Roman" w:cs="Times New Roman"/>
          <w:color w:val="000000"/>
          <w:sz w:val="20"/>
          <w:szCs w:val="20"/>
        </w:rPr>
        <w:t>2. Выдача разрешения на строительство, реконструкцию объекта капитального строительства осуществляется в соответствии со статьей 51 Градостроительного кодекса Российской Федерации.</w:t>
      </w:r>
    </w:p>
    <w:p w14:paraId="0BD13081" w14:textId="02D7F722" w:rsidR="00F061C6" w:rsidRPr="001D35B7" w:rsidRDefault="00F061C6" w:rsidP="001D35B7">
      <w:pPr>
        <w:pStyle w:val="ConsPlusNormal"/>
        <w:ind w:firstLine="540"/>
        <w:jc w:val="both"/>
        <w:outlineLvl w:val="2"/>
        <w:rPr>
          <w:rFonts w:ascii="Times New Roman" w:hAnsi="Times New Roman" w:cs="Times New Roman"/>
          <w:b/>
          <w:color w:val="000000"/>
        </w:rPr>
      </w:pPr>
      <w:r w:rsidRPr="001D35B7">
        <w:rPr>
          <w:rFonts w:ascii="Times New Roman" w:hAnsi="Times New Roman" w:cs="Times New Roman"/>
          <w:b/>
        </w:rPr>
        <w:t xml:space="preserve">  </w:t>
      </w:r>
      <w:r w:rsidRPr="001D35B7">
        <w:rPr>
          <w:rFonts w:ascii="Times New Roman" w:hAnsi="Times New Roman" w:cs="Times New Roman"/>
          <w:b/>
          <w:color w:val="000000"/>
        </w:rPr>
        <w:t>Раздел 2. КАРТА ГРАДОСТРОИТЕЛЬНОГО ЗОНИРОВАНИЯ</w:t>
      </w:r>
    </w:p>
    <w:p w14:paraId="40C07A94" w14:textId="77777777" w:rsidR="00F061C6" w:rsidRPr="001D35B7" w:rsidRDefault="00F061C6" w:rsidP="00F061C6">
      <w:pPr>
        <w:pStyle w:val="ConsPlusNormal"/>
        <w:ind w:firstLine="567"/>
        <w:jc w:val="both"/>
        <w:outlineLvl w:val="3"/>
        <w:rPr>
          <w:rFonts w:ascii="Times New Roman" w:hAnsi="Times New Roman" w:cs="Times New Roman"/>
          <w:b/>
          <w:i/>
          <w:u w:val="single"/>
        </w:rPr>
      </w:pPr>
      <w:r w:rsidRPr="001D35B7">
        <w:rPr>
          <w:rFonts w:ascii="Times New Roman" w:hAnsi="Times New Roman" w:cs="Times New Roman"/>
          <w:b/>
          <w:i/>
        </w:rPr>
        <w:t xml:space="preserve">Статья 18. </w:t>
      </w:r>
      <w:r w:rsidRPr="001D35B7">
        <w:rPr>
          <w:rFonts w:ascii="Times New Roman" w:hAnsi="Times New Roman" w:cs="Times New Roman"/>
          <w:b/>
          <w:i/>
          <w:u w:val="single"/>
        </w:rPr>
        <w:t>Требования к карте градостроительного зонирования территории Подгорнского сельского поселения</w:t>
      </w:r>
    </w:p>
    <w:p w14:paraId="1E1143E7" w14:textId="77777777" w:rsidR="00F061C6" w:rsidRPr="001D35B7" w:rsidRDefault="00F061C6" w:rsidP="00F061C6">
      <w:pPr>
        <w:pStyle w:val="ConsNonformat"/>
        <w:widowControl/>
        <w:ind w:firstLine="709"/>
        <w:jc w:val="both"/>
        <w:rPr>
          <w:rFonts w:ascii="Times New Roman" w:hAnsi="Times New Roman" w:cs="Times New Roman"/>
          <w:color w:val="000000"/>
          <w:sz w:val="20"/>
          <w:szCs w:val="20"/>
        </w:rPr>
      </w:pPr>
      <w:r w:rsidRPr="001D35B7">
        <w:rPr>
          <w:rFonts w:ascii="Times New Roman" w:hAnsi="Times New Roman" w:cs="Times New Roman"/>
          <w:color w:val="000000"/>
          <w:sz w:val="20"/>
          <w:szCs w:val="20"/>
        </w:rPr>
        <w:t>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как правило, не устанавливаются применительно к одному земельному участку.</w:t>
      </w:r>
    </w:p>
    <w:p w14:paraId="1766A819" w14:textId="77777777" w:rsidR="00F061C6" w:rsidRPr="001D35B7" w:rsidRDefault="00F061C6" w:rsidP="00F061C6">
      <w:pPr>
        <w:pStyle w:val="ConsNonformat"/>
        <w:widowControl/>
        <w:ind w:firstLine="709"/>
        <w:jc w:val="both"/>
        <w:rPr>
          <w:rFonts w:ascii="Times New Roman" w:hAnsi="Times New Roman" w:cs="Times New Roman"/>
          <w:color w:val="000000"/>
          <w:sz w:val="20"/>
          <w:szCs w:val="20"/>
        </w:rPr>
      </w:pPr>
      <w:r w:rsidRPr="001D35B7">
        <w:rPr>
          <w:rFonts w:ascii="Times New Roman" w:hAnsi="Times New Roman" w:cs="Times New Roman"/>
          <w:color w:val="000000"/>
          <w:sz w:val="20"/>
          <w:szCs w:val="20"/>
        </w:rPr>
        <w:t>На карте градостроительного зонирования в обязательном порядке отображаются границы населенных пунктов, входящих в состав поселения, границы зон с особыми условиями использования территорий, границы территорий исторических поселений федерального значения, границы территорий исторических поселений регионального значения, если таковы имеются. Указанные границы могут отображаться на отдельных картах.</w:t>
      </w:r>
    </w:p>
    <w:p w14:paraId="584B7CE1" w14:textId="77777777" w:rsidR="00F061C6" w:rsidRPr="001D35B7" w:rsidRDefault="00F061C6" w:rsidP="00F061C6">
      <w:pPr>
        <w:pStyle w:val="ConsNonformat"/>
        <w:widowControl/>
        <w:ind w:firstLine="709"/>
        <w:jc w:val="both"/>
        <w:rPr>
          <w:rFonts w:ascii="Times New Roman" w:hAnsi="Times New Roman" w:cs="Times New Roman"/>
          <w:color w:val="000000"/>
          <w:sz w:val="20"/>
          <w:szCs w:val="20"/>
        </w:rPr>
      </w:pPr>
      <w:r w:rsidRPr="001D35B7">
        <w:rPr>
          <w:rFonts w:ascii="Times New Roman" w:hAnsi="Times New Roman" w:cs="Times New Roman"/>
          <w:color w:val="000000"/>
          <w:sz w:val="20"/>
          <w:szCs w:val="20"/>
        </w:rPr>
        <w:t>На карте градостроительного зонирования в обязательном порядке устанавливаются территории, в границах которых предусматривается осуществление деятельности по комплексному и устойчивому развитию территории, в случае планирования осуществления такой деятельности. Границы таких территорий устанавливаются по границам одной или нескольких территориальных зон и могут отображаться на отдельной карте.</w:t>
      </w:r>
    </w:p>
    <w:p w14:paraId="6302AD9C" w14:textId="77777777" w:rsidR="00F061C6" w:rsidRPr="001D35B7" w:rsidRDefault="00F061C6" w:rsidP="00F061C6">
      <w:pPr>
        <w:pStyle w:val="ConsNonformat"/>
        <w:widowControl/>
        <w:ind w:firstLine="709"/>
        <w:jc w:val="both"/>
        <w:rPr>
          <w:rFonts w:ascii="Times New Roman" w:hAnsi="Times New Roman" w:cs="Times New Roman"/>
          <w:color w:val="000000"/>
          <w:sz w:val="20"/>
          <w:szCs w:val="20"/>
        </w:rPr>
      </w:pPr>
      <w:r w:rsidRPr="001D35B7">
        <w:rPr>
          <w:rFonts w:ascii="Times New Roman" w:hAnsi="Times New Roman" w:cs="Times New Roman"/>
          <w:color w:val="000000"/>
          <w:sz w:val="20"/>
          <w:szCs w:val="20"/>
        </w:rPr>
        <w:t>В проекте представлены карта градостроительного зонирования, совмещенные с картой границ зон с особыми условиями использования территории в отношении каждого населенного пункта Подгорнского сельского поселения и отношении сельского поселения в целом.</w:t>
      </w:r>
    </w:p>
    <w:p w14:paraId="25810EAE" w14:textId="77777777" w:rsidR="00F061C6" w:rsidRPr="001D35B7" w:rsidRDefault="00F061C6" w:rsidP="00F061C6">
      <w:pPr>
        <w:ind w:left="1" w:firstLine="566"/>
        <w:outlineLvl w:val="0"/>
        <w:rPr>
          <w:b/>
          <w:sz w:val="20"/>
          <w:szCs w:val="20"/>
        </w:rPr>
      </w:pPr>
      <w:r w:rsidRPr="001D35B7">
        <w:rPr>
          <w:b/>
          <w:sz w:val="20"/>
          <w:szCs w:val="20"/>
        </w:rPr>
        <w:t>Раздел 3. ГРАДОСТРОИТЕЛЬНЫЕ РЕГЛАМЕНТЫ</w:t>
      </w:r>
    </w:p>
    <w:p w14:paraId="69D4695C" w14:textId="77777777" w:rsidR="00F061C6" w:rsidRPr="001D35B7" w:rsidRDefault="00F061C6" w:rsidP="00F061C6">
      <w:pPr>
        <w:pStyle w:val="ConsPlusNormal"/>
        <w:ind w:firstLine="540"/>
        <w:jc w:val="both"/>
        <w:outlineLvl w:val="2"/>
        <w:rPr>
          <w:rFonts w:ascii="Times New Roman" w:hAnsi="Times New Roman" w:cs="Times New Roman"/>
          <w:b/>
        </w:rPr>
      </w:pPr>
      <w:r w:rsidRPr="001D35B7">
        <w:rPr>
          <w:rFonts w:ascii="Times New Roman" w:hAnsi="Times New Roman" w:cs="Times New Roman"/>
          <w:b/>
        </w:rPr>
        <w:t>Глава 7. Градостроительные регламенты и виды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разрешённого строительства, реконструкции объектов капитального строительства по территориальным зонам</w:t>
      </w:r>
    </w:p>
    <w:p w14:paraId="2BA59CF5" w14:textId="77777777" w:rsidR="00F061C6" w:rsidRPr="001D35B7" w:rsidRDefault="00F061C6" w:rsidP="00F061C6">
      <w:pPr>
        <w:pStyle w:val="ConsPlusNormal"/>
        <w:ind w:firstLine="540"/>
        <w:jc w:val="both"/>
        <w:outlineLvl w:val="3"/>
        <w:rPr>
          <w:rFonts w:ascii="Times New Roman" w:hAnsi="Times New Roman" w:cs="Times New Roman"/>
          <w:b/>
          <w:bCs/>
          <w:i/>
          <w:u w:val="single"/>
          <w:shd w:val="clear" w:color="auto" w:fill="FFFFFF"/>
        </w:rPr>
      </w:pPr>
      <w:r w:rsidRPr="001D35B7">
        <w:rPr>
          <w:rFonts w:ascii="Times New Roman" w:hAnsi="Times New Roman" w:cs="Times New Roman"/>
          <w:b/>
          <w:i/>
        </w:rPr>
        <w:t>Статья 19. </w:t>
      </w:r>
      <w:r w:rsidRPr="001D35B7">
        <w:rPr>
          <w:rFonts w:ascii="Times New Roman" w:hAnsi="Times New Roman" w:cs="Times New Roman"/>
          <w:b/>
          <w:bCs/>
          <w:i/>
          <w:u w:val="single"/>
          <w:shd w:val="clear" w:color="auto" w:fill="FFFFFF"/>
        </w:rPr>
        <w:t>Виды разрешенного использования земельных участков и объектов капитального строительства</w:t>
      </w:r>
    </w:p>
    <w:p w14:paraId="42271A25" w14:textId="77777777" w:rsidR="00F061C6" w:rsidRPr="001D35B7" w:rsidRDefault="00F061C6" w:rsidP="00F061C6">
      <w:pPr>
        <w:shd w:val="clear" w:color="auto" w:fill="FFFFFF"/>
        <w:ind w:firstLine="539"/>
        <w:contextualSpacing/>
        <w:rPr>
          <w:sz w:val="20"/>
          <w:szCs w:val="20"/>
        </w:rPr>
      </w:pPr>
      <w:r w:rsidRPr="001D35B7">
        <w:rPr>
          <w:sz w:val="20"/>
          <w:szCs w:val="20"/>
        </w:rPr>
        <w:t>1. Разрешенное использование земельных участков и объектов капитального строительства может быть следующих видов:</w:t>
      </w:r>
    </w:p>
    <w:p w14:paraId="7122D3D5" w14:textId="77777777" w:rsidR="00F061C6" w:rsidRPr="001D35B7" w:rsidRDefault="00F061C6" w:rsidP="00F061C6">
      <w:pPr>
        <w:shd w:val="clear" w:color="auto" w:fill="FFFFFF"/>
        <w:ind w:firstLine="539"/>
        <w:contextualSpacing/>
        <w:rPr>
          <w:sz w:val="20"/>
          <w:szCs w:val="20"/>
        </w:rPr>
      </w:pPr>
      <w:bookmarkStart w:id="53" w:name="dst100597"/>
      <w:bookmarkEnd w:id="53"/>
      <w:r w:rsidRPr="001D35B7">
        <w:rPr>
          <w:sz w:val="20"/>
          <w:szCs w:val="20"/>
        </w:rPr>
        <w:t>1) основные виды разрешенного использования;</w:t>
      </w:r>
    </w:p>
    <w:p w14:paraId="60257CC7" w14:textId="77777777" w:rsidR="00F061C6" w:rsidRPr="001D35B7" w:rsidRDefault="00F061C6" w:rsidP="00F061C6">
      <w:pPr>
        <w:shd w:val="clear" w:color="auto" w:fill="FFFFFF"/>
        <w:ind w:firstLine="539"/>
        <w:contextualSpacing/>
        <w:rPr>
          <w:sz w:val="20"/>
          <w:szCs w:val="20"/>
        </w:rPr>
      </w:pPr>
      <w:bookmarkStart w:id="54" w:name="dst100598"/>
      <w:bookmarkEnd w:id="54"/>
      <w:r w:rsidRPr="001D35B7">
        <w:rPr>
          <w:sz w:val="20"/>
          <w:szCs w:val="20"/>
        </w:rPr>
        <w:t>2) условно разрешенные виды использования;</w:t>
      </w:r>
    </w:p>
    <w:p w14:paraId="1930B570" w14:textId="77777777" w:rsidR="00F061C6" w:rsidRPr="001D35B7" w:rsidRDefault="00F061C6" w:rsidP="00F061C6">
      <w:pPr>
        <w:shd w:val="clear" w:color="auto" w:fill="FFFFFF"/>
        <w:ind w:firstLine="539"/>
        <w:contextualSpacing/>
        <w:rPr>
          <w:sz w:val="20"/>
          <w:szCs w:val="20"/>
        </w:rPr>
      </w:pPr>
      <w:bookmarkStart w:id="55" w:name="dst100599"/>
      <w:bookmarkEnd w:id="55"/>
      <w:r w:rsidRPr="001D35B7">
        <w:rPr>
          <w:sz w:val="20"/>
          <w:szCs w:val="20"/>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14:paraId="7CAD46AD" w14:textId="77777777" w:rsidR="00F061C6" w:rsidRPr="001D35B7" w:rsidRDefault="00F061C6" w:rsidP="00F061C6">
      <w:pPr>
        <w:shd w:val="clear" w:color="auto" w:fill="FFFFFF"/>
        <w:ind w:firstLine="539"/>
        <w:contextualSpacing/>
        <w:rPr>
          <w:sz w:val="20"/>
          <w:szCs w:val="20"/>
        </w:rPr>
      </w:pPr>
      <w:bookmarkStart w:id="56" w:name="dst100600"/>
      <w:bookmarkEnd w:id="56"/>
      <w:r w:rsidRPr="001D35B7">
        <w:rPr>
          <w:sz w:val="20"/>
          <w:szCs w:val="20"/>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14:paraId="1E7D5582" w14:textId="77777777" w:rsidR="00F061C6" w:rsidRPr="001D35B7" w:rsidRDefault="00F061C6" w:rsidP="00F061C6">
      <w:pPr>
        <w:shd w:val="clear" w:color="auto" w:fill="FFFFFF"/>
        <w:ind w:firstLine="539"/>
        <w:contextualSpacing/>
        <w:rPr>
          <w:sz w:val="20"/>
          <w:szCs w:val="20"/>
        </w:rPr>
      </w:pPr>
      <w:bookmarkStart w:id="57" w:name="dst1349"/>
      <w:bookmarkEnd w:id="57"/>
      <w:r w:rsidRPr="001D35B7">
        <w:rPr>
          <w:sz w:val="20"/>
          <w:szCs w:val="20"/>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14:paraId="49461D0A" w14:textId="77777777" w:rsidR="00F061C6" w:rsidRPr="001D35B7" w:rsidRDefault="00F061C6" w:rsidP="00F061C6">
      <w:pPr>
        <w:shd w:val="clear" w:color="auto" w:fill="FFFFFF"/>
        <w:ind w:firstLine="539"/>
        <w:contextualSpacing/>
        <w:rPr>
          <w:sz w:val="20"/>
          <w:szCs w:val="20"/>
        </w:rPr>
      </w:pPr>
      <w:r w:rsidRPr="001D35B7">
        <w:rPr>
          <w:rStyle w:val="blk"/>
          <w:sz w:val="20"/>
          <w:szCs w:val="20"/>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14:paraId="21D4E70B" w14:textId="77777777" w:rsidR="00F061C6" w:rsidRPr="001D35B7" w:rsidRDefault="00F061C6" w:rsidP="00F061C6">
      <w:pPr>
        <w:shd w:val="clear" w:color="auto" w:fill="FFFFFF"/>
        <w:ind w:firstLine="539"/>
        <w:contextualSpacing/>
        <w:rPr>
          <w:sz w:val="20"/>
          <w:szCs w:val="20"/>
        </w:rPr>
      </w:pPr>
      <w:bookmarkStart w:id="58" w:name="dst100602"/>
      <w:bookmarkEnd w:id="58"/>
      <w:r w:rsidRPr="001D35B7">
        <w:rPr>
          <w:rStyle w:val="blk"/>
          <w:sz w:val="20"/>
          <w:szCs w:val="20"/>
        </w:rPr>
        <w:t>4.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14:paraId="7FB065BD" w14:textId="77777777" w:rsidR="00F061C6" w:rsidRPr="001D35B7" w:rsidRDefault="00F061C6" w:rsidP="00F061C6">
      <w:pPr>
        <w:shd w:val="clear" w:color="auto" w:fill="FFFFFF"/>
        <w:ind w:firstLine="539"/>
        <w:contextualSpacing/>
        <w:rPr>
          <w:sz w:val="20"/>
          <w:szCs w:val="20"/>
        </w:rPr>
      </w:pPr>
      <w:bookmarkStart w:id="59" w:name="dst100603"/>
      <w:bookmarkEnd w:id="59"/>
      <w:r w:rsidRPr="001D35B7">
        <w:rPr>
          <w:rStyle w:val="blk"/>
          <w:sz w:val="20"/>
          <w:szCs w:val="20"/>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14:paraId="2D3BEE36" w14:textId="77777777" w:rsidR="00F061C6" w:rsidRPr="001D35B7" w:rsidRDefault="00F061C6" w:rsidP="00F061C6">
      <w:pPr>
        <w:shd w:val="clear" w:color="auto" w:fill="FFFFFF"/>
        <w:ind w:firstLine="539"/>
        <w:contextualSpacing/>
        <w:rPr>
          <w:sz w:val="20"/>
          <w:szCs w:val="20"/>
        </w:rPr>
      </w:pPr>
      <w:bookmarkStart w:id="60" w:name="dst100604"/>
      <w:bookmarkEnd w:id="60"/>
      <w:r w:rsidRPr="001D35B7">
        <w:rPr>
          <w:rStyle w:val="blk"/>
          <w:sz w:val="20"/>
          <w:szCs w:val="20"/>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w:t>
      </w:r>
      <w:hyperlink r:id="rId76" w:anchor="dst100615" w:history="1">
        <w:r w:rsidRPr="001D35B7">
          <w:rPr>
            <w:rStyle w:val="af1"/>
            <w:sz w:val="20"/>
            <w:szCs w:val="20"/>
          </w:rPr>
          <w:t>статьей 39</w:t>
        </w:r>
      </w:hyperlink>
      <w:r w:rsidRPr="001D35B7">
        <w:rPr>
          <w:rStyle w:val="blk"/>
          <w:sz w:val="20"/>
          <w:szCs w:val="20"/>
        </w:rPr>
        <w:t> Градостроительного кодекса Российской Федерации.</w:t>
      </w:r>
    </w:p>
    <w:p w14:paraId="6F2E4C7B" w14:textId="77777777" w:rsidR="00F061C6" w:rsidRPr="001D35B7" w:rsidRDefault="00F061C6" w:rsidP="00F061C6">
      <w:pPr>
        <w:shd w:val="clear" w:color="auto" w:fill="FFFFFF"/>
        <w:ind w:firstLine="539"/>
        <w:contextualSpacing/>
        <w:rPr>
          <w:rStyle w:val="blk"/>
          <w:sz w:val="20"/>
          <w:szCs w:val="20"/>
        </w:rPr>
      </w:pPr>
      <w:bookmarkStart w:id="61" w:name="dst100605"/>
      <w:bookmarkEnd w:id="61"/>
      <w:r w:rsidRPr="001D35B7">
        <w:rPr>
          <w:rStyle w:val="blk"/>
          <w:sz w:val="20"/>
          <w:szCs w:val="20"/>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14:paraId="49EB403F" w14:textId="77777777" w:rsidR="00F061C6" w:rsidRPr="001D35B7" w:rsidRDefault="00F061C6" w:rsidP="001D35B7">
      <w:pPr>
        <w:pStyle w:val="11"/>
        <w:shd w:val="clear" w:color="auto" w:fill="FFFFFF"/>
        <w:ind w:firstLine="540"/>
        <w:rPr>
          <w:rStyle w:val="hl"/>
          <w:i/>
          <w:sz w:val="20"/>
          <w:szCs w:val="20"/>
        </w:rPr>
      </w:pPr>
      <w:r w:rsidRPr="001D35B7">
        <w:rPr>
          <w:i/>
          <w:sz w:val="20"/>
          <w:szCs w:val="20"/>
        </w:rPr>
        <w:t>Статья 20</w:t>
      </w:r>
      <w:r w:rsidRPr="001D35B7">
        <w:rPr>
          <w:b w:val="0"/>
          <w:i/>
          <w:sz w:val="20"/>
          <w:szCs w:val="20"/>
        </w:rPr>
        <w:t>. </w:t>
      </w:r>
      <w:r w:rsidRPr="001D35B7">
        <w:rPr>
          <w:rStyle w:val="hl"/>
          <w:i/>
          <w:sz w:val="20"/>
          <w:szCs w:val="20"/>
          <w:u w:val="single"/>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610C9FA1" w14:textId="77777777" w:rsidR="00F061C6" w:rsidRPr="001D35B7" w:rsidRDefault="00F061C6" w:rsidP="00F061C6">
      <w:pPr>
        <w:shd w:val="clear" w:color="auto" w:fill="FFFFFF"/>
        <w:ind w:firstLine="539"/>
        <w:contextualSpacing/>
        <w:rPr>
          <w:rStyle w:val="blk"/>
          <w:sz w:val="20"/>
          <w:szCs w:val="20"/>
        </w:rPr>
      </w:pPr>
      <w:r w:rsidRPr="001D35B7">
        <w:rPr>
          <w:rStyle w:val="blk"/>
          <w:sz w:val="20"/>
          <w:szCs w:val="20"/>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14:paraId="3C54CF29" w14:textId="77777777" w:rsidR="00F061C6" w:rsidRPr="001D35B7" w:rsidRDefault="00F061C6" w:rsidP="00F061C6">
      <w:pPr>
        <w:shd w:val="clear" w:color="auto" w:fill="FFFFFF"/>
        <w:ind w:firstLine="539"/>
        <w:contextualSpacing/>
        <w:rPr>
          <w:rStyle w:val="blk"/>
          <w:sz w:val="20"/>
          <w:szCs w:val="20"/>
        </w:rPr>
      </w:pPr>
      <w:r w:rsidRPr="001D35B7">
        <w:rPr>
          <w:rStyle w:val="blk"/>
          <w:sz w:val="20"/>
          <w:szCs w:val="20"/>
        </w:rPr>
        <w:t>1) предельные (минимальные и (или) максимальные) размеры земельных участков, в том числе их площадь;</w:t>
      </w:r>
    </w:p>
    <w:p w14:paraId="1C9C3269" w14:textId="77777777" w:rsidR="00F061C6" w:rsidRPr="001D35B7" w:rsidRDefault="00F061C6" w:rsidP="00F061C6">
      <w:pPr>
        <w:shd w:val="clear" w:color="auto" w:fill="FFFFFF"/>
        <w:ind w:firstLine="539"/>
        <w:contextualSpacing/>
        <w:rPr>
          <w:rStyle w:val="blk"/>
          <w:sz w:val="20"/>
          <w:szCs w:val="20"/>
        </w:rPr>
      </w:pPr>
      <w:bookmarkStart w:id="62" w:name="dst100609"/>
      <w:bookmarkEnd w:id="62"/>
      <w:r w:rsidRPr="001D35B7">
        <w:rPr>
          <w:rStyle w:val="blk"/>
          <w:sz w:val="20"/>
          <w:szCs w:val="20"/>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2F46A9CE" w14:textId="77777777" w:rsidR="00F061C6" w:rsidRPr="001D35B7" w:rsidRDefault="00F061C6" w:rsidP="00F061C6">
      <w:pPr>
        <w:shd w:val="clear" w:color="auto" w:fill="FFFFFF"/>
        <w:ind w:firstLine="539"/>
        <w:contextualSpacing/>
        <w:rPr>
          <w:rStyle w:val="blk"/>
          <w:sz w:val="20"/>
          <w:szCs w:val="20"/>
        </w:rPr>
      </w:pPr>
      <w:bookmarkStart w:id="63" w:name="dst100610"/>
      <w:bookmarkEnd w:id="63"/>
      <w:r w:rsidRPr="001D35B7">
        <w:rPr>
          <w:rStyle w:val="blk"/>
          <w:sz w:val="20"/>
          <w:szCs w:val="20"/>
        </w:rPr>
        <w:t>3) предельное количество этажей или предельную высоту зданий, строений, сооружений;</w:t>
      </w:r>
    </w:p>
    <w:p w14:paraId="44ED1E80" w14:textId="77777777" w:rsidR="00F061C6" w:rsidRPr="001D35B7" w:rsidRDefault="00F061C6" w:rsidP="00F061C6">
      <w:pPr>
        <w:shd w:val="clear" w:color="auto" w:fill="FFFFFF"/>
        <w:ind w:firstLine="539"/>
        <w:contextualSpacing/>
        <w:rPr>
          <w:rStyle w:val="blk"/>
          <w:sz w:val="20"/>
          <w:szCs w:val="20"/>
        </w:rPr>
      </w:pPr>
      <w:bookmarkStart w:id="64" w:name="dst100611"/>
      <w:bookmarkEnd w:id="64"/>
      <w:r w:rsidRPr="001D35B7">
        <w:rPr>
          <w:rStyle w:val="blk"/>
          <w:sz w:val="20"/>
          <w:szCs w:val="20"/>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57B7E619" w14:textId="77777777" w:rsidR="00F061C6" w:rsidRPr="001D35B7" w:rsidRDefault="00F061C6" w:rsidP="00F061C6">
      <w:pPr>
        <w:shd w:val="clear" w:color="auto" w:fill="FFFFFF"/>
        <w:ind w:firstLine="539"/>
        <w:contextualSpacing/>
        <w:rPr>
          <w:rStyle w:val="blk"/>
          <w:sz w:val="20"/>
          <w:szCs w:val="20"/>
        </w:rPr>
      </w:pPr>
      <w:r w:rsidRPr="001D35B7">
        <w:rPr>
          <w:rStyle w:val="blk"/>
          <w:sz w:val="20"/>
          <w:szCs w:val="20"/>
        </w:rPr>
        <w:t>5) требования к архитектурно-градостроительному облику объектов капитального строительства.</w:t>
      </w:r>
    </w:p>
    <w:p w14:paraId="45031F81" w14:textId="77777777" w:rsidR="00F061C6" w:rsidRPr="001D35B7" w:rsidRDefault="00F061C6" w:rsidP="00F061C6">
      <w:pPr>
        <w:shd w:val="clear" w:color="auto" w:fill="FFFFFF"/>
        <w:ind w:firstLine="539"/>
        <w:contextualSpacing/>
        <w:rPr>
          <w:rStyle w:val="blk"/>
          <w:sz w:val="20"/>
          <w:szCs w:val="20"/>
        </w:rPr>
      </w:pPr>
      <w:r w:rsidRPr="001D35B7">
        <w:rPr>
          <w:rStyle w:val="blk"/>
          <w:sz w:val="20"/>
          <w:szCs w:val="20"/>
        </w:rPr>
        <w:t>1.1.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w:t>
      </w:r>
      <w:hyperlink r:id="rId77" w:anchor="dst100609" w:history="1">
        <w:r w:rsidRPr="001D35B7">
          <w:rPr>
            <w:rStyle w:val="blk"/>
            <w:sz w:val="20"/>
            <w:szCs w:val="20"/>
          </w:rPr>
          <w:t>пунктами 2</w:t>
        </w:r>
      </w:hyperlink>
      <w:r w:rsidRPr="001D35B7">
        <w:rPr>
          <w:rStyle w:val="blk"/>
          <w:sz w:val="20"/>
          <w:szCs w:val="20"/>
        </w:rPr>
        <w:t> - </w:t>
      </w:r>
      <w:hyperlink r:id="rId78" w:anchor="dst100611" w:history="1">
        <w:r w:rsidRPr="001D35B7">
          <w:rPr>
            <w:rStyle w:val="blk"/>
            <w:sz w:val="20"/>
            <w:szCs w:val="20"/>
          </w:rPr>
          <w:t>4 части 1</w:t>
        </w:r>
      </w:hyperlink>
      <w:r w:rsidRPr="001D35B7">
        <w:rPr>
          <w:rStyle w:val="blk"/>
          <w:sz w:val="20"/>
          <w:szCs w:val="20"/>
        </w:rPr>
        <w:t> настоящей статьи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14:paraId="23DC6A36" w14:textId="77777777" w:rsidR="00F061C6" w:rsidRPr="001D35B7" w:rsidRDefault="00F061C6" w:rsidP="00F061C6">
      <w:pPr>
        <w:shd w:val="clear" w:color="auto" w:fill="FFFFFF"/>
        <w:ind w:firstLine="539"/>
        <w:contextualSpacing/>
        <w:rPr>
          <w:rStyle w:val="blk"/>
          <w:sz w:val="20"/>
          <w:szCs w:val="20"/>
        </w:rPr>
      </w:pPr>
      <w:bookmarkStart w:id="65" w:name="dst1353"/>
      <w:bookmarkEnd w:id="65"/>
      <w:r w:rsidRPr="001D35B7">
        <w:rPr>
          <w:rStyle w:val="blk"/>
          <w:sz w:val="20"/>
          <w:szCs w:val="20"/>
        </w:rPr>
        <w:t>1.2. Наряду с указанными в </w:t>
      </w:r>
      <w:hyperlink r:id="rId79" w:anchor="dst100609" w:history="1">
        <w:r w:rsidRPr="001D35B7">
          <w:rPr>
            <w:rStyle w:val="blk"/>
            <w:sz w:val="20"/>
            <w:szCs w:val="20"/>
          </w:rPr>
          <w:t>пунктах 2</w:t>
        </w:r>
      </w:hyperlink>
      <w:r w:rsidRPr="001D35B7">
        <w:rPr>
          <w:rStyle w:val="blk"/>
          <w:sz w:val="20"/>
          <w:szCs w:val="20"/>
        </w:rPr>
        <w:t> - </w:t>
      </w:r>
      <w:hyperlink r:id="rId80" w:anchor="dst100611" w:history="1">
        <w:r w:rsidRPr="001D35B7">
          <w:rPr>
            <w:rStyle w:val="blk"/>
            <w:sz w:val="20"/>
            <w:szCs w:val="20"/>
          </w:rPr>
          <w:t>4 части 1</w:t>
        </w:r>
      </w:hyperlink>
      <w:r w:rsidRPr="001D35B7">
        <w:rPr>
          <w:rStyle w:val="blk"/>
          <w:sz w:val="20"/>
          <w:szCs w:val="20"/>
        </w:rPr>
        <w:t> настоящей статьи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14:paraId="59E364FE" w14:textId="77777777" w:rsidR="00F061C6" w:rsidRPr="001D35B7" w:rsidRDefault="00F061C6" w:rsidP="00F061C6">
      <w:pPr>
        <w:shd w:val="clear" w:color="auto" w:fill="FFFFFF"/>
        <w:ind w:firstLine="539"/>
        <w:contextualSpacing/>
        <w:rPr>
          <w:rStyle w:val="blk"/>
          <w:sz w:val="20"/>
          <w:szCs w:val="20"/>
        </w:rPr>
      </w:pPr>
      <w:bookmarkStart w:id="66" w:name="dst100613"/>
      <w:bookmarkEnd w:id="66"/>
      <w:r w:rsidRPr="001D35B7">
        <w:rPr>
          <w:rStyle w:val="blk"/>
          <w:sz w:val="20"/>
          <w:szCs w:val="20"/>
        </w:rPr>
        <w:t>2. Применительно к каждой территориальной зоне устанавливаются указанные в </w:t>
      </w:r>
      <w:hyperlink r:id="rId81" w:anchor="dst1350" w:history="1">
        <w:r w:rsidRPr="001D35B7">
          <w:rPr>
            <w:rStyle w:val="blk"/>
            <w:sz w:val="20"/>
            <w:szCs w:val="20"/>
          </w:rPr>
          <w:t>части 1</w:t>
        </w:r>
      </w:hyperlink>
      <w:r w:rsidRPr="001D35B7">
        <w:rPr>
          <w:rStyle w:val="blk"/>
          <w:sz w:val="20"/>
          <w:szCs w:val="20"/>
        </w:rPr>
        <w:t> настоящей статьи размеры и параметры, их сочетания.</w:t>
      </w:r>
    </w:p>
    <w:p w14:paraId="03A65A24" w14:textId="77777777" w:rsidR="00F061C6" w:rsidRPr="001D35B7" w:rsidRDefault="00F061C6" w:rsidP="00F061C6">
      <w:pPr>
        <w:shd w:val="clear" w:color="auto" w:fill="FFFFFF"/>
        <w:ind w:firstLine="539"/>
        <w:contextualSpacing/>
        <w:rPr>
          <w:rStyle w:val="blk"/>
          <w:sz w:val="20"/>
          <w:szCs w:val="20"/>
        </w:rPr>
      </w:pPr>
      <w:bookmarkStart w:id="67" w:name="dst1300"/>
      <w:bookmarkEnd w:id="67"/>
      <w:r w:rsidRPr="001D35B7">
        <w:rPr>
          <w:rStyle w:val="blk"/>
          <w:sz w:val="20"/>
          <w:szCs w:val="20"/>
        </w:rPr>
        <w:t>2.1. Предельные параметры разрешенного строительства или реконструкции объектов капитального строительства в составе градостроительного регламента, установленного применительно к территориальной зоне, расположенной в границах территории исторического поселения федерального или регионального значения, должны включать в себя требования к архитектурным решениям объектов капитального строительства. Требования к архитектурным решениям объектов капитального строительства могут включать в себя требования к цветовому решению внешнего облика объекта капитального строительства, к строительным материалам, определяющим внешний облик объекта капитального строительства, требования к объемно-пространственным, архитектурно-стилистическим и иным характеристикам объекта капитального строительства, влияющим на его внешний облик и (или) на композицию и силуэт застройки исторического поселения.</w:t>
      </w:r>
    </w:p>
    <w:p w14:paraId="1FDCBFD7" w14:textId="77777777" w:rsidR="00F061C6" w:rsidRPr="001D35B7" w:rsidRDefault="00F061C6" w:rsidP="00F061C6">
      <w:pPr>
        <w:shd w:val="clear" w:color="auto" w:fill="FFFFFF"/>
        <w:ind w:firstLine="539"/>
        <w:contextualSpacing/>
        <w:rPr>
          <w:rStyle w:val="blk"/>
          <w:sz w:val="20"/>
          <w:szCs w:val="20"/>
        </w:rPr>
      </w:pPr>
      <w:bookmarkStart w:id="68" w:name="dst100614"/>
      <w:bookmarkEnd w:id="68"/>
      <w:r w:rsidRPr="001D35B7">
        <w:rPr>
          <w:rStyle w:val="blk"/>
          <w:sz w:val="20"/>
          <w:szCs w:val="20"/>
        </w:rPr>
        <w:t>3. В пределах территориальных зон могут устанавливаться подзоны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14:paraId="28574601" w14:textId="77777777" w:rsidR="00F061C6" w:rsidRPr="001D35B7" w:rsidRDefault="00F061C6" w:rsidP="001D35B7">
      <w:pPr>
        <w:pStyle w:val="11"/>
        <w:shd w:val="clear" w:color="auto" w:fill="FFFFFF"/>
        <w:ind w:firstLine="540"/>
        <w:rPr>
          <w:rStyle w:val="hl"/>
          <w:i/>
          <w:color w:val="333333"/>
          <w:sz w:val="20"/>
          <w:szCs w:val="20"/>
        </w:rPr>
      </w:pPr>
      <w:r w:rsidRPr="001D35B7">
        <w:rPr>
          <w:i/>
          <w:sz w:val="20"/>
          <w:szCs w:val="20"/>
        </w:rPr>
        <w:t>Статья 21</w:t>
      </w:r>
      <w:r w:rsidRPr="001D35B7">
        <w:rPr>
          <w:b w:val="0"/>
          <w:i/>
          <w:sz w:val="20"/>
          <w:szCs w:val="20"/>
        </w:rPr>
        <w:t>. </w:t>
      </w:r>
      <w:r w:rsidRPr="001D35B7">
        <w:rPr>
          <w:rStyle w:val="hl"/>
          <w:i/>
          <w:sz w:val="20"/>
          <w:szCs w:val="20"/>
          <w:u w:val="single"/>
        </w:rPr>
        <w:t>Отклонение от предельных параметров разрешенного строительства, реконструкции объектов капитального строительства</w:t>
      </w:r>
    </w:p>
    <w:p w14:paraId="37255387" w14:textId="77777777" w:rsidR="00F061C6" w:rsidRPr="001D35B7" w:rsidRDefault="00F061C6" w:rsidP="00F061C6">
      <w:pPr>
        <w:shd w:val="clear" w:color="auto" w:fill="FFFFFF"/>
        <w:ind w:firstLine="540"/>
        <w:contextualSpacing/>
        <w:rPr>
          <w:sz w:val="20"/>
          <w:szCs w:val="20"/>
        </w:rPr>
      </w:pPr>
      <w:r w:rsidRPr="001D35B7">
        <w:rPr>
          <w:sz w:val="20"/>
          <w:szCs w:val="20"/>
        </w:rPr>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14:paraId="2E02409B" w14:textId="77777777" w:rsidR="00F061C6" w:rsidRPr="001D35B7" w:rsidRDefault="00F061C6" w:rsidP="00F061C6">
      <w:pPr>
        <w:shd w:val="clear" w:color="auto" w:fill="FFFFFF"/>
        <w:ind w:firstLine="540"/>
        <w:contextualSpacing/>
        <w:rPr>
          <w:sz w:val="20"/>
          <w:szCs w:val="20"/>
        </w:rPr>
      </w:pPr>
      <w:bookmarkStart w:id="69" w:name="dst1301"/>
      <w:bookmarkEnd w:id="69"/>
      <w:r w:rsidRPr="001D35B7">
        <w:rPr>
          <w:sz w:val="20"/>
          <w:szCs w:val="20"/>
        </w:rP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14:paraId="277536A1" w14:textId="77777777" w:rsidR="00F061C6" w:rsidRPr="001D35B7" w:rsidRDefault="00F061C6" w:rsidP="00F061C6">
      <w:pPr>
        <w:pStyle w:val="11"/>
        <w:shd w:val="clear" w:color="auto" w:fill="FFFFFF"/>
        <w:ind w:firstLine="540"/>
        <w:contextualSpacing/>
        <w:rPr>
          <w:b w:val="0"/>
          <w:sz w:val="20"/>
          <w:szCs w:val="20"/>
          <w:shd w:val="clear" w:color="auto" w:fill="FFFFFF"/>
        </w:rPr>
      </w:pPr>
      <w:r w:rsidRPr="001D35B7">
        <w:rPr>
          <w:b w:val="0"/>
          <w:sz w:val="20"/>
          <w:szCs w:val="20"/>
          <w:shd w:val="clear" w:color="auto" w:fill="FFFFFF"/>
        </w:rPr>
        <w:t>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14:paraId="56BD7A6E" w14:textId="77777777" w:rsidR="00F061C6" w:rsidRPr="001D35B7" w:rsidRDefault="00F061C6" w:rsidP="00F061C6">
      <w:pPr>
        <w:pStyle w:val="11"/>
        <w:shd w:val="clear" w:color="auto" w:fill="FFFFFF"/>
        <w:ind w:firstLine="540"/>
        <w:contextualSpacing/>
        <w:rPr>
          <w:b w:val="0"/>
          <w:sz w:val="20"/>
          <w:szCs w:val="20"/>
          <w:shd w:val="clear" w:color="auto" w:fill="FFFFFF"/>
        </w:rPr>
      </w:pPr>
      <w:r w:rsidRPr="001D35B7">
        <w:rPr>
          <w:b w:val="0"/>
          <w:sz w:val="20"/>
          <w:szCs w:val="20"/>
          <w:shd w:val="clear" w:color="auto" w:fill="FFFFFF"/>
        </w:rPr>
        <w:t>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общественных обсуждениях или публичных слушаниях.</w:t>
      </w:r>
    </w:p>
    <w:p w14:paraId="3E0EB3CA" w14:textId="77777777" w:rsidR="00F061C6" w:rsidRPr="001D35B7" w:rsidRDefault="00F061C6" w:rsidP="00F061C6">
      <w:pPr>
        <w:pStyle w:val="11"/>
        <w:shd w:val="clear" w:color="auto" w:fill="FFFFFF"/>
        <w:ind w:firstLine="540"/>
        <w:contextualSpacing/>
        <w:rPr>
          <w:b w:val="0"/>
          <w:sz w:val="20"/>
          <w:szCs w:val="20"/>
          <w:shd w:val="clear" w:color="auto" w:fill="FFFFFF"/>
        </w:rPr>
      </w:pPr>
      <w:r w:rsidRPr="001D35B7">
        <w:rPr>
          <w:b w:val="0"/>
          <w:sz w:val="20"/>
          <w:szCs w:val="20"/>
          <w:shd w:val="clear" w:color="auto" w:fill="FFFFFF"/>
        </w:rPr>
        <w:t>5.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p>
    <w:p w14:paraId="55142074" w14:textId="77777777" w:rsidR="00F061C6" w:rsidRPr="001D35B7" w:rsidRDefault="00F061C6" w:rsidP="00F061C6">
      <w:pPr>
        <w:pStyle w:val="11"/>
        <w:shd w:val="clear" w:color="auto" w:fill="FFFFFF"/>
        <w:ind w:firstLine="540"/>
        <w:contextualSpacing/>
        <w:rPr>
          <w:b w:val="0"/>
          <w:sz w:val="20"/>
          <w:szCs w:val="20"/>
          <w:shd w:val="clear" w:color="auto" w:fill="FFFFFF"/>
        </w:rPr>
      </w:pPr>
      <w:r w:rsidRPr="001D35B7">
        <w:rPr>
          <w:b w:val="0"/>
          <w:sz w:val="20"/>
          <w:szCs w:val="20"/>
          <w:shd w:val="clear" w:color="auto" w:fill="FFFFFF"/>
        </w:rPr>
        <w:t>6. Глава поселения в течение семи дней со дня поступления указанных в </w:t>
      </w:r>
      <w:hyperlink r:id="rId82" w:anchor="dst100633" w:history="1">
        <w:r w:rsidRPr="001D35B7">
          <w:rPr>
            <w:rStyle w:val="af1"/>
            <w:b w:val="0"/>
            <w:sz w:val="20"/>
            <w:szCs w:val="20"/>
            <w:shd w:val="clear" w:color="auto" w:fill="FFFFFF"/>
          </w:rPr>
          <w:t>части 5</w:t>
        </w:r>
      </w:hyperlink>
      <w:r w:rsidRPr="001D35B7">
        <w:rPr>
          <w:b w:val="0"/>
          <w:sz w:val="20"/>
          <w:szCs w:val="20"/>
          <w:shd w:val="clear" w:color="auto" w:fill="FFFFFF"/>
        </w:rPr>
        <w:t>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14:paraId="7937CB0B" w14:textId="77777777" w:rsidR="00F061C6" w:rsidRPr="001D35B7" w:rsidRDefault="00F061C6" w:rsidP="001D35B7">
      <w:pPr>
        <w:pStyle w:val="11"/>
        <w:shd w:val="clear" w:color="auto" w:fill="FFFFFF"/>
        <w:ind w:firstLine="540"/>
        <w:rPr>
          <w:i/>
          <w:color w:val="000000"/>
          <w:sz w:val="20"/>
          <w:szCs w:val="20"/>
          <w:u w:val="single"/>
          <w:shd w:val="clear" w:color="auto" w:fill="FFFFFF"/>
        </w:rPr>
      </w:pPr>
      <w:r w:rsidRPr="001D35B7">
        <w:rPr>
          <w:i/>
          <w:sz w:val="20"/>
          <w:szCs w:val="20"/>
        </w:rPr>
        <w:t>Статья 22</w:t>
      </w:r>
      <w:r w:rsidRPr="001D35B7">
        <w:rPr>
          <w:b w:val="0"/>
          <w:i/>
          <w:sz w:val="20"/>
          <w:szCs w:val="20"/>
        </w:rPr>
        <w:t>. </w:t>
      </w:r>
      <w:r w:rsidRPr="001D35B7">
        <w:rPr>
          <w:i/>
          <w:color w:val="000000"/>
          <w:sz w:val="20"/>
          <w:szCs w:val="20"/>
          <w:u w:val="single"/>
          <w:shd w:val="clear" w:color="auto" w:fill="FFFFFF"/>
        </w:rPr>
        <w:t>Требования к архитектурно-градостроительному облику объекта капитального строительства</w:t>
      </w:r>
    </w:p>
    <w:p w14:paraId="6C756319" w14:textId="77777777" w:rsidR="00F061C6" w:rsidRPr="001D35B7" w:rsidRDefault="00F061C6" w:rsidP="00F061C6">
      <w:pPr>
        <w:pStyle w:val="a9"/>
        <w:shd w:val="clear" w:color="auto" w:fill="FFFFFF"/>
        <w:spacing w:before="0" w:beforeAutospacing="0" w:after="0" w:afterAutospacing="0"/>
        <w:ind w:firstLine="426"/>
        <w:contextualSpacing/>
        <w:jc w:val="both"/>
        <w:rPr>
          <w:bCs/>
          <w:kern w:val="32"/>
          <w:sz w:val="20"/>
          <w:szCs w:val="20"/>
          <w:shd w:val="clear" w:color="auto" w:fill="FFFFFF"/>
        </w:rPr>
      </w:pPr>
      <w:r w:rsidRPr="001D35B7">
        <w:rPr>
          <w:bCs/>
          <w:kern w:val="32"/>
          <w:sz w:val="20"/>
          <w:szCs w:val="20"/>
          <w:shd w:val="clear" w:color="auto" w:fill="FFFFFF"/>
        </w:rPr>
        <w:t>1. Архитектурно-градостроительный облик объекта капитального строительства подлежит согласованию с уполномоченным органом местного самоуправления при осуществлении строительства, реконструкции объекта капитального строительства в границах территорий, предусмотренных </w:t>
      </w:r>
      <w:hyperlink r:id="rId83" w:anchor="dst4067" w:history="1">
        <w:r w:rsidRPr="001D35B7">
          <w:rPr>
            <w:bCs/>
            <w:kern w:val="32"/>
            <w:sz w:val="20"/>
            <w:szCs w:val="20"/>
            <w:shd w:val="clear" w:color="auto" w:fill="FFFFFF"/>
          </w:rPr>
          <w:t>частью 5.3 статьи 30</w:t>
        </w:r>
      </w:hyperlink>
      <w:r w:rsidRPr="001D35B7">
        <w:rPr>
          <w:bCs/>
          <w:kern w:val="32"/>
          <w:sz w:val="20"/>
          <w:szCs w:val="20"/>
          <w:shd w:val="clear" w:color="auto" w:fill="FFFFFF"/>
        </w:rPr>
        <w:t> Градостроительного Кодекса, за исключением случаев, предусмотренных </w:t>
      </w:r>
      <w:hyperlink r:id="rId84" w:anchor="dst4074" w:history="1">
        <w:r w:rsidRPr="001D35B7">
          <w:rPr>
            <w:bCs/>
            <w:kern w:val="32"/>
            <w:sz w:val="20"/>
            <w:szCs w:val="20"/>
            <w:shd w:val="clear" w:color="auto" w:fill="FFFFFF"/>
          </w:rPr>
          <w:t>частью 2</w:t>
        </w:r>
      </w:hyperlink>
      <w:r w:rsidRPr="001D35B7">
        <w:rPr>
          <w:bCs/>
          <w:kern w:val="32"/>
          <w:sz w:val="20"/>
          <w:szCs w:val="20"/>
          <w:shd w:val="clear" w:color="auto" w:fill="FFFFFF"/>
        </w:rPr>
        <w:t> настоящей статьи.</w:t>
      </w:r>
    </w:p>
    <w:p w14:paraId="154BC874" w14:textId="77777777" w:rsidR="001D35B7" w:rsidRDefault="00F061C6" w:rsidP="001D35B7">
      <w:pPr>
        <w:ind w:firstLine="426"/>
        <w:contextualSpacing/>
        <w:rPr>
          <w:bCs/>
          <w:kern w:val="32"/>
          <w:sz w:val="20"/>
          <w:szCs w:val="20"/>
          <w:shd w:val="clear" w:color="auto" w:fill="FFFFFF"/>
        </w:rPr>
      </w:pPr>
      <w:r w:rsidRPr="001D35B7">
        <w:rPr>
          <w:bCs/>
          <w:kern w:val="32"/>
          <w:sz w:val="20"/>
          <w:szCs w:val="20"/>
          <w:shd w:val="clear" w:color="auto" w:fill="FFFFFF"/>
        </w:rPr>
        <w:t>2. Согласование архитектурно-градостроительного облика объекта капитального строительства не требуется в отношении:</w:t>
      </w:r>
    </w:p>
    <w:p w14:paraId="335F0CF6" w14:textId="77777777" w:rsidR="001D35B7" w:rsidRDefault="00F061C6" w:rsidP="001D35B7">
      <w:pPr>
        <w:ind w:firstLine="426"/>
        <w:contextualSpacing/>
        <w:rPr>
          <w:bCs/>
          <w:kern w:val="32"/>
          <w:sz w:val="20"/>
          <w:szCs w:val="20"/>
          <w:shd w:val="clear" w:color="auto" w:fill="FFFFFF"/>
        </w:rPr>
      </w:pPr>
      <w:r w:rsidRPr="001D35B7">
        <w:rPr>
          <w:bCs/>
          <w:kern w:val="32"/>
          <w:sz w:val="20"/>
          <w:szCs w:val="20"/>
          <w:shd w:val="clear" w:color="auto" w:fill="FFFFFF"/>
        </w:rPr>
        <w:t>1) объектов капитального строительства, расположенных на земельных участках, действие градостроительного регламента на которые не распространяется;</w:t>
      </w:r>
    </w:p>
    <w:p w14:paraId="6C008294" w14:textId="77777777" w:rsidR="001D35B7" w:rsidRDefault="00F061C6" w:rsidP="001D35B7">
      <w:pPr>
        <w:ind w:firstLine="426"/>
        <w:contextualSpacing/>
        <w:rPr>
          <w:bCs/>
          <w:kern w:val="32"/>
          <w:sz w:val="20"/>
          <w:szCs w:val="20"/>
          <w:shd w:val="clear" w:color="auto" w:fill="FFFFFF"/>
        </w:rPr>
      </w:pPr>
      <w:r w:rsidRPr="001D35B7">
        <w:rPr>
          <w:bCs/>
          <w:kern w:val="32"/>
          <w:sz w:val="20"/>
          <w:szCs w:val="20"/>
          <w:shd w:val="clear" w:color="auto" w:fill="FFFFFF"/>
        </w:rPr>
        <w:t>2) объектов, для строительства или реконструкции которых не требуется получение разрешения на строительство;</w:t>
      </w:r>
    </w:p>
    <w:p w14:paraId="20FDA4E6" w14:textId="4E77FBB7" w:rsidR="00F061C6" w:rsidRPr="001D35B7" w:rsidRDefault="00F061C6" w:rsidP="001D35B7">
      <w:pPr>
        <w:ind w:firstLine="426"/>
        <w:contextualSpacing/>
        <w:rPr>
          <w:bCs/>
          <w:kern w:val="32"/>
          <w:sz w:val="20"/>
          <w:szCs w:val="20"/>
          <w:shd w:val="clear" w:color="auto" w:fill="FFFFFF"/>
        </w:rPr>
      </w:pPr>
      <w:r w:rsidRPr="001D35B7">
        <w:rPr>
          <w:bCs/>
          <w:kern w:val="32"/>
          <w:sz w:val="20"/>
          <w:szCs w:val="20"/>
          <w:shd w:val="clear" w:color="auto" w:fill="FFFFFF"/>
        </w:rPr>
        <w:t>3) объектов, расположенных на земельных участках, находящихся в пользовании учреждений, исполняющих наказание;</w:t>
      </w:r>
    </w:p>
    <w:p w14:paraId="3DABE026" w14:textId="77777777" w:rsidR="00F061C6" w:rsidRPr="001D35B7" w:rsidRDefault="00F061C6" w:rsidP="001D35B7">
      <w:pPr>
        <w:pStyle w:val="a9"/>
        <w:shd w:val="clear" w:color="auto" w:fill="FFFFFF"/>
        <w:spacing w:before="0" w:beforeAutospacing="0" w:after="0" w:afterAutospacing="0"/>
        <w:ind w:firstLine="540"/>
        <w:contextualSpacing/>
        <w:jc w:val="both"/>
        <w:rPr>
          <w:bCs/>
          <w:kern w:val="32"/>
          <w:sz w:val="20"/>
          <w:szCs w:val="20"/>
          <w:shd w:val="clear" w:color="auto" w:fill="FFFFFF"/>
        </w:rPr>
      </w:pPr>
      <w:r w:rsidRPr="001D35B7">
        <w:rPr>
          <w:bCs/>
          <w:kern w:val="32"/>
          <w:sz w:val="20"/>
          <w:szCs w:val="20"/>
          <w:shd w:val="clear" w:color="auto" w:fill="FFFFFF"/>
        </w:rPr>
        <w:t>4) объектов обороны и безопасности, объектов Вооруженных Сил Российской Федерации, других войск, воинских формирований и органов, осуществляющих функции в области обороны страны и безопасности государства;</w:t>
      </w:r>
    </w:p>
    <w:p w14:paraId="05C2EE6C" w14:textId="77777777" w:rsidR="00F061C6" w:rsidRPr="001D35B7" w:rsidRDefault="00F061C6" w:rsidP="00F061C6">
      <w:pPr>
        <w:ind w:firstLine="540"/>
        <w:contextualSpacing/>
        <w:rPr>
          <w:bCs/>
          <w:kern w:val="32"/>
          <w:sz w:val="20"/>
          <w:szCs w:val="20"/>
          <w:shd w:val="clear" w:color="auto" w:fill="FFFFFF"/>
        </w:rPr>
      </w:pPr>
      <w:r w:rsidRPr="001D35B7">
        <w:rPr>
          <w:bCs/>
          <w:kern w:val="32"/>
          <w:sz w:val="20"/>
          <w:szCs w:val="20"/>
          <w:shd w:val="clear" w:color="auto" w:fill="FFFFFF"/>
        </w:rPr>
        <w:t>5) иных объектов, определенных Правительством Российской Федерации, нормативными правовыми актами органов государственной власти субъектов Российской Федерации.</w:t>
      </w:r>
    </w:p>
    <w:p w14:paraId="224145D5" w14:textId="77777777" w:rsidR="00F061C6" w:rsidRPr="001D35B7" w:rsidRDefault="00F061C6" w:rsidP="00F061C6">
      <w:pPr>
        <w:ind w:firstLine="426"/>
        <w:contextualSpacing/>
        <w:rPr>
          <w:bCs/>
          <w:kern w:val="32"/>
          <w:sz w:val="20"/>
          <w:szCs w:val="20"/>
          <w:shd w:val="clear" w:color="auto" w:fill="FFFFFF"/>
        </w:rPr>
      </w:pPr>
      <w:r w:rsidRPr="001D35B7">
        <w:rPr>
          <w:bCs/>
          <w:kern w:val="32"/>
          <w:sz w:val="20"/>
          <w:szCs w:val="20"/>
          <w:shd w:val="clear" w:color="auto" w:fill="FFFFFF"/>
        </w:rPr>
        <w:t>3. Срок выдачи согласования архитектурно-градостроительного облика объекта капитального строительства не может превышать десять рабочих дней.</w:t>
      </w:r>
    </w:p>
    <w:p w14:paraId="3D20B061" w14:textId="77777777" w:rsidR="00F061C6" w:rsidRPr="001D35B7" w:rsidRDefault="00F061C6" w:rsidP="00F061C6">
      <w:pPr>
        <w:ind w:firstLine="426"/>
        <w:contextualSpacing/>
        <w:rPr>
          <w:bCs/>
          <w:kern w:val="32"/>
          <w:sz w:val="20"/>
          <w:szCs w:val="20"/>
          <w:shd w:val="clear" w:color="auto" w:fill="FFFFFF"/>
        </w:rPr>
      </w:pPr>
      <w:r w:rsidRPr="001D35B7">
        <w:rPr>
          <w:bCs/>
          <w:kern w:val="32"/>
          <w:sz w:val="20"/>
          <w:szCs w:val="20"/>
          <w:shd w:val="clear" w:color="auto" w:fill="FFFFFF"/>
        </w:rPr>
        <w:t>4. Основанием для отказа в согласовании архитектурно-градостроительного облика объекта капитального строительства является несоответствие архитектурных решений объекта капитального строительства, определяющих его архитектурно-градостроительный облик и содержащихся в проектной документации либо в задании застройщика или технического заказчика на проектирование объекта капитального строительства, требованиям к архитектурно-градостроительному облику объекта капитального строительства, указанным в градостроительном регламенте.</w:t>
      </w:r>
    </w:p>
    <w:p w14:paraId="2A1B5554" w14:textId="77777777" w:rsidR="00F061C6" w:rsidRPr="001D35B7" w:rsidRDefault="00F061C6" w:rsidP="00F061C6">
      <w:pPr>
        <w:pStyle w:val="ConsPlusNormal"/>
        <w:ind w:firstLine="426"/>
        <w:jc w:val="both"/>
        <w:outlineLvl w:val="2"/>
        <w:rPr>
          <w:rFonts w:ascii="Times New Roman" w:hAnsi="Times New Roman" w:cs="Times New Roman"/>
          <w:bCs/>
          <w:kern w:val="32"/>
          <w:shd w:val="clear" w:color="auto" w:fill="FFFFFF"/>
        </w:rPr>
      </w:pPr>
      <w:r w:rsidRPr="001D35B7">
        <w:rPr>
          <w:rFonts w:ascii="Times New Roman" w:hAnsi="Times New Roman" w:cs="Times New Roman"/>
          <w:bCs/>
          <w:kern w:val="32"/>
          <w:shd w:val="clear" w:color="auto" w:fill="FFFFFF"/>
        </w:rPr>
        <w:t>5. Порядок согласования архитектурно-градостроительного облика объекта капитального строительства устанавливается Правительством Российской Федерации, если иное не предусмотрено Градостроительным Кодексом.</w:t>
      </w:r>
    </w:p>
    <w:p w14:paraId="75A5340E" w14:textId="77777777" w:rsidR="00F061C6" w:rsidRPr="001D35B7" w:rsidRDefault="00F061C6" w:rsidP="00F061C6">
      <w:pPr>
        <w:ind w:firstLine="426"/>
        <w:contextualSpacing/>
        <w:rPr>
          <w:bCs/>
          <w:kern w:val="32"/>
          <w:sz w:val="20"/>
          <w:szCs w:val="20"/>
          <w:shd w:val="clear" w:color="auto" w:fill="FFFFFF"/>
        </w:rPr>
      </w:pPr>
      <w:r w:rsidRPr="001D35B7">
        <w:rPr>
          <w:bCs/>
          <w:kern w:val="32"/>
          <w:sz w:val="20"/>
          <w:szCs w:val="20"/>
          <w:shd w:val="clear" w:color="auto" w:fill="FFFFFF"/>
        </w:rPr>
        <w:t>6. Обязательным приложением к правилам землепользования и застройки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муниципального округа, городского округа также вправе подготовить текстовое описание местоположения границ территориальных зон. </w:t>
      </w:r>
      <w:hyperlink r:id="rId85" w:history="1">
        <w:r w:rsidRPr="001D35B7">
          <w:rPr>
            <w:bCs/>
            <w:kern w:val="32"/>
            <w:sz w:val="20"/>
            <w:szCs w:val="20"/>
            <w:shd w:val="clear" w:color="auto" w:fill="FFFFFF"/>
          </w:rPr>
          <w:t>Формы</w:t>
        </w:r>
      </w:hyperlink>
      <w:r w:rsidRPr="001D35B7">
        <w:rPr>
          <w:bCs/>
          <w:kern w:val="32"/>
          <w:sz w:val="20"/>
          <w:szCs w:val="20"/>
          <w:shd w:val="clear" w:color="auto" w:fill="FFFFFF"/>
        </w:rPr>
        <w:t> графического и текстового описания местоположения границ территориальных зон, </w:t>
      </w:r>
      <w:hyperlink r:id="rId86" w:anchor="dst100129" w:history="1">
        <w:r w:rsidRPr="001D35B7">
          <w:rPr>
            <w:bCs/>
            <w:kern w:val="32"/>
            <w:sz w:val="20"/>
            <w:szCs w:val="20"/>
            <w:shd w:val="clear" w:color="auto" w:fill="FFFFFF"/>
          </w:rPr>
          <w:t>требования</w:t>
        </w:r>
      </w:hyperlink>
      <w:r w:rsidRPr="001D35B7">
        <w:rPr>
          <w:bCs/>
          <w:kern w:val="32"/>
          <w:sz w:val="20"/>
          <w:szCs w:val="20"/>
          <w:shd w:val="clear" w:color="auto" w:fill="FFFFFF"/>
        </w:rPr>
        <w:t>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14:paraId="5DCAF44C" w14:textId="77777777" w:rsidR="00F061C6" w:rsidRPr="001D35B7" w:rsidRDefault="00F061C6" w:rsidP="00F061C6">
      <w:pPr>
        <w:ind w:firstLine="426"/>
        <w:contextualSpacing/>
        <w:rPr>
          <w:bCs/>
          <w:kern w:val="32"/>
          <w:sz w:val="20"/>
          <w:szCs w:val="20"/>
          <w:shd w:val="clear" w:color="auto" w:fill="FFFFFF"/>
        </w:rPr>
      </w:pPr>
      <w:r w:rsidRPr="001D35B7">
        <w:rPr>
          <w:bCs/>
          <w:kern w:val="32"/>
          <w:sz w:val="20"/>
          <w:szCs w:val="20"/>
          <w:shd w:val="clear" w:color="auto" w:fill="FFFFFF"/>
        </w:rPr>
        <w:tab/>
        <w:t xml:space="preserve">7. </w:t>
      </w:r>
      <w:hyperlink r:id="rId87" w:anchor="dst100012" w:history="1">
        <w:r w:rsidRPr="001D35B7">
          <w:rPr>
            <w:bCs/>
            <w:kern w:val="32"/>
            <w:sz w:val="20"/>
            <w:szCs w:val="20"/>
            <w:shd w:val="clear" w:color="auto" w:fill="FFFFFF"/>
          </w:rPr>
          <w:t>Требования</w:t>
        </w:r>
      </w:hyperlink>
      <w:r w:rsidRPr="001D35B7">
        <w:rPr>
          <w:bCs/>
          <w:kern w:val="32"/>
          <w:sz w:val="20"/>
          <w:szCs w:val="20"/>
          <w:shd w:val="clear" w:color="auto" w:fill="FFFFFF"/>
        </w:rPr>
        <w:t> к архитектурно-градостроительному облику объекта капитального строительства включают в себя требования к объемно-пространственным, архитектурно-стилистическим и иным характеристикам объекта капитального строительства, которые устанавливаются Правительством Российской Федерации, если иное не предусмотрено настоящим Кодексом.</w:t>
      </w:r>
    </w:p>
    <w:p w14:paraId="126C4AF8" w14:textId="77777777" w:rsidR="00F061C6" w:rsidRPr="001D35B7" w:rsidRDefault="00F061C6" w:rsidP="00F061C6">
      <w:pPr>
        <w:pStyle w:val="ConsPlusNormal"/>
        <w:ind w:firstLine="540"/>
        <w:jc w:val="both"/>
        <w:outlineLvl w:val="2"/>
        <w:rPr>
          <w:rFonts w:ascii="Times New Roman" w:hAnsi="Times New Roman" w:cs="Times New Roman"/>
          <w:b/>
        </w:rPr>
      </w:pPr>
      <w:r w:rsidRPr="001D35B7">
        <w:rPr>
          <w:rFonts w:ascii="Times New Roman" w:hAnsi="Times New Roman" w:cs="Times New Roman"/>
          <w:b/>
        </w:rPr>
        <w:t>Глава 9. Градостроительные регламенты территориальных зон Подгорнского сельского поселения</w:t>
      </w:r>
    </w:p>
    <w:p w14:paraId="051D3A0A" w14:textId="77777777" w:rsidR="00F061C6" w:rsidRPr="001D35B7" w:rsidRDefault="00F061C6" w:rsidP="00F061C6">
      <w:pPr>
        <w:pStyle w:val="ConsPlusNormal"/>
        <w:ind w:firstLine="540"/>
        <w:jc w:val="both"/>
        <w:outlineLvl w:val="3"/>
        <w:rPr>
          <w:rFonts w:ascii="Times New Roman" w:hAnsi="Times New Roman" w:cs="Times New Roman"/>
          <w:b/>
          <w:i/>
          <w:u w:val="single"/>
        </w:rPr>
      </w:pPr>
      <w:r w:rsidRPr="001D35B7">
        <w:rPr>
          <w:rFonts w:ascii="Times New Roman" w:hAnsi="Times New Roman" w:cs="Times New Roman"/>
          <w:b/>
          <w:i/>
        </w:rPr>
        <w:t>Статья 23. </w:t>
      </w:r>
      <w:r w:rsidRPr="001D35B7">
        <w:rPr>
          <w:rFonts w:ascii="Times New Roman" w:hAnsi="Times New Roman" w:cs="Times New Roman"/>
          <w:b/>
          <w:i/>
          <w:u w:val="single"/>
        </w:rPr>
        <w:t>Перечень зон, выделенных на карте градостроительного зонирования территории Подгорнского сельского поселения</w:t>
      </w:r>
    </w:p>
    <w:p w14:paraId="689014D7" w14:textId="77777777" w:rsidR="00F061C6" w:rsidRPr="001D35B7" w:rsidRDefault="00F061C6" w:rsidP="00F061C6">
      <w:pPr>
        <w:pStyle w:val="ConsPlusNormal"/>
        <w:ind w:firstLine="540"/>
        <w:jc w:val="both"/>
        <w:outlineLvl w:val="3"/>
        <w:rPr>
          <w:rFonts w:ascii="Times New Roman" w:hAnsi="Times New Roman" w:cs="Times New Roman"/>
          <w:color w:val="000000"/>
        </w:rPr>
      </w:pPr>
      <w:r w:rsidRPr="001D35B7">
        <w:rPr>
          <w:rFonts w:ascii="Times New Roman" w:hAnsi="Times New Roman" w:cs="Times New Roman"/>
          <w:color w:val="000000"/>
        </w:rPr>
        <w:t>На карте градостроительного зонирования территории Подгорнского сельского поселения выделены следующие виды территориальных зон (в скобках приводится их кодовое обозначение):</w:t>
      </w:r>
    </w:p>
    <w:p w14:paraId="7A7C7BDB" w14:textId="77777777" w:rsidR="00F061C6" w:rsidRPr="001D35B7" w:rsidRDefault="00F061C6" w:rsidP="00F061C6">
      <w:pPr>
        <w:pStyle w:val="ConsPlusNormal"/>
        <w:ind w:firstLine="540"/>
        <w:jc w:val="both"/>
        <w:outlineLvl w:val="3"/>
        <w:rPr>
          <w:rFonts w:ascii="Times New Roman" w:hAnsi="Times New Roman" w:cs="Times New Roman"/>
          <w:b/>
          <w:u w:val="single"/>
        </w:rPr>
      </w:pPr>
      <w:r w:rsidRPr="001D35B7">
        <w:rPr>
          <w:rFonts w:ascii="Times New Roman" w:hAnsi="Times New Roman" w:cs="Times New Roman"/>
          <w:b/>
          <w:u w:val="single"/>
        </w:rPr>
        <w:t xml:space="preserve">1. Жилые зоны: </w:t>
      </w:r>
    </w:p>
    <w:p w14:paraId="14A87526" w14:textId="77777777" w:rsidR="00F061C6" w:rsidRPr="001D35B7" w:rsidRDefault="00F061C6" w:rsidP="00F061C6">
      <w:pPr>
        <w:pStyle w:val="a9"/>
        <w:spacing w:before="0" w:beforeAutospacing="0" w:after="0" w:afterAutospacing="0"/>
        <w:ind w:firstLine="709"/>
        <w:contextualSpacing/>
        <w:jc w:val="both"/>
        <w:rPr>
          <w:sz w:val="20"/>
          <w:szCs w:val="20"/>
        </w:rPr>
      </w:pPr>
      <w:r w:rsidRPr="001D35B7">
        <w:rPr>
          <w:sz w:val="20"/>
          <w:szCs w:val="20"/>
        </w:rPr>
        <w:t>* Зона жилой застройки (Ж1, Ж2, Ж3, Ж4, Ж5, Ж6, Ж7, Ж8, Ж9, Ж10, Ж11);</w:t>
      </w:r>
    </w:p>
    <w:p w14:paraId="1DA2FE8F" w14:textId="77777777" w:rsidR="00F061C6" w:rsidRPr="001D35B7" w:rsidRDefault="00F061C6" w:rsidP="00F061C6">
      <w:pPr>
        <w:pStyle w:val="a9"/>
        <w:spacing w:before="0" w:beforeAutospacing="0" w:after="0" w:afterAutospacing="0"/>
        <w:ind w:firstLine="567"/>
        <w:contextualSpacing/>
        <w:jc w:val="both"/>
        <w:rPr>
          <w:sz w:val="20"/>
          <w:szCs w:val="20"/>
          <w:u w:val="single"/>
        </w:rPr>
      </w:pPr>
      <w:r w:rsidRPr="001D35B7">
        <w:rPr>
          <w:b/>
          <w:sz w:val="20"/>
          <w:szCs w:val="20"/>
          <w:u w:val="single"/>
        </w:rPr>
        <w:t>2. </w:t>
      </w:r>
      <w:r w:rsidRPr="001D35B7">
        <w:rPr>
          <w:b/>
          <w:iCs/>
          <w:sz w:val="20"/>
          <w:szCs w:val="20"/>
          <w:u w:val="single"/>
        </w:rPr>
        <w:t xml:space="preserve">Общественно-деловые зоны: </w:t>
      </w:r>
    </w:p>
    <w:p w14:paraId="110C7FEE" w14:textId="77777777" w:rsidR="00F061C6" w:rsidRPr="001D35B7" w:rsidRDefault="00F061C6" w:rsidP="00F061C6">
      <w:pPr>
        <w:pStyle w:val="a9"/>
        <w:spacing w:before="0" w:beforeAutospacing="0" w:after="0" w:afterAutospacing="0"/>
        <w:ind w:left="720"/>
        <w:contextualSpacing/>
        <w:jc w:val="both"/>
        <w:rPr>
          <w:bCs/>
          <w:iCs/>
          <w:sz w:val="20"/>
          <w:szCs w:val="20"/>
        </w:rPr>
      </w:pPr>
      <w:r w:rsidRPr="001D35B7">
        <w:rPr>
          <w:sz w:val="20"/>
          <w:szCs w:val="20"/>
        </w:rPr>
        <w:t xml:space="preserve">* </w:t>
      </w:r>
      <w:r w:rsidRPr="001D35B7">
        <w:rPr>
          <w:bCs/>
          <w:iCs/>
          <w:sz w:val="20"/>
          <w:szCs w:val="20"/>
        </w:rPr>
        <w:t>Общественно-деловая зона (ОД1, ОД5, ОД6, ОД7, ОД9, ОД10, ОДв);</w:t>
      </w:r>
    </w:p>
    <w:p w14:paraId="279487FB" w14:textId="77777777" w:rsidR="00F061C6" w:rsidRPr="001D35B7" w:rsidRDefault="00F061C6" w:rsidP="00F061C6">
      <w:pPr>
        <w:pStyle w:val="a9"/>
        <w:spacing w:before="0" w:beforeAutospacing="0" w:after="0" w:afterAutospacing="0"/>
        <w:ind w:firstLine="567"/>
        <w:contextualSpacing/>
        <w:jc w:val="both"/>
        <w:rPr>
          <w:b/>
          <w:sz w:val="20"/>
          <w:szCs w:val="20"/>
          <w:u w:val="single"/>
        </w:rPr>
      </w:pPr>
      <w:r w:rsidRPr="001D35B7">
        <w:rPr>
          <w:b/>
          <w:sz w:val="20"/>
          <w:szCs w:val="20"/>
          <w:u w:val="single"/>
        </w:rPr>
        <w:t xml:space="preserve">3. Зоны сельскохозяйственного использования: </w:t>
      </w:r>
    </w:p>
    <w:p w14:paraId="08317CB5" w14:textId="77777777" w:rsidR="00F061C6" w:rsidRPr="001D35B7" w:rsidRDefault="00F061C6" w:rsidP="00F061C6">
      <w:pPr>
        <w:pStyle w:val="a9"/>
        <w:spacing w:before="0" w:beforeAutospacing="0" w:after="0" w:afterAutospacing="0"/>
        <w:ind w:firstLine="709"/>
        <w:contextualSpacing/>
        <w:jc w:val="both"/>
        <w:rPr>
          <w:sz w:val="20"/>
          <w:szCs w:val="20"/>
        </w:rPr>
      </w:pPr>
      <w:r w:rsidRPr="001D35B7">
        <w:rPr>
          <w:sz w:val="20"/>
          <w:szCs w:val="20"/>
        </w:rPr>
        <w:t>* Зона сельскохозяйственного назначения (СХ7, СХ8, СХ10);</w:t>
      </w:r>
    </w:p>
    <w:p w14:paraId="6D89DB08" w14:textId="77777777" w:rsidR="00F061C6" w:rsidRPr="001D35B7" w:rsidRDefault="00F061C6" w:rsidP="00F061C6">
      <w:pPr>
        <w:pStyle w:val="a9"/>
        <w:spacing w:before="0" w:beforeAutospacing="0" w:after="0" w:afterAutospacing="0"/>
        <w:ind w:firstLine="567"/>
        <w:contextualSpacing/>
        <w:jc w:val="both"/>
        <w:rPr>
          <w:b/>
          <w:iCs/>
          <w:sz w:val="20"/>
          <w:szCs w:val="20"/>
          <w:u w:val="single"/>
        </w:rPr>
      </w:pPr>
      <w:r w:rsidRPr="001D35B7">
        <w:rPr>
          <w:b/>
          <w:iCs/>
          <w:sz w:val="20"/>
          <w:szCs w:val="20"/>
          <w:u w:val="single"/>
        </w:rPr>
        <w:t xml:space="preserve">4. Производственные зоны, </w:t>
      </w:r>
      <w:r w:rsidRPr="001D35B7">
        <w:rPr>
          <w:b/>
          <w:sz w:val="20"/>
          <w:szCs w:val="20"/>
          <w:u w:val="single"/>
        </w:rPr>
        <w:t>зоны инженерной и транспортной инфраструктур:</w:t>
      </w:r>
    </w:p>
    <w:p w14:paraId="5CA4B359" w14:textId="77777777" w:rsidR="00F061C6" w:rsidRPr="001D35B7" w:rsidRDefault="00F061C6" w:rsidP="00F061C6">
      <w:pPr>
        <w:pStyle w:val="a9"/>
        <w:spacing w:before="0" w:beforeAutospacing="0" w:after="0" w:afterAutospacing="0"/>
        <w:ind w:firstLine="709"/>
        <w:contextualSpacing/>
        <w:jc w:val="both"/>
        <w:rPr>
          <w:sz w:val="20"/>
          <w:szCs w:val="20"/>
        </w:rPr>
      </w:pPr>
      <w:r w:rsidRPr="001D35B7">
        <w:rPr>
          <w:sz w:val="20"/>
          <w:szCs w:val="20"/>
        </w:rPr>
        <w:t>* Зона промышленной и производственной территории (П1, П3, П6, П8, Пв);</w:t>
      </w:r>
    </w:p>
    <w:p w14:paraId="35813779" w14:textId="77777777" w:rsidR="00F061C6" w:rsidRPr="001D35B7" w:rsidRDefault="00F061C6" w:rsidP="00F061C6">
      <w:pPr>
        <w:pStyle w:val="a9"/>
        <w:spacing w:before="0" w:beforeAutospacing="0" w:after="0" w:afterAutospacing="0"/>
        <w:ind w:firstLine="709"/>
        <w:contextualSpacing/>
        <w:jc w:val="both"/>
        <w:rPr>
          <w:sz w:val="20"/>
          <w:szCs w:val="20"/>
        </w:rPr>
      </w:pPr>
      <w:r w:rsidRPr="001D35B7">
        <w:rPr>
          <w:sz w:val="20"/>
          <w:szCs w:val="20"/>
        </w:rPr>
        <w:t>* Зона объектов инженерной инфраструктуры (И1, И3, И4, И5, И6, И7, И8, И9);</w:t>
      </w:r>
    </w:p>
    <w:p w14:paraId="3939E424" w14:textId="77777777" w:rsidR="00F061C6" w:rsidRPr="001D35B7" w:rsidRDefault="00F061C6" w:rsidP="00F061C6">
      <w:pPr>
        <w:pStyle w:val="a9"/>
        <w:spacing w:before="0" w:beforeAutospacing="0" w:after="0" w:afterAutospacing="0"/>
        <w:ind w:firstLine="709"/>
        <w:contextualSpacing/>
        <w:jc w:val="both"/>
        <w:rPr>
          <w:sz w:val="20"/>
          <w:szCs w:val="20"/>
        </w:rPr>
      </w:pPr>
      <w:r w:rsidRPr="001D35B7">
        <w:rPr>
          <w:sz w:val="20"/>
          <w:szCs w:val="20"/>
        </w:rPr>
        <w:t>* Зона территорий общего пользования (ТОП1, ТОП2, ТОП3, ТОП4, ТОП5, ТОП6, ТОП7, ТОП8, ТОП9, ТОП10, ТОП11);</w:t>
      </w:r>
    </w:p>
    <w:p w14:paraId="7CF201FB" w14:textId="77777777" w:rsidR="00F061C6" w:rsidRPr="001D35B7" w:rsidRDefault="00F061C6" w:rsidP="00F061C6">
      <w:pPr>
        <w:pStyle w:val="a9"/>
        <w:spacing w:before="0" w:beforeAutospacing="0" w:after="0" w:afterAutospacing="0"/>
        <w:ind w:firstLine="709"/>
        <w:contextualSpacing/>
        <w:jc w:val="both"/>
        <w:rPr>
          <w:sz w:val="20"/>
          <w:szCs w:val="20"/>
        </w:rPr>
      </w:pPr>
      <w:r w:rsidRPr="001D35B7">
        <w:rPr>
          <w:sz w:val="20"/>
          <w:szCs w:val="20"/>
        </w:rPr>
        <w:t>* Зона воздушного транспорта (ВТ1);</w:t>
      </w:r>
    </w:p>
    <w:p w14:paraId="6B42F045" w14:textId="77777777" w:rsidR="00F061C6" w:rsidRPr="001D35B7" w:rsidRDefault="00F061C6" w:rsidP="00F061C6">
      <w:pPr>
        <w:pStyle w:val="a9"/>
        <w:spacing w:before="0" w:beforeAutospacing="0" w:after="0" w:afterAutospacing="0"/>
        <w:ind w:firstLine="567"/>
        <w:contextualSpacing/>
        <w:jc w:val="both"/>
        <w:rPr>
          <w:b/>
          <w:sz w:val="20"/>
          <w:szCs w:val="20"/>
          <w:u w:val="single"/>
        </w:rPr>
      </w:pPr>
      <w:r w:rsidRPr="001D35B7">
        <w:rPr>
          <w:b/>
          <w:sz w:val="20"/>
          <w:szCs w:val="20"/>
          <w:u w:val="single"/>
        </w:rPr>
        <w:t xml:space="preserve">5. Зоны рекреационных территорий: </w:t>
      </w:r>
    </w:p>
    <w:p w14:paraId="02086B1A" w14:textId="77777777" w:rsidR="00F061C6" w:rsidRPr="001D35B7" w:rsidRDefault="00F061C6" w:rsidP="00F061C6">
      <w:pPr>
        <w:pStyle w:val="a9"/>
        <w:spacing w:before="0" w:beforeAutospacing="0" w:after="0" w:afterAutospacing="0"/>
        <w:ind w:left="993" w:hanging="284"/>
        <w:contextualSpacing/>
        <w:jc w:val="both"/>
        <w:rPr>
          <w:sz w:val="20"/>
          <w:szCs w:val="20"/>
        </w:rPr>
      </w:pPr>
      <w:r w:rsidRPr="001D35B7">
        <w:rPr>
          <w:sz w:val="20"/>
          <w:szCs w:val="20"/>
        </w:rPr>
        <w:t>* Зона рекреационного назначения и природного ландшафта (Р1, Р2, Р3, Р4, Р5, Р6, Р7, Р8, Р9, Р10, Р11);</w:t>
      </w:r>
    </w:p>
    <w:p w14:paraId="18016471" w14:textId="77777777" w:rsidR="00F061C6" w:rsidRPr="001D35B7" w:rsidRDefault="00F061C6" w:rsidP="00F061C6">
      <w:pPr>
        <w:pStyle w:val="a9"/>
        <w:spacing w:before="0" w:beforeAutospacing="0" w:after="0" w:afterAutospacing="0"/>
        <w:ind w:left="993" w:hanging="284"/>
        <w:contextualSpacing/>
        <w:jc w:val="both"/>
        <w:rPr>
          <w:sz w:val="20"/>
          <w:szCs w:val="20"/>
        </w:rPr>
      </w:pPr>
      <w:r w:rsidRPr="001D35B7">
        <w:rPr>
          <w:sz w:val="20"/>
          <w:szCs w:val="20"/>
        </w:rPr>
        <w:t>* Зона спорта и отдыха (Рсо1, Рсо3, Рсо4, Рсо5, Рсо6, Рсо9);</w:t>
      </w:r>
    </w:p>
    <w:p w14:paraId="08770C09" w14:textId="77777777" w:rsidR="00F061C6" w:rsidRPr="001D35B7" w:rsidRDefault="00F061C6" w:rsidP="001F451A">
      <w:pPr>
        <w:pStyle w:val="ad"/>
        <w:ind w:firstLine="567"/>
        <w:contextualSpacing/>
        <w:jc w:val="left"/>
        <w:rPr>
          <w:b w:val="0"/>
          <w:sz w:val="20"/>
          <w:u w:val="single"/>
        </w:rPr>
      </w:pPr>
      <w:r w:rsidRPr="001D35B7">
        <w:rPr>
          <w:sz w:val="20"/>
          <w:u w:val="single"/>
        </w:rPr>
        <w:t xml:space="preserve">6. Зоны специального назначения: </w:t>
      </w:r>
    </w:p>
    <w:p w14:paraId="5A157C9A" w14:textId="77777777" w:rsidR="00F061C6" w:rsidRPr="001D35B7" w:rsidRDefault="00F061C6" w:rsidP="00F061C6">
      <w:pPr>
        <w:ind w:left="993" w:hanging="284"/>
        <w:contextualSpacing/>
        <w:rPr>
          <w:sz w:val="20"/>
          <w:szCs w:val="20"/>
        </w:rPr>
      </w:pPr>
      <w:r w:rsidRPr="001D35B7">
        <w:rPr>
          <w:sz w:val="20"/>
          <w:szCs w:val="20"/>
        </w:rPr>
        <w:t>* Зона специального назначения, связанная с захоронениями (СПкл1, СПкл3, СПклв);</w:t>
      </w:r>
    </w:p>
    <w:p w14:paraId="0559F6CB" w14:textId="77777777" w:rsidR="00F061C6" w:rsidRPr="001D35B7" w:rsidRDefault="00F061C6" w:rsidP="00F061C6">
      <w:pPr>
        <w:ind w:left="993" w:hanging="284"/>
        <w:contextualSpacing/>
        <w:rPr>
          <w:sz w:val="20"/>
          <w:szCs w:val="20"/>
        </w:rPr>
      </w:pPr>
      <w:r w:rsidRPr="001D35B7">
        <w:rPr>
          <w:sz w:val="20"/>
          <w:szCs w:val="20"/>
        </w:rPr>
        <w:t>* Зона специального назначения вне границы населенного пункта (СПв);</w:t>
      </w:r>
    </w:p>
    <w:p w14:paraId="05D98511" w14:textId="77777777" w:rsidR="00F061C6" w:rsidRPr="001D35B7" w:rsidRDefault="00F061C6" w:rsidP="00F061C6">
      <w:pPr>
        <w:ind w:firstLine="709"/>
        <w:contextualSpacing/>
        <w:rPr>
          <w:sz w:val="20"/>
          <w:szCs w:val="20"/>
        </w:rPr>
      </w:pPr>
      <w:r w:rsidRPr="001D35B7">
        <w:rPr>
          <w:sz w:val="20"/>
          <w:szCs w:val="20"/>
        </w:rPr>
        <w:t>Кодовому обозначению территориальной зоны присваивается индекс, который соответствует населенному пункту, а именно:</w:t>
      </w:r>
    </w:p>
    <w:p w14:paraId="1EC7740A" w14:textId="77777777" w:rsidR="00F061C6" w:rsidRPr="001D35B7" w:rsidRDefault="00F061C6" w:rsidP="00F061C6">
      <w:pPr>
        <w:ind w:firstLine="540"/>
        <w:contextualSpacing/>
        <w:rPr>
          <w:sz w:val="20"/>
          <w:szCs w:val="20"/>
        </w:rPr>
      </w:pPr>
      <w:r w:rsidRPr="001D35B7">
        <w:rPr>
          <w:sz w:val="20"/>
          <w:szCs w:val="20"/>
        </w:rPr>
        <w:t xml:space="preserve">Для с. Подгорное (индекс </w:t>
      </w:r>
      <w:r w:rsidRPr="001D35B7">
        <w:rPr>
          <w:b/>
          <w:sz w:val="20"/>
          <w:szCs w:val="20"/>
        </w:rPr>
        <w:t>1</w:t>
      </w:r>
      <w:r w:rsidRPr="001D35B7">
        <w:rPr>
          <w:sz w:val="20"/>
          <w:szCs w:val="20"/>
        </w:rPr>
        <w:t xml:space="preserve">) – </w:t>
      </w:r>
      <w:r w:rsidRPr="001D35B7">
        <w:rPr>
          <w:b/>
          <w:sz w:val="20"/>
          <w:szCs w:val="20"/>
        </w:rPr>
        <w:t>Ж1, И1, ОД1, ТОП1, П1, Р1, ВТ1, СПкл1, Рсо1</w:t>
      </w:r>
      <w:r w:rsidRPr="001D35B7">
        <w:rPr>
          <w:sz w:val="20"/>
          <w:szCs w:val="20"/>
        </w:rPr>
        <w:t>;</w:t>
      </w:r>
    </w:p>
    <w:p w14:paraId="64BB5BD4" w14:textId="77777777" w:rsidR="00F061C6" w:rsidRPr="001D35B7" w:rsidRDefault="00F061C6" w:rsidP="00F061C6">
      <w:pPr>
        <w:ind w:firstLine="540"/>
        <w:contextualSpacing/>
        <w:rPr>
          <w:sz w:val="20"/>
          <w:szCs w:val="20"/>
        </w:rPr>
      </w:pPr>
      <w:r w:rsidRPr="001D35B7">
        <w:rPr>
          <w:sz w:val="20"/>
          <w:szCs w:val="20"/>
        </w:rPr>
        <w:t xml:space="preserve">Для д. Кирпичное (индекс </w:t>
      </w:r>
      <w:r w:rsidRPr="001D35B7">
        <w:rPr>
          <w:b/>
          <w:sz w:val="20"/>
          <w:szCs w:val="20"/>
        </w:rPr>
        <w:t>2</w:t>
      </w:r>
      <w:r w:rsidRPr="001D35B7">
        <w:rPr>
          <w:sz w:val="20"/>
          <w:szCs w:val="20"/>
        </w:rPr>
        <w:t>) –</w:t>
      </w:r>
      <w:r w:rsidRPr="001D35B7">
        <w:rPr>
          <w:b/>
          <w:sz w:val="20"/>
          <w:szCs w:val="20"/>
        </w:rPr>
        <w:t xml:space="preserve"> Ж2, Р2, ТОП2</w:t>
      </w:r>
      <w:r w:rsidRPr="001D35B7">
        <w:rPr>
          <w:sz w:val="20"/>
          <w:szCs w:val="20"/>
        </w:rPr>
        <w:t>;</w:t>
      </w:r>
    </w:p>
    <w:p w14:paraId="02BEB6B3" w14:textId="77777777" w:rsidR="00F061C6" w:rsidRPr="001D35B7" w:rsidRDefault="00F061C6" w:rsidP="00F061C6">
      <w:pPr>
        <w:ind w:firstLine="540"/>
        <w:contextualSpacing/>
        <w:rPr>
          <w:sz w:val="20"/>
          <w:szCs w:val="20"/>
        </w:rPr>
      </w:pPr>
      <w:r w:rsidRPr="001D35B7">
        <w:rPr>
          <w:sz w:val="20"/>
          <w:szCs w:val="20"/>
        </w:rPr>
        <w:t xml:space="preserve">Для с. Мушкино (индекс </w:t>
      </w:r>
      <w:r w:rsidRPr="001D35B7">
        <w:rPr>
          <w:b/>
          <w:sz w:val="20"/>
          <w:szCs w:val="20"/>
        </w:rPr>
        <w:t>3</w:t>
      </w:r>
      <w:r w:rsidRPr="001D35B7">
        <w:rPr>
          <w:sz w:val="20"/>
          <w:szCs w:val="20"/>
        </w:rPr>
        <w:t>) –</w:t>
      </w:r>
      <w:r w:rsidRPr="001D35B7">
        <w:rPr>
          <w:b/>
          <w:sz w:val="20"/>
          <w:szCs w:val="20"/>
        </w:rPr>
        <w:t xml:space="preserve"> Ж3, И3, ТОП3, П3, Р3, Рсо3; СПкл3</w:t>
      </w:r>
      <w:r w:rsidRPr="001D35B7">
        <w:rPr>
          <w:sz w:val="20"/>
          <w:szCs w:val="20"/>
        </w:rPr>
        <w:t>;</w:t>
      </w:r>
    </w:p>
    <w:p w14:paraId="6973ACF8" w14:textId="77777777" w:rsidR="00F061C6" w:rsidRPr="001D35B7" w:rsidRDefault="00F061C6" w:rsidP="00F061C6">
      <w:pPr>
        <w:ind w:firstLine="540"/>
        <w:contextualSpacing/>
        <w:rPr>
          <w:sz w:val="20"/>
          <w:szCs w:val="20"/>
        </w:rPr>
      </w:pPr>
      <w:r w:rsidRPr="001D35B7">
        <w:rPr>
          <w:sz w:val="20"/>
          <w:szCs w:val="20"/>
        </w:rPr>
        <w:t xml:space="preserve">Для п. Трудовой (индекс </w:t>
      </w:r>
      <w:r w:rsidRPr="001D35B7">
        <w:rPr>
          <w:b/>
          <w:sz w:val="20"/>
          <w:szCs w:val="20"/>
        </w:rPr>
        <w:t>4</w:t>
      </w:r>
      <w:r w:rsidRPr="001D35B7">
        <w:rPr>
          <w:sz w:val="20"/>
          <w:szCs w:val="20"/>
        </w:rPr>
        <w:t>) –</w:t>
      </w:r>
      <w:r w:rsidRPr="001D35B7">
        <w:rPr>
          <w:b/>
          <w:sz w:val="20"/>
          <w:szCs w:val="20"/>
        </w:rPr>
        <w:t xml:space="preserve"> Ж4, И4, Р4, ТОП4, Рсо4;</w:t>
      </w:r>
    </w:p>
    <w:p w14:paraId="15BF8BED" w14:textId="77777777" w:rsidR="00F061C6" w:rsidRPr="001D35B7" w:rsidRDefault="00F061C6" w:rsidP="00F061C6">
      <w:pPr>
        <w:ind w:firstLine="540"/>
        <w:contextualSpacing/>
        <w:rPr>
          <w:b/>
          <w:sz w:val="20"/>
          <w:szCs w:val="20"/>
        </w:rPr>
      </w:pPr>
      <w:r w:rsidRPr="001D35B7">
        <w:rPr>
          <w:sz w:val="20"/>
          <w:szCs w:val="20"/>
        </w:rPr>
        <w:t xml:space="preserve">Для с. Ермиловка (индекс </w:t>
      </w:r>
      <w:r w:rsidRPr="001D35B7">
        <w:rPr>
          <w:b/>
          <w:sz w:val="20"/>
          <w:szCs w:val="20"/>
        </w:rPr>
        <w:t>5</w:t>
      </w:r>
      <w:r w:rsidRPr="001D35B7">
        <w:rPr>
          <w:sz w:val="20"/>
          <w:szCs w:val="20"/>
        </w:rPr>
        <w:t>) –</w:t>
      </w:r>
      <w:r w:rsidRPr="001D35B7">
        <w:rPr>
          <w:b/>
          <w:sz w:val="20"/>
          <w:szCs w:val="20"/>
        </w:rPr>
        <w:t xml:space="preserve"> Ж5, И5, ОД5, ТОП5; Р5, Рсо5;</w:t>
      </w:r>
    </w:p>
    <w:p w14:paraId="7067C7CE" w14:textId="77777777" w:rsidR="00F061C6" w:rsidRPr="001D35B7" w:rsidRDefault="00F061C6" w:rsidP="00F061C6">
      <w:pPr>
        <w:ind w:firstLine="540"/>
        <w:contextualSpacing/>
        <w:rPr>
          <w:b/>
          <w:sz w:val="20"/>
          <w:szCs w:val="20"/>
        </w:rPr>
      </w:pPr>
      <w:r w:rsidRPr="001D35B7">
        <w:rPr>
          <w:sz w:val="20"/>
          <w:szCs w:val="20"/>
        </w:rPr>
        <w:t xml:space="preserve">Для с. Сухой Лог (индекс </w:t>
      </w:r>
      <w:r w:rsidRPr="001D35B7">
        <w:rPr>
          <w:b/>
          <w:sz w:val="20"/>
          <w:szCs w:val="20"/>
        </w:rPr>
        <w:t>6</w:t>
      </w:r>
      <w:r w:rsidRPr="001D35B7">
        <w:rPr>
          <w:sz w:val="20"/>
          <w:szCs w:val="20"/>
        </w:rPr>
        <w:t>) –</w:t>
      </w:r>
      <w:r w:rsidRPr="001D35B7">
        <w:rPr>
          <w:b/>
          <w:sz w:val="20"/>
          <w:szCs w:val="20"/>
        </w:rPr>
        <w:t xml:space="preserve"> Ж6, И6, ОД6; П6; Р6, ТОП6; Рсо6;</w:t>
      </w:r>
    </w:p>
    <w:p w14:paraId="58691954" w14:textId="77777777" w:rsidR="00F061C6" w:rsidRPr="001D35B7" w:rsidRDefault="00F061C6" w:rsidP="00F061C6">
      <w:pPr>
        <w:ind w:firstLine="540"/>
        <w:contextualSpacing/>
        <w:rPr>
          <w:b/>
          <w:sz w:val="20"/>
          <w:szCs w:val="20"/>
        </w:rPr>
      </w:pPr>
      <w:r w:rsidRPr="001D35B7">
        <w:rPr>
          <w:sz w:val="20"/>
          <w:szCs w:val="20"/>
        </w:rPr>
        <w:t xml:space="preserve">Для с. Чемондаевка (индекс </w:t>
      </w:r>
      <w:r w:rsidRPr="001D35B7">
        <w:rPr>
          <w:b/>
          <w:sz w:val="20"/>
          <w:szCs w:val="20"/>
        </w:rPr>
        <w:t>7</w:t>
      </w:r>
      <w:r w:rsidRPr="001D35B7">
        <w:rPr>
          <w:sz w:val="20"/>
          <w:szCs w:val="20"/>
        </w:rPr>
        <w:t>) –</w:t>
      </w:r>
      <w:r w:rsidRPr="001D35B7">
        <w:rPr>
          <w:b/>
          <w:sz w:val="20"/>
          <w:szCs w:val="20"/>
        </w:rPr>
        <w:t xml:space="preserve"> Ж7, И7, ОД7, Р7, СХ7, ТОП7;</w:t>
      </w:r>
    </w:p>
    <w:p w14:paraId="52FD9025" w14:textId="77777777" w:rsidR="00F061C6" w:rsidRPr="001D35B7" w:rsidRDefault="00F061C6" w:rsidP="00F061C6">
      <w:pPr>
        <w:ind w:firstLine="540"/>
        <w:contextualSpacing/>
        <w:rPr>
          <w:b/>
          <w:sz w:val="20"/>
          <w:szCs w:val="20"/>
        </w:rPr>
      </w:pPr>
      <w:r w:rsidRPr="001D35B7">
        <w:rPr>
          <w:sz w:val="20"/>
          <w:szCs w:val="20"/>
        </w:rPr>
        <w:t xml:space="preserve">Для п. Элитное (индекс </w:t>
      </w:r>
      <w:r w:rsidRPr="001D35B7">
        <w:rPr>
          <w:b/>
          <w:sz w:val="20"/>
          <w:szCs w:val="20"/>
        </w:rPr>
        <w:t>8</w:t>
      </w:r>
      <w:r w:rsidRPr="001D35B7">
        <w:rPr>
          <w:sz w:val="20"/>
          <w:szCs w:val="20"/>
        </w:rPr>
        <w:t>) –</w:t>
      </w:r>
      <w:r w:rsidRPr="001D35B7">
        <w:rPr>
          <w:b/>
          <w:sz w:val="20"/>
          <w:szCs w:val="20"/>
        </w:rPr>
        <w:t xml:space="preserve"> Ж8, И8, П8, Р8, СХ8, ТОП8;</w:t>
      </w:r>
    </w:p>
    <w:p w14:paraId="648FB31B" w14:textId="77777777" w:rsidR="00F061C6" w:rsidRPr="001D35B7" w:rsidRDefault="00F061C6" w:rsidP="00F061C6">
      <w:pPr>
        <w:ind w:firstLine="540"/>
        <w:contextualSpacing/>
        <w:rPr>
          <w:b/>
          <w:sz w:val="20"/>
          <w:szCs w:val="20"/>
        </w:rPr>
      </w:pPr>
      <w:r w:rsidRPr="001D35B7">
        <w:rPr>
          <w:sz w:val="20"/>
          <w:szCs w:val="20"/>
        </w:rPr>
        <w:t xml:space="preserve">Для д. Григорьевка (индекс </w:t>
      </w:r>
      <w:r w:rsidRPr="001D35B7">
        <w:rPr>
          <w:b/>
          <w:sz w:val="20"/>
          <w:szCs w:val="20"/>
        </w:rPr>
        <w:t>9</w:t>
      </w:r>
      <w:r w:rsidRPr="001D35B7">
        <w:rPr>
          <w:sz w:val="20"/>
          <w:szCs w:val="20"/>
        </w:rPr>
        <w:t>) –</w:t>
      </w:r>
      <w:r w:rsidRPr="001D35B7">
        <w:rPr>
          <w:b/>
          <w:sz w:val="20"/>
          <w:szCs w:val="20"/>
        </w:rPr>
        <w:t xml:space="preserve"> Ж9, И9, ОД9, Р9, ТОП9, Рсо9;</w:t>
      </w:r>
    </w:p>
    <w:p w14:paraId="77D70093" w14:textId="77777777" w:rsidR="00F061C6" w:rsidRPr="001D35B7" w:rsidRDefault="00F061C6" w:rsidP="00F061C6">
      <w:pPr>
        <w:ind w:firstLine="540"/>
        <w:contextualSpacing/>
        <w:rPr>
          <w:b/>
          <w:sz w:val="20"/>
          <w:szCs w:val="20"/>
        </w:rPr>
      </w:pPr>
      <w:r w:rsidRPr="001D35B7">
        <w:rPr>
          <w:sz w:val="20"/>
          <w:szCs w:val="20"/>
        </w:rPr>
        <w:t xml:space="preserve">Для п. Черёмушки (индекс </w:t>
      </w:r>
      <w:r w:rsidRPr="001D35B7">
        <w:rPr>
          <w:b/>
          <w:sz w:val="20"/>
          <w:szCs w:val="20"/>
        </w:rPr>
        <w:t>10</w:t>
      </w:r>
      <w:r w:rsidRPr="001D35B7">
        <w:rPr>
          <w:sz w:val="20"/>
          <w:szCs w:val="20"/>
        </w:rPr>
        <w:t>) –</w:t>
      </w:r>
      <w:r w:rsidRPr="001D35B7">
        <w:rPr>
          <w:b/>
          <w:sz w:val="20"/>
          <w:szCs w:val="20"/>
        </w:rPr>
        <w:t xml:space="preserve"> Ж10, ОД10, Р10, СХ10, ТОП10;</w:t>
      </w:r>
    </w:p>
    <w:p w14:paraId="0E3E0B94" w14:textId="77777777" w:rsidR="00F061C6" w:rsidRPr="001D35B7" w:rsidRDefault="00F061C6" w:rsidP="00F061C6">
      <w:pPr>
        <w:ind w:firstLine="540"/>
        <w:contextualSpacing/>
        <w:rPr>
          <w:b/>
          <w:sz w:val="20"/>
          <w:szCs w:val="20"/>
        </w:rPr>
      </w:pPr>
      <w:r w:rsidRPr="001D35B7">
        <w:rPr>
          <w:sz w:val="20"/>
          <w:szCs w:val="20"/>
        </w:rPr>
        <w:t xml:space="preserve">Для д. Минеевка (индекс </w:t>
      </w:r>
      <w:r w:rsidRPr="001D35B7">
        <w:rPr>
          <w:b/>
          <w:sz w:val="20"/>
          <w:szCs w:val="20"/>
        </w:rPr>
        <w:t>11</w:t>
      </w:r>
      <w:r w:rsidRPr="001D35B7">
        <w:rPr>
          <w:sz w:val="20"/>
          <w:szCs w:val="20"/>
        </w:rPr>
        <w:t>) –</w:t>
      </w:r>
      <w:r w:rsidRPr="001D35B7">
        <w:rPr>
          <w:b/>
          <w:sz w:val="20"/>
          <w:szCs w:val="20"/>
        </w:rPr>
        <w:t xml:space="preserve"> Ж11, Р11, ТОП11.</w:t>
      </w:r>
    </w:p>
    <w:p w14:paraId="585EE0C7" w14:textId="77777777" w:rsidR="00F061C6" w:rsidRPr="001D35B7" w:rsidRDefault="00F061C6" w:rsidP="00F061C6">
      <w:pPr>
        <w:ind w:firstLine="540"/>
        <w:contextualSpacing/>
        <w:rPr>
          <w:sz w:val="20"/>
          <w:szCs w:val="20"/>
        </w:rPr>
      </w:pPr>
      <w:r w:rsidRPr="001D35B7">
        <w:rPr>
          <w:sz w:val="20"/>
          <w:szCs w:val="20"/>
        </w:rPr>
        <w:t xml:space="preserve">* Кодовому обозначению территориальной зоны </w:t>
      </w:r>
      <w:r w:rsidRPr="001D35B7">
        <w:rPr>
          <w:b/>
          <w:sz w:val="20"/>
          <w:szCs w:val="20"/>
        </w:rPr>
        <w:t xml:space="preserve">вне границ населенных пунктов </w:t>
      </w:r>
      <w:r w:rsidRPr="001D35B7">
        <w:rPr>
          <w:sz w:val="20"/>
          <w:szCs w:val="20"/>
        </w:rPr>
        <w:t>присваивается индекс «в», а именно:</w:t>
      </w:r>
    </w:p>
    <w:p w14:paraId="4AE21486" w14:textId="77777777" w:rsidR="00F061C6" w:rsidRPr="001D35B7" w:rsidRDefault="00F061C6" w:rsidP="00F061C6">
      <w:pPr>
        <w:ind w:firstLine="426"/>
        <w:contextualSpacing/>
        <w:rPr>
          <w:sz w:val="20"/>
          <w:szCs w:val="20"/>
        </w:rPr>
      </w:pPr>
      <w:r w:rsidRPr="001D35B7">
        <w:rPr>
          <w:sz w:val="20"/>
          <w:szCs w:val="20"/>
        </w:rPr>
        <w:t xml:space="preserve">- Зона промышленной и производственной территории – </w:t>
      </w:r>
      <w:r w:rsidRPr="001D35B7">
        <w:rPr>
          <w:b/>
          <w:sz w:val="20"/>
          <w:szCs w:val="20"/>
        </w:rPr>
        <w:t>Пв</w:t>
      </w:r>
      <w:r w:rsidRPr="001D35B7">
        <w:rPr>
          <w:sz w:val="20"/>
          <w:szCs w:val="20"/>
        </w:rPr>
        <w:t>;</w:t>
      </w:r>
    </w:p>
    <w:p w14:paraId="5E3A378A" w14:textId="77777777" w:rsidR="00F061C6" w:rsidRPr="001D35B7" w:rsidRDefault="00F061C6" w:rsidP="00F061C6">
      <w:pPr>
        <w:ind w:firstLine="426"/>
        <w:contextualSpacing/>
        <w:rPr>
          <w:sz w:val="20"/>
          <w:szCs w:val="20"/>
        </w:rPr>
      </w:pPr>
      <w:r w:rsidRPr="001D35B7">
        <w:rPr>
          <w:sz w:val="20"/>
          <w:szCs w:val="20"/>
        </w:rPr>
        <w:t>- Общественно-деловая зона</w:t>
      </w:r>
      <w:r w:rsidRPr="001D35B7">
        <w:rPr>
          <w:bCs/>
          <w:iCs/>
          <w:sz w:val="20"/>
          <w:szCs w:val="20"/>
        </w:rPr>
        <w:t xml:space="preserve"> </w:t>
      </w:r>
      <w:r w:rsidRPr="001D35B7">
        <w:rPr>
          <w:sz w:val="20"/>
          <w:szCs w:val="20"/>
        </w:rPr>
        <w:t xml:space="preserve">– </w:t>
      </w:r>
      <w:r w:rsidRPr="001D35B7">
        <w:rPr>
          <w:b/>
          <w:sz w:val="20"/>
          <w:szCs w:val="20"/>
        </w:rPr>
        <w:t>ОДв</w:t>
      </w:r>
      <w:r w:rsidRPr="001D35B7">
        <w:rPr>
          <w:sz w:val="20"/>
          <w:szCs w:val="20"/>
        </w:rPr>
        <w:t>;</w:t>
      </w:r>
    </w:p>
    <w:p w14:paraId="7A718152" w14:textId="77777777" w:rsidR="00F061C6" w:rsidRPr="001D35B7" w:rsidRDefault="00F061C6" w:rsidP="00F061C6">
      <w:pPr>
        <w:ind w:firstLine="426"/>
        <w:contextualSpacing/>
        <w:rPr>
          <w:sz w:val="20"/>
          <w:szCs w:val="20"/>
        </w:rPr>
      </w:pPr>
      <w:r w:rsidRPr="001D35B7">
        <w:rPr>
          <w:sz w:val="20"/>
          <w:szCs w:val="20"/>
        </w:rPr>
        <w:t xml:space="preserve">- Зона специального назначения, связанная с захоронениями – </w:t>
      </w:r>
      <w:r w:rsidRPr="001D35B7">
        <w:rPr>
          <w:b/>
          <w:sz w:val="20"/>
          <w:szCs w:val="20"/>
        </w:rPr>
        <w:t>СПклв</w:t>
      </w:r>
      <w:r w:rsidRPr="001D35B7">
        <w:rPr>
          <w:sz w:val="20"/>
          <w:szCs w:val="20"/>
        </w:rPr>
        <w:t>;</w:t>
      </w:r>
    </w:p>
    <w:p w14:paraId="6F7B1EF9" w14:textId="77777777" w:rsidR="00F061C6" w:rsidRPr="001D35B7" w:rsidRDefault="00F061C6" w:rsidP="00F061C6">
      <w:pPr>
        <w:ind w:left="567" w:hanging="141"/>
        <w:contextualSpacing/>
        <w:rPr>
          <w:sz w:val="20"/>
          <w:szCs w:val="20"/>
        </w:rPr>
      </w:pPr>
      <w:r w:rsidRPr="001D35B7">
        <w:rPr>
          <w:sz w:val="20"/>
          <w:szCs w:val="20"/>
        </w:rPr>
        <w:t xml:space="preserve">- Зона специального назначения вне границы населенного пункта – </w:t>
      </w:r>
      <w:r w:rsidRPr="001D35B7">
        <w:rPr>
          <w:b/>
          <w:sz w:val="20"/>
          <w:szCs w:val="20"/>
        </w:rPr>
        <w:t>СПв</w:t>
      </w:r>
      <w:r w:rsidRPr="001D35B7">
        <w:rPr>
          <w:sz w:val="20"/>
          <w:szCs w:val="20"/>
        </w:rPr>
        <w:t>.</w:t>
      </w:r>
    </w:p>
    <w:p w14:paraId="3F636E14" w14:textId="77777777" w:rsidR="00F061C6" w:rsidRPr="001D35B7" w:rsidRDefault="00F061C6" w:rsidP="00F061C6">
      <w:pPr>
        <w:pStyle w:val="ConsPlusNormal"/>
        <w:ind w:firstLine="540"/>
        <w:jc w:val="both"/>
        <w:outlineLvl w:val="3"/>
        <w:rPr>
          <w:rFonts w:ascii="Times New Roman" w:hAnsi="Times New Roman" w:cs="Times New Roman"/>
          <w:b/>
          <w:i/>
          <w:u w:val="single"/>
        </w:rPr>
      </w:pPr>
      <w:r w:rsidRPr="001D35B7">
        <w:rPr>
          <w:rFonts w:ascii="Times New Roman" w:hAnsi="Times New Roman" w:cs="Times New Roman"/>
          <w:b/>
          <w:i/>
        </w:rPr>
        <w:t xml:space="preserve">Статья 24. </w:t>
      </w:r>
      <w:r w:rsidRPr="001D35B7">
        <w:rPr>
          <w:rFonts w:ascii="Times New Roman" w:hAnsi="Times New Roman" w:cs="Times New Roman"/>
          <w:b/>
          <w:i/>
          <w:u w:val="single"/>
        </w:rPr>
        <w:t>Градостроительные регламенты в части ограничения использования земельных участков и объектов капитального строительства</w:t>
      </w:r>
    </w:p>
    <w:p w14:paraId="085BBB7A" w14:textId="77777777" w:rsidR="00F061C6" w:rsidRPr="001D35B7" w:rsidRDefault="00F061C6" w:rsidP="00F061C6">
      <w:pPr>
        <w:pStyle w:val="ConsNonformat"/>
        <w:widowControl/>
        <w:ind w:firstLine="709"/>
        <w:jc w:val="both"/>
        <w:rPr>
          <w:rFonts w:ascii="Times New Roman" w:hAnsi="Times New Roman" w:cs="Times New Roman"/>
          <w:color w:val="000000"/>
          <w:sz w:val="20"/>
          <w:szCs w:val="20"/>
        </w:rPr>
      </w:pPr>
      <w:r w:rsidRPr="001D35B7">
        <w:rPr>
          <w:rFonts w:ascii="Times New Roman" w:hAnsi="Times New Roman" w:cs="Times New Roman"/>
          <w:color w:val="000000"/>
          <w:sz w:val="20"/>
          <w:szCs w:val="20"/>
        </w:rPr>
        <w:t>Ограничения использования земельных участков и объектов капитального строительства, расположенных в пределах соответствующей территориальной зоны Подгорнского сельского поселения, устанавливаются в соответствии с законодательством Российской Федерации.</w:t>
      </w:r>
    </w:p>
    <w:p w14:paraId="4233EF5E" w14:textId="77777777" w:rsidR="00F061C6" w:rsidRPr="001D35B7" w:rsidRDefault="00F061C6" w:rsidP="00F061C6">
      <w:pPr>
        <w:pStyle w:val="ConsNonformat"/>
        <w:widowControl/>
        <w:ind w:firstLine="709"/>
        <w:jc w:val="both"/>
        <w:rPr>
          <w:rFonts w:ascii="Times New Roman" w:hAnsi="Times New Roman" w:cs="Times New Roman"/>
          <w:color w:val="000000"/>
          <w:sz w:val="20"/>
          <w:szCs w:val="20"/>
        </w:rPr>
      </w:pPr>
      <w:r w:rsidRPr="001D35B7">
        <w:rPr>
          <w:rFonts w:ascii="Times New Roman" w:hAnsi="Times New Roman" w:cs="Times New Roman"/>
          <w:color w:val="000000"/>
          <w:sz w:val="20"/>
          <w:szCs w:val="20"/>
        </w:rPr>
        <w:t>Орган государственной власти или орган местного самоуправления имеет право отказать в согласовании и утверждении схемы расположения земельного участка или земельных участков на кадастровом плане территории в случае, если испрашиваемый земельный участок расположен в зоне с особыми условиями использования территории, имеющие соответствующие ограничения.</w:t>
      </w:r>
    </w:p>
    <w:p w14:paraId="5D72BDE4" w14:textId="77777777" w:rsidR="00F061C6" w:rsidRPr="001D35B7" w:rsidRDefault="00F061C6" w:rsidP="00F061C6">
      <w:pPr>
        <w:pStyle w:val="ConsNonformat"/>
        <w:widowControl/>
        <w:ind w:firstLine="709"/>
        <w:jc w:val="both"/>
        <w:rPr>
          <w:rFonts w:ascii="Times New Roman" w:hAnsi="Times New Roman" w:cs="Times New Roman"/>
          <w:color w:val="000000"/>
          <w:sz w:val="20"/>
          <w:szCs w:val="20"/>
        </w:rPr>
      </w:pPr>
      <w:r w:rsidRPr="001D35B7">
        <w:rPr>
          <w:rFonts w:ascii="Times New Roman" w:hAnsi="Times New Roman" w:cs="Times New Roman"/>
          <w:color w:val="000000"/>
          <w:sz w:val="20"/>
          <w:szCs w:val="20"/>
        </w:rPr>
        <w:t>К зонам с особыми условиями использования территорий (ЗОУИТ) относятся охранные, санитарно-защитные зоны, зоны охраны </w:t>
      </w:r>
      <w:hyperlink r:id="rId88" w:tooltip="Объект культурного наследия России" w:history="1">
        <w:r w:rsidRPr="001D35B7">
          <w:rPr>
            <w:rFonts w:ascii="Times New Roman" w:hAnsi="Times New Roman" w:cs="Times New Roman"/>
            <w:color w:val="000000"/>
            <w:sz w:val="20"/>
            <w:szCs w:val="20"/>
          </w:rPr>
          <w:t>объектов культурного наследия</w:t>
        </w:r>
      </w:hyperlink>
      <w:r w:rsidRPr="001D35B7">
        <w:rPr>
          <w:rFonts w:ascii="Times New Roman" w:hAnsi="Times New Roman" w:cs="Times New Roman"/>
          <w:color w:val="000000"/>
          <w:sz w:val="20"/>
          <w:szCs w:val="20"/>
        </w:rPr>
        <w:t>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p>
    <w:p w14:paraId="0FF34DF5" w14:textId="77777777" w:rsidR="00F061C6" w:rsidRPr="001D35B7" w:rsidRDefault="00F061C6" w:rsidP="00F061C6">
      <w:pPr>
        <w:pStyle w:val="a9"/>
        <w:spacing w:before="0" w:beforeAutospacing="0" w:after="0" w:afterAutospacing="0"/>
        <w:ind w:left="1843" w:hanging="1134"/>
        <w:jc w:val="both"/>
        <w:rPr>
          <w:b/>
          <w:i/>
          <w:sz w:val="20"/>
          <w:szCs w:val="20"/>
          <w:u w:val="single"/>
        </w:rPr>
      </w:pPr>
      <w:r w:rsidRPr="001D35B7">
        <w:rPr>
          <w:b/>
          <w:i/>
          <w:sz w:val="20"/>
          <w:szCs w:val="20"/>
        </w:rPr>
        <w:t xml:space="preserve">Статья 25 </w:t>
      </w:r>
      <w:r w:rsidRPr="001D35B7">
        <w:rPr>
          <w:b/>
          <w:i/>
          <w:sz w:val="20"/>
          <w:szCs w:val="20"/>
          <w:u w:val="single"/>
        </w:rPr>
        <w:t>Зона жилой застройки (Ж1, Ж2, Ж3, Ж4, Ж5, Ж6, Ж7, Ж8, Ж9, Ж10, Ж11)</w:t>
      </w:r>
    </w:p>
    <w:p w14:paraId="040264C2" w14:textId="77777777" w:rsidR="00F061C6" w:rsidRPr="001D35B7" w:rsidRDefault="00F061C6" w:rsidP="00F061C6">
      <w:pPr>
        <w:pStyle w:val="a9"/>
        <w:spacing w:before="0" w:beforeAutospacing="0" w:after="0" w:afterAutospacing="0"/>
        <w:ind w:firstLine="709"/>
        <w:jc w:val="both"/>
        <w:rPr>
          <w:sz w:val="20"/>
          <w:szCs w:val="20"/>
        </w:rPr>
      </w:pPr>
      <w:r w:rsidRPr="001D35B7">
        <w:rPr>
          <w:color w:val="000000"/>
          <w:sz w:val="20"/>
          <w:szCs w:val="20"/>
        </w:rPr>
        <w:t>В пределах указанной зоны могут размещаться отдельные объекты социального и культурно-бытового обслуживания населения, преимущественно местного значения, а также необходимые объекты инженерной и транспортной инфраструктур.</w:t>
      </w:r>
    </w:p>
    <w:p w14:paraId="6AE01528" w14:textId="77777777" w:rsidR="00F061C6" w:rsidRPr="001D35B7" w:rsidRDefault="00F061C6" w:rsidP="00F061C6">
      <w:pPr>
        <w:pStyle w:val="ConsNonformat"/>
        <w:widowControl/>
        <w:ind w:firstLine="709"/>
        <w:jc w:val="both"/>
        <w:rPr>
          <w:rFonts w:ascii="Times New Roman" w:hAnsi="Times New Roman" w:cs="Times New Roman"/>
          <w:color w:val="000000"/>
          <w:sz w:val="20"/>
          <w:szCs w:val="20"/>
        </w:rPr>
      </w:pPr>
      <w:r w:rsidRPr="001D35B7">
        <w:rPr>
          <w:rFonts w:ascii="Times New Roman" w:hAnsi="Times New Roman" w:cs="Times New Roman"/>
          <w:color w:val="000000"/>
          <w:sz w:val="20"/>
          <w:szCs w:val="20"/>
        </w:rPr>
        <w:t>Виды разрешенного использования земельных участков и объектов капитального строительства:</w:t>
      </w:r>
    </w:p>
    <w:tbl>
      <w:tblPr>
        <w:tblW w:w="9611" w:type="dxa"/>
        <w:tblInd w:w="-5" w:type="dxa"/>
        <w:tblLook w:val="0000" w:firstRow="0" w:lastRow="0" w:firstColumn="0" w:lastColumn="0" w:noHBand="0" w:noVBand="0"/>
      </w:tblPr>
      <w:tblGrid>
        <w:gridCol w:w="3828"/>
        <w:gridCol w:w="5783"/>
      </w:tblGrid>
      <w:tr w:rsidR="00F061C6" w:rsidRPr="001D35B7" w14:paraId="66C3124A" w14:textId="77777777" w:rsidTr="00CC657B">
        <w:trPr>
          <w:trHeight w:val="630"/>
        </w:trPr>
        <w:tc>
          <w:tcPr>
            <w:tcW w:w="3828" w:type="dxa"/>
            <w:tcBorders>
              <w:top w:val="single" w:sz="4" w:space="0" w:color="auto"/>
              <w:left w:val="single" w:sz="4" w:space="0" w:color="auto"/>
              <w:bottom w:val="single" w:sz="4" w:space="0" w:color="auto"/>
              <w:right w:val="single" w:sz="4" w:space="0" w:color="auto"/>
            </w:tcBorders>
            <w:shd w:val="clear" w:color="auto" w:fill="D9D9D9"/>
            <w:noWrap/>
          </w:tcPr>
          <w:p w14:paraId="42639899" w14:textId="77777777" w:rsidR="00F061C6" w:rsidRPr="001D35B7" w:rsidRDefault="00F061C6" w:rsidP="00CC657B">
            <w:pPr>
              <w:jc w:val="center"/>
              <w:rPr>
                <w:rFonts w:eastAsia="Calibri"/>
                <w:b/>
                <w:sz w:val="20"/>
                <w:szCs w:val="20"/>
              </w:rPr>
            </w:pPr>
            <w:r w:rsidRPr="001D35B7">
              <w:rPr>
                <w:rFonts w:eastAsia="Calibri"/>
                <w:b/>
                <w:sz w:val="20"/>
                <w:szCs w:val="20"/>
              </w:rPr>
              <w:t xml:space="preserve">Основные виды разрешенного использования земельных участков и объектов капитального строительства  </w:t>
            </w:r>
          </w:p>
          <w:p w14:paraId="01E21022" w14:textId="77777777" w:rsidR="00F061C6" w:rsidRPr="001D35B7" w:rsidRDefault="00F061C6" w:rsidP="00CC657B">
            <w:pPr>
              <w:jc w:val="center"/>
              <w:rPr>
                <w:rFonts w:eastAsia="Calibri"/>
                <w:b/>
                <w:sz w:val="20"/>
                <w:szCs w:val="20"/>
              </w:rPr>
            </w:pPr>
            <w:r w:rsidRPr="001D35B7">
              <w:rPr>
                <w:rFonts w:eastAsia="Calibri"/>
                <w:b/>
                <w:sz w:val="20"/>
                <w:szCs w:val="20"/>
              </w:rPr>
              <w:t>Приказ Росреестра №П/0412</w:t>
            </w:r>
            <w:r w:rsidRPr="001D35B7">
              <w:rPr>
                <w:b/>
                <w:sz w:val="20"/>
                <w:szCs w:val="20"/>
              </w:rPr>
              <w:t xml:space="preserve"> от 10.11.2020г (в актуальной редакции)</w:t>
            </w:r>
            <w:r w:rsidRPr="001D35B7">
              <w:rPr>
                <w:rFonts w:eastAsia="Calibri"/>
                <w:b/>
                <w:sz w:val="20"/>
                <w:szCs w:val="20"/>
              </w:rPr>
              <w:t xml:space="preserve"> </w:t>
            </w:r>
          </w:p>
        </w:tc>
        <w:tc>
          <w:tcPr>
            <w:tcW w:w="5783" w:type="dxa"/>
            <w:tcBorders>
              <w:top w:val="single" w:sz="4" w:space="0" w:color="auto"/>
              <w:left w:val="nil"/>
              <w:bottom w:val="single" w:sz="4" w:space="0" w:color="auto"/>
              <w:right w:val="single" w:sz="4" w:space="0" w:color="auto"/>
            </w:tcBorders>
            <w:shd w:val="clear" w:color="auto" w:fill="D9D9D9"/>
            <w:noWrap/>
            <w:vAlign w:val="center"/>
          </w:tcPr>
          <w:p w14:paraId="5891A711" w14:textId="77777777" w:rsidR="00F061C6" w:rsidRPr="001D35B7" w:rsidRDefault="00F061C6" w:rsidP="00CC657B">
            <w:pPr>
              <w:jc w:val="center"/>
              <w:rPr>
                <w:rFonts w:eastAsia="Calibri"/>
                <w:b/>
                <w:sz w:val="20"/>
                <w:szCs w:val="20"/>
              </w:rPr>
            </w:pPr>
            <w:r w:rsidRPr="001D35B7">
              <w:rPr>
                <w:rFonts w:eastAsia="Calibri"/>
                <w:b/>
                <w:sz w:val="20"/>
                <w:szCs w:val="20"/>
              </w:rPr>
              <w:t>Описание основного вида разрешенного использования земельного участка</w:t>
            </w:r>
          </w:p>
        </w:tc>
      </w:tr>
      <w:tr w:rsidR="00F061C6" w:rsidRPr="001D35B7" w14:paraId="6A16008E" w14:textId="77777777" w:rsidTr="00CC657B">
        <w:trPr>
          <w:trHeight w:val="630"/>
        </w:trPr>
        <w:tc>
          <w:tcPr>
            <w:tcW w:w="3828" w:type="dxa"/>
            <w:tcBorders>
              <w:top w:val="single" w:sz="4" w:space="0" w:color="auto"/>
              <w:left w:val="single" w:sz="4" w:space="0" w:color="auto"/>
              <w:bottom w:val="single" w:sz="4" w:space="0" w:color="auto"/>
              <w:right w:val="single" w:sz="4" w:space="0" w:color="auto"/>
            </w:tcBorders>
            <w:noWrap/>
          </w:tcPr>
          <w:p w14:paraId="64A18CED" w14:textId="77777777" w:rsidR="00F061C6" w:rsidRPr="001D35B7" w:rsidRDefault="00F061C6" w:rsidP="00CC657B">
            <w:pPr>
              <w:outlineLvl w:val="1"/>
              <w:rPr>
                <w:b/>
                <w:i/>
                <w:sz w:val="20"/>
                <w:szCs w:val="20"/>
              </w:rPr>
            </w:pPr>
            <w:r w:rsidRPr="001D35B7">
              <w:rPr>
                <w:b/>
                <w:i/>
                <w:sz w:val="20"/>
                <w:szCs w:val="20"/>
              </w:rPr>
              <w:t>Сельскохозяйственное использование (1.0)</w:t>
            </w:r>
          </w:p>
        </w:tc>
        <w:tc>
          <w:tcPr>
            <w:tcW w:w="5783" w:type="dxa"/>
            <w:tcBorders>
              <w:top w:val="single" w:sz="4" w:space="0" w:color="auto"/>
              <w:left w:val="nil"/>
              <w:bottom w:val="single" w:sz="4" w:space="0" w:color="auto"/>
              <w:right w:val="single" w:sz="4" w:space="0" w:color="auto"/>
            </w:tcBorders>
            <w:noWrap/>
          </w:tcPr>
          <w:p w14:paraId="24A85D74" w14:textId="77777777" w:rsidR="00F061C6" w:rsidRPr="001D35B7" w:rsidRDefault="00F061C6" w:rsidP="00CC657B">
            <w:pPr>
              <w:outlineLvl w:val="1"/>
              <w:rPr>
                <w:sz w:val="20"/>
                <w:szCs w:val="20"/>
              </w:rPr>
            </w:pPr>
            <w:r w:rsidRPr="001D35B7">
              <w:rPr>
                <w:sz w:val="20"/>
                <w:szCs w:val="20"/>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ar51" w:tooltip="1.1" w:history="1">
              <w:r w:rsidRPr="001D35B7">
                <w:rPr>
                  <w:sz w:val="20"/>
                  <w:szCs w:val="20"/>
                </w:rPr>
                <w:t>кодами 1.1</w:t>
              </w:r>
            </w:hyperlink>
            <w:r w:rsidRPr="001D35B7">
              <w:rPr>
                <w:sz w:val="20"/>
                <w:szCs w:val="20"/>
              </w:rPr>
              <w:t xml:space="preserve"> - </w:t>
            </w:r>
            <w:hyperlink w:anchor="Par126" w:tooltip="1.20" w:history="1">
              <w:r w:rsidRPr="001D35B7">
                <w:rPr>
                  <w:sz w:val="20"/>
                  <w:szCs w:val="20"/>
                </w:rPr>
                <w:t>1.20</w:t>
              </w:r>
            </w:hyperlink>
            <w:r w:rsidRPr="001D35B7">
              <w:rPr>
                <w:sz w:val="20"/>
                <w:szCs w:val="20"/>
              </w:rPr>
              <w:t>, в том числе размещение зданий и сооружений, используемых для хранения и переработки сельскохозяйственной продукции</w:t>
            </w:r>
          </w:p>
        </w:tc>
      </w:tr>
      <w:tr w:rsidR="00F061C6" w:rsidRPr="001D35B7" w14:paraId="38C9F08A" w14:textId="77777777" w:rsidTr="00CC657B">
        <w:trPr>
          <w:trHeight w:val="630"/>
        </w:trPr>
        <w:tc>
          <w:tcPr>
            <w:tcW w:w="3828" w:type="dxa"/>
            <w:tcBorders>
              <w:top w:val="single" w:sz="4" w:space="0" w:color="auto"/>
              <w:left w:val="single" w:sz="4" w:space="0" w:color="auto"/>
              <w:bottom w:val="single" w:sz="4" w:space="0" w:color="auto"/>
              <w:right w:val="single" w:sz="4" w:space="0" w:color="auto"/>
            </w:tcBorders>
            <w:noWrap/>
          </w:tcPr>
          <w:p w14:paraId="69204A7C" w14:textId="77777777" w:rsidR="00F061C6" w:rsidRPr="001D35B7" w:rsidRDefault="00F061C6" w:rsidP="00CC657B">
            <w:pPr>
              <w:outlineLvl w:val="1"/>
              <w:rPr>
                <w:sz w:val="20"/>
                <w:szCs w:val="20"/>
              </w:rPr>
            </w:pPr>
            <w:r w:rsidRPr="001D35B7">
              <w:rPr>
                <w:b/>
                <w:i/>
                <w:sz w:val="20"/>
                <w:szCs w:val="20"/>
              </w:rPr>
              <w:t>Овощеводство (1.3)</w:t>
            </w:r>
          </w:p>
        </w:tc>
        <w:tc>
          <w:tcPr>
            <w:tcW w:w="5783" w:type="dxa"/>
            <w:tcBorders>
              <w:top w:val="single" w:sz="4" w:space="0" w:color="auto"/>
              <w:left w:val="nil"/>
              <w:bottom w:val="single" w:sz="4" w:space="0" w:color="auto"/>
              <w:right w:val="single" w:sz="4" w:space="0" w:color="auto"/>
            </w:tcBorders>
            <w:noWrap/>
          </w:tcPr>
          <w:p w14:paraId="16D65D67" w14:textId="77777777" w:rsidR="00F061C6" w:rsidRPr="001D35B7" w:rsidRDefault="00F061C6" w:rsidP="00CC657B">
            <w:pPr>
              <w:outlineLvl w:val="1"/>
              <w:rPr>
                <w:sz w:val="20"/>
                <w:szCs w:val="20"/>
              </w:rPr>
            </w:pPr>
            <w:r w:rsidRPr="001D35B7">
              <w:rPr>
                <w:sz w:val="20"/>
                <w:szCs w:val="20"/>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F061C6" w:rsidRPr="001D35B7" w14:paraId="28A42BA5" w14:textId="77777777" w:rsidTr="00CC657B">
        <w:trPr>
          <w:trHeight w:val="630"/>
        </w:trPr>
        <w:tc>
          <w:tcPr>
            <w:tcW w:w="3828" w:type="dxa"/>
            <w:tcBorders>
              <w:top w:val="single" w:sz="4" w:space="0" w:color="auto"/>
              <w:left w:val="single" w:sz="4" w:space="0" w:color="auto"/>
              <w:bottom w:val="single" w:sz="4" w:space="0" w:color="auto"/>
              <w:right w:val="single" w:sz="4" w:space="0" w:color="auto"/>
            </w:tcBorders>
            <w:noWrap/>
          </w:tcPr>
          <w:p w14:paraId="361DB9D9" w14:textId="77777777" w:rsidR="00F061C6" w:rsidRPr="001D35B7" w:rsidRDefault="00F061C6" w:rsidP="00CC657B">
            <w:pPr>
              <w:outlineLvl w:val="1"/>
              <w:rPr>
                <w:b/>
                <w:i/>
                <w:sz w:val="20"/>
                <w:szCs w:val="20"/>
              </w:rPr>
            </w:pPr>
            <w:r w:rsidRPr="001D35B7">
              <w:rPr>
                <w:b/>
                <w:i/>
                <w:sz w:val="20"/>
                <w:szCs w:val="20"/>
              </w:rPr>
              <w:t>Садоводство (1.5)</w:t>
            </w:r>
          </w:p>
        </w:tc>
        <w:tc>
          <w:tcPr>
            <w:tcW w:w="5783" w:type="dxa"/>
            <w:tcBorders>
              <w:top w:val="single" w:sz="4" w:space="0" w:color="auto"/>
              <w:left w:val="nil"/>
              <w:bottom w:val="single" w:sz="4" w:space="0" w:color="auto"/>
              <w:right w:val="single" w:sz="4" w:space="0" w:color="auto"/>
            </w:tcBorders>
            <w:noWrap/>
          </w:tcPr>
          <w:p w14:paraId="2D6F79E6" w14:textId="77777777" w:rsidR="00F061C6" w:rsidRPr="001D35B7" w:rsidRDefault="00F061C6" w:rsidP="00CC657B">
            <w:pPr>
              <w:outlineLvl w:val="1"/>
              <w:rPr>
                <w:sz w:val="20"/>
                <w:szCs w:val="20"/>
              </w:rPr>
            </w:pPr>
            <w:r w:rsidRPr="001D35B7">
              <w:rPr>
                <w:sz w:val="20"/>
                <w:szCs w:val="20"/>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F061C6" w:rsidRPr="001D35B7" w14:paraId="2034AB30" w14:textId="77777777" w:rsidTr="00CC657B">
        <w:trPr>
          <w:trHeight w:val="630"/>
        </w:trPr>
        <w:tc>
          <w:tcPr>
            <w:tcW w:w="3828" w:type="dxa"/>
            <w:tcBorders>
              <w:top w:val="single" w:sz="4" w:space="0" w:color="auto"/>
              <w:left w:val="single" w:sz="4" w:space="0" w:color="auto"/>
              <w:bottom w:val="single" w:sz="4" w:space="0" w:color="auto"/>
              <w:right w:val="single" w:sz="4" w:space="0" w:color="auto"/>
            </w:tcBorders>
            <w:noWrap/>
          </w:tcPr>
          <w:p w14:paraId="3D2B3088" w14:textId="77777777" w:rsidR="00F061C6" w:rsidRPr="001D35B7" w:rsidRDefault="00F061C6" w:rsidP="00CC657B">
            <w:pPr>
              <w:outlineLvl w:val="1"/>
              <w:rPr>
                <w:b/>
                <w:i/>
                <w:sz w:val="20"/>
                <w:szCs w:val="20"/>
              </w:rPr>
            </w:pPr>
            <w:r w:rsidRPr="001D35B7">
              <w:rPr>
                <w:b/>
                <w:i/>
                <w:sz w:val="20"/>
                <w:szCs w:val="20"/>
              </w:rPr>
              <w:t>Хранение и переработка сельскохозяйственной продукции (1.15)</w:t>
            </w:r>
          </w:p>
        </w:tc>
        <w:tc>
          <w:tcPr>
            <w:tcW w:w="5783" w:type="dxa"/>
            <w:tcBorders>
              <w:top w:val="single" w:sz="4" w:space="0" w:color="auto"/>
              <w:left w:val="nil"/>
              <w:bottom w:val="single" w:sz="4" w:space="0" w:color="auto"/>
              <w:right w:val="single" w:sz="4" w:space="0" w:color="auto"/>
            </w:tcBorders>
            <w:noWrap/>
          </w:tcPr>
          <w:p w14:paraId="3CF1B835" w14:textId="77777777" w:rsidR="00F061C6" w:rsidRPr="001D35B7" w:rsidRDefault="00F061C6" w:rsidP="00CC657B">
            <w:pPr>
              <w:outlineLvl w:val="1"/>
              <w:rPr>
                <w:sz w:val="20"/>
                <w:szCs w:val="20"/>
              </w:rPr>
            </w:pPr>
            <w:r w:rsidRPr="001D35B7">
              <w:rPr>
                <w:sz w:val="20"/>
                <w:szCs w:val="20"/>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F061C6" w:rsidRPr="001D35B7" w14:paraId="079900F9" w14:textId="77777777" w:rsidTr="00CC657B">
        <w:trPr>
          <w:trHeight w:val="630"/>
        </w:trPr>
        <w:tc>
          <w:tcPr>
            <w:tcW w:w="3828" w:type="dxa"/>
            <w:tcBorders>
              <w:top w:val="single" w:sz="4" w:space="0" w:color="auto"/>
              <w:left w:val="single" w:sz="4" w:space="0" w:color="auto"/>
              <w:bottom w:val="single" w:sz="4" w:space="0" w:color="auto"/>
              <w:right w:val="single" w:sz="4" w:space="0" w:color="auto"/>
            </w:tcBorders>
            <w:noWrap/>
          </w:tcPr>
          <w:p w14:paraId="1F98136D" w14:textId="77777777" w:rsidR="00F061C6" w:rsidRPr="001D35B7" w:rsidRDefault="00F061C6" w:rsidP="00CC657B">
            <w:pPr>
              <w:outlineLvl w:val="1"/>
              <w:rPr>
                <w:b/>
                <w:i/>
                <w:sz w:val="20"/>
                <w:szCs w:val="20"/>
              </w:rPr>
            </w:pPr>
            <w:r w:rsidRPr="001D35B7">
              <w:rPr>
                <w:b/>
                <w:i/>
                <w:sz w:val="20"/>
                <w:szCs w:val="20"/>
              </w:rPr>
              <w:t>Ведение личного подсобного хозяйства на полевых участках (1.16)</w:t>
            </w:r>
          </w:p>
        </w:tc>
        <w:tc>
          <w:tcPr>
            <w:tcW w:w="5783" w:type="dxa"/>
            <w:tcBorders>
              <w:top w:val="single" w:sz="4" w:space="0" w:color="auto"/>
              <w:left w:val="nil"/>
              <w:bottom w:val="single" w:sz="4" w:space="0" w:color="auto"/>
              <w:right w:val="single" w:sz="4" w:space="0" w:color="auto"/>
            </w:tcBorders>
            <w:noWrap/>
          </w:tcPr>
          <w:p w14:paraId="282DFEE9" w14:textId="77777777" w:rsidR="00F061C6" w:rsidRPr="001D35B7" w:rsidRDefault="00F061C6" w:rsidP="00CC657B">
            <w:pPr>
              <w:outlineLvl w:val="1"/>
              <w:rPr>
                <w:sz w:val="20"/>
                <w:szCs w:val="20"/>
              </w:rPr>
            </w:pPr>
            <w:r w:rsidRPr="001D35B7">
              <w:rPr>
                <w:sz w:val="20"/>
                <w:szCs w:val="20"/>
              </w:rPr>
              <w:t>Производство сельскохозяйственной продукции без права возведения объектов капитального строительства</w:t>
            </w:r>
          </w:p>
        </w:tc>
      </w:tr>
      <w:tr w:rsidR="00F061C6" w:rsidRPr="001D35B7" w14:paraId="5DB38645" w14:textId="77777777" w:rsidTr="00CC657B">
        <w:trPr>
          <w:trHeight w:val="630"/>
        </w:trPr>
        <w:tc>
          <w:tcPr>
            <w:tcW w:w="3828" w:type="dxa"/>
            <w:tcBorders>
              <w:top w:val="single" w:sz="4" w:space="0" w:color="auto"/>
              <w:left w:val="single" w:sz="4" w:space="0" w:color="auto"/>
              <w:bottom w:val="single" w:sz="4" w:space="0" w:color="auto"/>
              <w:right w:val="single" w:sz="4" w:space="0" w:color="auto"/>
            </w:tcBorders>
            <w:noWrap/>
          </w:tcPr>
          <w:p w14:paraId="13C6F925" w14:textId="77777777" w:rsidR="00F061C6" w:rsidRPr="001D35B7" w:rsidRDefault="00F061C6" w:rsidP="00CC657B">
            <w:pPr>
              <w:outlineLvl w:val="1"/>
              <w:rPr>
                <w:b/>
                <w:i/>
                <w:sz w:val="20"/>
                <w:szCs w:val="20"/>
              </w:rPr>
            </w:pPr>
            <w:r w:rsidRPr="001D35B7">
              <w:rPr>
                <w:b/>
                <w:i/>
                <w:sz w:val="20"/>
                <w:szCs w:val="20"/>
              </w:rPr>
              <w:t>Выпас сельскохозяйственных животных (1.20)</w:t>
            </w:r>
          </w:p>
        </w:tc>
        <w:tc>
          <w:tcPr>
            <w:tcW w:w="5783" w:type="dxa"/>
            <w:tcBorders>
              <w:top w:val="single" w:sz="4" w:space="0" w:color="auto"/>
              <w:left w:val="nil"/>
              <w:bottom w:val="single" w:sz="4" w:space="0" w:color="auto"/>
              <w:right w:val="single" w:sz="4" w:space="0" w:color="auto"/>
            </w:tcBorders>
            <w:noWrap/>
          </w:tcPr>
          <w:p w14:paraId="5350CC1E" w14:textId="77777777" w:rsidR="00F061C6" w:rsidRPr="001D35B7" w:rsidRDefault="00F061C6" w:rsidP="00CC657B">
            <w:pPr>
              <w:outlineLvl w:val="1"/>
              <w:rPr>
                <w:sz w:val="20"/>
                <w:szCs w:val="20"/>
              </w:rPr>
            </w:pPr>
            <w:r w:rsidRPr="001D35B7">
              <w:rPr>
                <w:sz w:val="20"/>
                <w:szCs w:val="20"/>
              </w:rPr>
              <w:t>Выпас сельскохозяйственных животных</w:t>
            </w:r>
          </w:p>
        </w:tc>
      </w:tr>
      <w:tr w:rsidR="00F061C6" w:rsidRPr="001D35B7" w14:paraId="40EB567F" w14:textId="77777777" w:rsidTr="00CC657B">
        <w:trPr>
          <w:trHeight w:val="630"/>
        </w:trPr>
        <w:tc>
          <w:tcPr>
            <w:tcW w:w="3828" w:type="dxa"/>
            <w:tcBorders>
              <w:top w:val="single" w:sz="4" w:space="0" w:color="auto"/>
              <w:left w:val="single" w:sz="4" w:space="0" w:color="auto"/>
              <w:bottom w:val="single" w:sz="4" w:space="0" w:color="auto"/>
              <w:right w:val="single" w:sz="4" w:space="0" w:color="auto"/>
            </w:tcBorders>
            <w:noWrap/>
          </w:tcPr>
          <w:p w14:paraId="4B32EA12" w14:textId="77777777" w:rsidR="00F061C6" w:rsidRPr="001D35B7" w:rsidRDefault="00F061C6" w:rsidP="00CC657B">
            <w:pPr>
              <w:outlineLvl w:val="1"/>
              <w:rPr>
                <w:b/>
                <w:i/>
                <w:sz w:val="20"/>
                <w:szCs w:val="20"/>
              </w:rPr>
            </w:pPr>
            <w:r w:rsidRPr="001D35B7">
              <w:rPr>
                <w:b/>
                <w:i/>
                <w:sz w:val="20"/>
                <w:szCs w:val="20"/>
              </w:rPr>
              <w:t>Для индивидуального жилищного строительства (2.1)</w:t>
            </w:r>
          </w:p>
          <w:p w14:paraId="7B4A88AE" w14:textId="77777777" w:rsidR="00F061C6" w:rsidRPr="001D35B7" w:rsidRDefault="00F061C6" w:rsidP="00CC657B">
            <w:pPr>
              <w:outlineLvl w:val="1"/>
              <w:rPr>
                <w:b/>
                <w:i/>
                <w:sz w:val="20"/>
                <w:szCs w:val="20"/>
              </w:rPr>
            </w:pPr>
          </w:p>
        </w:tc>
        <w:tc>
          <w:tcPr>
            <w:tcW w:w="5783" w:type="dxa"/>
            <w:tcBorders>
              <w:top w:val="single" w:sz="4" w:space="0" w:color="auto"/>
              <w:left w:val="nil"/>
              <w:bottom w:val="single" w:sz="4" w:space="0" w:color="auto"/>
              <w:right w:val="single" w:sz="4" w:space="0" w:color="auto"/>
            </w:tcBorders>
            <w:noWrap/>
          </w:tcPr>
          <w:p w14:paraId="756A7ABC" w14:textId="77777777" w:rsidR="00F061C6" w:rsidRPr="001D35B7" w:rsidRDefault="00F061C6" w:rsidP="00CC657B">
            <w:pPr>
              <w:outlineLvl w:val="1"/>
              <w:rPr>
                <w:sz w:val="20"/>
                <w:szCs w:val="20"/>
              </w:rPr>
            </w:pPr>
            <w:r w:rsidRPr="001D35B7">
              <w:rPr>
                <w:sz w:val="20"/>
                <w:szCs w:val="20"/>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14:paraId="10F3847F" w14:textId="77777777" w:rsidR="00F061C6" w:rsidRPr="001D35B7" w:rsidRDefault="00F061C6" w:rsidP="00CC657B">
            <w:pPr>
              <w:outlineLvl w:val="1"/>
              <w:rPr>
                <w:sz w:val="20"/>
                <w:szCs w:val="20"/>
              </w:rPr>
            </w:pPr>
            <w:r w:rsidRPr="001D35B7">
              <w:rPr>
                <w:sz w:val="20"/>
                <w:szCs w:val="20"/>
              </w:rPr>
              <w:t>выращивание сельскохозяйственных культур;</w:t>
            </w:r>
          </w:p>
          <w:p w14:paraId="692EBBE6" w14:textId="77777777" w:rsidR="00F061C6" w:rsidRPr="001D35B7" w:rsidRDefault="00F061C6" w:rsidP="00CC657B">
            <w:pPr>
              <w:outlineLvl w:val="1"/>
              <w:rPr>
                <w:sz w:val="20"/>
                <w:szCs w:val="20"/>
              </w:rPr>
            </w:pPr>
            <w:r w:rsidRPr="001D35B7">
              <w:rPr>
                <w:sz w:val="20"/>
                <w:szCs w:val="20"/>
              </w:rPr>
              <w:t>размещение гаражей для собственных нужд и хозяйственных построек</w:t>
            </w:r>
          </w:p>
        </w:tc>
      </w:tr>
      <w:tr w:rsidR="00F061C6" w:rsidRPr="001D35B7" w14:paraId="0143D165" w14:textId="77777777" w:rsidTr="00CC657B">
        <w:trPr>
          <w:trHeight w:val="630"/>
        </w:trPr>
        <w:tc>
          <w:tcPr>
            <w:tcW w:w="3828" w:type="dxa"/>
            <w:tcBorders>
              <w:top w:val="single" w:sz="4" w:space="0" w:color="auto"/>
              <w:left w:val="single" w:sz="4" w:space="0" w:color="auto"/>
              <w:bottom w:val="single" w:sz="4" w:space="0" w:color="auto"/>
              <w:right w:val="single" w:sz="4" w:space="0" w:color="auto"/>
            </w:tcBorders>
            <w:noWrap/>
          </w:tcPr>
          <w:p w14:paraId="1F622E37" w14:textId="77777777" w:rsidR="00F061C6" w:rsidRPr="001D35B7" w:rsidRDefault="00F061C6" w:rsidP="00CC657B">
            <w:pPr>
              <w:rPr>
                <w:rFonts w:eastAsia="Calibri"/>
                <w:b/>
                <w:i/>
                <w:sz w:val="20"/>
                <w:szCs w:val="20"/>
              </w:rPr>
            </w:pPr>
            <w:r w:rsidRPr="001D35B7">
              <w:rPr>
                <w:rFonts w:eastAsia="Calibri"/>
                <w:b/>
                <w:i/>
                <w:sz w:val="20"/>
                <w:szCs w:val="20"/>
              </w:rPr>
              <w:t>Малоэтажная многоквартирная жилая застройка (2.1.1)</w:t>
            </w:r>
          </w:p>
        </w:tc>
        <w:tc>
          <w:tcPr>
            <w:tcW w:w="5783" w:type="dxa"/>
            <w:tcBorders>
              <w:top w:val="single" w:sz="4" w:space="0" w:color="auto"/>
              <w:left w:val="nil"/>
              <w:bottom w:val="single" w:sz="4" w:space="0" w:color="auto"/>
              <w:right w:val="single" w:sz="4" w:space="0" w:color="auto"/>
            </w:tcBorders>
            <w:noWrap/>
          </w:tcPr>
          <w:p w14:paraId="1493B2EC" w14:textId="77777777" w:rsidR="00F061C6" w:rsidRPr="001D35B7" w:rsidRDefault="00F061C6" w:rsidP="00CC657B">
            <w:pPr>
              <w:rPr>
                <w:rFonts w:eastAsia="Calibri"/>
                <w:sz w:val="20"/>
                <w:szCs w:val="20"/>
              </w:rPr>
            </w:pPr>
            <w:r w:rsidRPr="001D35B7">
              <w:rPr>
                <w:rFonts w:eastAsia="Calibri"/>
                <w:sz w:val="20"/>
                <w:szCs w:val="20"/>
              </w:rPr>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r>
      <w:tr w:rsidR="00F061C6" w:rsidRPr="001D35B7" w14:paraId="28DEC52C" w14:textId="77777777" w:rsidTr="00CC657B">
        <w:trPr>
          <w:trHeight w:val="630"/>
        </w:trPr>
        <w:tc>
          <w:tcPr>
            <w:tcW w:w="3828" w:type="dxa"/>
            <w:tcBorders>
              <w:top w:val="single" w:sz="4" w:space="0" w:color="auto"/>
              <w:left w:val="single" w:sz="4" w:space="0" w:color="auto"/>
              <w:bottom w:val="single" w:sz="4" w:space="0" w:color="auto"/>
              <w:right w:val="single" w:sz="4" w:space="0" w:color="auto"/>
            </w:tcBorders>
            <w:noWrap/>
          </w:tcPr>
          <w:p w14:paraId="21C4B203" w14:textId="77777777" w:rsidR="00F061C6" w:rsidRPr="001D35B7" w:rsidRDefault="00F061C6" w:rsidP="00CC657B">
            <w:pPr>
              <w:rPr>
                <w:rFonts w:eastAsia="Calibri"/>
                <w:b/>
                <w:i/>
                <w:sz w:val="20"/>
                <w:szCs w:val="20"/>
              </w:rPr>
            </w:pPr>
            <w:r w:rsidRPr="001D35B7">
              <w:rPr>
                <w:rFonts w:eastAsia="Calibri"/>
                <w:b/>
                <w:i/>
                <w:sz w:val="20"/>
                <w:szCs w:val="20"/>
              </w:rPr>
              <w:t>Для ведения личного подсобного хозяйства (приусадебный земельный участок) (2.2)</w:t>
            </w:r>
          </w:p>
          <w:p w14:paraId="11EDD7EA" w14:textId="77777777" w:rsidR="00F061C6" w:rsidRPr="001D35B7" w:rsidRDefault="00F061C6" w:rsidP="00CC657B">
            <w:pPr>
              <w:ind w:left="252"/>
              <w:rPr>
                <w:rFonts w:eastAsia="Calibri"/>
                <w:sz w:val="20"/>
                <w:szCs w:val="20"/>
              </w:rPr>
            </w:pPr>
          </w:p>
        </w:tc>
        <w:tc>
          <w:tcPr>
            <w:tcW w:w="5783" w:type="dxa"/>
            <w:tcBorders>
              <w:top w:val="single" w:sz="4" w:space="0" w:color="auto"/>
              <w:left w:val="nil"/>
              <w:bottom w:val="single" w:sz="4" w:space="0" w:color="auto"/>
              <w:right w:val="single" w:sz="4" w:space="0" w:color="auto"/>
            </w:tcBorders>
            <w:noWrap/>
          </w:tcPr>
          <w:p w14:paraId="6C80DB2C" w14:textId="77777777" w:rsidR="00F061C6" w:rsidRPr="001D35B7" w:rsidRDefault="00F061C6" w:rsidP="001F451A">
            <w:pPr>
              <w:pStyle w:val="ConsPlusNormal"/>
              <w:jc w:val="both"/>
              <w:rPr>
                <w:rFonts w:ascii="Times New Roman" w:hAnsi="Times New Roman" w:cs="Times New Roman"/>
              </w:rPr>
            </w:pPr>
            <w:r w:rsidRPr="001D35B7">
              <w:rPr>
                <w:rFonts w:ascii="Times New Roman" w:hAnsi="Times New Roman" w:cs="Times New Roman"/>
              </w:rPr>
              <w:t>Размещение жилого дома, указанного в описании вида разрешенного использования с кодом 2.1;</w:t>
            </w:r>
          </w:p>
          <w:p w14:paraId="26652128" w14:textId="77777777" w:rsidR="00F061C6" w:rsidRPr="001D35B7" w:rsidRDefault="00F061C6" w:rsidP="001F451A">
            <w:pPr>
              <w:pStyle w:val="ConsPlusNormal"/>
              <w:jc w:val="both"/>
              <w:rPr>
                <w:rFonts w:ascii="Times New Roman" w:hAnsi="Times New Roman" w:cs="Times New Roman"/>
              </w:rPr>
            </w:pPr>
            <w:r w:rsidRPr="001D35B7">
              <w:rPr>
                <w:rFonts w:ascii="Times New Roman" w:hAnsi="Times New Roman" w:cs="Times New Roman"/>
              </w:rPr>
              <w:t>производство сельскохозяйственной продукции;</w:t>
            </w:r>
          </w:p>
          <w:p w14:paraId="10B5C8A3" w14:textId="77777777" w:rsidR="00F061C6" w:rsidRPr="001D35B7" w:rsidRDefault="00F061C6" w:rsidP="001F451A">
            <w:pPr>
              <w:pStyle w:val="ConsPlusNormal"/>
              <w:jc w:val="both"/>
              <w:rPr>
                <w:rFonts w:ascii="Times New Roman" w:eastAsia="Calibri" w:hAnsi="Times New Roman" w:cs="Times New Roman"/>
              </w:rPr>
            </w:pPr>
            <w:r w:rsidRPr="001D35B7">
              <w:rPr>
                <w:rFonts w:ascii="Times New Roman" w:hAnsi="Times New Roman" w:cs="Times New Roman"/>
              </w:rPr>
              <w:t>размещение гаража и иных вспомогательных сооружений; содержание сельскохозяйственных животных</w:t>
            </w:r>
          </w:p>
        </w:tc>
      </w:tr>
      <w:tr w:rsidR="00F061C6" w:rsidRPr="001D35B7" w14:paraId="700DD3DB" w14:textId="77777777" w:rsidTr="00CC657B">
        <w:trPr>
          <w:trHeight w:val="630"/>
        </w:trPr>
        <w:tc>
          <w:tcPr>
            <w:tcW w:w="3828" w:type="dxa"/>
            <w:tcBorders>
              <w:top w:val="single" w:sz="4" w:space="0" w:color="auto"/>
              <w:left w:val="single" w:sz="4" w:space="0" w:color="auto"/>
              <w:bottom w:val="single" w:sz="4" w:space="0" w:color="auto"/>
              <w:right w:val="single" w:sz="4" w:space="0" w:color="auto"/>
            </w:tcBorders>
            <w:noWrap/>
          </w:tcPr>
          <w:p w14:paraId="053EE60E" w14:textId="77777777" w:rsidR="00F061C6" w:rsidRPr="001D35B7" w:rsidRDefault="00F061C6" w:rsidP="00CC657B">
            <w:pPr>
              <w:rPr>
                <w:rFonts w:eastAsia="Calibri"/>
                <w:b/>
                <w:bCs/>
                <w:i/>
                <w:iCs/>
                <w:sz w:val="20"/>
                <w:szCs w:val="20"/>
                <w:lang w:eastAsia="en-US"/>
              </w:rPr>
            </w:pPr>
            <w:r w:rsidRPr="001D35B7">
              <w:rPr>
                <w:rFonts w:eastAsia="Calibri"/>
                <w:b/>
                <w:bCs/>
                <w:i/>
                <w:iCs/>
                <w:sz w:val="20"/>
                <w:szCs w:val="20"/>
                <w:lang w:eastAsia="en-US"/>
              </w:rPr>
              <w:t>Блокированная жилая застройка (2.3)</w:t>
            </w:r>
          </w:p>
          <w:p w14:paraId="590C5BFC" w14:textId="77777777" w:rsidR="00F061C6" w:rsidRPr="001D35B7" w:rsidRDefault="00F061C6" w:rsidP="00CC657B">
            <w:pPr>
              <w:rPr>
                <w:rFonts w:eastAsia="Calibri"/>
                <w:b/>
                <w:i/>
                <w:sz w:val="20"/>
                <w:szCs w:val="20"/>
              </w:rPr>
            </w:pPr>
          </w:p>
        </w:tc>
        <w:tc>
          <w:tcPr>
            <w:tcW w:w="5783" w:type="dxa"/>
            <w:tcBorders>
              <w:top w:val="single" w:sz="4" w:space="0" w:color="auto"/>
              <w:left w:val="nil"/>
              <w:bottom w:val="single" w:sz="4" w:space="0" w:color="auto"/>
              <w:right w:val="single" w:sz="4" w:space="0" w:color="auto"/>
            </w:tcBorders>
            <w:noWrap/>
          </w:tcPr>
          <w:p w14:paraId="4A31B587" w14:textId="77777777" w:rsidR="00F061C6" w:rsidRPr="001D35B7" w:rsidRDefault="00F061C6" w:rsidP="00CC657B">
            <w:pPr>
              <w:rPr>
                <w:rFonts w:eastAsia="Calibri"/>
                <w:sz w:val="20"/>
                <w:szCs w:val="20"/>
                <w:lang w:eastAsia="en-US"/>
              </w:rPr>
            </w:pPr>
            <w:r w:rsidRPr="001D35B7">
              <w:rPr>
                <w:rFonts w:eastAsia="Calibri"/>
                <w:sz w:val="20"/>
                <w:szCs w:val="20"/>
                <w:lang w:eastAsia="en-US"/>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r>
      <w:tr w:rsidR="00F061C6" w:rsidRPr="001D35B7" w14:paraId="5DC76369" w14:textId="77777777" w:rsidTr="00CC657B">
        <w:trPr>
          <w:trHeight w:val="630"/>
        </w:trPr>
        <w:tc>
          <w:tcPr>
            <w:tcW w:w="3828" w:type="dxa"/>
            <w:tcBorders>
              <w:top w:val="single" w:sz="4" w:space="0" w:color="auto"/>
              <w:left w:val="single" w:sz="4" w:space="0" w:color="auto"/>
              <w:bottom w:val="single" w:sz="4" w:space="0" w:color="auto"/>
              <w:right w:val="single" w:sz="4" w:space="0" w:color="auto"/>
            </w:tcBorders>
            <w:noWrap/>
          </w:tcPr>
          <w:p w14:paraId="5D857444" w14:textId="77777777" w:rsidR="00F061C6" w:rsidRPr="001D35B7" w:rsidRDefault="00F061C6" w:rsidP="00CC657B">
            <w:pPr>
              <w:rPr>
                <w:rFonts w:eastAsia="Calibri"/>
                <w:sz w:val="20"/>
                <w:szCs w:val="20"/>
              </w:rPr>
            </w:pPr>
            <w:bookmarkStart w:id="70" w:name="sub_1024"/>
            <w:r w:rsidRPr="001D35B7">
              <w:rPr>
                <w:rFonts w:eastAsia="Calibri"/>
                <w:b/>
                <w:i/>
                <w:sz w:val="20"/>
                <w:szCs w:val="20"/>
              </w:rPr>
              <w:t>Передвижное жилье</w:t>
            </w:r>
            <w:bookmarkEnd w:id="70"/>
            <w:r w:rsidRPr="001D35B7">
              <w:rPr>
                <w:rFonts w:eastAsia="Calibri"/>
                <w:b/>
                <w:i/>
                <w:sz w:val="20"/>
                <w:szCs w:val="20"/>
              </w:rPr>
              <w:t xml:space="preserve"> (2.4)</w:t>
            </w:r>
          </w:p>
        </w:tc>
        <w:tc>
          <w:tcPr>
            <w:tcW w:w="5783" w:type="dxa"/>
            <w:tcBorders>
              <w:top w:val="single" w:sz="4" w:space="0" w:color="auto"/>
              <w:left w:val="nil"/>
              <w:bottom w:val="single" w:sz="4" w:space="0" w:color="auto"/>
              <w:right w:val="single" w:sz="4" w:space="0" w:color="auto"/>
            </w:tcBorders>
            <w:noWrap/>
          </w:tcPr>
          <w:p w14:paraId="63CA2A58" w14:textId="77777777" w:rsidR="00F061C6" w:rsidRPr="001D35B7" w:rsidRDefault="00F061C6" w:rsidP="00CC657B">
            <w:pPr>
              <w:rPr>
                <w:sz w:val="20"/>
                <w:szCs w:val="20"/>
              </w:rPr>
            </w:pPr>
            <w:r w:rsidRPr="001D35B7">
              <w:rPr>
                <w:sz w:val="20"/>
                <w:szCs w:val="20"/>
                <w:lang w:eastAsia="en-US"/>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r>
      <w:tr w:rsidR="00F061C6" w:rsidRPr="001D35B7" w14:paraId="769DDBEC" w14:textId="77777777" w:rsidTr="00CC657B">
        <w:trPr>
          <w:trHeight w:val="630"/>
        </w:trPr>
        <w:tc>
          <w:tcPr>
            <w:tcW w:w="3828" w:type="dxa"/>
            <w:tcBorders>
              <w:top w:val="single" w:sz="4" w:space="0" w:color="auto"/>
              <w:left w:val="single" w:sz="4" w:space="0" w:color="auto"/>
              <w:bottom w:val="single" w:sz="4" w:space="0" w:color="auto"/>
              <w:right w:val="single" w:sz="4" w:space="0" w:color="auto"/>
            </w:tcBorders>
            <w:noWrap/>
          </w:tcPr>
          <w:p w14:paraId="453D8D22"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Среднеэтажная жилая застройка (2.5)</w:t>
            </w:r>
          </w:p>
          <w:p w14:paraId="655C30F5" w14:textId="77777777" w:rsidR="00F061C6" w:rsidRPr="001D35B7" w:rsidRDefault="00F061C6" w:rsidP="00CC657B">
            <w:pPr>
              <w:rPr>
                <w:rFonts w:eastAsia="Calibri"/>
                <w:b/>
                <w:bCs/>
                <w:i/>
                <w:iCs/>
                <w:sz w:val="20"/>
                <w:szCs w:val="20"/>
                <w:lang w:eastAsia="en-US"/>
              </w:rPr>
            </w:pPr>
          </w:p>
        </w:tc>
        <w:tc>
          <w:tcPr>
            <w:tcW w:w="5783" w:type="dxa"/>
            <w:tcBorders>
              <w:top w:val="single" w:sz="4" w:space="0" w:color="auto"/>
              <w:left w:val="nil"/>
              <w:bottom w:val="single" w:sz="4" w:space="0" w:color="auto"/>
              <w:right w:val="single" w:sz="4" w:space="0" w:color="auto"/>
            </w:tcBorders>
            <w:noWrap/>
          </w:tcPr>
          <w:p w14:paraId="1CCF1E84" w14:textId="77777777" w:rsidR="00F061C6" w:rsidRPr="001D35B7" w:rsidRDefault="00F061C6" w:rsidP="00CC657B">
            <w:pPr>
              <w:rPr>
                <w:rFonts w:eastAsia="Calibri"/>
                <w:bCs/>
                <w:iCs/>
                <w:sz w:val="20"/>
                <w:szCs w:val="20"/>
                <w:lang w:eastAsia="en-US"/>
              </w:rPr>
            </w:pPr>
            <w:r w:rsidRPr="001D35B7">
              <w:rPr>
                <w:rFonts w:eastAsia="Calibri"/>
                <w:bCs/>
                <w:iCs/>
                <w:sz w:val="20"/>
                <w:szCs w:val="20"/>
                <w:lang w:eastAsia="en-US"/>
              </w:rPr>
              <w:t>Размещение многоквартирных домов этажностью не выше восьми этажей;</w:t>
            </w:r>
          </w:p>
          <w:p w14:paraId="50D27CED" w14:textId="77777777" w:rsidR="00F061C6" w:rsidRPr="001D35B7" w:rsidRDefault="00F061C6" w:rsidP="00CC657B">
            <w:pPr>
              <w:rPr>
                <w:rFonts w:eastAsia="Calibri"/>
                <w:bCs/>
                <w:iCs/>
                <w:sz w:val="20"/>
                <w:szCs w:val="20"/>
                <w:lang w:eastAsia="en-US"/>
              </w:rPr>
            </w:pPr>
            <w:r w:rsidRPr="001D35B7">
              <w:rPr>
                <w:rFonts w:eastAsia="Calibri"/>
                <w:bCs/>
                <w:iCs/>
                <w:sz w:val="20"/>
                <w:szCs w:val="20"/>
                <w:lang w:eastAsia="en-US"/>
              </w:rPr>
              <w:t>благоустройство и озеленение;</w:t>
            </w:r>
          </w:p>
          <w:p w14:paraId="360F7B2C" w14:textId="77777777" w:rsidR="00F061C6" w:rsidRPr="001D35B7" w:rsidRDefault="00F061C6" w:rsidP="00CC657B">
            <w:pPr>
              <w:rPr>
                <w:rFonts w:eastAsia="Calibri"/>
                <w:bCs/>
                <w:iCs/>
                <w:sz w:val="20"/>
                <w:szCs w:val="20"/>
                <w:lang w:eastAsia="en-US"/>
              </w:rPr>
            </w:pPr>
            <w:r w:rsidRPr="001D35B7">
              <w:rPr>
                <w:rFonts w:eastAsia="Calibri"/>
                <w:bCs/>
                <w:iCs/>
                <w:sz w:val="20"/>
                <w:szCs w:val="20"/>
                <w:lang w:eastAsia="en-US"/>
              </w:rPr>
              <w:t>размещение подземных гаражей и автостоянок;</w:t>
            </w:r>
          </w:p>
          <w:p w14:paraId="0AF5101E" w14:textId="77777777" w:rsidR="00F061C6" w:rsidRPr="001D35B7" w:rsidRDefault="00F061C6" w:rsidP="00CC657B">
            <w:pPr>
              <w:rPr>
                <w:rFonts w:eastAsia="Calibri"/>
                <w:bCs/>
                <w:iCs/>
                <w:sz w:val="20"/>
                <w:szCs w:val="20"/>
                <w:lang w:eastAsia="en-US"/>
              </w:rPr>
            </w:pPr>
            <w:r w:rsidRPr="001D35B7">
              <w:rPr>
                <w:rFonts w:eastAsia="Calibri"/>
                <w:bCs/>
                <w:iCs/>
                <w:sz w:val="20"/>
                <w:szCs w:val="20"/>
                <w:lang w:eastAsia="en-US"/>
              </w:rPr>
              <w:t>обустройство спортивных и детских площадок, площадок для отдыха;</w:t>
            </w:r>
          </w:p>
          <w:p w14:paraId="76780D29" w14:textId="77777777" w:rsidR="00F061C6" w:rsidRPr="001D35B7" w:rsidRDefault="00F061C6" w:rsidP="00CC657B">
            <w:pPr>
              <w:rPr>
                <w:rFonts w:eastAsia="Calibri"/>
                <w:b/>
                <w:bCs/>
                <w:i/>
                <w:iCs/>
                <w:sz w:val="20"/>
                <w:szCs w:val="20"/>
                <w:lang w:eastAsia="en-US"/>
              </w:rPr>
            </w:pPr>
            <w:r w:rsidRPr="001D35B7">
              <w:rPr>
                <w:rFonts w:eastAsia="Calibri"/>
                <w:bCs/>
                <w:iCs/>
                <w:sz w:val="20"/>
                <w:szCs w:val="20"/>
                <w:lang w:eastAsia="en-US"/>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r>
      <w:tr w:rsidR="00F061C6" w:rsidRPr="001D35B7" w14:paraId="344BB7DC" w14:textId="77777777" w:rsidTr="00CC657B">
        <w:trPr>
          <w:trHeight w:val="630"/>
        </w:trPr>
        <w:tc>
          <w:tcPr>
            <w:tcW w:w="3828" w:type="dxa"/>
            <w:tcBorders>
              <w:top w:val="single" w:sz="4" w:space="0" w:color="auto"/>
              <w:left w:val="single" w:sz="4" w:space="0" w:color="auto"/>
              <w:bottom w:val="single" w:sz="4" w:space="0" w:color="auto"/>
              <w:right w:val="single" w:sz="4" w:space="0" w:color="auto"/>
            </w:tcBorders>
            <w:noWrap/>
          </w:tcPr>
          <w:p w14:paraId="210ADAA8"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Обслуживание жилой застройки (2.7)</w:t>
            </w:r>
          </w:p>
        </w:tc>
        <w:tc>
          <w:tcPr>
            <w:tcW w:w="5783" w:type="dxa"/>
            <w:tcBorders>
              <w:top w:val="single" w:sz="4" w:space="0" w:color="auto"/>
              <w:left w:val="nil"/>
              <w:bottom w:val="single" w:sz="4" w:space="0" w:color="auto"/>
              <w:right w:val="single" w:sz="4" w:space="0" w:color="auto"/>
            </w:tcBorders>
            <w:noWrap/>
          </w:tcPr>
          <w:p w14:paraId="3873247E" w14:textId="77777777" w:rsidR="00F061C6" w:rsidRPr="001D35B7" w:rsidRDefault="00F061C6" w:rsidP="00CC657B">
            <w:pPr>
              <w:rPr>
                <w:rFonts w:eastAsia="Calibri"/>
                <w:bCs/>
                <w:iCs/>
                <w:sz w:val="20"/>
                <w:szCs w:val="20"/>
                <w:lang w:eastAsia="en-US"/>
              </w:rPr>
            </w:pPr>
            <w:r w:rsidRPr="001D35B7">
              <w:rPr>
                <w:rFonts w:eastAsia="Calibri"/>
                <w:bCs/>
                <w:iCs/>
                <w:sz w:val="20"/>
                <w:szCs w:val="20"/>
                <w:lang w:eastAsia="en-US"/>
              </w:rPr>
              <w:t xml:space="preserve">Размещение объектов капитального строительства, размещение которых предусмотрено видами разрешенного использования с </w:t>
            </w:r>
            <w:hyperlink w:anchor="Par188" w:tooltip="3.1" w:history="1">
              <w:r w:rsidRPr="001D35B7">
                <w:rPr>
                  <w:rFonts w:eastAsia="Calibri"/>
                  <w:bCs/>
                  <w:iCs/>
                  <w:sz w:val="20"/>
                  <w:szCs w:val="20"/>
                  <w:lang w:eastAsia="en-US"/>
                </w:rPr>
                <w:t>кодами 3.1</w:t>
              </w:r>
            </w:hyperlink>
            <w:r w:rsidRPr="001D35B7">
              <w:rPr>
                <w:rFonts w:eastAsia="Calibri"/>
                <w:bCs/>
                <w:iCs/>
                <w:sz w:val="20"/>
                <w:szCs w:val="20"/>
                <w:lang w:eastAsia="en-US"/>
              </w:rPr>
              <w:t xml:space="preserve">, </w:t>
            </w:r>
            <w:hyperlink w:anchor="Par197" w:tooltip="3.2" w:history="1">
              <w:r w:rsidRPr="001D35B7">
                <w:rPr>
                  <w:rFonts w:eastAsia="Calibri"/>
                  <w:bCs/>
                  <w:iCs/>
                  <w:sz w:val="20"/>
                  <w:szCs w:val="20"/>
                  <w:lang w:eastAsia="en-US"/>
                </w:rPr>
                <w:t>3.2</w:t>
              </w:r>
            </w:hyperlink>
            <w:r w:rsidRPr="001D35B7">
              <w:rPr>
                <w:rFonts w:eastAsia="Calibri"/>
                <w:bCs/>
                <w:iCs/>
                <w:sz w:val="20"/>
                <w:szCs w:val="20"/>
                <w:lang w:eastAsia="en-US"/>
              </w:rPr>
              <w:t xml:space="preserve">, </w:t>
            </w:r>
            <w:hyperlink w:anchor="Par214" w:tooltip="3.3" w:history="1">
              <w:r w:rsidRPr="001D35B7">
                <w:rPr>
                  <w:rFonts w:eastAsia="Calibri"/>
                  <w:bCs/>
                  <w:iCs/>
                  <w:sz w:val="20"/>
                  <w:szCs w:val="20"/>
                  <w:lang w:eastAsia="en-US"/>
                </w:rPr>
                <w:t>3.3</w:t>
              </w:r>
            </w:hyperlink>
            <w:r w:rsidRPr="001D35B7">
              <w:rPr>
                <w:rFonts w:eastAsia="Calibri"/>
                <w:bCs/>
                <w:iCs/>
                <w:sz w:val="20"/>
                <w:szCs w:val="20"/>
                <w:lang w:eastAsia="en-US"/>
              </w:rPr>
              <w:t xml:space="preserve">, </w:t>
            </w:r>
            <w:hyperlink w:anchor="Par217" w:tooltip="3.4" w:history="1">
              <w:r w:rsidRPr="001D35B7">
                <w:rPr>
                  <w:rFonts w:eastAsia="Calibri"/>
                  <w:bCs/>
                  <w:iCs/>
                  <w:sz w:val="20"/>
                  <w:szCs w:val="20"/>
                  <w:lang w:eastAsia="en-US"/>
                </w:rPr>
                <w:t>3.4</w:t>
              </w:r>
            </w:hyperlink>
            <w:r w:rsidRPr="001D35B7">
              <w:rPr>
                <w:rFonts w:eastAsia="Calibri"/>
                <w:bCs/>
                <w:iCs/>
                <w:sz w:val="20"/>
                <w:szCs w:val="20"/>
                <w:lang w:eastAsia="en-US"/>
              </w:rPr>
              <w:t xml:space="preserve">, </w:t>
            </w:r>
            <w:hyperlink w:anchor="Par220" w:tooltip="3.4.1" w:history="1">
              <w:r w:rsidRPr="001D35B7">
                <w:rPr>
                  <w:rFonts w:eastAsia="Calibri"/>
                  <w:bCs/>
                  <w:iCs/>
                  <w:sz w:val="20"/>
                  <w:szCs w:val="20"/>
                  <w:lang w:eastAsia="en-US"/>
                </w:rPr>
                <w:t>3.4.1</w:t>
              </w:r>
            </w:hyperlink>
            <w:r w:rsidRPr="001D35B7">
              <w:rPr>
                <w:rFonts w:eastAsia="Calibri"/>
                <w:bCs/>
                <w:iCs/>
                <w:sz w:val="20"/>
                <w:szCs w:val="20"/>
                <w:lang w:eastAsia="en-US"/>
              </w:rPr>
              <w:t xml:space="preserve">, </w:t>
            </w:r>
            <w:hyperlink w:anchor="Par234" w:tooltip="3.5.1" w:history="1">
              <w:r w:rsidRPr="001D35B7">
                <w:rPr>
                  <w:rFonts w:eastAsia="Calibri"/>
                  <w:bCs/>
                  <w:iCs/>
                  <w:sz w:val="20"/>
                  <w:szCs w:val="20"/>
                  <w:lang w:eastAsia="en-US"/>
                </w:rPr>
                <w:t>3.5.1</w:t>
              </w:r>
            </w:hyperlink>
            <w:r w:rsidRPr="001D35B7">
              <w:rPr>
                <w:rFonts w:eastAsia="Calibri"/>
                <w:bCs/>
                <w:iCs/>
                <w:sz w:val="20"/>
                <w:szCs w:val="20"/>
                <w:lang w:eastAsia="en-US"/>
              </w:rPr>
              <w:t xml:space="preserve">, </w:t>
            </w:r>
            <w:hyperlink w:anchor="Par240" w:tooltip="3.6" w:history="1">
              <w:r w:rsidRPr="001D35B7">
                <w:rPr>
                  <w:rFonts w:eastAsia="Calibri"/>
                  <w:bCs/>
                  <w:iCs/>
                  <w:sz w:val="20"/>
                  <w:szCs w:val="20"/>
                  <w:lang w:eastAsia="en-US"/>
                </w:rPr>
                <w:t>3.6</w:t>
              </w:r>
            </w:hyperlink>
            <w:r w:rsidRPr="001D35B7">
              <w:rPr>
                <w:rFonts w:eastAsia="Calibri"/>
                <w:bCs/>
                <w:iCs/>
                <w:sz w:val="20"/>
                <w:szCs w:val="20"/>
                <w:lang w:eastAsia="en-US"/>
              </w:rPr>
              <w:t xml:space="preserve">, </w:t>
            </w:r>
            <w:hyperlink w:anchor="Par252" w:tooltip="3.7" w:history="1">
              <w:r w:rsidRPr="001D35B7">
                <w:rPr>
                  <w:rFonts w:eastAsia="Calibri"/>
                  <w:bCs/>
                  <w:iCs/>
                  <w:sz w:val="20"/>
                  <w:szCs w:val="20"/>
                  <w:lang w:eastAsia="en-US"/>
                </w:rPr>
                <w:t>3.7</w:t>
              </w:r>
            </w:hyperlink>
            <w:r w:rsidRPr="001D35B7">
              <w:rPr>
                <w:rFonts w:eastAsia="Calibri"/>
                <w:bCs/>
                <w:iCs/>
                <w:sz w:val="20"/>
                <w:szCs w:val="20"/>
                <w:lang w:eastAsia="en-US"/>
              </w:rPr>
              <w:t xml:space="preserve">, </w:t>
            </w:r>
            <w:hyperlink w:anchor="Par285" w:tooltip="3.10.1" w:history="1">
              <w:r w:rsidRPr="001D35B7">
                <w:rPr>
                  <w:rFonts w:eastAsia="Calibri"/>
                  <w:bCs/>
                  <w:iCs/>
                  <w:sz w:val="20"/>
                  <w:szCs w:val="20"/>
                  <w:lang w:eastAsia="en-US"/>
                </w:rPr>
                <w:t>3.10.1</w:t>
              </w:r>
            </w:hyperlink>
            <w:r w:rsidRPr="001D35B7">
              <w:rPr>
                <w:rFonts w:eastAsia="Calibri"/>
                <w:bCs/>
                <w:iCs/>
                <w:sz w:val="20"/>
                <w:szCs w:val="20"/>
                <w:lang w:eastAsia="en-US"/>
              </w:rPr>
              <w:t xml:space="preserve">, </w:t>
            </w:r>
            <w:hyperlink w:anchor="Par296" w:tooltip="4.1" w:history="1">
              <w:r w:rsidRPr="001D35B7">
                <w:rPr>
                  <w:rFonts w:eastAsia="Calibri"/>
                  <w:bCs/>
                  <w:iCs/>
                  <w:sz w:val="20"/>
                  <w:szCs w:val="20"/>
                  <w:lang w:eastAsia="en-US"/>
                </w:rPr>
                <w:t>4.1</w:t>
              </w:r>
            </w:hyperlink>
            <w:r w:rsidRPr="001D35B7">
              <w:rPr>
                <w:rFonts w:eastAsia="Calibri"/>
                <w:bCs/>
                <w:iCs/>
                <w:sz w:val="20"/>
                <w:szCs w:val="20"/>
                <w:lang w:eastAsia="en-US"/>
              </w:rPr>
              <w:t xml:space="preserve">, </w:t>
            </w:r>
            <w:hyperlink w:anchor="Par304" w:tooltip="4.3" w:history="1">
              <w:r w:rsidRPr="001D35B7">
                <w:rPr>
                  <w:rFonts w:eastAsia="Calibri"/>
                  <w:bCs/>
                  <w:iCs/>
                  <w:sz w:val="20"/>
                  <w:szCs w:val="20"/>
                  <w:lang w:eastAsia="en-US"/>
                </w:rPr>
                <w:t>4.3</w:t>
              </w:r>
            </w:hyperlink>
            <w:r w:rsidRPr="001D35B7">
              <w:rPr>
                <w:rFonts w:eastAsia="Calibri"/>
                <w:bCs/>
                <w:iCs/>
                <w:sz w:val="20"/>
                <w:szCs w:val="20"/>
                <w:lang w:eastAsia="en-US"/>
              </w:rPr>
              <w:t xml:space="preserve">, </w:t>
            </w:r>
            <w:hyperlink w:anchor="Par307" w:tooltip="4.4" w:history="1">
              <w:r w:rsidRPr="001D35B7">
                <w:rPr>
                  <w:rFonts w:eastAsia="Calibri"/>
                  <w:bCs/>
                  <w:iCs/>
                  <w:sz w:val="20"/>
                  <w:szCs w:val="20"/>
                  <w:lang w:eastAsia="en-US"/>
                </w:rPr>
                <w:t>4.4</w:t>
              </w:r>
            </w:hyperlink>
            <w:r w:rsidRPr="001D35B7">
              <w:rPr>
                <w:rFonts w:eastAsia="Calibri"/>
                <w:bCs/>
                <w:iCs/>
                <w:sz w:val="20"/>
                <w:szCs w:val="20"/>
                <w:lang w:eastAsia="en-US"/>
              </w:rPr>
              <w:t xml:space="preserve">, </w:t>
            </w:r>
            <w:hyperlink w:anchor="Par313" w:tooltip="4.6" w:history="1">
              <w:r w:rsidRPr="001D35B7">
                <w:rPr>
                  <w:rFonts w:eastAsia="Calibri"/>
                  <w:bCs/>
                  <w:iCs/>
                  <w:sz w:val="20"/>
                  <w:szCs w:val="20"/>
                  <w:lang w:eastAsia="en-US"/>
                </w:rPr>
                <w:t>4.6</w:t>
              </w:r>
            </w:hyperlink>
            <w:r w:rsidRPr="001D35B7">
              <w:rPr>
                <w:rFonts w:eastAsia="Calibri"/>
                <w:bCs/>
                <w:iCs/>
                <w:sz w:val="20"/>
                <w:szCs w:val="20"/>
                <w:lang w:eastAsia="en-US"/>
              </w:rPr>
              <w:t xml:space="preserve">, </w:t>
            </w:r>
            <w:hyperlink w:anchor="Par362" w:tooltip="5.1.2" w:history="1">
              <w:r w:rsidRPr="001D35B7">
                <w:rPr>
                  <w:rFonts w:eastAsia="Calibri"/>
                  <w:bCs/>
                  <w:iCs/>
                  <w:sz w:val="20"/>
                  <w:szCs w:val="20"/>
                  <w:lang w:eastAsia="en-US"/>
                </w:rPr>
                <w:t>5.1.2</w:t>
              </w:r>
            </w:hyperlink>
            <w:r w:rsidRPr="001D35B7">
              <w:rPr>
                <w:rFonts w:eastAsia="Calibri"/>
                <w:bCs/>
                <w:iCs/>
                <w:sz w:val="20"/>
                <w:szCs w:val="20"/>
                <w:lang w:eastAsia="en-US"/>
              </w:rPr>
              <w:t xml:space="preserve">, </w:t>
            </w:r>
            <w:hyperlink w:anchor="Par365" w:tooltip="5.1.3" w:history="1">
              <w:r w:rsidRPr="001D35B7">
                <w:rPr>
                  <w:rFonts w:eastAsia="Calibri"/>
                  <w:bCs/>
                  <w:iCs/>
                  <w:sz w:val="20"/>
                  <w:szCs w:val="20"/>
                  <w:lang w:eastAsia="en-US"/>
                </w:rPr>
                <w:t>5.1.3</w:t>
              </w:r>
            </w:hyperlink>
            <w:r w:rsidRPr="001D35B7">
              <w:rPr>
                <w:rFonts w:eastAsia="Calibri"/>
                <w:bCs/>
                <w:iCs/>
                <w:sz w:val="20"/>
                <w:szCs w:val="20"/>
                <w:lang w:eastAsia="en-US"/>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r>
      <w:tr w:rsidR="00F061C6" w:rsidRPr="001D35B7" w14:paraId="7AC2A163" w14:textId="77777777" w:rsidTr="00CC657B">
        <w:trPr>
          <w:trHeight w:val="630"/>
        </w:trPr>
        <w:tc>
          <w:tcPr>
            <w:tcW w:w="3828" w:type="dxa"/>
            <w:tcBorders>
              <w:top w:val="single" w:sz="4" w:space="0" w:color="auto"/>
              <w:left w:val="single" w:sz="4" w:space="0" w:color="auto"/>
              <w:bottom w:val="single" w:sz="4" w:space="0" w:color="auto"/>
              <w:right w:val="single" w:sz="4" w:space="0" w:color="auto"/>
            </w:tcBorders>
            <w:noWrap/>
          </w:tcPr>
          <w:p w14:paraId="57D954B4"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Хранение автотранспорта (2.7.1)</w:t>
            </w:r>
          </w:p>
        </w:tc>
        <w:tc>
          <w:tcPr>
            <w:tcW w:w="5783" w:type="dxa"/>
            <w:tcBorders>
              <w:top w:val="single" w:sz="4" w:space="0" w:color="auto"/>
              <w:left w:val="nil"/>
              <w:bottom w:val="single" w:sz="4" w:space="0" w:color="auto"/>
              <w:right w:val="single" w:sz="4" w:space="0" w:color="auto"/>
            </w:tcBorders>
            <w:noWrap/>
          </w:tcPr>
          <w:p w14:paraId="479358CE" w14:textId="77777777" w:rsidR="00F061C6" w:rsidRPr="001D35B7" w:rsidRDefault="00F061C6" w:rsidP="00CC657B">
            <w:pPr>
              <w:rPr>
                <w:rFonts w:eastAsia="Calibri"/>
                <w:bCs/>
                <w:iCs/>
                <w:sz w:val="20"/>
                <w:szCs w:val="20"/>
                <w:lang w:eastAsia="en-US"/>
              </w:rPr>
            </w:pPr>
            <w:r w:rsidRPr="001D35B7">
              <w:rPr>
                <w:rFonts w:eastAsia="Calibri"/>
                <w:bCs/>
                <w:iCs/>
                <w:sz w:val="20"/>
                <w:szCs w:val="20"/>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w:anchor="Par180" w:tooltip="2.7.2" w:history="1">
              <w:r w:rsidRPr="001D35B7">
                <w:rPr>
                  <w:rFonts w:eastAsia="Calibri"/>
                  <w:bCs/>
                  <w:iCs/>
                  <w:sz w:val="20"/>
                  <w:szCs w:val="20"/>
                  <w:lang w:eastAsia="en-US"/>
                </w:rPr>
                <w:t>кодами 2.7.2</w:t>
              </w:r>
            </w:hyperlink>
            <w:r w:rsidRPr="001D35B7">
              <w:rPr>
                <w:rFonts w:eastAsia="Calibri"/>
                <w:bCs/>
                <w:iCs/>
                <w:sz w:val="20"/>
                <w:szCs w:val="20"/>
                <w:lang w:eastAsia="en-US"/>
              </w:rPr>
              <w:t xml:space="preserve">, </w:t>
            </w:r>
            <w:hyperlink w:anchor="Par332" w:tooltip="4.9" w:history="1">
              <w:r w:rsidRPr="001D35B7">
                <w:rPr>
                  <w:rFonts w:eastAsia="Calibri"/>
                  <w:bCs/>
                  <w:iCs/>
                  <w:sz w:val="20"/>
                  <w:szCs w:val="20"/>
                  <w:lang w:eastAsia="en-US"/>
                </w:rPr>
                <w:t>4.9</w:t>
              </w:r>
            </w:hyperlink>
          </w:p>
        </w:tc>
      </w:tr>
      <w:tr w:rsidR="00F061C6" w:rsidRPr="001D35B7" w14:paraId="6FCEAD5A" w14:textId="77777777" w:rsidTr="00CC657B">
        <w:trPr>
          <w:trHeight w:val="630"/>
        </w:trPr>
        <w:tc>
          <w:tcPr>
            <w:tcW w:w="3828" w:type="dxa"/>
            <w:tcBorders>
              <w:top w:val="single" w:sz="4" w:space="0" w:color="auto"/>
              <w:left w:val="single" w:sz="4" w:space="0" w:color="auto"/>
              <w:bottom w:val="single" w:sz="4" w:space="0" w:color="auto"/>
              <w:right w:val="single" w:sz="4" w:space="0" w:color="auto"/>
            </w:tcBorders>
            <w:noWrap/>
          </w:tcPr>
          <w:p w14:paraId="17B648E8"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Размещение гаражей для собственных нужд (2.7.2)</w:t>
            </w:r>
          </w:p>
        </w:tc>
        <w:tc>
          <w:tcPr>
            <w:tcW w:w="5783" w:type="dxa"/>
            <w:tcBorders>
              <w:top w:val="single" w:sz="4" w:space="0" w:color="auto"/>
              <w:left w:val="nil"/>
              <w:bottom w:val="single" w:sz="4" w:space="0" w:color="auto"/>
              <w:right w:val="single" w:sz="4" w:space="0" w:color="auto"/>
            </w:tcBorders>
            <w:noWrap/>
          </w:tcPr>
          <w:p w14:paraId="47179C29" w14:textId="77777777" w:rsidR="00F061C6" w:rsidRPr="001D35B7" w:rsidRDefault="00F061C6" w:rsidP="00CC657B">
            <w:pPr>
              <w:rPr>
                <w:rFonts w:eastAsia="Calibri"/>
                <w:bCs/>
                <w:iCs/>
                <w:sz w:val="20"/>
                <w:szCs w:val="20"/>
                <w:lang w:eastAsia="en-US"/>
              </w:rPr>
            </w:pPr>
            <w:r w:rsidRPr="001D35B7">
              <w:rPr>
                <w:rFonts w:eastAsia="Calibri"/>
                <w:bCs/>
                <w:iCs/>
                <w:sz w:val="20"/>
                <w:szCs w:val="20"/>
                <w:lang w:eastAsia="en-US"/>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r>
      <w:tr w:rsidR="00F061C6" w:rsidRPr="001D35B7" w14:paraId="3A8331FD" w14:textId="77777777" w:rsidTr="00CC657B">
        <w:trPr>
          <w:trHeight w:val="840"/>
        </w:trPr>
        <w:tc>
          <w:tcPr>
            <w:tcW w:w="3828" w:type="dxa"/>
            <w:tcBorders>
              <w:top w:val="single" w:sz="4" w:space="0" w:color="auto"/>
              <w:left w:val="single" w:sz="4" w:space="0" w:color="auto"/>
              <w:bottom w:val="single" w:sz="4" w:space="0" w:color="auto"/>
              <w:right w:val="single" w:sz="4" w:space="0" w:color="auto"/>
            </w:tcBorders>
            <w:noWrap/>
          </w:tcPr>
          <w:p w14:paraId="66DD5B71"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Коммунальное обслуживание (3.1)</w:t>
            </w:r>
          </w:p>
          <w:p w14:paraId="5509E0BB" w14:textId="77777777" w:rsidR="00F061C6" w:rsidRPr="001D35B7" w:rsidRDefault="00F061C6" w:rsidP="00CC657B">
            <w:pPr>
              <w:rPr>
                <w:rFonts w:eastAsia="Calibri"/>
                <w:sz w:val="20"/>
                <w:szCs w:val="20"/>
              </w:rPr>
            </w:pPr>
          </w:p>
        </w:tc>
        <w:tc>
          <w:tcPr>
            <w:tcW w:w="5783" w:type="dxa"/>
            <w:tcBorders>
              <w:top w:val="single" w:sz="4" w:space="0" w:color="auto"/>
              <w:left w:val="nil"/>
              <w:bottom w:val="single" w:sz="4" w:space="0" w:color="auto"/>
              <w:right w:val="single" w:sz="4" w:space="0" w:color="auto"/>
            </w:tcBorders>
            <w:noWrap/>
          </w:tcPr>
          <w:p w14:paraId="76FF483D" w14:textId="77777777" w:rsidR="00F061C6" w:rsidRPr="001D35B7" w:rsidRDefault="00F061C6" w:rsidP="00CC657B">
            <w:pPr>
              <w:rPr>
                <w:rFonts w:eastAsia="Calibri"/>
                <w:bCs/>
                <w:iCs/>
                <w:sz w:val="20"/>
                <w:szCs w:val="20"/>
                <w:lang w:eastAsia="en-US"/>
              </w:rPr>
            </w:pPr>
            <w:r w:rsidRPr="001D35B7">
              <w:rPr>
                <w:rFonts w:eastAsia="Calibri"/>
                <w:bCs/>
                <w:iCs/>
                <w:sz w:val="20"/>
                <w:szCs w:val="20"/>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F061C6" w:rsidRPr="001D35B7" w14:paraId="406583EF" w14:textId="77777777" w:rsidTr="00CC657B">
        <w:trPr>
          <w:trHeight w:val="840"/>
        </w:trPr>
        <w:tc>
          <w:tcPr>
            <w:tcW w:w="3828" w:type="dxa"/>
            <w:tcBorders>
              <w:top w:val="single" w:sz="4" w:space="0" w:color="auto"/>
              <w:left w:val="single" w:sz="4" w:space="0" w:color="auto"/>
              <w:bottom w:val="single" w:sz="4" w:space="0" w:color="auto"/>
              <w:right w:val="single" w:sz="4" w:space="0" w:color="auto"/>
            </w:tcBorders>
            <w:noWrap/>
          </w:tcPr>
          <w:p w14:paraId="56218B0E"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Предоставление коммунальных услуг (3.1.1)</w:t>
            </w:r>
          </w:p>
        </w:tc>
        <w:tc>
          <w:tcPr>
            <w:tcW w:w="5783" w:type="dxa"/>
            <w:tcBorders>
              <w:top w:val="single" w:sz="4" w:space="0" w:color="auto"/>
              <w:left w:val="nil"/>
              <w:bottom w:val="single" w:sz="4" w:space="0" w:color="auto"/>
              <w:right w:val="single" w:sz="4" w:space="0" w:color="auto"/>
            </w:tcBorders>
            <w:noWrap/>
          </w:tcPr>
          <w:p w14:paraId="5FE07140" w14:textId="77777777" w:rsidR="00F061C6" w:rsidRPr="001D35B7" w:rsidRDefault="00F061C6" w:rsidP="00CC657B">
            <w:pPr>
              <w:rPr>
                <w:rFonts w:eastAsia="Calibri"/>
                <w:bCs/>
                <w:iCs/>
                <w:sz w:val="20"/>
                <w:szCs w:val="20"/>
                <w:lang w:eastAsia="en-US"/>
              </w:rPr>
            </w:pPr>
            <w:r w:rsidRPr="001D35B7">
              <w:rPr>
                <w:rFonts w:eastAsia="Calibri"/>
                <w:bCs/>
                <w:i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F061C6" w:rsidRPr="001D35B7" w14:paraId="64E019DD" w14:textId="77777777" w:rsidTr="00CC657B">
        <w:trPr>
          <w:trHeight w:val="840"/>
        </w:trPr>
        <w:tc>
          <w:tcPr>
            <w:tcW w:w="3828" w:type="dxa"/>
            <w:tcBorders>
              <w:top w:val="single" w:sz="4" w:space="0" w:color="auto"/>
              <w:left w:val="single" w:sz="4" w:space="0" w:color="auto"/>
              <w:bottom w:val="single" w:sz="4" w:space="0" w:color="auto"/>
              <w:right w:val="single" w:sz="4" w:space="0" w:color="auto"/>
            </w:tcBorders>
            <w:noWrap/>
          </w:tcPr>
          <w:p w14:paraId="11833FF1"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Административные здания организаций, обеспечивающих предоставление коммунальных услуг (3.1.2)</w:t>
            </w:r>
          </w:p>
        </w:tc>
        <w:tc>
          <w:tcPr>
            <w:tcW w:w="5783" w:type="dxa"/>
            <w:tcBorders>
              <w:top w:val="single" w:sz="4" w:space="0" w:color="auto"/>
              <w:left w:val="nil"/>
              <w:bottom w:val="single" w:sz="4" w:space="0" w:color="auto"/>
              <w:right w:val="single" w:sz="4" w:space="0" w:color="auto"/>
            </w:tcBorders>
            <w:noWrap/>
          </w:tcPr>
          <w:p w14:paraId="7338CB67" w14:textId="77777777" w:rsidR="00F061C6" w:rsidRPr="001D35B7" w:rsidRDefault="00F061C6" w:rsidP="00CC657B">
            <w:pPr>
              <w:rPr>
                <w:rFonts w:eastAsia="Calibri"/>
                <w:bCs/>
                <w:iCs/>
                <w:sz w:val="20"/>
                <w:szCs w:val="20"/>
                <w:lang w:eastAsia="en-US"/>
              </w:rPr>
            </w:pPr>
            <w:r w:rsidRPr="001D35B7">
              <w:rPr>
                <w:rFonts w:eastAsia="Calibri"/>
                <w:bCs/>
                <w:iCs/>
                <w:sz w:val="20"/>
                <w:szCs w:val="20"/>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F061C6" w:rsidRPr="001D35B7" w14:paraId="1F016853" w14:textId="77777777" w:rsidTr="001F451A">
        <w:trPr>
          <w:trHeight w:val="1265"/>
        </w:trPr>
        <w:tc>
          <w:tcPr>
            <w:tcW w:w="3828" w:type="dxa"/>
            <w:tcBorders>
              <w:top w:val="single" w:sz="4" w:space="0" w:color="auto"/>
              <w:left w:val="single" w:sz="4" w:space="0" w:color="auto"/>
              <w:bottom w:val="single" w:sz="4" w:space="0" w:color="auto"/>
              <w:right w:val="single" w:sz="4" w:space="0" w:color="auto"/>
            </w:tcBorders>
            <w:noWrap/>
          </w:tcPr>
          <w:p w14:paraId="044D1F69" w14:textId="77777777" w:rsidR="00F061C6" w:rsidRPr="001D35B7" w:rsidRDefault="00F061C6" w:rsidP="00CC657B">
            <w:pPr>
              <w:rPr>
                <w:rFonts w:eastAsia="Calibri"/>
                <w:sz w:val="20"/>
                <w:szCs w:val="20"/>
              </w:rPr>
            </w:pPr>
            <w:r w:rsidRPr="001D35B7">
              <w:rPr>
                <w:rFonts w:eastAsia="Calibri"/>
                <w:b/>
                <w:i/>
                <w:sz w:val="20"/>
                <w:szCs w:val="20"/>
              </w:rPr>
              <w:t>Социальное обслуживание (3.2)</w:t>
            </w:r>
          </w:p>
        </w:tc>
        <w:tc>
          <w:tcPr>
            <w:tcW w:w="5783" w:type="dxa"/>
            <w:tcBorders>
              <w:top w:val="single" w:sz="4" w:space="0" w:color="auto"/>
              <w:left w:val="nil"/>
              <w:bottom w:val="single" w:sz="4" w:space="0" w:color="auto"/>
              <w:right w:val="single" w:sz="4" w:space="0" w:color="auto"/>
            </w:tcBorders>
            <w:noWrap/>
          </w:tcPr>
          <w:p w14:paraId="1DBAB6BE" w14:textId="77777777" w:rsidR="00F061C6" w:rsidRPr="001D35B7" w:rsidRDefault="00F061C6" w:rsidP="00CC657B">
            <w:pPr>
              <w:ind w:left="36"/>
              <w:rPr>
                <w:rFonts w:eastAsia="Calibri"/>
                <w:sz w:val="20"/>
                <w:szCs w:val="20"/>
              </w:rPr>
            </w:pPr>
            <w:r w:rsidRPr="001D35B7">
              <w:rPr>
                <w:rFonts w:eastAsia="Calibri"/>
                <w:bCs/>
                <w:iCs/>
                <w:sz w:val="20"/>
                <w:szCs w:val="20"/>
                <w:lang w:eastAsia="en-US"/>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r>
      <w:tr w:rsidR="00F061C6" w:rsidRPr="001D35B7" w14:paraId="7B8C60CC" w14:textId="77777777" w:rsidTr="00CC657B">
        <w:trPr>
          <w:trHeight w:val="876"/>
        </w:trPr>
        <w:tc>
          <w:tcPr>
            <w:tcW w:w="3828" w:type="dxa"/>
            <w:tcBorders>
              <w:top w:val="single" w:sz="4" w:space="0" w:color="auto"/>
              <w:left w:val="single" w:sz="4" w:space="0" w:color="auto"/>
              <w:bottom w:val="single" w:sz="4" w:space="0" w:color="auto"/>
              <w:right w:val="single" w:sz="4" w:space="0" w:color="auto"/>
            </w:tcBorders>
            <w:noWrap/>
          </w:tcPr>
          <w:p w14:paraId="140BEEB4" w14:textId="77777777" w:rsidR="00F061C6" w:rsidRPr="001D35B7" w:rsidRDefault="00F061C6" w:rsidP="00CC657B">
            <w:pPr>
              <w:rPr>
                <w:rFonts w:eastAsia="Calibri"/>
                <w:b/>
                <w:i/>
                <w:sz w:val="20"/>
                <w:szCs w:val="20"/>
              </w:rPr>
            </w:pPr>
            <w:r w:rsidRPr="001D35B7">
              <w:rPr>
                <w:rFonts w:eastAsia="Calibri"/>
                <w:b/>
                <w:i/>
                <w:sz w:val="20"/>
                <w:szCs w:val="20"/>
              </w:rPr>
              <w:t>Оказание услуг связи (3.2.3)</w:t>
            </w:r>
          </w:p>
        </w:tc>
        <w:tc>
          <w:tcPr>
            <w:tcW w:w="5783" w:type="dxa"/>
            <w:tcBorders>
              <w:top w:val="single" w:sz="4" w:space="0" w:color="auto"/>
              <w:left w:val="nil"/>
              <w:bottom w:val="single" w:sz="4" w:space="0" w:color="auto"/>
              <w:right w:val="single" w:sz="4" w:space="0" w:color="auto"/>
            </w:tcBorders>
            <w:noWrap/>
          </w:tcPr>
          <w:p w14:paraId="28D12BDC" w14:textId="77777777" w:rsidR="00F061C6" w:rsidRPr="001D35B7" w:rsidRDefault="00F061C6" w:rsidP="00CC657B">
            <w:pPr>
              <w:ind w:left="36"/>
              <w:rPr>
                <w:rFonts w:eastAsia="Calibri"/>
                <w:bCs/>
                <w:iCs/>
                <w:sz w:val="20"/>
                <w:szCs w:val="20"/>
                <w:lang w:eastAsia="en-US"/>
              </w:rPr>
            </w:pPr>
            <w:r w:rsidRPr="001D35B7">
              <w:rPr>
                <w:rFonts w:eastAsia="Calibri"/>
                <w:bCs/>
                <w:iCs/>
                <w:sz w:val="20"/>
                <w:szCs w:val="20"/>
                <w:lang w:eastAsia="en-US"/>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F061C6" w:rsidRPr="001D35B7" w14:paraId="2BAE0B31" w14:textId="77777777" w:rsidTr="001F451A">
        <w:trPr>
          <w:trHeight w:val="1071"/>
        </w:trPr>
        <w:tc>
          <w:tcPr>
            <w:tcW w:w="3828" w:type="dxa"/>
            <w:tcBorders>
              <w:top w:val="nil"/>
              <w:left w:val="single" w:sz="4" w:space="0" w:color="auto"/>
              <w:bottom w:val="single" w:sz="4" w:space="0" w:color="auto"/>
              <w:right w:val="single" w:sz="4" w:space="0" w:color="auto"/>
            </w:tcBorders>
            <w:noWrap/>
          </w:tcPr>
          <w:p w14:paraId="536A760F"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Бытовое обслуживание (3.3)</w:t>
            </w:r>
          </w:p>
          <w:p w14:paraId="363FF258" w14:textId="77777777" w:rsidR="00F061C6" w:rsidRPr="001D35B7" w:rsidRDefault="00F061C6" w:rsidP="00CC657B">
            <w:pPr>
              <w:rPr>
                <w:rFonts w:eastAsia="Calibri"/>
                <w:b/>
                <w:bCs/>
                <w:i/>
                <w:iCs/>
                <w:sz w:val="20"/>
                <w:szCs w:val="20"/>
                <w:lang w:eastAsia="en-US"/>
              </w:rPr>
            </w:pPr>
          </w:p>
        </w:tc>
        <w:tc>
          <w:tcPr>
            <w:tcW w:w="5783" w:type="dxa"/>
            <w:tcBorders>
              <w:top w:val="nil"/>
              <w:left w:val="nil"/>
              <w:bottom w:val="single" w:sz="4" w:space="0" w:color="auto"/>
              <w:right w:val="single" w:sz="4" w:space="0" w:color="auto"/>
            </w:tcBorders>
            <w:noWrap/>
          </w:tcPr>
          <w:p w14:paraId="4E40EC17" w14:textId="77777777" w:rsidR="00F061C6" w:rsidRPr="001D35B7" w:rsidRDefault="00F061C6" w:rsidP="00CC657B">
            <w:pPr>
              <w:rPr>
                <w:rFonts w:eastAsia="Calibri"/>
                <w:sz w:val="20"/>
                <w:szCs w:val="20"/>
                <w:lang w:eastAsia="en-US"/>
              </w:rPr>
            </w:pPr>
            <w:r w:rsidRPr="001D35B7">
              <w:rPr>
                <w:rFonts w:eastAsia="Calibri"/>
                <w:sz w:val="20"/>
                <w:szCs w:val="20"/>
                <w:lang w:eastAsia="en-US"/>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F061C6" w:rsidRPr="001D35B7" w14:paraId="2F74B78D" w14:textId="77777777" w:rsidTr="00CC657B">
        <w:trPr>
          <w:trHeight w:val="274"/>
        </w:trPr>
        <w:tc>
          <w:tcPr>
            <w:tcW w:w="3828" w:type="dxa"/>
            <w:tcBorders>
              <w:top w:val="nil"/>
              <w:left w:val="single" w:sz="4" w:space="0" w:color="auto"/>
              <w:bottom w:val="single" w:sz="4" w:space="0" w:color="auto"/>
              <w:right w:val="single" w:sz="4" w:space="0" w:color="auto"/>
            </w:tcBorders>
            <w:noWrap/>
          </w:tcPr>
          <w:p w14:paraId="4EF032AA" w14:textId="77777777" w:rsidR="00F061C6" w:rsidRPr="001D35B7" w:rsidRDefault="00F061C6" w:rsidP="00CC657B">
            <w:pPr>
              <w:rPr>
                <w:rFonts w:eastAsia="Calibri"/>
                <w:b/>
                <w:bCs/>
                <w:i/>
                <w:iCs/>
                <w:sz w:val="20"/>
                <w:szCs w:val="20"/>
                <w:lang w:eastAsia="en-US"/>
              </w:rPr>
            </w:pPr>
            <w:r w:rsidRPr="001D35B7">
              <w:rPr>
                <w:rFonts w:eastAsia="Calibri"/>
                <w:b/>
                <w:bCs/>
                <w:i/>
                <w:iCs/>
                <w:sz w:val="20"/>
                <w:szCs w:val="20"/>
                <w:lang w:eastAsia="en-US"/>
              </w:rPr>
              <w:t>Амбулаторно-поликлиническое обслуживание (3.4.1)</w:t>
            </w:r>
          </w:p>
          <w:p w14:paraId="6FD471C1" w14:textId="77777777" w:rsidR="00F061C6" w:rsidRPr="001D35B7" w:rsidRDefault="00F061C6" w:rsidP="00CC657B">
            <w:pPr>
              <w:rPr>
                <w:rFonts w:eastAsia="Calibri"/>
                <w:b/>
                <w:i/>
                <w:sz w:val="20"/>
                <w:szCs w:val="20"/>
              </w:rPr>
            </w:pPr>
          </w:p>
          <w:p w14:paraId="441CFCB0" w14:textId="77777777" w:rsidR="00F061C6" w:rsidRPr="001D35B7" w:rsidRDefault="00F061C6" w:rsidP="00CC657B">
            <w:pPr>
              <w:rPr>
                <w:rFonts w:eastAsia="Calibri"/>
                <w:b/>
                <w:i/>
                <w:sz w:val="20"/>
                <w:szCs w:val="20"/>
              </w:rPr>
            </w:pPr>
          </w:p>
        </w:tc>
        <w:tc>
          <w:tcPr>
            <w:tcW w:w="5783" w:type="dxa"/>
            <w:tcBorders>
              <w:top w:val="nil"/>
              <w:left w:val="nil"/>
              <w:bottom w:val="single" w:sz="4" w:space="0" w:color="auto"/>
              <w:right w:val="single" w:sz="4" w:space="0" w:color="auto"/>
            </w:tcBorders>
            <w:noWrap/>
          </w:tcPr>
          <w:p w14:paraId="2716C448" w14:textId="77777777" w:rsidR="00F061C6" w:rsidRPr="001D35B7" w:rsidRDefault="00F061C6" w:rsidP="00CC657B">
            <w:pPr>
              <w:rPr>
                <w:rFonts w:eastAsia="Calibri"/>
                <w:sz w:val="20"/>
                <w:szCs w:val="20"/>
                <w:lang w:eastAsia="en-US"/>
              </w:rPr>
            </w:pPr>
            <w:r w:rsidRPr="001D35B7">
              <w:rPr>
                <w:rFonts w:eastAsia="Calibri"/>
                <w:sz w:val="20"/>
                <w:szCs w:val="20"/>
                <w:lang w:eastAsia="en-US"/>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F061C6" w:rsidRPr="001D35B7" w14:paraId="12F3F82F" w14:textId="77777777" w:rsidTr="00CC657B">
        <w:trPr>
          <w:trHeight w:val="274"/>
        </w:trPr>
        <w:tc>
          <w:tcPr>
            <w:tcW w:w="3828" w:type="dxa"/>
            <w:tcBorders>
              <w:top w:val="nil"/>
              <w:left w:val="single" w:sz="4" w:space="0" w:color="auto"/>
              <w:bottom w:val="single" w:sz="4" w:space="0" w:color="auto"/>
              <w:right w:val="single" w:sz="4" w:space="0" w:color="auto"/>
            </w:tcBorders>
            <w:noWrap/>
          </w:tcPr>
          <w:p w14:paraId="2BB27B4F" w14:textId="77777777" w:rsidR="00F061C6" w:rsidRPr="001D35B7" w:rsidRDefault="00F061C6" w:rsidP="00CC657B">
            <w:pPr>
              <w:rPr>
                <w:rFonts w:eastAsia="Calibri"/>
                <w:b/>
                <w:bCs/>
                <w:i/>
                <w:iCs/>
                <w:sz w:val="20"/>
                <w:szCs w:val="20"/>
                <w:lang w:eastAsia="en-US"/>
              </w:rPr>
            </w:pPr>
            <w:r w:rsidRPr="001D35B7">
              <w:rPr>
                <w:rFonts w:eastAsia="Calibri"/>
                <w:b/>
                <w:bCs/>
                <w:i/>
                <w:iCs/>
                <w:sz w:val="20"/>
                <w:szCs w:val="20"/>
                <w:lang w:eastAsia="en-US"/>
              </w:rPr>
              <w:t>Дошкольное, начальное и среднее общее образование (3.5.1)</w:t>
            </w:r>
          </w:p>
          <w:p w14:paraId="79314C6E" w14:textId="77777777" w:rsidR="00F061C6" w:rsidRPr="001D35B7" w:rsidRDefault="00F061C6" w:rsidP="00CC657B">
            <w:pPr>
              <w:rPr>
                <w:rFonts w:eastAsia="Calibri"/>
                <w:b/>
                <w:bCs/>
                <w:i/>
                <w:iCs/>
                <w:sz w:val="20"/>
                <w:szCs w:val="20"/>
                <w:lang w:eastAsia="en-US"/>
              </w:rPr>
            </w:pPr>
          </w:p>
        </w:tc>
        <w:tc>
          <w:tcPr>
            <w:tcW w:w="5783" w:type="dxa"/>
            <w:tcBorders>
              <w:top w:val="nil"/>
              <w:left w:val="nil"/>
              <w:bottom w:val="single" w:sz="4" w:space="0" w:color="auto"/>
              <w:right w:val="single" w:sz="4" w:space="0" w:color="auto"/>
            </w:tcBorders>
            <w:shd w:val="clear" w:color="auto" w:fill="auto"/>
            <w:noWrap/>
          </w:tcPr>
          <w:p w14:paraId="734E03C8" w14:textId="77777777" w:rsidR="00F061C6" w:rsidRPr="001D35B7" w:rsidRDefault="00F061C6" w:rsidP="00CC657B">
            <w:pPr>
              <w:rPr>
                <w:rFonts w:eastAsia="Calibri"/>
                <w:sz w:val="20"/>
                <w:szCs w:val="20"/>
                <w:lang w:eastAsia="en-US"/>
              </w:rPr>
            </w:pPr>
            <w:r w:rsidRPr="001D35B7">
              <w:rPr>
                <w:rFonts w:eastAsia="Calibri"/>
                <w:sz w:val="20"/>
                <w:szCs w:val="20"/>
                <w:lang w:eastAsia="en-US"/>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F061C6" w:rsidRPr="001D35B7" w14:paraId="2A393CE9" w14:textId="77777777" w:rsidTr="00CC657B">
        <w:trPr>
          <w:trHeight w:val="274"/>
        </w:trPr>
        <w:tc>
          <w:tcPr>
            <w:tcW w:w="3828" w:type="dxa"/>
            <w:tcBorders>
              <w:top w:val="nil"/>
              <w:left w:val="single" w:sz="4" w:space="0" w:color="auto"/>
              <w:bottom w:val="single" w:sz="4" w:space="0" w:color="auto"/>
              <w:right w:val="single" w:sz="4" w:space="0" w:color="auto"/>
            </w:tcBorders>
            <w:noWrap/>
          </w:tcPr>
          <w:p w14:paraId="3484E589" w14:textId="77777777" w:rsidR="00F061C6" w:rsidRPr="001D35B7" w:rsidRDefault="00F061C6" w:rsidP="00CC657B">
            <w:pPr>
              <w:rPr>
                <w:rFonts w:eastAsia="Calibri"/>
                <w:b/>
                <w:bCs/>
                <w:i/>
                <w:iCs/>
                <w:sz w:val="20"/>
                <w:szCs w:val="20"/>
                <w:lang w:eastAsia="en-US"/>
              </w:rPr>
            </w:pPr>
            <w:r w:rsidRPr="001D35B7">
              <w:rPr>
                <w:rFonts w:eastAsia="Calibri"/>
                <w:b/>
                <w:bCs/>
                <w:i/>
                <w:iCs/>
                <w:sz w:val="20"/>
                <w:szCs w:val="20"/>
                <w:lang w:eastAsia="en-US"/>
              </w:rPr>
              <w:t>Культурное развитие (3.6)</w:t>
            </w:r>
          </w:p>
          <w:p w14:paraId="69669707" w14:textId="77777777" w:rsidR="00F061C6" w:rsidRPr="001D35B7" w:rsidRDefault="00F061C6" w:rsidP="00CC657B">
            <w:pPr>
              <w:rPr>
                <w:rFonts w:eastAsia="Calibri"/>
                <w:b/>
                <w:bCs/>
                <w:i/>
                <w:iCs/>
                <w:sz w:val="20"/>
                <w:szCs w:val="20"/>
                <w:lang w:eastAsia="en-US"/>
              </w:rPr>
            </w:pPr>
          </w:p>
        </w:tc>
        <w:tc>
          <w:tcPr>
            <w:tcW w:w="5783" w:type="dxa"/>
            <w:tcBorders>
              <w:top w:val="nil"/>
              <w:left w:val="nil"/>
              <w:bottom w:val="single" w:sz="4" w:space="0" w:color="auto"/>
              <w:right w:val="single" w:sz="4" w:space="0" w:color="auto"/>
            </w:tcBorders>
            <w:noWrap/>
          </w:tcPr>
          <w:p w14:paraId="1FBCD4B7" w14:textId="77777777" w:rsidR="00F061C6" w:rsidRPr="001D35B7" w:rsidRDefault="00F061C6" w:rsidP="00CC657B">
            <w:pPr>
              <w:rPr>
                <w:rFonts w:eastAsia="Calibri"/>
                <w:sz w:val="20"/>
                <w:szCs w:val="20"/>
                <w:lang w:eastAsia="en-US"/>
              </w:rPr>
            </w:pPr>
            <w:r w:rsidRPr="001D35B7">
              <w:rPr>
                <w:rFonts w:eastAsia="Calibri"/>
                <w:sz w:val="20"/>
                <w:szCs w:val="20"/>
                <w:lang w:eastAsia="en-US"/>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r>
      <w:tr w:rsidR="00F061C6" w:rsidRPr="001D35B7" w14:paraId="26D02256" w14:textId="77777777" w:rsidTr="00CC657B">
        <w:trPr>
          <w:trHeight w:val="785"/>
        </w:trPr>
        <w:tc>
          <w:tcPr>
            <w:tcW w:w="3828" w:type="dxa"/>
            <w:tcBorders>
              <w:top w:val="single" w:sz="4" w:space="0" w:color="auto"/>
              <w:left w:val="single" w:sz="4" w:space="0" w:color="auto"/>
              <w:bottom w:val="single" w:sz="4" w:space="0" w:color="auto"/>
              <w:right w:val="single" w:sz="4" w:space="0" w:color="auto"/>
            </w:tcBorders>
            <w:noWrap/>
          </w:tcPr>
          <w:p w14:paraId="70E2749C" w14:textId="77777777" w:rsidR="00F061C6" w:rsidRPr="001D35B7" w:rsidRDefault="00F061C6" w:rsidP="00CC657B">
            <w:pPr>
              <w:rPr>
                <w:rFonts w:eastAsia="Calibri"/>
                <w:b/>
                <w:bCs/>
                <w:i/>
                <w:iCs/>
                <w:sz w:val="20"/>
                <w:szCs w:val="20"/>
                <w:lang w:eastAsia="en-US"/>
              </w:rPr>
            </w:pPr>
            <w:r w:rsidRPr="001D35B7">
              <w:rPr>
                <w:rFonts w:eastAsia="Calibri"/>
                <w:b/>
                <w:bCs/>
                <w:i/>
                <w:iCs/>
                <w:sz w:val="20"/>
                <w:szCs w:val="20"/>
                <w:lang w:eastAsia="en-US"/>
              </w:rPr>
              <w:t>Общественное питание (4.6)</w:t>
            </w:r>
          </w:p>
          <w:p w14:paraId="3AA066D4" w14:textId="77777777" w:rsidR="00F061C6" w:rsidRPr="001D35B7" w:rsidRDefault="00F061C6" w:rsidP="00CC657B">
            <w:pPr>
              <w:rPr>
                <w:rFonts w:eastAsia="Calibri"/>
                <w:b/>
                <w:bCs/>
                <w:i/>
                <w:iCs/>
                <w:sz w:val="20"/>
                <w:szCs w:val="20"/>
                <w:lang w:eastAsia="en-US"/>
              </w:rPr>
            </w:pPr>
          </w:p>
        </w:tc>
        <w:tc>
          <w:tcPr>
            <w:tcW w:w="5783" w:type="dxa"/>
            <w:tcBorders>
              <w:top w:val="single" w:sz="4" w:space="0" w:color="auto"/>
              <w:left w:val="nil"/>
              <w:bottom w:val="single" w:sz="4" w:space="0" w:color="auto"/>
              <w:right w:val="single" w:sz="4" w:space="0" w:color="auto"/>
            </w:tcBorders>
            <w:noWrap/>
          </w:tcPr>
          <w:p w14:paraId="3695AB0F" w14:textId="77777777" w:rsidR="00F061C6" w:rsidRPr="001D35B7" w:rsidRDefault="00F061C6" w:rsidP="00CC657B">
            <w:pPr>
              <w:rPr>
                <w:rFonts w:eastAsia="Calibri"/>
                <w:sz w:val="20"/>
                <w:szCs w:val="20"/>
                <w:lang w:eastAsia="en-US"/>
              </w:rPr>
            </w:pPr>
            <w:r w:rsidRPr="001D35B7">
              <w:rPr>
                <w:rFonts w:eastAsia="Calibri"/>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F061C6" w:rsidRPr="001D35B7" w14:paraId="5ADE59A2" w14:textId="77777777" w:rsidTr="00CC657B">
        <w:trPr>
          <w:trHeight w:val="785"/>
        </w:trPr>
        <w:tc>
          <w:tcPr>
            <w:tcW w:w="3828" w:type="dxa"/>
            <w:tcBorders>
              <w:top w:val="single" w:sz="4" w:space="0" w:color="auto"/>
              <w:left w:val="single" w:sz="4" w:space="0" w:color="auto"/>
              <w:bottom w:val="single" w:sz="4" w:space="0" w:color="auto"/>
              <w:right w:val="single" w:sz="4" w:space="0" w:color="auto"/>
            </w:tcBorders>
            <w:noWrap/>
          </w:tcPr>
          <w:p w14:paraId="19C20673" w14:textId="77777777" w:rsidR="00F061C6" w:rsidRPr="001D35B7" w:rsidRDefault="00F061C6" w:rsidP="00CC657B">
            <w:pPr>
              <w:rPr>
                <w:rFonts w:eastAsia="Calibri"/>
                <w:b/>
                <w:bCs/>
                <w:i/>
                <w:iCs/>
                <w:sz w:val="20"/>
                <w:szCs w:val="20"/>
                <w:lang w:eastAsia="en-US"/>
              </w:rPr>
            </w:pPr>
            <w:r w:rsidRPr="001D35B7">
              <w:rPr>
                <w:rFonts w:eastAsia="Calibri"/>
                <w:b/>
                <w:bCs/>
                <w:i/>
                <w:iCs/>
                <w:sz w:val="20"/>
                <w:szCs w:val="20"/>
                <w:lang w:eastAsia="en-US"/>
              </w:rPr>
              <w:t>Служебные гаражи (4.9)</w:t>
            </w:r>
          </w:p>
        </w:tc>
        <w:tc>
          <w:tcPr>
            <w:tcW w:w="5783" w:type="dxa"/>
            <w:tcBorders>
              <w:top w:val="single" w:sz="4" w:space="0" w:color="auto"/>
              <w:left w:val="nil"/>
              <w:bottom w:val="single" w:sz="4" w:space="0" w:color="auto"/>
              <w:right w:val="single" w:sz="4" w:space="0" w:color="auto"/>
            </w:tcBorders>
            <w:noWrap/>
          </w:tcPr>
          <w:p w14:paraId="437E2F03" w14:textId="77777777" w:rsidR="00F061C6" w:rsidRPr="001D35B7" w:rsidRDefault="00F061C6" w:rsidP="00CC657B">
            <w:pPr>
              <w:rPr>
                <w:rFonts w:eastAsia="Calibri"/>
                <w:sz w:val="20"/>
                <w:szCs w:val="20"/>
                <w:lang w:eastAsia="en-US"/>
              </w:rPr>
            </w:pPr>
            <w:r w:rsidRPr="001D35B7">
              <w:rPr>
                <w:rFonts w:eastAsia="Calibri"/>
                <w:sz w:val="20"/>
                <w:szCs w:val="20"/>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85" w:tooltip="3.0" w:history="1">
              <w:r w:rsidRPr="001D35B7">
                <w:rPr>
                  <w:rFonts w:eastAsia="Calibri"/>
                  <w:sz w:val="20"/>
                  <w:szCs w:val="20"/>
                  <w:lang w:eastAsia="en-US"/>
                </w:rPr>
                <w:t>кодами 3.0</w:t>
              </w:r>
            </w:hyperlink>
            <w:r w:rsidRPr="001D35B7">
              <w:rPr>
                <w:rFonts w:eastAsia="Calibri"/>
                <w:sz w:val="20"/>
                <w:szCs w:val="20"/>
                <w:lang w:eastAsia="en-US"/>
              </w:rPr>
              <w:t xml:space="preserve">, </w:t>
            </w:r>
            <w:hyperlink w:anchor="Par293" w:tooltip="4.0" w:history="1">
              <w:r w:rsidRPr="001D35B7">
                <w:rPr>
                  <w:rFonts w:eastAsia="Calibri"/>
                  <w:sz w:val="20"/>
                  <w:szCs w:val="20"/>
                  <w:lang w:eastAsia="en-US"/>
                </w:rPr>
                <w:t>4.0</w:t>
              </w:r>
            </w:hyperlink>
            <w:r w:rsidRPr="001D35B7">
              <w:rPr>
                <w:rFonts w:eastAsia="Calibri"/>
                <w:sz w:val="20"/>
                <w:szCs w:val="20"/>
                <w:lang w:eastAsia="en-US"/>
              </w:rPr>
              <w:t>, а также для стоянки и хранения транспортных средств общего пользования, в том числе в депо</w:t>
            </w:r>
          </w:p>
        </w:tc>
      </w:tr>
      <w:tr w:rsidR="00F061C6" w:rsidRPr="001D35B7" w14:paraId="7B96BA36" w14:textId="77777777" w:rsidTr="00CC657B">
        <w:trPr>
          <w:trHeight w:val="785"/>
        </w:trPr>
        <w:tc>
          <w:tcPr>
            <w:tcW w:w="3828" w:type="dxa"/>
            <w:tcBorders>
              <w:top w:val="single" w:sz="4" w:space="0" w:color="auto"/>
              <w:left w:val="single" w:sz="4" w:space="0" w:color="auto"/>
              <w:bottom w:val="single" w:sz="4" w:space="0" w:color="auto"/>
              <w:right w:val="single" w:sz="4" w:space="0" w:color="auto"/>
            </w:tcBorders>
            <w:noWrap/>
          </w:tcPr>
          <w:p w14:paraId="1F218A00" w14:textId="77777777" w:rsidR="00F061C6" w:rsidRPr="001D35B7" w:rsidRDefault="00F061C6" w:rsidP="00CC657B">
            <w:pPr>
              <w:rPr>
                <w:rFonts w:eastAsia="Calibri"/>
                <w:b/>
                <w:bCs/>
                <w:i/>
                <w:iCs/>
                <w:sz w:val="20"/>
                <w:szCs w:val="20"/>
                <w:lang w:eastAsia="en-US"/>
              </w:rPr>
            </w:pPr>
            <w:r w:rsidRPr="001D35B7">
              <w:rPr>
                <w:rFonts w:eastAsia="Calibri"/>
                <w:b/>
                <w:bCs/>
                <w:i/>
                <w:iCs/>
                <w:sz w:val="20"/>
                <w:szCs w:val="20"/>
                <w:lang w:eastAsia="en-US"/>
              </w:rPr>
              <w:t>Связь (6.8)</w:t>
            </w:r>
          </w:p>
        </w:tc>
        <w:tc>
          <w:tcPr>
            <w:tcW w:w="5783" w:type="dxa"/>
            <w:tcBorders>
              <w:top w:val="single" w:sz="4" w:space="0" w:color="auto"/>
              <w:left w:val="nil"/>
              <w:bottom w:val="single" w:sz="4" w:space="0" w:color="auto"/>
              <w:right w:val="single" w:sz="4" w:space="0" w:color="auto"/>
            </w:tcBorders>
            <w:noWrap/>
          </w:tcPr>
          <w:p w14:paraId="64B7D5EC" w14:textId="77777777" w:rsidR="00F061C6" w:rsidRPr="001D35B7" w:rsidRDefault="00F061C6" w:rsidP="00CC657B">
            <w:pPr>
              <w:rPr>
                <w:rFonts w:eastAsia="Calibri"/>
                <w:sz w:val="20"/>
                <w:szCs w:val="20"/>
                <w:lang w:eastAsia="en-US"/>
              </w:rPr>
            </w:pPr>
            <w:r w:rsidRPr="001D35B7">
              <w:rPr>
                <w:rFonts w:eastAsia="Calibri"/>
                <w:sz w:val="20"/>
                <w:szCs w:val="20"/>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ar191" w:tooltip="3.1.1" w:history="1">
              <w:r w:rsidRPr="001D35B7">
                <w:rPr>
                  <w:rFonts w:eastAsia="Calibri"/>
                  <w:sz w:val="20"/>
                  <w:szCs w:val="20"/>
                  <w:lang w:eastAsia="en-US"/>
                </w:rPr>
                <w:t>кодами 3.1.1</w:t>
              </w:r>
            </w:hyperlink>
            <w:r w:rsidRPr="001D35B7">
              <w:rPr>
                <w:rFonts w:eastAsia="Calibri"/>
                <w:sz w:val="20"/>
                <w:szCs w:val="20"/>
                <w:lang w:eastAsia="en-US"/>
              </w:rPr>
              <w:t xml:space="preserve">, </w:t>
            </w:r>
            <w:hyperlink w:anchor="Par208" w:tooltip="3.2.3" w:history="1">
              <w:r w:rsidRPr="001D35B7">
                <w:rPr>
                  <w:rFonts w:eastAsia="Calibri"/>
                  <w:sz w:val="20"/>
                  <w:szCs w:val="20"/>
                  <w:lang w:eastAsia="en-US"/>
                </w:rPr>
                <w:t>3.2.3</w:t>
              </w:r>
            </w:hyperlink>
          </w:p>
        </w:tc>
      </w:tr>
      <w:tr w:rsidR="00F061C6" w:rsidRPr="001D35B7" w14:paraId="55559962" w14:textId="77777777" w:rsidTr="001F451A">
        <w:trPr>
          <w:trHeight w:val="528"/>
        </w:trPr>
        <w:tc>
          <w:tcPr>
            <w:tcW w:w="3828" w:type="dxa"/>
            <w:tcBorders>
              <w:top w:val="single" w:sz="4" w:space="0" w:color="auto"/>
              <w:left w:val="single" w:sz="4" w:space="0" w:color="auto"/>
              <w:bottom w:val="single" w:sz="4" w:space="0" w:color="auto"/>
              <w:right w:val="single" w:sz="4" w:space="0" w:color="auto"/>
            </w:tcBorders>
            <w:noWrap/>
          </w:tcPr>
          <w:p w14:paraId="6072B701" w14:textId="77777777" w:rsidR="00F061C6" w:rsidRPr="001D35B7" w:rsidRDefault="00F061C6" w:rsidP="00CC657B">
            <w:pPr>
              <w:rPr>
                <w:rFonts w:eastAsia="Calibri"/>
                <w:b/>
                <w:bCs/>
                <w:i/>
                <w:iCs/>
                <w:sz w:val="20"/>
                <w:szCs w:val="20"/>
                <w:lang w:eastAsia="en-US"/>
              </w:rPr>
            </w:pPr>
            <w:r w:rsidRPr="001D35B7">
              <w:rPr>
                <w:rFonts w:eastAsia="Calibri"/>
                <w:b/>
                <w:bCs/>
                <w:i/>
                <w:iCs/>
                <w:sz w:val="20"/>
                <w:szCs w:val="20"/>
                <w:lang w:eastAsia="en-US"/>
              </w:rPr>
              <w:t>Стоянки транспорта общего пользования (7.2.3)</w:t>
            </w:r>
          </w:p>
        </w:tc>
        <w:tc>
          <w:tcPr>
            <w:tcW w:w="5783" w:type="dxa"/>
            <w:tcBorders>
              <w:top w:val="single" w:sz="4" w:space="0" w:color="auto"/>
              <w:left w:val="nil"/>
              <w:bottom w:val="single" w:sz="4" w:space="0" w:color="auto"/>
              <w:right w:val="single" w:sz="4" w:space="0" w:color="auto"/>
            </w:tcBorders>
            <w:noWrap/>
          </w:tcPr>
          <w:p w14:paraId="2BE39847" w14:textId="77777777" w:rsidR="00F061C6" w:rsidRPr="001D35B7" w:rsidRDefault="00F061C6" w:rsidP="00CC657B">
            <w:pPr>
              <w:rPr>
                <w:rFonts w:eastAsia="Calibri"/>
                <w:sz w:val="20"/>
                <w:szCs w:val="20"/>
                <w:lang w:eastAsia="en-US"/>
              </w:rPr>
            </w:pPr>
            <w:r w:rsidRPr="001D35B7">
              <w:rPr>
                <w:rFonts w:eastAsia="Calibri"/>
                <w:sz w:val="20"/>
                <w:szCs w:val="20"/>
                <w:lang w:eastAsia="en-US"/>
              </w:rPr>
              <w:t>Размещение стоянок транспортных средств, осуществляющих перевозки людей по установленному маршруту</w:t>
            </w:r>
          </w:p>
        </w:tc>
      </w:tr>
      <w:tr w:rsidR="00F061C6" w:rsidRPr="001D35B7" w14:paraId="67E43B52" w14:textId="77777777" w:rsidTr="00CC657B">
        <w:trPr>
          <w:trHeight w:val="274"/>
        </w:trPr>
        <w:tc>
          <w:tcPr>
            <w:tcW w:w="3828" w:type="dxa"/>
            <w:tcBorders>
              <w:top w:val="single" w:sz="4" w:space="0" w:color="auto"/>
              <w:left w:val="single" w:sz="4" w:space="0" w:color="auto"/>
              <w:bottom w:val="single" w:sz="4" w:space="0" w:color="auto"/>
              <w:right w:val="single" w:sz="4" w:space="0" w:color="auto"/>
            </w:tcBorders>
            <w:noWrap/>
          </w:tcPr>
          <w:p w14:paraId="4FEA2A47" w14:textId="77777777" w:rsidR="00F061C6" w:rsidRPr="001D35B7" w:rsidRDefault="00F061C6" w:rsidP="00CC657B">
            <w:pPr>
              <w:rPr>
                <w:rFonts w:eastAsia="Calibri"/>
                <w:b/>
                <w:bCs/>
                <w:i/>
                <w:iCs/>
                <w:sz w:val="20"/>
                <w:szCs w:val="20"/>
                <w:lang w:eastAsia="en-US"/>
              </w:rPr>
            </w:pPr>
            <w:r w:rsidRPr="001D35B7">
              <w:rPr>
                <w:rFonts w:eastAsia="Calibri"/>
                <w:b/>
                <w:bCs/>
                <w:i/>
                <w:iCs/>
                <w:sz w:val="20"/>
                <w:szCs w:val="20"/>
                <w:lang w:eastAsia="en-US"/>
              </w:rPr>
              <w:t>Земельные участки (территории) общего пользования (12.0)</w:t>
            </w:r>
          </w:p>
        </w:tc>
        <w:tc>
          <w:tcPr>
            <w:tcW w:w="5783" w:type="dxa"/>
            <w:tcBorders>
              <w:top w:val="single" w:sz="4" w:space="0" w:color="auto"/>
              <w:left w:val="nil"/>
              <w:bottom w:val="single" w:sz="4" w:space="0" w:color="auto"/>
              <w:right w:val="single" w:sz="4" w:space="0" w:color="auto"/>
            </w:tcBorders>
            <w:noWrap/>
          </w:tcPr>
          <w:p w14:paraId="6564D24A" w14:textId="77777777" w:rsidR="00F061C6" w:rsidRPr="001D35B7" w:rsidRDefault="00F061C6" w:rsidP="00CC657B">
            <w:pPr>
              <w:rPr>
                <w:rFonts w:eastAsia="Calibri"/>
                <w:bCs/>
                <w:iCs/>
                <w:sz w:val="20"/>
                <w:szCs w:val="20"/>
                <w:lang w:eastAsia="en-US"/>
              </w:rPr>
            </w:pPr>
            <w:r w:rsidRPr="001D35B7">
              <w:rPr>
                <w:rFonts w:eastAsia="Calibri"/>
                <w:bCs/>
                <w:iCs/>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F061C6" w:rsidRPr="001D35B7" w14:paraId="05EF69B0" w14:textId="77777777" w:rsidTr="00CC657B">
        <w:trPr>
          <w:trHeight w:val="785"/>
        </w:trPr>
        <w:tc>
          <w:tcPr>
            <w:tcW w:w="3828" w:type="dxa"/>
            <w:tcBorders>
              <w:top w:val="single" w:sz="4" w:space="0" w:color="auto"/>
              <w:left w:val="single" w:sz="4" w:space="0" w:color="auto"/>
              <w:bottom w:val="single" w:sz="4" w:space="0" w:color="auto"/>
              <w:right w:val="single" w:sz="4" w:space="0" w:color="auto"/>
            </w:tcBorders>
            <w:noWrap/>
          </w:tcPr>
          <w:p w14:paraId="39C49BD8" w14:textId="77777777" w:rsidR="00F061C6" w:rsidRPr="001D35B7" w:rsidRDefault="00F061C6" w:rsidP="00CC657B">
            <w:pPr>
              <w:rPr>
                <w:rFonts w:eastAsia="Calibri"/>
                <w:b/>
                <w:bCs/>
                <w:i/>
                <w:iCs/>
                <w:sz w:val="20"/>
                <w:szCs w:val="20"/>
                <w:lang w:eastAsia="en-US"/>
              </w:rPr>
            </w:pPr>
            <w:r w:rsidRPr="001D35B7">
              <w:rPr>
                <w:rFonts w:eastAsia="Calibri"/>
                <w:b/>
                <w:bCs/>
                <w:i/>
                <w:iCs/>
                <w:sz w:val="20"/>
                <w:szCs w:val="20"/>
                <w:lang w:eastAsia="en-US"/>
              </w:rPr>
              <w:t>Улично-дорожная сеть (12.0.1)</w:t>
            </w:r>
          </w:p>
        </w:tc>
        <w:tc>
          <w:tcPr>
            <w:tcW w:w="5783" w:type="dxa"/>
            <w:tcBorders>
              <w:top w:val="single" w:sz="4" w:space="0" w:color="auto"/>
              <w:left w:val="nil"/>
              <w:bottom w:val="single" w:sz="4" w:space="0" w:color="auto"/>
              <w:right w:val="single" w:sz="4" w:space="0" w:color="auto"/>
            </w:tcBorders>
            <w:noWrap/>
          </w:tcPr>
          <w:p w14:paraId="469B8C41" w14:textId="77777777" w:rsidR="00F061C6" w:rsidRPr="001D35B7" w:rsidRDefault="00F061C6" w:rsidP="00CC657B">
            <w:pPr>
              <w:rPr>
                <w:rFonts w:eastAsia="Calibri"/>
                <w:bCs/>
                <w:iCs/>
                <w:sz w:val="20"/>
                <w:szCs w:val="20"/>
                <w:lang w:eastAsia="en-US"/>
              </w:rPr>
            </w:pPr>
            <w:r w:rsidRPr="001D35B7">
              <w:rPr>
                <w:rFonts w:eastAsia="Calibri"/>
                <w:bCs/>
                <w:iCs/>
                <w:sz w:val="20"/>
                <w:szCs w:val="20"/>
                <w:lang w:eastAsia="en-US"/>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58606AD6" w14:textId="77777777" w:rsidR="00F061C6" w:rsidRPr="001D35B7" w:rsidRDefault="00F061C6" w:rsidP="00CC657B">
            <w:pPr>
              <w:rPr>
                <w:rFonts w:eastAsia="Calibri"/>
                <w:bCs/>
                <w:iCs/>
                <w:sz w:val="20"/>
                <w:szCs w:val="20"/>
                <w:lang w:eastAsia="en-US"/>
              </w:rPr>
            </w:pPr>
            <w:r w:rsidRPr="001D35B7">
              <w:rPr>
                <w:rFonts w:eastAsia="Calibri"/>
                <w:bCs/>
                <w:iCs/>
                <w:sz w:val="20"/>
                <w:szCs w:val="20"/>
                <w:lang w:eastAsia="en-US"/>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F061C6" w:rsidRPr="001D35B7" w14:paraId="23C57CF8" w14:textId="77777777" w:rsidTr="00CC657B">
        <w:trPr>
          <w:trHeight w:val="785"/>
        </w:trPr>
        <w:tc>
          <w:tcPr>
            <w:tcW w:w="3828" w:type="dxa"/>
            <w:tcBorders>
              <w:top w:val="single" w:sz="4" w:space="0" w:color="auto"/>
              <w:left w:val="single" w:sz="4" w:space="0" w:color="auto"/>
              <w:bottom w:val="single" w:sz="4" w:space="0" w:color="auto"/>
              <w:right w:val="single" w:sz="4" w:space="0" w:color="auto"/>
            </w:tcBorders>
            <w:noWrap/>
          </w:tcPr>
          <w:p w14:paraId="4CB64586" w14:textId="77777777" w:rsidR="00F061C6" w:rsidRPr="001D35B7" w:rsidRDefault="00F061C6" w:rsidP="00CC657B">
            <w:pPr>
              <w:rPr>
                <w:rFonts w:eastAsia="Calibri"/>
                <w:b/>
                <w:bCs/>
                <w:i/>
                <w:iCs/>
                <w:sz w:val="20"/>
                <w:szCs w:val="20"/>
                <w:lang w:eastAsia="en-US"/>
              </w:rPr>
            </w:pPr>
            <w:r w:rsidRPr="001D35B7">
              <w:rPr>
                <w:rFonts w:eastAsia="Calibri"/>
                <w:b/>
                <w:bCs/>
                <w:i/>
                <w:iCs/>
                <w:sz w:val="20"/>
                <w:szCs w:val="20"/>
                <w:lang w:eastAsia="en-US"/>
              </w:rPr>
              <w:t>Благоустройство территории (12.0.2)</w:t>
            </w:r>
          </w:p>
        </w:tc>
        <w:tc>
          <w:tcPr>
            <w:tcW w:w="5783" w:type="dxa"/>
            <w:tcBorders>
              <w:top w:val="single" w:sz="4" w:space="0" w:color="auto"/>
              <w:left w:val="nil"/>
              <w:bottom w:val="single" w:sz="4" w:space="0" w:color="auto"/>
              <w:right w:val="single" w:sz="4" w:space="0" w:color="auto"/>
            </w:tcBorders>
            <w:noWrap/>
          </w:tcPr>
          <w:p w14:paraId="0796158D" w14:textId="77777777" w:rsidR="00F061C6" w:rsidRPr="001D35B7" w:rsidRDefault="00F061C6" w:rsidP="00CC657B">
            <w:pPr>
              <w:rPr>
                <w:rFonts w:eastAsia="Calibri"/>
                <w:bCs/>
                <w:iCs/>
                <w:sz w:val="20"/>
                <w:szCs w:val="20"/>
                <w:lang w:eastAsia="en-US"/>
              </w:rPr>
            </w:pPr>
            <w:r w:rsidRPr="001D35B7">
              <w:rPr>
                <w:rFonts w:eastAsia="Calibri"/>
                <w:bCs/>
                <w:iCs/>
                <w:sz w:val="20"/>
                <w:szCs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F061C6" w:rsidRPr="001D35B7" w14:paraId="21B605A1" w14:textId="77777777" w:rsidTr="00CC657B">
        <w:trPr>
          <w:trHeight w:val="785"/>
        </w:trPr>
        <w:tc>
          <w:tcPr>
            <w:tcW w:w="3828" w:type="dxa"/>
            <w:tcBorders>
              <w:top w:val="single" w:sz="4" w:space="0" w:color="auto"/>
              <w:left w:val="single" w:sz="4" w:space="0" w:color="auto"/>
              <w:bottom w:val="single" w:sz="4" w:space="0" w:color="auto"/>
              <w:right w:val="single" w:sz="4" w:space="0" w:color="auto"/>
            </w:tcBorders>
            <w:noWrap/>
          </w:tcPr>
          <w:p w14:paraId="6A57F927" w14:textId="77777777" w:rsidR="00F061C6" w:rsidRPr="001D35B7" w:rsidRDefault="00F061C6" w:rsidP="00CC657B">
            <w:pPr>
              <w:rPr>
                <w:rFonts w:eastAsia="Calibri"/>
                <w:b/>
                <w:bCs/>
                <w:i/>
                <w:iCs/>
                <w:sz w:val="20"/>
                <w:szCs w:val="20"/>
                <w:lang w:eastAsia="en-US"/>
              </w:rPr>
            </w:pPr>
            <w:r w:rsidRPr="001D35B7">
              <w:rPr>
                <w:rFonts w:eastAsia="Calibri"/>
                <w:b/>
                <w:bCs/>
                <w:i/>
                <w:iCs/>
                <w:sz w:val="20"/>
                <w:szCs w:val="20"/>
                <w:lang w:eastAsia="en-US"/>
              </w:rPr>
              <w:t>Ведение огородничества (13.1)</w:t>
            </w:r>
          </w:p>
        </w:tc>
        <w:tc>
          <w:tcPr>
            <w:tcW w:w="5783" w:type="dxa"/>
            <w:tcBorders>
              <w:top w:val="single" w:sz="4" w:space="0" w:color="auto"/>
              <w:left w:val="nil"/>
              <w:bottom w:val="single" w:sz="4" w:space="0" w:color="auto"/>
              <w:right w:val="single" w:sz="4" w:space="0" w:color="auto"/>
            </w:tcBorders>
            <w:noWrap/>
          </w:tcPr>
          <w:p w14:paraId="4BFE3CD0" w14:textId="77777777" w:rsidR="00F061C6" w:rsidRPr="001D35B7" w:rsidRDefault="00F061C6" w:rsidP="00CC657B">
            <w:pPr>
              <w:pStyle w:val="ConsPlusNormal"/>
              <w:rPr>
                <w:rFonts w:ascii="Times New Roman" w:eastAsia="Calibri" w:hAnsi="Times New Roman" w:cs="Times New Roman"/>
                <w:bCs/>
                <w:iCs/>
                <w:lang w:eastAsia="en-US"/>
              </w:rPr>
            </w:pPr>
            <w:r w:rsidRPr="001D35B7">
              <w:rPr>
                <w:rFonts w:ascii="Times New Roman" w:eastAsia="Calibri" w:hAnsi="Times New Roman" w:cs="Times New Roman"/>
                <w:bCs/>
                <w:iCs/>
                <w:lang w:eastAsia="en-US"/>
              </w:rPr>
              <w:t>Осуществление отдыха и (или) выращивания гражданами для собственных нужд сельскохозяйственных культур;</w:t>
            </w:r>
          </w:p>
          <w:p w14:paraId="736FC3C3" w14:textId="77777777" w:rsidR="00F061C6" w:rsidRPr="001D35B7" w:rsidRDefault="00F061C6" w:rsidP="00CC657B">
            <w:pPr>
              <w:rPr>
                <w:rFonts w:eastAsia="Calibri"/>
                <w:bCs/>
                <w:iCs/>
                <w:sz w:val="20"/>
                <w:szCs w:val="20"/>
                <w:lang w:eastAsia="en-US"/>
              </w:rPr>
            </w:pPr>
            <w:r w:rsidRPr="001D35B7">
              <w:rPr>
                <w:rFonts w:eastAsia="Calibri"/>
                <w:bCs/>
                <w:iCs/>
                <w:sz w:val="20"/>
                <w:szCs w:val="20"/>
                <w:lang w:eastAsia="en-US"/>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F061C6" w:rsidRPr="001D35B7" w14:paraId="5BF6E463" w14:textId="77777777" w:rsidTr="00CC657B">
        <w:trPr>
          <w:trHeight w:val="785"/>
        </w:trPr>
        <w:tc>
          <w:tcPr>
            <w:tcW w:w="3828" w:type="dxa"/>
            <w:tcBorders>
              <w:top w:val="single" w:sz="4" w:space="0" w:color="auto"/>
              <w:left w:val="single" w:sz="4" w:space="0" w:color="auto"/>
              <w:bottom w:val="single" w:sz="4" w:space="0" w:color="auto"/>
              <w:right w:val="single" w:sz="4" w:space="0" w:color="auto"/>
            </w:tcBorders>
            <w:noWrap/>
          </w:tcPr>
          <w:p w14:paraId="5F02B9A5" w14:textId="77777777" w:rsidR="00F061C6" w:rsidRPr="001D35B7" w:rsidRDefault="00F061C6" w:rsidP="00CC657B">
            <w:pPr>
              <w:rPr>
                <w:sz w:val="20"/>
                <w:szCs w:val="20"/>
              </w:rPr>
            </w:pPr>
            <w:r w:rsidRPr="001D35B7">
              <w:rPr>
                <w:rFonts w:eastAsia="Calibri"/>
                <w:b/>
                <w:bCs/>
                <w:i/>
                <w:iCs/>
                <w:sz w:val="20"/>
                <w:szCs w:val="20"/>
                <w:lang w:eastAsia="en-US"/>
              </w:rPr>
              <w:t>Ведение садоводства (13.2)</w:t>
            </w:r>
          </w:p>
        </w:tc>
        <w:tc>
          <w:tcPr>
            <w:tcW w:w="5783" w:type="dxa"/>
            <w:tcBorders>
              <w:top w:val="single" w:sz="4" w:space="0" w:color="auto"/>
              <w:left w:val="nil"/>
              <w:bottom w:val="single" w:sz="4" w:space="0" w:color="auto"/>
              <w:right w:val="single" w:sz="4" w:space="0" w:color="auto"/>
            </w:tcBorders>
            <w:noWrap/>
          </w:tcPr>
          <w:p w14:paraId="0698C5B6" w14:textId="77777777" w:rsidR="00F061C6" w:rsidRPr="001D35B7" w:rsidRDefault="00F061C6" w:rsidP="00CC657B">
            <w:pPr>
              <w:pStyle w:val="ConsPlusNormal"/>
              <w:rPr>
                <w:rFonts w:ascii="Times New Roman" w:eastAsia="Calibri" w:hAnsi="Times New Roman" w:cs="Times New Roman"/>
                <w:bCs/>
                <w:iCs/>
                <w:lang w:eastAsia="en-US"/>
              </w:rPr>
            </w:pPr>
            <w:r w:rsidRPr="001D35B7">
              <w:rPr>
                <w:rFonts w:ascii="Times New Roman" w:eastAsia="Calibri" w:hAnsi="Times New Roman" w:cs="Times New Roman"/>
                <w:bCs/>
                <w:iCs/>
                <w:lang w:eastAsia="en-US"/>
              </w:rPr>
              <w:t>Осуществление отдыха и (или) выращивания гражданами для собственных нужд сельскохозяйственных культур;</w:t>
            </w:r>
          </w:p>
          <w:p w14:paraId="2DE597A2" w14:textId="77777777" w:rsidR="00F061C6" w:rsidRPr="001D35B7" w:rsidRDefault="00F061C6" w:rsidP="00CC657B">
            <w:pPr>
              <w:pStyle w:val="ConsPlusNormal"/>
              <w:rPr>
                <w:rFonts w:ascii="Times New Roman" w:eastAsia="Calibri" w:hAnsi="Times New Roman" w:cs="Times New Roman"/>
                <w:bCs/>
                <w:iCs/>
                <w:lang w:eastAsia="en-US"/>
              </w:rPr>
            </w:pPr>
            <w:r w:rsidRPr="001D35B7">
              <w:rPr>
                <w:rFonts w:ascii="Times New Roman" w:eastAsia="Calibri" w:hAnsi="Times New Roman" w:cs="Times New Roman"/>
                <w:bCs/>
                <w:iCs/>
                <w:lang w:eastAsia="en-US"/>
              </w:rPr>
              <w:t xml:space="preserve">размещение для собственных нужд садового дома, жилого дома, указанного в описании вида разрешенного использования с </w:t>
            </w:r>
            <w:hyperlink w:anchor="Par136" w:tooltip="2.1" w:history="1">
              <w:r w:rsidRPr="001D35B7">
                <w:rPr>
                  <w:rFonts w:ascii="Times New Roman" w:eastAsia="Calibri" w:hAnsi="Times New Roman" w:cs="Times New Roman"/>
                  <w:bCs/>
                  <w:iCs/>
                  <w:lang w:eastAsia="en-US"/>
                </w:rPr>
                <w:t>кодом 2.1</w:t>
              </w:r>
            </w:hyperlink>
            <w:r w:rsidRPr="001D35B7">
              <w:rPr>
                <w:rFonts w:ascii="Times New Roman" w:eastAsia="Calibri" w:hAnsi="Times New Roman" w:cs="Times New Roman"/>
                <w:bCs/>
                <w:iCs/>
                <w:lang w:eastAsia="en-US"/>
              </w:rPr>
              <w:t>, хозяйственных построек и гаражей для собственных нужд</w:t>
            </w:r>
          </w:p>
        </w:tc>
      </w:tr>
      <w:tr w:rsidR="00F061C6" w:rsidRPr="001D35B7" w14:paraId="53CFFEFF" w14:textId="77777777" w:rsidTr="00CC657B">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D9D9D9"/>
            <w:noWrap/>
          </w:tcPr>
          <w:p w14:paraId="29A48F32" w14:textId="77777777" w:rsidR="00F061C6" w:rsidRPr="001D35B7" w:rsidRDefault="00F061C6" w:rsidP="00CC657B">
            <w:pPr>
              <w:jc w:val="center"/>
              <w:rPr>
                <w:rFonts w:eastAsia="Calibri"/>
                <w:b/>
                <w:bCs/>
                <w:i/>
                <w:iCs/>
                <w:sz w:val="20"/>
                <w:szCs w:val="20"/>
              </w:rPr>
            </w:pPr>
            <w:r w:rsidRPr="001D35B7">
              <w:rPr>
                <w:rFonts w:eastAsia="Calibri"/>
                <w:b/>
                <w:bCs/>
                <w:iCs/>
                <w:sz w:val="20"/>
                <w:szCs w:val="20"/>
              </w:rPr>
              <w:t>Условно разрешенные виды использования</w:t>
            </w:r>
          </w:p>
        </w:tc>
        <w:tc>
          <w:tcPr>
            <w:tcW w:w="5783" w:type="dxa"/>
            <w:tcBorders>
              <w:top w:val="single" w:sz="4" w:space="0" w:color="auto"/>
              <w:left w:val="nil"/>
              <w:bottom w:val="single" w:sz="4" w:space="0" w:color="auto"/>
              <w:right w:val="single" w:sz="4" w:space="0" w:color="auto"/>
            </w:tcBorders>
            <w:shd w:val="clear" w:color="auto" w:fill="D9D9D9"/>
            <w:noWrap/>
          </w:tcPr>
          <w:p w14:paraId="291633DA" w14:textId="77777777" w:rsidR="00F061C6" w:rsidRPr="001D35B7" w:rsidRDefault="00F061C6" w:rsidP="00CC657B">
            <w:pPr>
              <w:jc w:val="center"/>
              <w:rPr>
                <w:rFonts w:eastAsia="Calibri"/>
                <w:sz w:val="20"/>
                <w:szCs w:val="20"/>
              </w:rPr>
            </w:pPr>
            <w:r w:rsidRPr="001D35B7">
              <w:rPr>
                <w:rFonts w:eastAsia="Calibri"/>
                <w:b/>
                <w:sz w:val="20"/>
                <w:szCs w:val="20"/>
              </w:rPr>
              <w:t>Описание условно разрешенного вида использования земельного участка</w:t>
            </w:r>
          </w:p>
        </w:tc>
      </w:tr>
      <w:tr w:rsidR="00F061C6" w:rsidRPr="001D35B7" w14:paraId="1E563ECA" w14:textId="77777777" w:rsidTr="00CC657B">
        <w:trPr>
          <w:trHeight w:val="315"/>
        </w:trPr>
        <w:tc>
          <w:tcPr>
            <w:tcW w:w="3828" w:type="dxa"/>
            <w:tcBorders>
              <w:top w:val="single" w:sz="4" w:space="0" w:color="auto"/>
              <w:left w:val="single" w:sz="4" w:space="0" w:color="auto"/>
              <w:bottom w:val="single" w:sz="4" w:space="0" w:color="auto"/>
              <w:right w:val="single" w:sz="4" w:space="0" w:color="auto"/>
            </w:tcBorders>
            <w:noWrap/>
          </w:tcPr>
          <w:p w14:paraId="6D765D71" w14:textId="77777777" w:rsidR="00F061C6" w:rsidRPr="001D35B7" w:rsidRDefault="00F061C6" w:rsidP="00CC657B">
            <w:pPr>
              <w:rPr>
                <w:rFonts w:eastAsia="Calibri"/>
                <w:b/>
                <w:bCs/>
                <w:i/>
                <w:iCs/>
                <w:sz w:val="20"/>
                <w:szCs w:val="20"/>
                <w:lang w:eastAsia="en-US"/>
              </w:rPr>
            </w:pPr>
            <w:r w:rsidRPr="001D35B7">
              <w:rPr>
                <w:rFonts w:eastAsia="Calibri"/>
                <w:b/>
                <w:bCs/>
                <w:i/>
                <w:iCs/>
                <w:sz w:val="20"/>
                <w:szCs w:val="20"/>
                <w:lang w:eastAsia="en-US"/>
              </w:rPr>
              <w:t>Амбулаторное ветеринарное обслуживание (3.10.1)</w:t>
            </w:r>
          </w:p>
          <w:p w14:paraId="70EBABF6" w14:textId="77777777" w:rsidR="00F061C6" w:rsidRPr="001D35B7" w:rsidRDefault="00F061C6" w:rsidP="00CC657B">
            <w:pPr>
              <w:rPr>
                <w:rFonts w:eastAsia="Calibri"/>
                <w:b/>
                <w:i/>
                <w:sz w:val="20"/>
                <w:szCs w:val="20"/>
                <w:lang w:eastAsia="en-US"/>
              </w:rPr>
            </w:pPr>
          </w:p>
        </w:tc>
        <w:tc>
          <w:tcPr>
            <w:tcW w:w="5783" w:type="dxa"/>
            <w:tcBorders>
              <w:top w:val="single" w:sz="4" w:space="0" w:color="auto"/>
              <w:left w:val="nil"/>
              <w:bottom w:val="single" w:sz="4" w:space="0" w:color="auto"/>
              <w:right w:val="single" w:sz="4" w:space="0" w:color="auto"/>
            </w:tcBorders>
            <w:noWrap/>
          </w:tcPr>
          <w:p w14:paraId="1C30FC92" w14:textId="77777777" w:rsidR="00F061C6" w:rsidRPr="001D35B7" w:rsidRDefault="00F061C6" w:rsidP="00CC657B">
            <w:pPr>
              <w:rPr>
                <w:rFonts w:eastAsia="Calibri"/>
                <w:bCs/>
                <w:iCs/>
                <w:sz w:val="20"/>
                <w:szCs w:val="20"/>
                <w:lang w:eastAsia="en-US"/>
              </w:rPr>
            </w:pPr>
            <w:r w:rsidRPr="001D35B7">
              <w:rPr>
                <w:rFonts w:eastAsia="Calibri"/>
                <w:bCs/>
                <w:iCs/>
                <w:sz w:val="20"/>
                <w:szCs w:val="20"/>
                <w:lang w:eastAsia="en-US"/>
              </w:rPr>
              <w:t>Размещение объектов капитального строительства, предназначенных для оказания ветеринарных услуг без содержания животных</w:t>
            </w:r>
          </w:p>
        </w:tc>
      </w:tr>
      <w:tr w:rsidR="00F061C6" w:rsidRPr="001D35B7" w14:paraId="3410B769" w14:textId="77777777" w:rsidTr="00CC657B">
        <w:trPr>
          <w:trHeight w:val="315"/>
        </w:trPr>
        <w:tc>
          <w:tcPr>
            <w:tcW w:w="3828" w:type="dxa"/>
            <w:tcBorders>
              <w:top w:val="nil"/>
              <w:left w:val="single" w:sz="4" w:space="0" w:color="auto"/>
              <w:bottom w:val="single" w:sz="4" w:space="0" w:color="auto"/>
              <w:right w:val="single" w:sz="4" w:space="0" w:color="auto"/>
            </w:tcBorders>
            <w:noWrap/>
          </w:tcPr>
          <w:p w14:paraId="6DB38560"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Деловое управление (4.1)</w:t>
            </w:r>
          </w:p>
          <w:p w14:paraId="1B10A458" w14:textId="77777777" w:rsidR="00F061C6" w:rsidRPr="001D35B7" w:rsidRDefault="00F061C6" w:rsidP="00CC657B">
            <w:pPr>
              <w:rPr>
                <w:rFonts w:eastAsia="Calibri"/>
                <w:b/>
                <w:i/>
                <w:sz w:val="20"/>
                <w:szCs w:val="20"/>
              </w:rPr>
            </w:pPr>
          </w:p>
        </w:tc>
        <w:tc>
          <w:tcPr>
            <w:tcW w:w="5783" w:type="dxa"/>
            <w:tcBorders>
              <w:top w:val="nil"/>
              <w:left w:val="nil"/>
              <w:bottom w:val="single" w:sz="4" w:space="0" w:color="auto"/>
              <w:right w:val="single" w:sz="4" w:space="0" w:color="auto"/>
            </w:tcBorders>
            <w:noWrap/>
          </w:tcPr>
          <w:p w14:paraId="687D902B" w14:textId="77777777" w:rsidR="00F061C6" w:rsidRPr="001D35B7" w:rsidRDefault="00F061C6" w:rsidP="00CC657B">
            <w:pPr>
              <w:rPr>
                <w:rFonts w:eastAsia="Calibri"/>
                <w:bCs/>
                <w:iCs/>
                <w:sz w:val="20"/>
                <w:szCs w:val="20"/>
                <w:lang w:eastAsia="en-US"/>
              </w:rPr>
            </w:pPr>
            <w:r w:rsidRPr="001D35B7">
              <w:rPr>
                <w:rFonts w:eastAsia="Calibri"/>
                <w:bCs/>
                <w:iCs/>
                <w:sz w:val="20"/>
                <w:szCs w:val="20"/>
                <w:lang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F061C6" w:rsidRPr="001D35B7" w14:paraId="32898F22" w14:textId="77777777" w:rsidTr="00CC657B">
        <w:trPr>
          <w:trHeight w:val="315"/>
        </w:trPr>
        <w:tc>
          <w:tcPr>
            <w:tcW w:w="3828" w:type="dxa"/>
            <w:tcBorders>
              <w:top w:val="nil"/>
              <w:left w:val="single" w:sz="4" w:space="0" w:color="auto"/>
              <w:bottom w:val="single" w:sz="4" w:space="0" w:color="auto"/>
              <w:right w:val="single" w:sz="4" w:space="0" w:color="auto"/>
            </w:tcBorders>
            <w:noWrap/>
          </w:tcPr>
          <w:p w14:paraId="0058FF4E" w14:textId="77777777" w:rsidR="00F061C6" w:rsidRPr="001D35B7" w:rsidRDefault="00F061C6" w:rsidP="00CC657B">
            <w:pPr>
              <w:rPr>
                <w:rFonts w:eastAsia="Calibri"/>
                <w:sz w:val="20"/>
                <w:szCs w:val="20"/>
              </w:rPr>
            </w:pPr>
            <w:r w:rsidRPr="001D35B7">
              <w:rPr>
                <w:rFonts w:eastAsia="Calibri"/>
                <w:b/>
                <w:i/>
                <w:sz w:val="20"/>
                <w:szCs w:val="20"/>
              </w:rPr>
              <w:t>Рынки (4.3)</w:t>
            </w:r>
          </w:p>
        </w:tc>
        <w:tc>
          <w:tcPr>
            <w:tcW w:w="5783" w:type="dxa"/>
            <w:tcBorders>
              <w:top w:val="nil"/>
              <w:left w:val="nil"/>
              <w:bottom w:val="single" w:sz="4" w:space="0" w:color="auto"/>
              <w:right w:val="single" w:sz="4" w:space="0" w:color="auto"/>
            </w:tcBorders>
            <w:noWrap/>
          </w:tcPr>
          <w:p w14:paraId="714703BD" w14:textId="77777777" w:rsidR="00F061C6" w:rsidRPr="001D35B7" w:rsidRDefault="00F061C6" w:rsidP="00CC657B">
            <w:pPr>
              <w:rPr>
                <w:sz w:val="20"/>
                <w:szCs w:val="20"/>
                <w:lang w:eastAsia="en-US"/>
              </w:rPr>
            </w:pPr>
            <w:r w:rsidRPr="001D35B7">
              <w:rPr>
                <w:sz w:val="20"/>
                <w:szCs w:val="20"/>
                <w:lang w:eastAsia="en-US"/>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14:paraId="4C67508A" w14:textId="77777777" w:rsidR="00F061C6" w:rsidRPr="001D35B7" w:rsidRDefault="00F061C6" w:rsidP="00CC657B">
            <w:pPr>
              <w:rPr>
                <w:sz w:val="20"/>
                <w:szCs w:val="20"/>
              </w:rPr>
            </w:pPr>
            <w:r w:rsidRPr="001D35B7">
              <w:rPr>
                <w:sz w:val="20"/>
                <w:szCs w:val="20"/>
                <w:lang w:eastAsia="en-US"/>
              </w:rPr>
              <w:t>размещение гаражей и (или) стоянок для автомобилей сотрудников и посетителей рынка</w:t>
            </w:r>
          </w:p>
        </w:tc>
      </w:tr>
      <w:tr w:rsidR="00F061C6" w:rsidRPr="001D35B7" w14:paraId="044B4A72" w14:textId="77777777" w:rsidTr="00CC657B">
        <w:trPr>
          <w:trHeight w:val="315"/>
        </w:trPr>
        <w:tc>
          <w:tcPr>
            <w:tcW w:w="3828" w:type="dxa"/>
            <w:tcBorders>
              <w:top w:val="nil"/>
              <w:left w:val="single" w:sz="4" w:space="0" w:color="auto"/>
              <w:bottom w:val="single" w:sz="4" w:space="0" w:color="auto"/>
              <w:right w:val="single" w:sz="4" w:space="0" w:color="auto"/>
            </w:tcBorders>
            <w:noWrap/>
          </w:tcPr>
          <w:p w14:paraId="6244CC63" w14:textId="77777777" w:rsidR="00F061C6" w:rsidRPr="001D35B7" w:rsidRDefault="00F061C6" w:rsidP="00CC657B">
            <w:pPr>
              <w:rPr>
                <w:rFonts w:eastAsia="Calibri"/>
                <w:b/>
                <w:bCs/>
                <w:i/>
                <w:iCs/>
                <w:sz w:val="20"/>
                <w:szCs w:val="20"/>
                <w:lang w:eastAsia="en-US"/>
              </w:rPr>
            </w:pPr>
            <w:r w:rsidRPr="001D35B7">
              <w:rPr>
                <w:rFonts w:eastAsia="Calibri"/>
                <w:b/>
                <w:bCs/>
                <w:i/>
                <w:iCs/>
                <w:sz w:val="20"/>
                <w:szCs w:val="20"/>
                <w:lang w:eastAsia="en-US"/>
              </w:rPr>
              <w:t>Магазины (4.4)</w:t>
            </w:r>
          </w:p>
          <w:p w14:paraId="0461E549" w14:textId="77777777" w:rsidR="00F061C6" w:rsidRPr="001D35B7" w:rsidRDefault="00F061C6" w:rsidP="00CC657B">
            <w:pPr>
              <w:rPr>
                <w:rFonts w:eastAsia="Calibri"/>
                <w:b/>
                <w:bCs/>
                <w:i/>
                <w:iCs/>
                <w:sz w:val="20"/>
                <w:szCs w:val="20"/>
                <w:lang w:eastAsia="en-US"/>
              </w:rPr>
            </w:pPr>
          </w:p>
        </w:tc>
        <w:tc>
          <w:tcPr>
            <w:tcW w:w="5783" w:type="dxa"/>
            <w:tcBorders>
              <w:top w:val="nil"/>
              <w:left w:val="nil"/>
              <w:bottom w:val="single" w:sz="4" w:space="0" w:color="auto"/>
              <w:right w:val="single" w:sz="4" w:space="0" w:color="auto"/>
            </w:tcBorders>
            <w:noWrap/>
          </w:tcPr>
          <w:p w14:paraId="3AA5C38A" w14:textId="77777777" w:rsidR="00F061C6" w:rsidRPr="001D35B7" w:rsidRDefault="00F061C6" w:rsidP="00CC657B">
            <w:pPr>
              <w:rPr>
                <w:rFonts w:eastAsia="Calibri"/>
                <w:sz w:val="20"/>
                <w:szCs w:val="20"/>
                <w:lang w:eastAsia="en-US"/>
              </w:rPr>
            </w:pPr>
            <w:r w:rsidRPr="001D35B7">
              <w:rPr>
                <w:rFonts w:eastAsia="Calibri"/>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F061C6" w:rsidRPr="001D35B7" w14:paraId="3965C6E8" w14:textId="77777777" w:rsidTr="00CC657B">
        <w:trPr>
          <w:trHeight w:val="321"/>
        </w:trPr>
        <w:tc>
          <w:tcPr>
            <w:tcW w:w="3828" w:type="dxa"/>
            <w:tcBorders>
              <w:top w:val="nil"/>
              <w:left w:val="single" w:sz="4" w:space="0" w:color="auto"/>
              <w:bottom w:val="single" w:sz="4" w:space="0" w:color="auto"/>
              <w:right w:val="single" w:sz="4" w:space="0" w:color="auto"/>
            </w:tcBorders>
            <w:noWrap/>
          </w:tcPr>
          <w:p w14:paraId="5773AB90" w14:textId="77777777" w:rsidR="00F061C6" w:rsidRPr="001D35B7" w:rsidRDefault="00F061C6" w:rsidP="00CC657B">
            <w:pPr>
              <w:rPr>
                <w:rFonts w:eastAsia="Calibri"/>
                <w:b/>
                <w:bCs/>
                <w:i/>
                <w:iCs/>
                <w:sz w:val="20"/>
                <w:szCs w:val="20"/>
                <w:lang w:eastAsia="en-US"/>
              </w:rPr>
            </w:pPr>
            <w:r w:rsidRPr="001D35B7">
              <w:rPr>
                <w:rFonts w:eastAsia="Calibri"/>
                <w:b/>
                <w:bCs/>
                <w:i/>
                <w:iCs/>
                <w:sz w:val="20"/>
                <w:szCs w:val="20"/>
                <w:lang w:eastAsia="en-US"/>
              </w:rPr>
              <w:t>Гостиничное обслуживание (4.7)</w:t>
            </w:r>
          </w:p>
        </w:tc>
        <w:tc>
          <w:tcPr>
            <w:tcW w:w="5783" w:type="dxa"/>
            <w:tcBorders>
              <w:top w:val="nil"/>
              <w:left w:val="nil"/>
              <w:bottom w:val="single" w:sz="4" w:space="0" w:color="auto"/>
              <w:right w:val="single" w:sz="4" w:space="0" w:color="auto"/>
            </w:tcBorders>
            <w:noWrap/>
          </w:tcPr>
          <w:p w14:paraId="0B899D57" w14:textId="77777777" w:rsidR="00F061C6" w:rsidRPr="001D35B7" w:rsidRDefault="00F061C6" w:rsidP="00CC657B">
            <w:pPr>
              <w:rPr>
                <w:rFonts w:eastAsia="Calibri"/>
                <w:sz w:val="20"/>
                <w:szCs w:val="20"/>
                <w:lang w:eastAsia="en-US"/>
              </w:rPr>
            </w:pPr>
            <w:r w:rsidRPr="001D35B7">
              <w:rPr>
                <w:rFonts w:eastAsia="Calibri"/>
                <w:sz w:val="20"/>
                <w:szCs w:val="20"/>
                <w:lang w:eastAsia="en-US"/>
              </w:rPr>
              <w:t>Размещение гостиниц</w:t>
            </w:r>
          </w:p>
        </w:tc>
      </w:tr>
      <w:tr w:rsidR="00F061C6" w:rsidRPr="001D35B7" w14:paraId="5B80F43D" w14:textId="77777777" w:rsidTr="00CC657B">
        <w:trPr>
          <w:trHeight w:val="315"/>
        </w:trPr>
        <w:tc>
          <w:tcPr>
            <w:tcW w:w="3828" w:type="dxa"/>
            <w:tcBorders>
              <w:top w:val="nil"/>
              <w:left w:val="single" w:sz="4" w:space="0" w:color="auto"/>
              <w:bottom w:val="single" w:sz="4" w:space="0" w:color="auto"/>
              <w:right w:val="single" w:sz="4" w:space="0" w:color="auto"/>
            </w:tcBorders>
            <w:noWrap/>
          </w:tcPr>
          <w:p w14:paraId="108C83E2" w14:textId="77777777" w:rsidR="00F061C6" w:rsidRPr="001D35B7" w:rsidRDefault="00F061C6" w:rsidP="00CC657B">
            <w:pPr>
              <w:rPr>
                <w:rFonts w:eastAsia="Calibri"/>
                <w:b/>
                <w:i/>
                <w:sz w:val="20"/>
                <w:szCs w:val="20"/>
              </w:rPr>
            </w:pPr>
            <w:r w:rsidRPr="001D35B7">
              <w:rPr>
                <w:rFonts w:eastAsia="Calibri"/>
                <w:b/>
                <w:bCs/>
                <w:i/>
                <w:iCs/>
                <w:sz w:val="20"/>
                <w:szCs w:val="20"/>
                <w:lang w:eastAsia="en-US"/>
              </w:rPr>
              <w:t>Обеспечение внутреннего правопорядка (8.3)</w:t>
            </w:r>
          </w:p>
        </w:tc>
        <w:tc>
          <w:tcPr>
            <w:tcW w:w="5783" w:type="dxa"/>
            <w:tcBorders>
              <w:top w:val="nil"/>
              <w:left w:val="nil"/>
              <w:bottom w:val="single" w:sz="4" w:space="0" w:color="auto"/>
              <w:right w:val="single" w:sz="4" w:space="0" w:color="auto"/>
            </w:tcBorders>
            <w:noWrap/>
          </w:tcPr>
          <w:p w14:paraId="79AC2128" w14:textId="77777777" w:rsidR="00F061C6" w:rsidRPr="001D35B7" w:rsidRDefault="00F061C6" w:rsidP="00CC657B">
            <w:pPr>
              <w:rPr>
                <w:sz w:val="20"/>
                <w:szCs w:val="20"/>
                <w:lang w:eastAsia="en-US"/>
              </w:rPr>
            </w:pPr>
            <w:r w:rsidRPr="001D35B7">
              <w:rPr>
                <w:sz w:val="20"/>
                <w:szCs w:val="20"/>
                <w:lang w:eastAsia="en-US"/>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F061C6" w:rsidRPr="001D35B7" w14:paraId="54C81C09" w14:textId="77777777" w:rsidTr="00CC657B">
        <w:trPr>
          <w:trHeight w:val="315"/>
        </w:trPr>
        <w:tc>
          <w:tcPr>
            <w:tcW w:w="3828" w:type="dxa"/>
            <w:tcBorders>
              <w:top w:val="nil"/>
              <w:left w:val="single" w:sz="4" w:space="0" w:color="auto"/>
              <w:bottom w:val="single" w:sz="4" w:space="0" w:color="auto"/>
              <w:right w:val="single" w:sz="4" w:space="0" w:color="auto"/>
            </w:tcBorders>
            <w:noWrap/>
          </w:tcPr>
          <w:p w14:paraId="7D26B9F9" w14:textId="77777777" w:rsidR="00F061C6" w:rsidRPr="001D35B7" w:rsidRDefault="00F061C6" w:rsidP="00CC657B">
            <w:pPr>
              <w:rPr>
                <w:rFonts w:eastAsia="Calibri"/>
                <w:b/>
                <w:i/>
                <w:sz w:val="20"/>
                <w:szCs w:val="20"/>
              </w:rPr>
            </w:pPr>
            <w:r w:rsidRPr="001D35B7">
              <w:rPr>
                <w:rFonts w:eastAsia="Calibri"/>
                <w:b/>
                <w:bCs/>
                <w:i/>
                <w:iCs/>
                <w:sz w:val="20"/>
                <w:szCs w:val="20"/>
                <w:lang w:eastAsia="en-US"/>
              </w:rPr>
              <w:t>Общее пользование водными объектами (11.1)</w:t>
            </w:r>
          </w:p>
        </w:tc>
        <w:tc>
          <w:tcPr>
            <w:tcW w:w="5783" w:type="dxa"/>
            <w:tcBorders>
              <w:top w:val="nil"/>
              <w:left w:val="nil"/>
              <w:bottom w:val="single" w:sz="4" w:space="0" w:color="auto"/>
              <w:right w:val="single" w:sz="4" w:space="0" w:color="auto"/>
            </w:tcBorders>
            <w:noWrap/>
          </w:tcPr>
          <w:p w14:paraId="51B98249" w14:textId="77777777" w:rsidR="00F061C6" w:rsidRPr="001D35B7" w:rsidRDefault="00F061C6" w:rsidP="00CC657B">
            <w:pPr>
              <w:rPr>
                <w:sz w:val="20"/>
                <w:szCs w:val="20"/>
                <w:lang w:eastAsia="en-US"/>
              </w:rPr>
            </w:pPr>
            <w:r w:rsidRPr="001D35B7">
              <w:rPr>
                <w:sz w:val="20"/>
                <w:szCs w:val="20"/>
                <w:lang w:eastAsia="en-US"/>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bl>
    <w:p w14:paraId="3DA69A8F" w14:textId="77777777" w:rsidR="00F061C6" w:rsidRPr="001D35B7" w:rsidRDefault="00F061C6" w:rsidP="00F061C6">
      <w:pPr>
        <w:keepNext/>
        <w:ind w:firstLine="708"/>
        <w:rPr>
          <w:b/>
          <w:i/>
          <w:sz w:val="20"/>
          <w:szCs w:val="20"/>
        </w:rPr>
      </w:pPr>
      <w:r w:rsidRPr="001D35B7">
        <w:rPr>
          <w:b/>
          <w:i/>
          <w:sz w:val="20"/>
          <w:szCs w:val="20"/>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Ж1, Ж2, Ж3, Ж4, Ж5, Ж6, Ж7, Ж8, Ж9, Ж10, Ж11:</w:t>
      </w:r>
    </w:p>
    <w:tbl>
      <w:tblPr>
        <w:tblW w:w="9610" w:type="dxa"/>
        <w:tblInd w:w="-5"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2"/>
        <w:gridCol w:w="1388"/>
      </w:tblGrid>
      <w:tr w:rsidR="00F061C6" w:rsidRPr="001D35B7" w14:paraId="6E7E249C" w14:textId="77777777" w:rsidTr="00CC657B">
        <w:tc>
          <w:tcPr>
            <w:tcW w:w="9610" w:type="dxa"/>
            <w:gridSpan w:val="2"/>
          </w:tcPr>
          <w:p w14:paraId="596ABA69" w14:textId="77777777" w:rsidR="00F061C6" w:rsidRPr="001D35B7" w:rsidRDefault="00F061C6" w:rsidP="00CC657B">
            <w:pPr>
              <w:ind w:firstLine="426"/>
              <w:jc w:val="center"/>
              <w:rPr>
                <w:sz w:val="20"/>
                <w:szCs w:val="20"/>
              </w:rPr>
            </w:pPr>
            <w:r w:rsidRPr="001D35B7">
              <w:rPr>
                <w:b/>
                <w:sz w:val="20"/>
                <w:szCs w:val="20"/>
              </w:rPr>
              <w:t xml:space="preserve">Предельные (минимальные и (или) максимальные) размеры земельных участков, в том числе их площадь </w:t>
            </w:r>
          </w:p>
        </w:tc>
      </w:tr>
      <w:tr w:rsidR="00F061C6" w:rsidRPr="001D35B7" w14:paraId="78ECC596" w14:textId="77777777" w:rsidTr="00CC657B">
        <w:tc>
          <w:tcPr>
            <w:tcW w:w="8222" w:type="dxa"/>
          </w:tcPr>
          <w:p w14:paraId="784F6609" w14:textId="77777777" w:rsidR="00F061C6" w:rsidRPr="001D35B7" w:rsidRDefault="00F061C6" w:rsidP="00CC657B">
            <w:pPr>
              <w:rPr>
                <w:sz w:val="20"/>
                <w:szCs w:val="20"/>
              </w:rPr>
            </w:pPr>
            <w:r w:rsidRPr="001D35B7">
              <w:rPr>
                <w:sz w:val="20"/>
                <w:szCs w:val="20"/>
              </w:rPr>
              <w:t>минимальный</w:t>
            </w:r>
          </w:p>
        </w:tc>
        <w:tc>
          <w:tcPr>
            <w:tcW w:w="1388" w:type="dxa"/>
            <w:tcBorders>
              <w:top w:val="single" w:sz="4" w:space="0" w:color="auto"/>
              <w:bottom w:val="single" w:sz="4" w:space="0" w:color="auto"/>
            </w:tcBorders>
          </w:tcPr>
          <w:p w14:paraId="190A60BB" w14:textId="77777777" w:rsidR="00F061C6" w:rsidRPr="001D35B7" w:rsidRDefault="00F061C6" w:rsidP="00CC657B">
            <w:pPr>
              <w:jc w:val="center"/>
              <w:rPr>
                <w:sz w:val="20"/>
                <w:szCs w:val="20"/>
              </w:rPr>
            </w:pPr>
            <w:r w:rsidRPr="001D35B7">
              <w:rPr>
                <w:sz w:val="20"/>
                <w:szCs w:val="20"/>
              </w:rPr>
              <w:t>0,03 га</w:t>
            </w:r>
          </w:p>
          <w:p w14:paraId="3E2DAA58" w14:textId="77777777" w:rsidR="00F061C6" w:rsidRPr="001D35B7" w:rsidRDefault="00F061C6" w:rsidP="00CC657B">
            <w:pPr>
              <w:jc w:val="center"/>
              <w:rPr>
                <w:i/>
                <w:sz w:val="20"/>
                <w:szCs w:val="20"/>
                <w:lang w:val="en-US"/>
              </w:rPr>
            </w:pPr>
            <w:r w:rsidRPr="001D35B7">
              <w:rPr>
                <w:i/>
                <w:sz w:val="20"/>
                <w:szCs w:val="20"/>
              </w:rPr>
              <w:t>(300 кв.м)</w:t>
            </w:r>
          </w:p>
        </w:tc>
      </w:tr>
      <w:tr w:rsidR="00F061C6" w:rsidRPr="001D35B7" w14:paraId="3127921C" w14:textId="77777777" w:rsidTr="00CC657B">
        <w:tc>
          <w:tcPr>
            <w:tcW w:w="8222" w:type="dxa"/>
          </w:tcPr>
          <w:p w14:paraId="2E65009B" w14:textId="77777777" w:rsidR="00F061C6" w:rsidRPr="001D35B7" w:rsidRDefault="00F061C6" w:rsidP="00CC657B">
            <w:pPr>
              <w:rPr>
                <w:sz w:val="20"/>
                <w:szCs w:val="20"/>
              </w:rPr>
            </w:pPr>
            <w:r w:rsidRPr="001D35B7">
              <w:rPr>
                <w:sz w:val="20"/>
                <w:szCs w:val="20"/>
              </w:rPr>
              <w:t>максимальный</w:t>
            </w:r>
          </w:p>
        </w:tc>
        <w:tc>
          <w:tcPr>
            <w:tcW w:w="1388" w:type="dxa"/>
            <w:tcBorders>
              <w:top w:val="single" w:sz="4" w:space="0" w:color="auto"/>
            </w:tcBorders>
          </w:tcPr>
          <w:p w14:paraId="73D5108C" w14:textId="77777777" w:rsidR="00F061C6" w:rsidRPr="001D35B7" w:rsidRDefault="00F061C6" w:rsidP="00CC657B">
            <w:pPr>
              <w:jc w:val="center"/>
              <w:rPr>
                <w:sz w:val="20"/>
                <w:szCs w:val="20"/>
              </w:rPr>
            </w:pPr>
            <w:r w:rsidRPr="001D35B7">
              <w:rPr>
                <w:sz w:val="20"/>
                <w:szCs w:val="20"/>
                <w:lang w:val="en-US"/>
              </w:rPr>
              <w:t xml:space="preserve">0.25 </w:t>
            </w:r>
            <w:r w:rsidRPr="001D35B7">
              <w:rPr>
                <w:sz w:val="20"/>
                <w:szCs w:val="20"/>
              </w:rPr>
              <w:t>га</w:t>
            </w:r>
          </w:p>
          <w:p w14:paraId="4FE8CDAF" w14:textId="77777777" w:rsidR="00F061C6" w:rsidRPr="001D35B7" w:rsidRDefault="00F061C6" w:rsidP="00CC657B">
            <w:pPr>
              <w:jc w:val="center"/>
              <w:rPr>
                <w:i/>
                <w:sz w:val="20"/>
                <w:szCs w:val="20"/>
                <w:lang w:val="en-US"/>
              </w:rPr>
            </w:pPr>
            <w:r w:rsidRPr="001D35B7">
              <w:rPr>
                <w:i/>
                <w:sz w:val="20"/>
                <w:szCs w:val="20"/>
              </w:rPr>
              <w:t>(2500 кв.м)</w:t>
            </w:r>
          </w:p>
        </w:tc>
      </w:tr>
      <w:tr w:rsidR="00F061C6" w:rsidRPr="001D35B7" w14:paraId="32897DCB" w14:textId="77777777" w:rsidTr="00CC657B">
        <w:trPr>
          <w:trHeight w:val="819"/>
        </w:trPr>
        <w:tc>
          <w:tcPr>
            <w:tcW w:w="9610" w:type="dxa"/>
            <w:gridSpan w:val="2"/>
          </w:tcPr>
          <w:p w14:paraId="561D065A" w14:textId="77777777" w:rsidR="00F061C6" w:rsidRPr="001D35B7" w:rsidRDefault="00F061C6" w:rsidP="00CC657B">
            <w:pPr>
              <w:ind w:firstLine="426"/>
              <w:jc w:val="center"/>
              <w:rPr>
                <w:sz w:val="20"/>
                <w:szCs w:val="20"/>
              </w:rPr>
            </w:pPr>
            <w:r w:rsidRPr="001D35B7">
              <w:rPr>
                <w:b/>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в том числе:</w:t>
            </w:r>
          </w:p>
        </w:tc>
      </w:tr>
      <w:tr w:rsidR="00F061C6" w:rsidRPr="001D35B7" w14:paraId="427EA807" w14:textId="77777777" w:rsidTr="00CC657B">
        <w:trPr>
          <w:trHeight w:val="171"/>
        </w:trPr>
        <w:tc>
          <w:tcPr>
            <w:tcW w:w="8222" w:type="dxa"/>
          </w:tcPr>
          <w:p w14:paraId="5FAB9914" w14:textId="77777777" w:rsidR="00F061C6" w:rsidRPr="001D35B7" w:rsidRDefault="00F061C6" w:rsidP="00CC657B">
            <w:pPr>
              <w:ind w:firstLine="34"/>
              <w:rPr>
                <w:sz w:val="20"/>
                <w:szCs w:val="20"/>
              </w:rPr>
            </w:pPr>
            <w:r w:rsidRPr="001D35B7">
              <w:rPr>
                <w:sz w:val="20"/>
                <w:szCs w:val="20"/>
              </w:rPr>
              <w:t xml:space="preserve">от красной линии до линии застройки  </w:t>
            </w:r>
          </w:p>
        </w:tc>
        <w:tc>
          <w:tcPr>
            <w:tcW w:w="1388" w:type="dxa"/>
            <w:tcBorders>
              <w:top w:val="single" w:sz="4" w:space="0" w:color="auto"/>
              <w:bottom w:val="single" w:sz="4" w:space="0" w:color="auto"/>
            </w:tcBorders>
          </w:tcPr>
          <w:p w14:paraId="551C8748" w14:textId="77777777" w:rsidR="00F061C6" w:rsidRPr="001D35B7" w:rsidRDefault="00F061C6" w:rsidP="00CC657B">
            <w:pPr>
              <w:jc w:val="center"/>
              <w:rPr>
                <w:sz w:val="20"/>
                <w:szCs w:val="20"/>
              </w:rPr>
            </w:pPr>
            <w:r w:rsidRPr="001D35B7">
              <w:rPr>
                <w:sz w:val="20"/>
                <w:szCs w:val="20"/>
              </w:rPr>
              <w:t>3 м</w:t>
            </w:r>
          </w:p>
        </w:tc>
      </w:tr>
      <w:tr w:rsidR="00F061C6" w:rsidRPr="001D35B7" w14:paraId="18D1BBBA" w14:textId="77777777" w:rsidTr="00CC657B">
        <w:trPr>
          <w:trHeight w:val="171"/>
        </w:trPr>
        <w:tc>
          <w:tcPr>
            <w:tcW w:w="8222" w:type="dxa"/>
          </w:tcPr>
          <w:p w14:paraId="1000EA57" w14:textId="77777777" w:rsidR="00F061C6" w:rsidRPr="001D35B7" w:rsidRDefault="00F061C6" w:rsidP="00CC657B">
            <w:pPr>
              <w:rPr>
                <w:sz w:val="20"/>
                <w:szCs w:val="20"/>
              </w:rPr>
            </w:pPr>
            <w:r w:rsidRPr="001D35B7">
              <w:rPr>
                <w:sz w:val="20"/>
                <w:szCs w:val="20"/>
              </w:rPr>
              <w:t xml:space="preserve">от усадебного, одно-двухквартирного и блокированного дома  до границы соседнего приквартирного участка </w:t>
            </w:r>
          </w:p>
        </w:tc>
        <w:tc>
          <w:tcPr>
            <w:tcW w:w="1388" w:type="dxa"/>
            <w:tcBorders>
              <w:top w:val="single" w:sz="4" w:space="0" w:color="auto"/>
            </w:tcBorders>
          </w:tcPr>
          <w:p w14:paraId="0E2ABE43" w14:textId="77777777" w:rsidR="00F061C6" w:rsidRPr="001D35B7" w:rsidRDefault="00F061C6" w:rsidP="00CC657B">
            <w:pPr>
              <w:jc w:val="center"/>
              <w:rPr>
                <w:sz w:val="20"/>
                <w:szCs w:val="20"/>
              </w:rPr>
            </w:pPr>
            <w:r w:rsidRPr="001D35B7">
              <w:rPr>
                <w:sz w:val="20"/>
                <w:szCs w:val="20"/>
              </w:rPr>
              <w:t>3 м</w:t>
            </w:r>
          </w:p>
        </w:tc>
      </w:tr>
      <w:tr w:rsidR="00F061C6" w:rsidRPr="001D35B7" w14:paraId="005280CA" w14:textId="77777777" w:rsidTr="00CC657B">
        <w:trPr>
          <w:trHeight w:val="288"/>
        </w:trPr>
        <w:tc>
          <w:tcPr>
            <w:tcW w:w="8222" w:type="dxa"/>
          </w:tcPr>
          <w:p w14:paraId="411B8891" w14:textId="77777777" w:rsidR="00F061C6" w:rsidRPr="001D35B7" w:rsidRDefault="00F061C6" w:rsidP="00CC657B">
            <w:pPr>
              <w:ind w:firstLine="34"/>
              <w:rPr>
                <w:sz w:val="20"/>
                <w:szCs w:val="20"/>
              </w:rPr>
            </w:pPr>
            <w:r w:rsidRPr="001D35B7">
              <w:rPr>
                <w:sz w:val="20"/>
                <w:szCs w:val="20"/>
              </w:rPr>
              <w:t xml:space="preserve">от постройки для содержания скота и птицы до границы соседнего приквартирного участка </w:t>
            </w:r>
          </w:p>
        </w:tc>
        <w:tc>
          <w:tcPr>
            <w:tcW w:w="1388" w:type="dxa"/>
          </w:tcPr>
          <w:p w14:paraId="5852ECC7" w14:textId="77777777" w:rsidR="00F061C6" w:rsidRPr="001D35B7" w:rsidRDefault="00F061C6" w:rsidP="00CC657B">
            <w:pPr>
              <w:jc w:val="center"/>
              <w:rPr>
                <w:sz w:val="20"/>
                <w:szCs w:val="20"/>
              </w:rPr>
            </w:pPr>
            <w:r w:rsidRPr="001D35B7">
              <w:rPr>
                <w:sz w:val="20"/>
                <w:szCs w:val="20"/>
              </w:rPr>
              <w:t>4 м</w:t>
            </w:r>
          </w:p>
        </w:tc>
      </w:tr>
      <w:tr w:rsidR="00F061C6" w:rsidRPr="001D35B7" w14:paraId="623CF55C" w14:textId="77777777" w:rsidTr="00CC657B">
        <w:trPr>
          <w:trHeight w:val="530"/>
        </w:trPr>
        <w:tc>
          <w:tcPr>
            <w:tcW w:w="8222" w:type="dxa"/>
          </w:tcPr>
          <w:p w14:paraId="78236779" w14:textId="77777777" w:rsidR="00F061C6" w:rsidRPr="001D35B7" w:rsidRDefault="00F061C6" w:rsidP="00CC657B">
            <w:pPr>
              <w:ind w:firstLine="34"/>
              <w:rPr>
                <w:sz w:val="20"/>
                <w:szCs w:val="20"/>
              </w:rPr>
            </w:pPr>
            <w:r w:rsidRPr="001D35B7">
              <w:rPr>
                <w:sz w:val="20"/>
                <w:szCs w:val="20"/>
              </w:rPr>
              <w:t xml:space="preserve">от других построек (бани, гаражи и др.)до границы соседнего приквартирного участка </w:t>
            </w:r>
          </w:p>
        </w:tc>
        <w:tc>
          <w:tcPr>
            <w:tcW w:w="1388" w:type="dxa"/>
          </w:tcPr>
          <w:p w14:paraId="01457F9A" w14:textId="77777777" w:rsidR="00F061C6" w:rsidRPr="001D35B7" w:rsidRDefault="00F061C6" w:rsidP="00CC657B">
            <w:pPr>
              <w:jc w:val="center"/>
              <w:rPr>
                <w:sz w:val="20"/>
                <w:szCs w:val="20"/>
              </w:rPr>
            </w:pPr>
            <w:r w:rsidRPr="001D35B7">
              <w:rPr>
                <w:sz w:val="20"/>
                <w:szCs w:val="20"/>
              </w:rPr>
              <w:t>1 м</w:t>
            </w:r>
          </w:p>
        </w:tc>
      </w:tr>
      <w:tr w:rsidR="00F061C6" w:rsidRPr="001D35B7" w14:paraId="02C3B988" w14:textId="77777777" w:rsidTr="00CC657B">
        <w:trPr>
          <w:trHeight w:val="499"/>
        </w:trPr>
        <w:tc>
          <w:tcPr>
            <w:tcW w:w="8222" w:type="dxa"/>
          </w:tcPr>
          <w:p w14:paraId="579DB006" w14:textId="77777777" w:rsidR="00F061C6" w:rsidRPr="001D35B7" w:rsidRDefault="00F061C6" w:rsidP="00CC657B">
            <w:pPr>
              <w:ind w:firstLine="34"/>
              <w:rPr>
                <w:sz w:val="20"/>
                <w:szCs w:val="20"/>
              </w:rPr>
            </w:pPr>
            <w:r w:rsidRPr="001D35B7">
              <w:rPr>
                <w:sz w:val="20"/>
                <w:szCs w:val="20"/>
              </w:rPr>
              <w:t xml:space="preserve">от стволов высокорослых деревьев до границы соседнего приквартирного участка </w:t>
            </w:r>
          </w:p>
        </w:tc>
        <w:tc>
          <w:tcPr>
            <w:tcW w:w="1388" w:type="dxa"/>
          </w:tcPr>
          <w:p w14:paraId="5776C72C" w14:textId="77777777" w:rsidR="00F061C6" w:rsidRPr="001D35B7" w:rsidRDefault="00F061C6" w:rsidP="00CC657B">
            <w:pPr>
              <w:jc w:val="center"/>
              <w:rPr>
                <w:sz w:val="20"/>
                <w:szCs w:val="20"/>
              </w:rPr>
            </w:pPr>
            <w:r w:rsidRPr="001D35B7">
              <w:rPr>
                <w:sz w:val="20"/>
                <w:szCs w:val="20"/>
              </w:rPr>
              <w:t>4 м</w:t>
            </w:r>
          </w:p>
        </w:tc>
      </w:tr>
      <w:tr w:rsidR="00F061C6" w:rsidRPr="001D35B7" w14:paraId="445011CD" w14:textId="77777777" w:rsidTr="00CC657B">
        <w:trPr>
          <w:trHeight w:val="530"/>
        </w:trPr>
        <w:tc>
          <w:tcPr>
            <w:tcW w:w="8222" w:type="dxa"/>
          </w:tcPr>
          <w:p w14:paraId="29B14204" w14:textId="77777777" w:rsidR="00F061C6" w:rsidRPr="001D35B7" w:rsidRDefault="00F061C6" w:rsidP="00CC657B">
            <w:pPr>
              <w:ind w:firstLine="34"/>
              <w:rPr>
                <w:sz w:val="20"/>
                <w:szCs w:val="20"/>
              </w:rPr>
            </w:pPr>
            <w:r w:rsidRPr="001D35B7">
              <w:rPr>
                <w:sz w:val="20"/>
                <w:szCs w:val="20"/>
              </w:rPr>
              <w:t xml:space="preserve">от стволов среднерослых деревьев до границы соседнего приквартирного участка </w:t>
            </w:r>
          </w:p>
        </w:tc>
        <w:tc>
          <w:tcPr>
            <w:tcW w:w="1388" w:type="dxa"/>
          </w:tcPr>
          <w:p w14:paraId="103E625C" w14:textId="77777777" w:rsidR="00F061C6" w:rsidRPr="001D35B7" w:rsidRDefault="00F061C6" w:rsidP="00CC657B">
            <w:pPr>
              <w:jc w:val="center"/>
              <w:rPr>
                <w:sz w:val="20"/>
                <w:szCs w:val="20"/>
              </w:rPr>
            </w:pPr>
            <w:r w:rsidRPr="001D35B7">
              <w:rPr>
                <w:sz w:val="20"/>
                <w:szCs w:val="20"/>
              </w:rPr>
              <w:t>2 м</w:t>
            </w:r>
          </w:p>
        </w:tc>
      </w:tr>
      <w:tr w:rsidR="00F061C6" w:rsidRPr="001D35B7" w14:paraId="04EE104F" w14:textId="77777777" w:rsidTr="00CC657B">
        <w:trPr>
          <w:trHeight w:val="530"/>
        </w:trPr>
        <w:tc>
          <w:tcPr>
            <w:tcW w:w="8222" w:type="dxa"/>
          </w:tcPr>
          <w:p w14:paraId="4EC7D005" w14:textId="77777777" w:rsidR="00F061C6" w:rsidRPr="001D35B7" w:rsidRDefault="00F061C6" w:rsidP="00CC657B">
            <w:pPr>
              <w:ind w:firstLine="34"/>
              <w:rPr>
                <w:sz w:val="20"/>
                <w:szCs w:val="20"/>
              </w:rPr>
            </w:pPr>
            <w:r w:rsidRPr="001D35B7">
              <w:rPr>
                <w:sz w:val="20"/>
                <w:szCs w:val="20"/>
              </w:rPr>
              <w:t xml:space="preserve">от кустарников до границы соседнего приквартирного участка </w:t>
            </w:r>
          </w:p>
        </w:tc>
        <w:tc>
          <w:tcPr>
            <w:tcW w:w="1388" w:type="dxa"/>
          </w:tcPr>
          <w:p w14:paraId="628434E5" w14:textId="77777777" w:rsidR="00F061C6" w:rsidRPr="001D35B7" w:rsidRDefault="00F061C6" w:rsidP="00CC657B">
            <w:pPr>
              <w:jc w:val="center"/>
              <w:rPr>
                <w:sz w:val="20"/>
                <w:szCs w:val="20"/>
              </w:rPr>
            </w:pPr>
            <w:r w:rsidRPr="001D35B7">
              <w:rPr>
                <w:sz w:val="20"/>
                <w:szCs w:val="20"/>
              </w:rPr>
              <w:t>1 м</w:t>
            </w:r>
          </w:p>
        </w:tc>
      </w:tr>
      <w:tr w:rsidR="00F061C6" w:rsidRPr="001D35B7" w14:paraId="663B1A34" w14:textId="77777777" w:rsidTr="00CC657B">
        <w:tc>
          <w:tcPr>
            <w:tcW w:w="8222" w:type="dxa"/>
          </w:tcPr>
          <w:p w14:paraId="3BF45561" w14:textId="77777777" w:rsidR="00F061C6" w:rsidRPr="001D35B7" w:rsidRDefault="00F061C6" w:rsidP="00CC657B">
            <w:pPr>
              <w:rPr>
                <w:b/>
                <w:sz w:val="20"/>
                <w:szCs w:val="20"/>
              </w:rPr>
            </w:pPr>
            <w:r w:rsidRPr="001D35B7">
              <w:rPr>
                <w:b/>
                <w:sz w:val="20"/>
                <w:szCs w:val="20"/>
              </w:rPr>
              <w:t>Предельное количество этажей или предельная высота зданий, строений, сооружений</w:t>
            </w:r>
          </w:p>
        </w:tc>
        <w:tc>
          <w:tcPr>
            <w:tcW w:w="1388" w:type="dxa"/>
          </w:tcPr>
          <w:p w14:paraId="277C4A4C" w14:textId="77777777" w:rsidR="00F061C6" w:rsidRPr="001D35B7" w:rsidRDefault="00F061C6" w:rsidP="00CC657B">
            <w:pPr>
              <w:jc w:val="center"/>
              <w:rPr>
                <w:sz w:val="20"/>
                <w:szCs w:val="20"/>
              </w:rPr>
            </w:pPr>
            <w:r w:rsidRPr="001D35B7">
              <w:rPr>
                <w:sz w:val="20"/>
                <w:szCs w:val="20"/>
              </w:rPr>
              <w:t>не более 5 этажей</w:t>
            </w:r>
          </w:p>
        </w:tc>
      </w:tr>
      <w:tr w:rsidR="00F061C6" w:rsidRPr="001D35B7" w14:paraId="6ED1C2A6" w14:textId="77777777" w:rsidTr="00CC657B">
        <w:trPr>
          <w:trHeight w:val="812"/>
        </w:trPr>
        <w:tc>
          <w:tcPr>
            <w:tcW w:w="8222" w:type="dxa"/>
            <w:tcBorders>
              <w:bottom w:val="single" w:sz="4" w:space="0" w:color="auto"/>
            </w:tcBorders>
          </w:tcPr>
          <w:p w14:paraId="04691982" w14:textId="77777777" w:rsidR="00F061C6" w:rsidRPr="001D35B7" w:rsidRDefault="00F061C6" w:rsidP="00CC657B">
            <w:pPr>
              <w:rPr>
                <w:b/>
                <w:sz w:val="20"/>
                <w:szCs w:val="20"/>
              </w:rPr>
            </w:pPr>
            <w:r w:rsidRPr="001D35B7">
              <w:rPr>
                <w:b/>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388" w:type="dxa"/>
            <w:tcBorders>
              <w:bottom w:val="single" w:sz="4" w:space="0" w:color="auto"/>
            </w:tcBorders>
          </w:tcPr>
          <w:p w14:paraId="4F0430D2" w14:textId="77777777" w:rsidR="00F061C6" w:rsidRPr="001D35B7" w:rsidRDefault="00F061C6" w:rsidP="00CC657B">
            <w:pPr>
              <w:jc w:val="center"/>
              <w:rPr>
                <w:sz w:val="20"/>
                <w:szCs w:val="20"/>
              </w:rPr>
            </w:pPr>
            <w:r w:rsidRPr="001D35B7">
              <w:rPr>
                <w:sz w:val="20"/>
                <w:szCs w:val="20"/>
              </w:rPr>
              <w:t>70 %</w:t>
            </w:r>
          </w:p>
        </w:tc>
      </w:tr>
    </w:tbl>
    <w:p w14:paraId="34643B18" w14:textId="77777777" w:rsidR="00F061C6" w:rsidRPr="001D35B7" w:rsidRDefault="00F061C6" w:rsidP="00F061C6">
      <w:pPr>
        <w:pStyle w:val="aff2"/>
        <w:rPr>
          <w:rStyle w:val="affff7"/>
          <w:i/>
          <w:color w:val="000000" w:themeColor="text1"/>
          <w:sz w:val="20"/>
          <w:szCs w:val="20"/>
        </w:rPr>
      </w:pPr>
      <w:r w:rsidRPr="001D35B7">
        <w:rPr>
          <w:color w:val="000000" w:themeColor="text1"/>
          <w:sz w:val="20"/>
          <w:szCs w:val="20"/>
        </w:rPr>
        <w:t>! «</w:t>
      </w:r>
      <w:r w:rsidRPr="001D35B7">
        <w:rPr>
          <w:rStyle w:val="affff7"/>
          <w:i/>
          <w:color w:val="000000" w:themeColor="text1"/>
          <w:sz w:val="20"/>
          <w:szCs w:val="20"/>
        </w:rPr>
        <w:t>Примечания»:</w:t>
      </w:r>
      <w:bookmarkStart w:id="71" w:name="sub_3"/>
      <w:r w:rsidRPr="001D35B7">
        <w:rPr>
          <w:rStyle w:val="affff7"/>
          <w:i/>
          <w:color w:val="000000" w:themeColor="text1"/>
          <w:sz w:val="20"/>
          <w:szCs w:val="20"/>
        </w:rPr>
        <w:t xml:space="preserve"> </w:t>
      </w:r>
    </w:p>
    <w:p w14:paraId="043BDF8A" w14:textId="77777777" w:rsidR="00F061C6" w:rsidRPr="001D35B7" w:rsidRDefault="00F061C6" w:rsidP="00F061C6">
      <w:pPr>
        <w:pStyle w:val="aff2"/>
        <w:rPr>
          <w:color w:val="000000" w:themeColor="text1"/>
          <w:sz w:val="20"/>
          <w:szCs w:val="20"/>
          <w:lang w:val="ru-RU"/>
        </w:rPr>
      </w:pPr>
      <w:r w:rsidRPr="001D35B7">
        <w:rPr>
          <w:bCs/>
          <w:sz w:val="20"/>
          <w:szCs w:val="20"/>
          <w:lang w:val="ru-RU"/>
        </w:rPr>
        <w:t>1.</w:t>
      </w:r>
      <w:r w:rsidRPr="001D35B7">
        <w:rPr>
          <w:b/>
          <w:bCs/>
          <w:sz w:val="20"/>
          <w:szCs w:val="20"/>
          <w:lang w:val="ru-RU"/>
        </w:rPr>
        <w:t xml:space="preserve"> </w:t>
      </w:r>
      <w:r w:rsidRPr="001D35B7">
        <w:rPr>
          <w:color w:val="000000" w:themeColor="text1"/>
          <w:sz w:val="20"/>
          <w:szCs w:val="20"/>
          <w:lang w:val="ru-RU"/>
        </w:rPr>
        <w:t>Показатели, не урегулированные в настоящей таблице, определяются в соответствии с требованиями технических регламентов, СН, СНиП, СанПиН и других нормативных документов.</w:t>
      </w:r>
    </w:p>
    <w:p w14:paraId="07FB6E81" w14:textId="77777777" w:rsidR="00F061C6" w:rsidRPr="001D35B7" w:rsidRDefault="00F061C6" w:rsidP="00F061C6">
      <w:pPr>
        <w:pStyle w:val="aff2"/>
        <w:rPr>
          <w:color w:val="000000" w:themeColor="text1"/>
          <w:sz w:val="20"/>
          <w:szCs w:val="20"/>
          <w:lang w:val="ru-RU"/>
        </w:rPr>
      </w:pPr>
      <w:r w:rsidRPr="001D35B7">
        <w:rPr>
          <w:bCs/>
          <w:sz w:val="20"/>
          <w:szCs w:val="20"/>
          <w:lang w:val="ru-RU"/>
        </w:rPr>
        <w:t>2.</w:t>
      </w:r>
      <w:r w:rsidRPr="001D35B7">
        <w:rPr>
          <w:b/>
          <w:bCs/>
          <w:sz w:val="20"/>
          <w:szCs w:val="20"/>
          <w:lang w:val="ru-RU"/>
        </w:rPr>
        <w:t xml:space="preserve"> </w:t>
      </w:r>
      <w:r w:rsidRPr="001D35B7">
        <w:rPr>
          <w:color w:val="000000" w:themeColor="text1"/>
          <w:sz w:val="20"/>
          <w:szCs w:val="20"/>
          <w:lang w:val="ru-RU"/>
        </w:rPr>
        <w:t>Допускаются отклонения от представленных в таблице показателей отступов строений от боковых и задних границ земельных участков при условии, что:</w:t>
      </w:r>
      <w:bookmarkEnd w:id="71"/>
      <w:r w:rsidRPr="001D35B7">
        <w:rPr>
          <w:color w:val="000000" w:themeColor="text1"/>
          <w:sz w:val="20"/>
          <w:szCs w:val="20"/>
          <w:lang w:val="ru-RU"/>
        </w:rPr>
        <w:t xml:space="preserve"> имеется письменное взаимное согласие владельцев земельных участков на указанные отклонения; расстояния между основными строениями (жилыми домами) равны или превышают </w:t>
      </w:r>
      <w:smartTag w:uri="urn:schemas-microsoft-com:office:smarttags" w:element="metricconverter">
        <w:smartTagPr>
          <w:attr w:name="ProductID" w:val="6 метров"/>
        </w:smartTagPr>
        <w:r w:rsidRPr="001D35B7">
          <w:rPr>
            <w:color w:val="000000" w:themeColor="text1"/>
            <w:sz w:val="20"/>
            <w:szCs w:val="20"/>
            <w:lang w:val="ru-RU"/>
          </w:rPr>
          <w:t>6 метров</w:t>
        </w:r>
      </w:smartTag>
      <w:r w:rsidRPr="001D35B7">
        <w:rPr>
          <w:color w:val="000000" w:themeColor="text1"/>
          <w:sz w:val="20"/>
          <w:szCs w:val="20"/>
          <w:lang w:val="ru-RU"/>
        </w:rPr>
        <w:t xml:space="preserve">, а расстояния между вспомогательными строениями (хозяйственными постройками, гаражами и проч.) равны или превышают </w:t>
      </w:r>
      <w:smartTag w:uri="urn:schemas-microsoft-com:office:smarttags" w:element="metricconverter">
        <w:smartTagPr>
          <w:attr w:name="ProductID" w:val="2 метра"/>
        </w:smartTagPr>
        <w:r w:rsidRPr="001D35B7">
          <w:rPr>
            <w:color w:val="000000" w:themeColor="text1"/>
            <w:sz w:val="20"/>
            <w:szCs w:val="20"/>
            <w:lang w:val="ru-RU"/>
          </w:rPr>
          <w:t>2 метра</w:t>
        </w:r>
      </w:smartTag>
      <w:r w:rsidRPr="001D35B7">
        <w:rPr>
          <w:color w:val="000000" w:themeColor="text1"/>
          <w:sz w:val="20"/>
          <w:szCs w:val="20"/>
          <w:lang w:val="ru-RU"/>
        </w:rPr>
        <w:t xml:space="preserve"> (допускается также блокирование вспомогательных строений по границам земельных участков, по взаимному письменному согласию между соседними землепользователями и при условии устройства противопожарных стен соответствующей степени огнестойкости).</w:t>
      </w:r>
    </w:p>
    <w:p w14:paraId="53CAF546" w14:textId="77777777" w:rsidR="00F061C6" w:rsidRPr="001D35B7" w:rsidRDefault="00F061C6" w:rsidP="00F061C6">
      <w:pPr>
        <w:pStyle w:val="aff2"/>
        <w:rPr>
          <w:color w:val="000000" w:themeColor="text1"/>
          <w:sz w:val="20"/>
          <w:szCs w:val="20"/>
          <w:lang w:val="ru-RU"/>
        </w:rPr>
      </w:pPr>
      <w:r w:rsidRPr="001D35B7">
        <w:rPr>
          <w:color w:val="000000" w:themeColor="text1"/>
          <w:sz w:val="20"/>
          <w:szCs w:val="20"/>
          <w:lang w:val="ru-RU"/>
        </w:rPr>
        <w:t xml:space="preserve">3. 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9 части </w:t>
      </w:r>
      <w:r w:rsidRPr="001D35B7">
        <w:rPr>
          <w:color w:val="000000" w:themeColor="text1"/>
          <w:sz w:val="20"/>
          <w:szCs w:val="20"/>
        </w:rPr>
        <w:t>III</w:t>
      </w:r>
      <w:r w:rsidRPr="001D35B7">
        <w:rPr>
          <w:color w:val="000000" w:themeColor="text1"/>
          <w:sz w:val="20"/>
          <w:szCs w:val="20"/>
          <w:lang w:val="ru-RU"/>
        </w:rPr>
        <w:t xml:space="preserve"> настоящих Правил. При совпадении ограничений, относящихся к одной и той же территории, действуют минимальные предельные параметры.</w:t>
      </w:r>
    </w:p>
    <w:p w14:paraId="2C3050ED" w14:textId="77777777" w:rsidR="00F061C6" w:rsidRPr="001D35B7" w:rsidRDefault="00F061C6" w:rsidP="00F061C6">
      <w:pPr>
        <w:pStyle w:val="aff2"/>
        <w:rPr>
          <w:color w:val="000000" w:themeColor="text1"/>
          <w:sz w:val="20"/>
          <w:szCs w:val="20"/>
          <w:lang w:val="ru-RU"/>
        </w:rPr>
      </w:pPr>
      <w:r w:rsidRPr="001D35B7">
        <w:rPr>
          <w:color w:val="000000" w:themeColor="text1"/>
          <w:sz w:val="20"/>
          <w:szCs w:val="20"/>
          <w:lang w:val="ru-RU"/>
        </w:rPr>
        <w:t>4. В случае если земельный участок или объект капитального строительства находится в границах зоны с особыми условиями использования</w:t>
      </w:r>
      <w:r w:rsidRPr="001D35B7">
        <w:rPr>
          <w:color w:val="000000" w:themeColor="text1"/>
          <w:sz w:val="20"/>
          <w:szCs w:val="20"/>
        </w:rPr>
        <w:t> </w:t>
      </w:r>
      <w:r w:rsidRPr="001D35B7">
        <w:rPr>
          <w:color w:val="000000" w:themeColor="text1"/>
          <w:sz w:val="20"/>
          <w:szCs w:val="20"/>
          <w:lang w:val="ru-RU"/>
        </w:rPr>
        <w:t>территорий, на них устанавливаются ограничения использования в соответствии с законодательством Российской Федерации.</w:t>
      </w:r>
    </w:p>
    <w:p w14:paraId="549D6D69" w14:textId="77777777" w:rsidR="00F061C6" w:rsidRPr="001D35B7" w:rsidRDefault="00F061C6" w:rsidP="00F061C6">
      <w:pPr>
        <w:pStyle w:val="aff2"/>
        <w:rPr>
          <w:color w:val="000000" w:themeColor="text1"/>
          <w:sz w:val="20"/>
          <w:szCs w:val="20"/>
          <w:lang w:val="ru-RU"/>
        </w:rPr>
      </w:pPr>
      <w:r w:rsidRPr="001D35B7">
        <w:rPr>
          <w:b/>
          <w:color w:val="000000" w:themeColor="text1"/>
          <w:sz w:val="20"/>
          <w:szCs w:val="20"/>
          <w:lang w:val="ru-RU"/>
        </w:rPr>
        <w:t>5.</w:t>
      </w:r>
      <w:r w:rsidRPr="001D35B7">
        <w:rPr>
          <w:color w:val="000000" w:themeColor="text1"/>
          <w:sz w:val="20"/>
          <w:szCs w:val="20"/>
          <w:lang w:val="ru-RU"/>
        </w:rPr>
        <w:t xml:space="preserve"> </w:t>
      </w:r>
      <w:r w:rsidRPr="001D35B7">
        <w:rPr>
          <w:b/>
          <w:color w:val="000000" w:themeColor="text1"/>
          <w:sz w:val="20"/>
          <w:szCs w:val="20"/>
          <w:lang w:val="ru-RU"/>
        </w:rPr>
        <w:t>Минимальные и максимальные размеры для земельных участков с видом разрешенного использования:</w:t>
      </w:r>
    </w:p>
    <w:p w14:paraId="367B42C4" w14:textId="77777777" w:rsidR="00F061C6" w:rsidRPr="001D35B7" w:rsidRDefault="00F061C6" w:rsidP="00F061C6">
      <w:pPr>
        <w:pStyle w:val="aff2"/>
        <w:ind w:left="851"/>
        <w:rPr>
          <w:color w:val="000000" w:themeColor="text1"/>
          <w:sz w:val="20"/>
          <w:szCs w:val="20"/>
          <w:lang w:val="ru-RU"/>
        </w:rPr>
      </w:pPr>
      <w:r w:rsidRPr="001D35B7">
        <w:rPr>
          <w:color w:val="000000" w:themeColor="text1"/>
          <w:sz w:val="20"/>
          <w:szCs w:val="20"/>
          <w:lang w:val="ru-RU"/>
        </w:rPr>
        <w:t xml:space="preserve">– «Хранение автотранспорта (2.7.1)», </w:t>
      </w:r>
    </w:p>
    <w:p w14:paraId="31BD2914" w14:textId="77777777" w:rsidR="00F061C6" w:rsidRPr="001D35B7" w:rsidRDefault="00F061C6" w:rsidP="00F061C6">
      <w:pPr>
        <w:pStyle w:val="aff2"/>
        <w:ind w:left="851"/>
        <w:rPr>
          <w:color w:val="000000" w:themeColor="text1"/>
          <w:sz w:val="20"/>
          <w:szCs w:val="20"/>
          <w:lang w:val="ru-RU"/>
        </w:rPr>
      </w:pPr>
      <w:r w:rsidRPr="001D35B7">
        <w:rPr>
          <w:color w:val="000000" w:themeColor="text1"/>
          <w:sz w:val="20"/>
          <w:szCs w:val="20"/>
          <w:lang w:val="ru-RU"/>
        </w:rPr>
        <w:t xml:space="preserve">– «Размещение гаражей для собственных нужд (2.7.2)», </w:t>
      </w:r>
    </w:p>
    <w:p w14:paraId="40DDAFDE" w14:textId="77777777" w:rsidR="00F061C6" w:rsidRPr="001D35B7" w:rsidRDefault="00F061C6" w:rsidP="00F061C6">
      <w:pPr>
        <w:pStyle w:val="aff2"/>
        <w:ind w:left="851"/>
        <w:rPr>
          <w:color w:val="000000" w:themeColor="text1"/>
          <w:sz w:val="20"/>
          <w:szCs w:val="20"/>
          <w:lang w:val="ru-RU"/>
        </w:rPr>
      </w:pPr>
      <w:r w:rsidRPr="001D35B7">
        <w:rPr>
          <w:color w:val="000000" w:themeColor="text1"/>
          <w:sz w:val="20"/>
          <w:szCs w:val="20"/>
          <w:lang w:val="ru-RU"/>
        </w:rPr>
        <w:t xml:space="preserve">– «Коммунальное обслуживание (3.1)», </w:t>
      </w:r>
    </w:p>
    <w:p w14:paraId="13B0BC0E" w14:textId="77777777" w:rsidR="00F061C6" w:rsidRPr="001D35B7" w:rsidRDefault="00F061C6" w:rsidP="00F061C6">
      <w:pPr>
        <w:pStyle w:val="aff2"/>
        <w:ind w:left="851"/>
        <w:rPr>
          <w:color w:val="000000" w:themeColor="text1"/>
          <w:sz w:val="20"/>
          <w:szCs w:val="20"/>
          <w:lang w:val="ru-RU"/>
        </w:rPr>
      </w:pPr>
      <w:r w:rsidRPr="001D35B7">
        <w:rPr>
          <w:color w:val="000000" w:themeColor="text1"/>
          <w:sz w:val="20"/>
          <w:szCs w:val="20"/>
          <w:lang w:val="ru-RU"/>
        </w:rPr>
        <w:t xml:space="preserve">– «Предоставление коммунальных услуг (3.1.1)», </w:t>
      </w:r>
    </w:p>
    <w:p w14:paraId="7E2B27D8" w14:textId="77777777" w:rsidR="00F061C6" w:rsidRPr="001D35B7" w:rsidRDefault="00F061C6" w:rsidP="00F061C6">
      <w:pPr>
        <w:pStyle w:val="aff2"/>
        <w:ind w:left="851"/>
        <w:rPr>
          <w:color w:val="000000" w:themeColor="text1"/>
          <w:sz w:val="20"/>
          <w:szCs w:val="20"/>
          <w:lang w:val="ru-RU"/>
        </w:rPr>
      </w:pPr>
      <w:r w:rsidRPr="001D35B7">
        <w:rPr>
          <w:color w:val="000000" w:themeColor="text1"/>
          <w:sz w:val="20"/>
          <w:szCs w:val="20"/>
          <w:lang w:val="ru-RU"/>
        </w:rPr>
        <w:t xml:space="preserve">– «Служебные гаражи (4.9)», </w:t>
      </w:r>
    </w:p>
    <w:p w14:paraId="58A4839A" w14:textId="77777777" w:rsidR="00F061C6" w:rsidRPr="001D35B7" w:rsidRDefault="00F061C6" w:rsidP="00F061C6">
      <w:pPr>
        <w:pStyle w:val="aff2"/>
        <w:ind w:left="851"/>
        <w:rPr>
          <w:color w:val="000000" w:themeColor="text1"/>
          <w:sz w:val="20"/>
          <w:szCs w:val="20"/>
          <w:lang w:val="ru-RU"/>
        </w:rPr>
      </w:pPr>
      <w:r w:rsidRPr="001D35B7">
        <w:rPr>
          <w:color w:val="000000" w:themeColor="text1"/>
          <w:sz w:val="20"/>
          <w:szCs w:val="20"/>
          <w:lang w:val="ru-RU"/>
        </w:rPr>
        <w:t>– «Связь (6.8)»,</w:t>
      </w:r>
    </w:p>
    <w:p w14:paraId="3A5987C8" w14:textId="77777777" w:rsidR="00F061C6" w:rsidRPr="001D35B7" w:rsidRDefault="00F061C6" w:rsidP="00F061C6">
      <w:pPr>
        <w:pStyle w:val="aff2"/>
        <w:ind w:left="851"/>
        <w:rPr>
          <w:color w:val="000000" w:themeColor="text1"/>
          <w:sz w:val="20"/>
          <w:szCs w:val="20"/>
          <w:lang w:val="ru-RU"/>
        </w:rPr>
      </w:pPr>
      <w:r w:rsidRPr="001D35B7">
        <w:rPr>
          <w:color w:val="000000" w:themeColor="text1"/>
          <w:sz w:val="20"/>
          <w:szCs w:val="20"/>
          <w:lang w:val="ru-RU"/>
        </w:rPr>
        <w:t>– «Стоянки транспорта общего пользования (7.2.3)»,</w:t>
      </w:r>
    </w:p>
    <w:p w14:paraId="17BADF85" w14:textId="77777777" w:rsidR="00F061C6" w:rsidRPr="001D35B7" w:rsidRDefault="00F061C6" w:rsidP="00F061C6">
      <w:pPr>
        <w:pStyle w:val="aff2"/>
        <w:ind w:left="851"/>
        <w:rPr>
          <w:color w:val="000000" w:themeColor="text1"/>
          <w:sz w:val="20"/>
          <w:szCs w:val="20"/>
          <w:lang w:val="ru-RU"/>
        </w:rPr>
      </w:pPr>
      <w:r w:rsidRPr="001D35B7">
        <w:rPr>
          <w:color w:val="000000" w:themeColor="text1"/>
          <w:sz w:val="20"/>
          <w:szCs w:val="20"/>
          <w:lang w:val="ru-RU"/>
        </w:rPr>
        <w:t xml:space="preserve">– «Земельные участки (территории) общего пользования (12.0)», </w:t>
      </w:r>
    </w:p>
    <w:p w14:paraId="771DBF50" w14:textId="77777777" w:rsidR="00F061C6" w:rsidRPr="001D35B7" w:rsidRDefault="00F061C6" w:rsidP="00F061C6">
      <w:pPr>
        <w:pStyle w:val="aff2"/>
        <w:ind w:left="851"/>
        <w:rPr>
          <w:color w:val="000000" w:themeColor="text1"/>
          <w:sz w:val="20"/>
          <w:szCs w:val="20"/>
          <w:lang w:val="ru-RU"/>
        </w:rPr>
      </w:pPr>
      <w:r w:rsidRPr="001D35B7">
        <w:rPr>
          <w:color w:val="000000" w:themeColor="text1"/>
          <w:sz w:val="20"/>
          <w:szCs w:val="20"/>
          <w:lang w:val="ru-RU"/>
        </w:rPr>
        <w:t>– «Улично-дорожная сеть (12.0.1)»,</w:t>
      </w:r>
    </w:p>
    <w:p w14:paraId="4B4163A3" w14:textId="77777777" w:rsidR="00F061C6" w:rsidRPr="001D35B7" w:rsidRDefault="00F061C6" w:rsidP="00F061C6">
      <w:pPr>
        <w:pStyle w:val="aff2"/>
        <w:ind w:left="851"/>
        <w:rPr>
          <w:color w:val="000000" w:themeColor="text1"/>
          <w:sz w:val="20"/>
          <w:szCs w:val="20"/>
          <w:lang w:val="ru-RU"/>
        </w:rPr>
      </w:pPr>
      <w:r w:rsidRPr="001D35B7">
        <w:rPr>
          <w:color w:val="000000" w:themeColor="text1"/>
          <w:sz w:val="20"/>
          <w:szCs w:val="20"/>
          <w:lang w:val="ru-RU"/>
        </w:rPr>
        <w:t>– «Благоустройство территории (12.0.2)»,</w:t>
      </w:r>
    </w:p>
    <w:p w14:paraId="26983C8F" w14:textId="77777777" w:rsidR="00F061C6" w:rsidRPr="001D35B7" w:rsidRDefault="00F061C6" w:rsidP="00F061C6">
      <w:pPr>
        <w:pStyle w:val="aff2"/>
        <w:ind w:left="851"/>
        <w:rPr>
          <w:color w:val="000000" w:themeColor="text1"/>
          <w:sz w:val="20"/>
          <w:szCs w:val="20"/>
          <w:lang w:val="ru-RU"/>
        </w:rPr>
      </w:pPr>
      <w:r w:rsidRPr="001D35B7">
        <w:rPr>
          <w:color w:val="000000" w:themeColor="text1"/>
          <w:sz w:val="20"/>
          <w:szCs w:val="20"/>
          <w:lang w:val="ru-RU"/>
        </w:rPr>
        <w:t xml:space="preserve">– «Общее пользование водными объектами (11.1)» - </w:t>
      </w:r>
    </w:p>
    <w:p w14:paraId="3957F358" w14:textId="77777777" w:rsidR="00F061C6" w:rsidRPr="001D35B7" w:rsidRDefault="00F061C6" w:rsidP="00F061C6">
      <w:pPr>
        <w:pStyle w:val="aff2"/>
        <w:ind w:left="851"/>
        <w:rPr>
          <w:b/>
          <w:color w:val="000000" w:themeColor="text1"/>
          <w:sz w:val="20"/>
          <w:szCs w:val="20"/>
          <w:lang w:val="ru-RU"/>
        </w:rPr>
      </w:pPr>
      <w:r w:rsidRPr="001D35B7">
        <w:rPr>
          <w:color w:val="000000" w:themeColor="text1"/>
          <w:sz w:val="20"/>
          <w:szCs w:val="20"/>
          <w:lang w:val="ru-RU"/>
        </w:rPr>
        <w:t xml:space="preserve"> </w:t>
      </w:r>
      <w:r w:rsidRPr="001D35B7">
        <w:rPr>
          <w:b/>
          <w:color w:val="000000" w:themeColor="text1"/>
          <w:sz w:val="20"/>
          <w:szCs w:val="20"/>
          <w:lang w:val="ru-RU"/>
        </w:rPr>
        <w:t>не подлежат установлению.</w:t>
      </w:r>
    </w:p>
    <w:p w14:paraId="13351DD2" w14:textId="77777777" w:rsidR="00F061C6" w:rsidRPr="001D35B7" w:rsidRDefault="00F061C6" w:rsidP="00F061C6">
      <w:pPr>
        <w:pStyle w:val="ConsNonformat"/>
        <w:widowControl/>
        <w:ind w:firstLine="567"/>
        <w:jc w:val="both"/>
        <w:rPr>
          <w:rFonts w:ascii="Times New Roman" w:hAnsi="Times New Roman" w:cs="Times New Roman"/>
          <w:b/>
          <w:color w:val="000000"/>
          <w:sz w:val="20"/>
          <w:szCs w:val="20"/>
        </w:rPr>
      </w:pPr>
      <w:bookmarkStart w:id="72" w:name="_Toc532891934"/>
      <w:bookmarkStart w:id="73" w:name="_Toc532911686"/>
      <w:r w:rsidRPr="001D35B7">
        <w:rPr>
          <w:rFonts w:ascii="Times New Roman" w:hAnsi="Times New Roman" w:cs="Times New Roman"/>
          <w:b/>
          <w:color w:val="000000"/>
          <w:sz w:val="20"/>
          <w:szCs w:val="20"/>
        </w:rPr>
        <w:t>Дополнительные требования для многоквартирных жилых домов:</w:t>
      </w:r>
    </w:p>
    <w:p w14:paraId="796675D5" w14:textId="77777777" w:rsidR="00F061C6" w:rsidRPr="001D35B7" w:rsidRDefault="00F061C6" w:rsidP="00F061C6">
      <w:pPr>
        <w:pStyle w:val="ConsNonformat"/>
        <w:widowControl/>
        <w:ind w:firstLine="567"/>
        <w:jc w:val="both"/>
        <w:rPr>
          <w:rFonts w:ascii="Times New Roman" w:hAnsi="Times New Roman" w:cs="Times New Roman"/>
          <w:color w:val="000000"/>
          <w:sz w:val="20"/>
          <w:szCs w:val="20"/>
        </w:rPr>
      </w:pPr>
      <w:r w:rsidRPr="001D35B7">
        <w:rPr>
          <w:rFonts w:ascii="Times New Roman" w:hAnsi="Times New Roman" w:cs="Times New Roman"/>
          <w:color w:val="000000"/>
          <w:sz w:val="20"/>
          <w:szCs w:val="20"/>
        </w:rPr>
        <w:t>1. Предприятия обслуживания, основных видов разрешенного использования, размещаются в первых этажах, выходящих на улицы жилых домов, или пристраиваются к ним при условии, что загрузка предприятий и входу для посетителей располагаются со стороны улицы;</w:t>
      </w:r>
    </w:p>
    <w:p w14:paraId="6AC374AC" w14:textId="77777777" w:rsidR="00F061C6" w:rsidRPr="001D35B7" w:rsidRDefault="00F061C6" w:rsidP="00F061C6">
      <w:pPr>
        <w:pStyle w:val="ConsNonformat"/>
        <w:widowControl/>
        <w:ind w:firstLine="567"/>
        <w:jc w:val="both"/>
        <w:rPr>
          <w:rFonts w:ascii="Times New Roman" w:hAnsi="Times New Roman" w:cs="Times New Roman"/>
          <w:color w:val="000000"/>
          <w:sz w:val="20"/>
          <w:szCs w:val="20"/>
        </w:rPr>
      </w:pPr>
      <w:r w:rsidRPr="001D35B7">
        <w:rPr>
          <w:rFonts w:ascii="Times New Roman" w:hAnsi="Times New Roman" w:cs="Times New Roman"/>
          <w:color w:val="000000"/>
          <w:sz w:val="20"/>
          <w:szCs w:val="20"/>
        </w:rPr>
        <w:t xml:space="preserve">2. Мусороудаление должно производиться путем вывоза бытового мусора от площадок с контейнерами, расстояние от которых до границ участков жилых домов, детских учреждений, озелененных площадок должно быть не менее </w:t>
      </w:r>
      <w:smartTag w:uri="urn:schemas-microsoft-com:office:smarttags" w:element="metricconverter">
        <w:smartTagPr>
          <w:attr w:name="ProductID" w:val="25 м"/>
        </w:smartTagPr>
        <w:r w:rsidRPr="001D35B7">
          <w:rPr>
            <w:rFonts w:ascii="Times New Roman" w:hAnsi="Times New Roman" w:cs="Times New Roman"/>
            <w:color w:val="000000"/>
            <w:sz w:val="20"/>
            <w:szCs w:val="20"/>
          </w:rPr>
          <w:t>25 м</w:t>
        </w:r>
      </w:smartTag>
      <w:r w:rsidRPr="001D35B7">
        <w:rPr>
          <w:rFonts w:ascii="Times New Roman" w:hAnsi="Times New Roman" w:cs="Times New Roman"/>
          <w:color w:val="000000"/>
          <w:sz w:val="20"/>
          <w:szCs w:val="20"/>
        </w:rPr>
        <w:t>;</w:t>
      </w:r>
    </w:p>
    <w:p w14:paraId="675FD3E8" w14:textId="77777777" w:rsidR="00F061C6" w:rsidRPr="001D35B7" w:rsidRDefault="00F061C6" w:rsidP="00F061C6">
      <w:pPr>
        <w:pStyle w:val="ConsNonformat"/>
        <w:widowControl/>
        <w:ind w:firstLine="567"/>
        <w:jc w:val="both"/>
        <w:rPr>
          <w:rFonts w:ascii="Times New Roman" w:hAnsi="Times New Roman" w:cs="Times New Roman"/>
          <w:color w:val="000000"/>
          <w:sz w:val="20"/>
          <w:szCs w:val="20"/>
        </w:rPr>
      </w:pPr>
      <w:r w:rsidRPr="001D35B7">
        <w:rPr>
          <w:rFonts w:ascii="Times New Roman" w:hAnsi="Times New Roman" w:cs="Times New Roman"/>
          <w:color w:val="000000"/>
          <w:sz w:val="20"/>
          <w:szCs w:val="20"/>
        </w:rPr>
        <w:t>3. Нормы парковки - 1 машиноместо на жилую единицу или 66 % от жилых единиц при сгруппированной парковке;</w:t>
      </w:r>
    </w:p>
    <w:p w14:paraId="62515AEC" w14:textId="77777777" w:rsidR="00F061C6" w:rsidRPr="001D35B7" w:rsidRDefault="00F061C6" w:rsidP="00F061C6">
      <w:pPr>
        <w:pStyle w:val="ConsNonformat"/>
        <w:widowControl/>
        <w:ind w:firstLine="567"/>
        <w:jc w:val="both"/>
        <w:rPr>
          <w:rFonts w:ascii="Times New Roman" w:hAnsi="Times New Roman" w:cs="Times New Roman"/>
          <w:color w:val="000000"/>
          <w:sz w:val="20"/>
          <w:szCs w:val="20"/>
        </w:rPr>
      </w:pPr>
      <w:r w:rsidRPr="001D35B7">
        <w:rPr>
          <w:rFonts w:ascii="Times New Roman" w:hAnsi="Times New Roman" w:cs="Times New Roman"/>
          <w:color w:val="000000"/>
          <w:sz w:val="20"/>
          <w:szCs w:val="20"/>
        </w:rPr>
        <w:t>4. Расстояние от границ земельных участков до зданий и сооружений нового строительства - не менее десяти метров, для существующей застройки – нет.</w:t>
      </w:r>
    </w:p>
    <w:p w14:paraId="0ED71366" w14:textId="77777777" w:rsidR="00F061C6" w:rsidRPr="001D35B7" w:rsidRDefault="00F061C6" w:rsidP="00F061C6">
      <w:pPr>
        <w:pStyle w:val="a9"/>
        <w:spacing w:before="0" w:beforeAutospacing="0" w:after="0" w:afterAutospacing="0"/>
        <w:ind w:left="1843" w:hanging="1134"/>
        <w:jc w:val="both"/>
        <w:rPr>
          <w:b/>
          <w:i/>
          <w:sz w:val="20"/>
          <w:szCs w:val="20"/>
        </w:rPr>
      </w:pPr>
      <w:r w:rsidRPr="001D35B7">
        <w:rPr>
          <w:b/>
          <w:i/>
          <w:sz w:val="20"/>
          <w:szCs w:val="20"/>
        </w:rPr>
        <w:t xml:space="preserve">Статья 26.  </w:t>
      </w:r>
      <w:bookmarkEnd w:id="72"/>
      <w:bookmarkEnd w:id="73"/>
      <w:r w:rsidRPr="001D35B7">
        <w:rPr>
          <w:b/>
          <w:i/>
          <w:sz w:val="20"/>
          <w:szCs w:val="20"/>
          <w:u w:val="single"/>
        </w:rPr>
        <w:t>Общественно-деловая зона (ОД1, ОД5, ОД6, ОД7, ОД8, ОД9, ОД10, ОДв)</w:t>
      </w:r>
    </w:p>
    <w:p w14:paraId="3BB20662" w14:textId="77777777" w:rsidR="00F061C6" w:rsidRPr="001D35B7" w:rsidRDefault="00F061C6" w:rsidP="00F061C6">
      <w:pPr>
        <w:pStyle w:val="ConsNonformat"/>
        <w:widowControl/>
        <w:ind w:firstLine="708"/>
        <w:jc w:val="both"/>
        <w:rPr>
          <w:rFonts w:ascii="Times New Roman" w:hAnsi="Times New Roman" w:cs="Times New Roman"/>
          <w:color w:val="000000"/>
          <w:sz w:val="20"/>
          <w:szCs w:val="20"/>
        </w:rPr>
      </w:pPr>
      <w:r w:rsidRPr="001D35B7">
        <w:rPr>
          <w:rFonts w:ascii="Times New Roman" w:hAnsi="Times New Roman" w:cs="Times New Roman"/>
          <w:color w:val="000000"/>
          <w:sz w:val="20"/>
          <w:szCs w:val="20"/>
        </w:rPr>
        <w:t>Зона включает в себя участки территории Подгорнского сельского поселения, предназначенные для размещения объектов торговли, общественного питания, предпринимательской деятельности, стоянок автомобильного транспорта, объектов делового и финансового назначения, объектов здравоохранения, культуры, социального назначения, объектов дошкольного, начального общего и среднего общего образования, административных, учреждений, иных объектов, связанных с обеспечением жизнедеятельности граждан.</w:t>
      </w:r>
    </w:p>
    <w:p w14:paraId="37ABC4A1" w14:textId="77777777" w:rsidR="00F061C6" w:rsidRPr="001D35B7" w:rsidRDefault="00F061C6" w:rsidP="00F061C6">
      <w:pPr>
        <w:pStyle w:val="ConsNonformat"/>
        <w:widowControl/>
        <w:ind w:firstLine="708"/>
        <w:jc w:val="both"/>
        <w:rPr>
          <w:rFonts w:ascii="Times New Roman" w:hAnsi="Times New Roman" w:cs="Times New Roman"/>
          <w:color w:val="000000"/>
          <w:sz w:val="20"/>
          <w:szCs w:val="20"/>
        </w:rPr>
      </w:pPr>
      <w:r w:rsidRPr="001D35B7">
        <w:rPr>
          <w:rFonts w:ascii="Times New Roman" w:hAnsi="Times New Roman" w:cs="Times New Roman"/>
          <w:color w:val="000000"/>
          <w:sz w:val="20"/>
          <w:szCs w:val="20"/>
        </w:rPr>
        <w:t>В зоне могут предусматриваться дома с размещением объектов инженерной и транспортной инфраструктур.</w:t>
      </w:r>
    </w:p>
    <w:p w14:paraId="53A324F6" w14:textId="77777777" w:rsidR="00F061C6" w:rsidRPr="001D35B7" w:rsidRDefault="00F061C6" w:rsidP="00F061C6">
      <w:pPr>
        <w:pStyle w:val="ConsNonformat"/>
        <w:widowControl/>
        <w:ind w:firstLine="708"/>
        <w:jc w:val="both"/>
        <w:rPr>
          <w:rFonts w:ascii="Times New Roman" w:hAnsi="Times New Roman" w:cs="Times New Roman"/>
          <w:color w:val="000000"/>
          <w:sz w:val="20"/>
          <w:szCs w:val="20"/>
        </w:rPr>
      </w:pPr>
      <w:r w:rsidRPr="001D35B7">
        <w:rPr>
          <w:rFonts w:ascii="Times New Roman" w:hAnsi="Times New Roman" w:cs="Times New Roman"/>
          <w:color w:val="000000"/>
          <w:sz w:val="20"/>
          <w:szCs w:val="20"/>
        </w:rPr>
        <w:t>Перечень видов разрешенного использования земельных участков и объектов капитального строительства зоны ОД1, ОД5, ОД6, ОД7, ОД8, ОД9, ОД10, ОДв:</w:t>
      </w:r>
    </w:p>
    <w:tbl>
      <w:tblPr>
        <w:tblW w:w="12602" w:type="dxa"/>
        <w:tblInd w:w="-5" w:type="dxa"/>
        <w:tblLook w:val="0000" w:firstRow="0" w:lastRow="0" w:firstColumn="0" w:lastColumn="0" w:noHBand="0" w:noVBand="0"/>
      </w:tblPr>
      <w:tblGrid>
        <w:gridCol w:w="3828"/>
        <w:gridCol w:w="5811"/>
        <w:gridCol w:w="2963"/>
      </w:tblGrid>
      <w:tr w:rsidR="00F061C6" w:rsidRPr="001D35B7" w14:paraId="189CDD9E" w14:textId="77777777" w:rsidTr="00CC657B">
        <w:trPr>
          <w:gridAfter w:val="1"/>
          <w:wAfter w:w="2963" w:type="dxa"/>
          <w:trHeight w:val="630"/>
        </w:trPr>
        <w:tc>
          <w:tcPr>
            <w:tcW w:w="3828" w:type="dxa"/>
            <w:tcBorders>
              <w:top w:val="single" w:sz="4" w:space="0" w:color="auto"/>
              <w:left w:val="single" w:sz="4" w:space="0" w:color="auto"/>
              <w:bottom w:val="single" w:sz="4" w:space="0" w:color="auto"/>
              <w:right w:val="single" w:sz="4" w:space="0" w:color="auto"/>
            </w:tcBorders>
            <w:shd w:val="clear" w:color="auto" w:fill="D9D9D9"/>
            <w:noWrap/>
          </w:tcPr>
          <w:p w14:paraId="56723C7E" w14:textId="77777777" w:rsidR="00F061C6" w:rsidRPr="001D35B7" w:rsidRDefault="00F061C6" w:rsidP="00CC657B">
            <w:pPr>
              <w:jc w:val="center"/>
              <w:rPr>
                <w:rFonts w:eastAsia="Calibri"/>
                <w:b/>
                <w:sz w:val="20"/>
                <w:szCs w:val="20"/>
              </w:rPr>
            </w:pPr>
            <w:r w:rsidRPr="001D35B7">
              <w:rPr>
                <w:rFonts w:eastAsia="Calibri"/>
                <w:b/>
                <w:sz w:val="20"/>
                <w:szCs w:val="20"/>
              </w:rPr>
              <w:t xml:space="preserve">Основные виды разрешенного использования земельных участков и объектов капитального строительства  </w:t>
            </w:r>
          </w:p>
          <w:p w14:paraId="778799E4" w14:textId="77777777" w:rsidR="00F061C6" w:rsidRPr="001D35B7" w:rsidRDefault="00F061C6" w:rsidP="00CC657B">
            <w:pPr>
              <w:jc w:val="center"/>
              <w:rPr>
                <w:rFonts w:eastAsia="Calibri"/>
                <w:b/>
                <w:sz w:val="20"/>
                <w:szCs w:val="20"/>
              </w:rPr>
            </w:pPr>
            <w:r w:rsidRPr="001D35B7">
              <w:rPr>
                <w:rFonts w:eastAsia="Calibri"/>
                <w:b/>
                <w:sz w:val="20"/>
                <w:szCs w:val="20"/>
              </w:rPr>
              <w:t>Приказ Росреестра №П/0412</w:t>
            </w:r>
            <w:r w:rsidRPr="001D35B7">
              <w:rPr>
                <w:b/>
                <w:sz w:val="20"/>
                <w:szCs w:val="20"/>
              </w:rPr>
              <w:t xml:space="preserve"> от 10.11.2020г (в актуальной редакции)</w:t>
            </w:r>
          </w:p>
        </w:tc>
        <w:tc>
          <w:tcPr>
            <w:tcW w:w="5811" w:type="dxa"/>
            <w:tcBorders>
              <w:top w:val="single" w:sz="4" w:space="0" w:color="auto"/>
              <w:left w:val="nil"/>
              <w:bottom w:val="single" w:sz="4" w:space="0" w:color="auto"/>
              <w:right w:val="single" w:sz="4" w:space="0" w:color="auto"/>
            </w:tcBorders>
            <w:shd w:val="clear" w:color="auto" w:fill="D9D9D9"/>
            <w:noWrap/>
            <w:vAlign w:val="center"/>
          </w:tcPr>
          <w:p w14:paraId="2827C427" w14:textId="77777777" w:rsidR="00F061C6" w:rsidRPr="001D35B7" w:rsidRDefault="00F061C6" w:rsidP="00CC657B">
            <w:pPr>
              <w:jc w:val="center"/>
              <w:rPr>
                <w:rFonts w:eastAsia="Calibri"/>
                <w:b/>
                <w:sz w:val="20"/>
                <w:szCs w:val="20"/>
              </w:rPr>
            </w:pPr>
            <w:r w:rsidRPr="001D35B7">
              <w:rPr>
                <w:rFonts w:eastAsia="Calibri"/>
                <w:b/>
                <w:sz w:val="20"/>
                <w:szCs w:val="20"/>
              </w:rPr>
              <w:t>Описание основного вида разрешенного использования земельного участка</w:t>
            </w:r>
          </w:p>
        </w:tc>
      </w:tr>
      <w:tr w:rsidR="00F061C6" w:rsidRPr="001D35B7" w14:paraId="1F3232EF" w14:textId="77777777" w:rsidTr="00CC657B">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14:paraId="54EEBAE2"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Хранение автотранспорта (2.7.1)</w:t>
            </w:r>
          </w:p>
        </w:tc>
        <w:tc>
          <w:tcPr>
            <w:tcW w:w="5811" w:type="dxa"/>
            <w:tcBorders>
              <w:top w:val="single" w:sz="12" w:space="0" w:color="auto"/>
              <w:left w:val="nil"/>
              <w:bottom w:val="single" w:sz="4" w:space="0" w:color="auto"/>
              <w:right w:val="single" w:sz="4" w:space="0" w:color="auto"/>
            </w:tcBorders>
            <w:noWrap/>
          </w:tcPr>
          <w:p w14:paraId="65844AB0" w14:textId="77777777" w:rsidR="00F061C6" w:rsidRPr="001D35B7" w:rsidRDefault="00F061C6" w:rsidP="00CC657B">
            <w:pPr>
              <w:rPr>
                <w:bCs/>
                <w:iCs/>
                <w:sz w:val="20"/>
                <w:szCs w:val="20"/>
              </w:rPr>
            </w:pPr>
            <w:r w:rsidRPr="001D35B7">
              <w:rPr>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w:anchor="Par180" w:tooltip="2.7.2" w:history="1">
              <w:r w:rsidRPr="001D35B7">
                <w:rPr>
                  <w:sz w:val="20"/>
                  <w:szCs w:val="20"/>
                </w:rPr>
                <w:t>кодами 2.7.2</w:t>
              </w:r>
            </w:hyperlink>
            <w:r w:rsidRPr="001D35B7">
              <w:rPr>
                <w:sz w:val="20"/>
                <w:szCs w:val="20"/>
              </w:rPr>
              <w:t xml:space="preserve">, </w:t>
            </w:r>
            <w:hyperlink w:anchor="Par332" w:tooltip="4.9" w:history="1">
              <w:r w:rsidRPr="001D35B7">
                <w:rPr>
                  <w:sz w:val="20"/>
                  <w:szCs w:val="20"/>
                </w:rPr>
                <w:t>4.9</w:t>
              </w:r>
            </w:hyperlink>
          </w:p>
        </w:tc>
      </w:tr>
      <w:tr w:rsidR="00F061C6" w:rsidRPr="001D35B7" w14:paraId="45EE022F" w14:textId="77777777" w:rsidTr="00CC657B">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14:paraId="63D8AB00"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Общественное использование объектов капитального строительства (3.0)</w:t>
            </w:r>
          </w:p>
        </w:tc>
        <w:tc>
          <w:tcPr>
            <w:tcW w:w="5811" w:type="dxa"/>
            <w:tcBorders>
              <w:top w:val="single" w:sz="12" w:space="0" w:color="auto"/>
              <w:left w:val="nil"/>
              <w:bottom w:val="single" w:sz="4" w:space="0" w:color="auto"/>
              <w:right w:val="single" w:sz="4" w:space="0" w:color="auto"/>
            </w:tcBorders>
            <w:noWrap/>
          </w:tcPr>
          <w:p w14:paraId="0A251757" w14:textId="77777777" w:rsidR="00F061C6" w:rsidRPr="001D35B7" w:rsidRDefault="00F061C6" w:rsidP="00CC657B">
            <w:pPr>
              <w:rPr>
                <w:sz w:val="20"/>
                <w:szCs w:val="20"/>
              </w:rPr>
            </w:pPr>
            <w:r w:rsidRPr="001D35B7">
              <w:rPr>
                <w:sz w:val="20"/>
                <w:szCs w:val="20"/>
              </w:rPr>
              <w:t>Размещение объектов капитального строительства в целях обеспечения удовлетворения бытовых, социальных и духовных потребностей человека.</w:t>
            </w:r>
          </w:p>
          <w:p w14:paraId="4BFD0D24" w14:textId="77777777" w:rsidR="00F061C6" w:rsidRPr="001D35B7" w:rsidRDefault="00F061C6" w:rsidP="00CC657B">
            <w:pPr>
              <w:rPr>
                <w:sz w:val="20"/>
                <w:szCs w:val="20"/>
              </w:rPr>
            </w:pPr>
            <w:r w:rsidRPr="001D35B7">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Par188" w:tooltip="3.1" w:history="1">
              <w:r w:rsidRPr="001D35B7">
                <w:rPr>
                  <w:sz w:val="20"/>
                  <w:szCs w:val="20"/>
                </w:rPr>
                <w:t>кодами 3.1</w:t>
              </w:r>
            </w:hyperlink>
            <w:r w:rsidRPr="001D35B7">
              <w:rPr>
                <w:sz w:val="20"/>
                <w:szCs w:val="20"/>
              </w:rPr>
              <w:t xml:space="preserve"> - </w:t>
            </w:r>
            <w:hyperlink w:anchor="Par290" w:tooltip="3.10.2" w:history="1">
              <w:r w:rsidRPr="001D35B7">
                <w:rPr>
                  <w:sz w:val="20"/>
                  <w:szCs w:val="20"/>
                </w:rPr>
                <w:t>3.10.2</w:t>
              </w:r>
            </w:hyperlink>
          </w:p>
        </w:tc>
      </w:tr>
      <w:tr w:rsidR="00F061C6" w:rsidRPr="001D35B7" w14:paraId="7D4E841A" w14:textId="77777777" w:rsidTr="00CC657B">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14:paraId="56D69253"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Коммунальное обслуживание (3.1)</w:t>
            </w:r>
          </w:p>
          <w:p w14:paraId="00B85E69" w14:textId="77777777" w:rsidR="00F061C6" w:rsidRPr="001D35B7" w:rsidRDefault="00F061C6" w:rsidP="00CC657B">
            <w:pPr>
              <w:rPr>
                <w:rFonts w:eastAsia="Calibri"/>
                <w:b/>
                <w:i/>
                <w:sz w:val="20"/>
                <w:szCs w:val="20"/>
                <w:lang w:eastAsia="en-US"/>
              </w:rPr>
            </w:pPr>
          </w:p>
        </w:tc>
        <w:tc>
          <w:tcPr>
            <w:tcW w:w="5811" w:type="dxa"/>
            <w:tcBorders>
              <w:top w:val="single" w:sz="12" w:space="0" w:color="auto"/>
              <w:left w:val="nil"/>
              <w:bottom w:val="single" w:sz="4" w:space="0" w:color="auto"/>
              <w:right w:val="single" w:sz="4" w:space="0" w:color="auto"/>
            </w:tcBorders>
            <w:noWrap/>
          </w:tcPr>
          <w:p w14:paraId="3C0A96F8" w14:textId="77777777" w:rsidR="00F061C6" w:rsidRPr="001D35B7" w:rsidRDefault="00F061C6" w:rsidP="00CC657B">
            <w:pPr>
              <w:rPr>
                <w:bCs/>
                <w:iCs/>
                <w:sz w:val="20"/>
                <w:szCs w:val="20"/>
              </w:rPr>
            </w:pPr>
            <w:r w:rsidRPr="001D35B7">
              <w:rPr>
                <w:sz w:val="20"/>
                <w:szCs w:val="20"/>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1" w:tooltip="3.1.1" w:history="1">
              <w:r w:rsidRPr="001D35B7">
                <w:rPr>
                  <w:sz w:val="20"/>
                  <w:szCs w:val="20"/>
                </w:rPr>
                <w:t>кодами 3.1.1</w:t>
              </w:r>
            </w:hyperlink>
            <w:r w:rsidRPr="001D35B7">
              <w:rPr>
                <w:sz w:val="20"/>
                <w:szCs w:val="20"/>
              </w:rPr>
              <w:t xml:space="preserve"> - </w:t>
            </w:r>
            <w:hyperlink w:anchor="Par194" w:tooltip="3.1.2" w:history="1">
              <w:r w:rsidRPr="001D35B7">
                <w:rPr>
                  <w:sz w:val="20"/>
                  <w:szCs w:val="20"/>
                </w:rPr>
                <w:t>3.1.2</w:t>
              </w:r>
            </w:hyperlink>
          </w:p>
        </w:tc>
      </w:tr>
      <w:tr w:rsidR="00F061C6" w:rsidRPr="001D35B7" w14:paraId="31EFDC6C" w14:textId="77777777" w:rsidTr="00CC657B">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14:paraId="482EE736" w14:textId="77777777" w:rsidR="00F061C6" w:rsidRPr="001D35B7" w:rsidRDefault="00F061C6" w:rsidP="00CC657B">
            <w:pPr>
              <w:outlineLvl w:val="1"/>
              <w:rPr>
                <w:sz w:val="20"/>
                <w:szCs w:val="20"/>
              </w:rPr>
            </w:pPr>
            <w:r w:rsidRPr="001D35B7">
              <w:rPr>
                <w:b/>
                <w:i/>
                <w:sz w:val="20"/>
                <w:szCs w:val="20"/>
              </w:rPr>
              <w:t>Предоставление коммунальных услуг (3.1.1)</w:t>
            </w:r>
          </w:p>
        </w:tc>
        <w:tc>
          <w:tcPr>
            <w:tcW w:w="5811" w:type="dxa"/>
            <w:tcBorders>
              <w:top w:val="single" w:sz="12" w:space="0" w:color="auto"/>
              <w:left w:val="nil"/>
              <w:bottom w:val="single" w:sz="4" w:space="0" w:color="auto"/>
              <w:right w:val="single" w:sz="4" w:space="0" w:color="auto"/>
            </w:tcBorders>
            <w:noWrap/>
          </w:tcPr>
          <w:p w14:paraId="4A68CF91" w14:textId="77777777" w:rsidR="00F061C6" w:rsidRPr="001D35B7" w:rsidRDefault="00F061C6" w:rsidP="00CC657B">
            <w:pPr>
              <w:rPr>
                <w:rFonts w:eastAsia="Calibri"/>
                <w:bCs/>
                <w:iCs/>
                <w:sz w:val="20"/>
                <w:szCs w:val="20"/>
                <w:lang w:eastAsia="en-US"/>
              </w:rPr>
            </w:pPr>
            <w:r w:rsidRPr="001D35B7">
              <w:rPr>
                <w:rFonts w:eastAsia="Calibri"/>
                <w:bCs/>
                <w:i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F061C6" w:rsidRPr="001D35B7" w14:paraId="5DB2A9C0" w14:textId="77777777" w:rsidTr="00CC657B">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14:paraId="59E7E08B" w14:textId="77777777" w:rsidR="00F061C6" w:rsidRPr="001D35B7" w:rsidRDefault="00F061C6" w:rsidP="00CC657B">
            <w:pPr>
              <w:outlineLvl w:val="1"/>
              <w:rPr>
                <w:b/>
                <w:i/>
                <w:sz w:val="20"/>
                <w:szCs w:val="20"/>
              </w:rPr>
            </w:pPr>
            <w:r w:rsidRPr="001D35B7">
              <w:rPr>
                <w:b/>
                <w:i/>
                <w:sz w:val="20"/>
                <w:szCs w:val="20"/>
              </w:rPr>
              <w:t>Административные здания организаций, обеспечивающих предоставление коммунальных услуг (3.1.2)</w:t>
            </w:r>
          </w:p>
        </w:tc>
        <w:tc>
          <w:tcPr>
            <w:tcW w:w="5811" w:type="dxa"/>
            <w:tcBorders>
              <w:top w:val="single" w:sz="12" w:space="0" w:color="auto"/>
              <w:left w:val="nil"/>
              <w:bottom w:val="single" w:sz="4" w:space="0" w:color="auto"/>
              <w:right w:val="single" w:sz="4" w:space="0" w:color="auto"/>
            </w:tcBorders>
            <w:noWrap/>
          </w:tcPr>
          <w:p w14:paraId="2F9E0F03" w14:textId="77777777" w:rsidR="00F061C6" w:rsidRPr="001D35B7" w:rsidRDefault="00F061C6" w:rsidP="00CC657B">
            <w:pPr>
              <w:rPr>
                <w:rFonts w:eastAsia="Calibri"/>
                <w:bCs/>
                <w:iCs/>
                <w:sz w:val="20"/>
                <w:szCs w:val="20"/>
                <w:lang w:eastAsia="en-US"/>
              </w:rPr>
            </w:pPr>
            <w:r w:rsidRPr="001D35B7">
              <w:rPr>
                <w:rFonts w:eastAsia="Calibri"/>
                <w:bCs/>
                <w:iCs/>
                <w:sz w:val="20"/>
                <w:szCs w:val="20"/>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F061C6" w:rsidRPr="001D35B7" w14:paraId="598A2F3A" w14:textId="77777777" w:rsidTr="00CC657B">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14:paraId="2A27056A"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Социальное обслуживание (3.2)</w:t>
            </w:r>
          </w:p>
        </w:tc>
        <w:tc>
          <w:tcPr>
            <w:tcW w:w="5811" w:type="dxa"/>
            <w:tcBorders>
              <w:top w:val="single" w:sz="12" w:space="0" w:color="auto"/>
              <w:left w:val="nil"/>
              <w:bottom w:val="single" w:sz="4" w:space="0" w:color="auto"/>
              <w:right w:val="single" w:sz="4" w:space="0" w:color="auto"/>
            </w:tcBorders>
            <w:noWrap/>
          </w:tcPr>
          <w:p w14:paraId="3607851B" w14:textId="77777777" w:rsidR="00F061C6" w:rsidRPr="001D35B7" w:rsidRDefault="00F061C6" w:rsidP="00CC657B">
            <w:pPr>
              <w:ind w:left="36"/>
              <w:rPr>
                <w:rFonts w:eastAsia="Calibri"/>
                <w:sz w:val="20"/>
                <w:szCs w:val="20"/>
              </w:rPr>
            </w:pPr>
            <w:r w:rsidRPr="001D35B7">
              <w:rPr>
                <w:sz w:val="20"/>
                <w:szCs w:val="20"/>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Par201" w:tooltip="3.2.1" w:history="1">
              <w:r w:rsidRPr="001D35B7">
                <w:rPr>
                  <w:sz w:val="20"/>
                  <w:szCs w:val="20"/>
                </w:rPr>
                <w:t>кодами 3.2.1</w:t>
              </w:r>
            </w:hyperlink>
            <w:r w:rsidRPr="001D35B7">
              <w:rPr>
                <w:sz w:val="20"/>
                <w:szCs w:val="20"/>
              </w:rPr>
              <w:t xml:space="preserve"> - </w:t>
            </w:r>
            <w:hyperlink w:anchor="Par211" w:tooltip="3.2.4" w:history="1">
              <w:r w:rsidRPr="001D35B7">
                <w:rPr>
                  <w:sz w:val="20"/>
                  <w:szCs w:val="20"/>
                </w:rPr>
                <w:t>3.2.4</w:t>
              </w:r>
            </w:hyperlink>
          </w:p>
        </w:tc>
      </w:tr>
      <w:tr w:rsidR="00F061C6" w:rsidRPr="001D35B7" w14:paraId="1CE0F8C5" w14:textId="77777777" w:rsidTr="00CC657B">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14:paraId="2542BCC8"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Оказание социальной помощи населению (3.2.2)</w:t>
            </w:r>
          </w:p>
        </w:tc>
        <w:tc>
          <w:tcPr>
            <w:tcW w:w="5811" w:type="dxa"/>
            <w:tcBorders>
              <w:top w:val="single" w:sz="12" w:space="0" w:color="auto"/>
              <w:left w:val="nil"/>
              <w:bottom w:val="single" w:sz="4" w:space="0" w:color="auto"/>
              <w:right w:val="single" w:sz="4" w:space="0" w:color="auto"/>
            </w:tcBorders>
            <w:noWrap/>
          </w:tcPr>
          <w:p w14:paraId="0C51100A" w14:textId="77777777" w:rsidR="00F061C6" w:rsidRPr="001D35B7" w:rsidRDefault="00F061C6" w:rsidP="00CC657B">
            <w:pPr>
              <w:pStyle w:val="ConsPlusNormal"/>
              <w:rPr>
                <w:rFonts w:ascii="Times New Roman" w:hAnsi="Times New Roman" w:cs="Times New Roman"/>
              </w:rPr>
            </w:pPr>
            <w:r w:rsidRPr="001D35B7">
              <w:rPr>
                <w:rFonts w:ascii="Times New Roman" w:hAnsi="Times New Roman" w:cs="Times New Roman"/>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r>
      <w:tr w:rsidR="00F061C6" w:rsidRPr="001D35B7" w14:paraId="49F0EF3D" w14:textId="77777777" w:rsidTr="00CC657B">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14:paraId="7DB46CB0"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Оказание услуг связи (3.2.3)</w:t>
            </w:r>
          </w:p>
        </w:tc>
        <w:tc>
          <w:tcPr>
            <w:tcW w:w="5811" w:type="dxa"/>
            <w:tcBorders>
              <w:top w:val="single" w:sz="12" w:space="0" w:color="auto"/>
              <w:left w:val="nil"/>
              <w:bottom w:val="single" w:sz="4" w:space="0" w:color="auto"/>
              <w:right w:val="single" w:sz="4" w:space="0" w:color="auto"/>
            </w:tcBorders>
            <w:noWrap/>
          </w:tcPr>
          <w:p w14:paraId="0DBA94F3" w14:textId="77777777" w:rsidR="00F061C6" w:rsidRPr="001D35B7" w:rsidRDefault="00F061C6" w:rsidP="00CC657B">
            <w:pPr>
              <w:pStyle w:val="ConsPlusNormal"/>
              <w:rPr>
                <w:rFonts w:ascii="Times New Roman" w:hAnsi="Times New Roman" w:cs="Times New Roman"/>
              </w:rPr>
            </w:pPr>
            <w:r w:rsidRPr="001D35B7">
              <w:rPr>
                <w:rFonts w:ascii="Times New Roman" w:hAnsi="Times New Roman" w:cs="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F061C6" w:rsidRPr="001D35B7" w14:paraId="67FBD0DE" w14:textId="77777777" w:rsidTr="00CC657B">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14:paraId="3B16E382"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Бытовое обслуживание (3.3)</w:t>
            </w:r>
          </w:p>
        </w:tc>
        <w:tc>
          <w:tcPr>
            <w:tcW w:w="5811" w:type="dxa"/>
            <w:tcBorders>
              <w:top w:val="single" w:sz="12" w:space="0" w:color="auto"/>
              <w:left w:val="nil"/>
              <w:bottom w:val="single" w:sz="4" w:space="0" w:color="auto"/>
              <w:right w:val="single" w:sz="4" w:space="0" w:color="auto"/>
            </w:tcBorders>
            <w:noWrap/>
          </w:tcPr>
          <w:p w14:paraId="7822BEBA" w14:textId="77777777" w:rsidR="00F061C6" w:rsidRPr="001D35B7" w:rsidRDefault="00F061C6" w:rsidP="00CC657B">
            <w:pPr>
              <w:rPr>
                <w:sz w:val="20"/>
                <w:szCs w:val="20"/>
              </w:rPr>
            </w:pPr>
            <w:r w:rsidRPr="001D35B7">
              <w:rPr>
                <w:sz w:val="20"/>
                <w:szCs w:val="2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F061C6" w:rsidRPr="001D35B7" w14:paraId="50E2D765" w14:textId="77777777" w:rsidTr="00CC657B">
        <w:trPr>
          <w:trHeight w:val="630"/>
        </w:trPr>
        <w:tc>
          <w:tcPr>
            <w:tcW w:w="3828" w:type="dxa"/>
            <w:tcBorders>
              <w:top w:val="single" w:sz="12" w:space="0" w:color="auto"/>
              <w:left w:val="single" w:sz="4" w:space="0" w:color="auto"/>
              <w:bottom w:val="single" w:sz="4" w:space="0" w:color="auto"/>
              <w:right w:val="single" w:sz="4" w:space="0" w:color="auto"/>
            </w:tcBorders>
            <w:noWrap/>
            <w:vAlign w:val="center"/>
          </w:tcPr>
          <w:p w14:paraId="4288B2AF"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Здравоохранение(3.4)</w:t>
            </w:r>
          </w:p>
        </w:tc>
        <w:tc>
          <w:tcPr>
            <w:tcW w:w="5811" w:type="dxa"/>
            <w:tcBorders>
              <w:top w:val="single" w:sz="12" w:space="0" w:color="auto"/>
              <w:left w:val="nil"/>
              <w:bottom w:val="single" w:sz="4" w:space="0" w:color="auto"/>
              <w:right w:val="single" w:sz="4" w:space="0" w:color="auto"/>
            </w:tcBorders>
            <w:noWrap/>
            <w:vAlign w:val="center"/>
          </w:tcPr>
          <w:p w14:paraId="113BBBD8" w14:textId="77777777" w:rsidR="00F061C6" w:rsidRPr="001D35B7" w:rsidRDefault="00F061C6" w:rsidP="00CC657B">
            <w:pPr>
              <w:contextualSpacing/>
              <w:rPr>
                <w:sz w:val="20"/>
                <w:szCs w:val="20"/>
              </w:rPr>
            </w:pPr>
            <w:r w:rsidRPr="001D35B7">
              <w:rPr>
                <w:sz w:val="20"/>
                <w:szCs w:val="20"/>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Par220" w:tooltip="3.4.1" w:history="1">
              <w:r w:rsidRPr="001D35B7">
                <w:rPr>
                  <w:sz w:val="20"/>
                  <w:szCs w:val="20"/>
                </w:rPr>
                <w:t>кодами 3.4.1</w:t>
              </w:r>
            </w:hyperlink>
            <w:r w:rsidRPr="001D35B7">
              <w:rPr>
                <w:sz w:val="20"/>
                <w:szCs w:val="20"/>
              </w:rPr>
              <w:t xml:space="preserve"> - </w:t>
            </w:r>
            <w:hyperlink w:anchor="Par225" w:tooltip="3.4.2" w:history="1">
              <w:r w:rsidRPr="001D35B7">
                <w:rPr>
                  <w:sz w:val="20"/>
                  <w:szCs w:val="20"/>
                </w:rPr>
                <w:t>3.4.2</w:t>
              </w:r>
            </w:hyperlink>
          </w:p>
        </w:tc>
        <w:tc>
          <w:tcPr>
            <w:tcW w:w="2963" w:type="dxa"/>
            <w:vAlign w:val="center"/>
          </w:tcPr>
          <w:p w14:paraId="3BA1FFE5" w14:textId="77777777" w:rsidR="00F061C6" w:rsidRPr="001D35B7" w:rsidRDefault="00F061C6" w:rsidP="00CC657B">
            <w:pPr>
              <w:contextualSpacing/>
              <w:rPr>
                <w:sz w:val="20"/>
                <w:szCs w:val="20"/>
              </w:rPr>
            </w:pPr>
          </w:p>
        </w:tc>
      </w:tr>
      <w:tr w:rsidR="00F061C6" w:rsidRPr="001D35B7" w14:paraId="686CAB1A" w14:textId="77777777" w:rsidTr="00CC657B">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14:paraId="296E2A6A"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Амбулаторно-поликлиническое обслуживание (3.4.1)</w:t>
            </w:r>
          </w:p>
        </w:tc>
        <w:tc>
          <w:tcPr>
            <w:tcW w:w="5811" w:type="dxa"/>
            <w:tcBorders>
              <w:top w:val="single" w:sz="12" w:space="0" w:color="auto"/>
              <w:left w:val="nil"/>
              <w:bottom w:val="single" w:sz="4" w:space="0" w:color="auto"/>
              <w:right w:val="single" w:sz="4" w:space="0" w:color="auto"/>
            </w:tcBorders>
            <w:noWrap/>
          </w:tcPr>
          <w:p w14:paraId="025DED7E" w14:textId="77777777" w:rsidR="00F061C6" w:rsidRPr="001D35B7" w:rsidRDefault="00F061C6" w:rsidP="00CC657B">
            <w:pPr>
              <w:rPr>
                <w:sz w:val="20"/>
                <w:szCs w:val="20"/>
              </w:rPr>
            </w:pPr>
            <w:r w:rsidRPr="001D35B7">
              <w:rPr>
                <w:sz w:val="20"/>
                <w:szCs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F061C6" w:rsidRPr="001D35B7" w14:paraId="74BECC4A" w14:textId="77777777" w:rsidTr="00CC657B">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14:paraId="2BECE45B"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Стационарное медицинское обслуживание (3.4.2)</w:t>
            </w:r>
          </w:p>
          <w:p w14:paraId="3A0154B8" w14:textId="77777777" w:rsidR="00F061C6" w:rsidRPr="001D35B7" w:rsidRDefault="00F061C6" w:rsidP="00CC657B">
            <w:pPr>
              <w:rPr>
                <w:rFonts w:eastAsia="Calibri"/>
                <w:b/>
                <w:i/>
                <w:sz w:val="20"/>
                <w:szCs w:val="20"/>
                <w:lang w:eastAsia="en-US"/>
              </w:rPr>
            </w:pPr>
          </w:p>
        </w:tc>
        <w:tc>
          <w:tcPr>
            <w:tcW w:w="5811" w:type="dxa"/>
            <w:tcBorders>
              <w:top w:val="single" w:sz="12" w:space="0" w:color="auto"/>
              <w:left w:val="nil"/>
              <w:bottom w:val="single" w:sz="4" w:space="0" w:color="auto"/>
              <w:right w:val="single" w:sz="4" w:space="0" w:color="auto"/>
            </w:tcBorders>
            <w:noWrap/>
          </w:tcPr>
          <w:p w14:paraId="601BF2A1" w14:textId="77777777" w:rsidR="00F061C6" w:rsidRPr="001D35B7" w:rsidRDefault="00F061C6" w:rsidP="00CC657B">
            <w:pPr>
              <w:pStyle w:val="ConsPlusNormal"/>
              <w:jc w:val="both"/>
              <w:rPr>
                <w:rFonts w:ascii="Times New Roman" w:hAnsi="Times New Roman" w:cs="Times New Roman"/>
              </w:rPr>
            </w:pPr>
            <w:r w:rsidRPr="001D35B7">
              <w:rPr>
                <w:rFonts w:ascii="Times New Roman" w:hAnsi="Times New Roman" w:cs="Times New Roman"/>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14:paraId="2B37F7E3" w14:textId="77777777" w:rsidR="00F061C6" w:rsidRPr="001D35B7" w:rsidRDefault="00F061C6" w:rsidP="00CC657B">
            <w:pPr>
              <w:pStyle w:val="ConsPlusNormal"/>
              <w:jc w:val="both"/>
              <w:rPr>
                <w:rFonts w:ascii="Times New Roman" w:hAnsi="Times New Roman" w:cs="Times New Roman"/>
              </w:rPr>
            </w:pPr>
            <w:r w:rsidRPr="001D35B7">
              <w:rPr>
                <w:rFonts w:ascii="Times New Roman" w:hAnsi="Times New Roman" w:cs="Times New Roman"/>
              </w:rPr>
              <w:t>размещение станций скорой помощи;</w:t>
            </w:r>
          </w:p>
          <w:p w14:paraId="1D2D7A70" w14:textId="77777777" w:rsidR="00F061C6" w:rsidRPr="001D35B7" w:rsidRDefault="00F061C6" w:rsidP="00CC657B">
            <w:pPr>
              <w:rPr>
                <w:bCs/>
                <w:iCs/>
                <w:sz w:val="20"/>
                <w:szCs w:val="20"/>
              </w:rPr>
            </w:pPr>
            <w:r w:rsidRPr="001D35B7">
              <w:rPr>
                <w:sz w:val="20"/>
                <w:szCs w:val="20"/>
              </w:rPr>
              <w:t>размещение площадок санитарной авиации</w:t>
            </w:r>
          </w:p>
        </w:tc>
      </w:tr>
      <w:tr w:rsidR="00F061C6" w:rsidRPr="001D35B7" w14:paraId="41251D39" w14:textId="77777777" w:rsidTr="00CC657B">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14:paraId="56B01629"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Медицинские организации особого назначения (3.4.3)</w:t>
            </w:r>
          </w:p>
        </w:tc>
        <w:tc>
          <w:tcPr>
            <w:tcW w:w="5811" w:type="dxa"/>
            <w:tcBorders>
              <w:top w:val="single" w:sz="12" w:space="0" w:color="auto"/>
              <w:left w:val="nil"/>
              <w:bottom w:val="single" w:sz="4" w:space="0" w:color="auto"/>
              <w:right w:val="single" w:sz="4" w:space="0" w:color="auto"/>
            </w:tcBorders>
            <w:noWrap/>
          </w:tcPr>
          <w:p w14:paraId="3C4F16A9" w14:textId="77777777" w:rsidR="00F061C6" w:rsidRPr="001D35B7" w:rsidRDefault="00F061C6" w:rsidP="00CC657B">
            <w:pPr>
              <w:pStyle w:val="ConsPlusNormal"/>
              <w:jc w:val="both"/>
              <w:rPr>
                <w:rFonts w:ascii="Times New Roman" w:hAnsi="Times New Roman" w:cs="Times New Roman"/>
              </w:rPr>
            </w:pPr>
            <w:r w:rsidRPr="001D35B7">
              <w:rPr>
                <w:rFonts w:ascii="Times New Roman" w:hAnsi="Times New Roman" w:cs="Times New Roman"/>
              </w:rPr>
              <w:t>Размещение объектов капитального строительства для размещения медицинских организаций, осуществляющих проведение судебно-медицинской и патолого-анатомической экспертизы (морги)</w:t>
            </w:r>
          </w:p>
        </w:tc>
      </w:tr>
      <w:tr w:rsidR="00F061C6" w:rsidRPr="001D35B7" w14:paraId="12146CAF" w14:textId="77777777" w:rsidTr="00CC657B">
        <w:trPr>
          <w:trHeight w:val="110"/>
        </w:trPr>
        <w:tc>
          <w:tcPr>
            <w:tcW w:w="3828" w:type="dxa"/>
            <w:tcBorders>
              <w:top w:val="single" w:sz="12" w:space="0" w:color="auto"/>
              <w:left w:val="single" w:sz="4" w:space="0" w:color="auto"/>
              <w:bottom w:val="single" w:sz="4" w:space="0" w:color="auto"/>
              <w:right w:val="single" w:sz="4" w:space="0" w:color="auto"/>
            </w:tcBorders>
            <w:noWrap/>
            <w:vAlign w:val="center"/>
          </w:tcPr>
          <w:p w14:paraId="47DEE6A7"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Образование и просвещение (3.5)</w:t>
            </w:r>
          </w:p>
        </w:tc>
        <w:tc>
          <w:tcPr>
            <w:tcW w:w="5811" w:type="dxa"/>
            <w:tcBorders>
              <w:top w:val="single" w:sz="12" w:space="0" w:color="auto"/>
              <w:left w:val="nil"/>
              <w:bottom w:val="single" w:sz="4" w:space="0" w:color="auto"/>
              <w:right w:val="single" w:sz="4" w:space="0" w:color="auto"/>
            </w:tcBorders>
            <w:noWrap/>
            <w:vAlign w:val="center"/>
          </w:tcPr>
          <w:p w14:paraId="4D43716E" w14:textId="77777777" w:rsidR="00F061C6" w:rsidRPr="001D35B7" w:rsidRDefault="00F061C6" w:rsidP="00CC657B">
            <w:pPr>
              <w:contextualSpacing/>
              <w:rPr>
                <w:sz w:val="20"/>
                <w:szCs w:val="20"/>
              </w:rPr>
            </w:pPr>
            <w:r w:rsidRPr="001D35B7">
              <w:rPr>
                <w:sz w:val="20"/>
                <w:szCs w:val="20"/>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Par234" w:tooltip="3.5.1" w:history="1">
              <w:r w:rsidRPr="001D35B7">
                <w:rPr>
                  <w:sz w:val="20"/>
                  <w:szCs w:val="20"/>
                </w:rPr>
                <w:t>кодами 3.5.1</w:t>
              </w:r>
            </w:hyperlink>
            <w:r w:rsidRPr="001D35B7">
              <w:rPr>
                <w:sz w:val="20"/>
                <w:szCs w:val="20"/>
              </w:rPr>
              <w:t xml:space="preserve"> - </w:t>
            </w:r>
            <w:hyperlink w:anchor="Par237" w:tooltip="3.5.2" w:history="1">
              <w:r w:rsidRPr="001D35B7">
                <w:rPr>
                  <w:sz w:val="20"/>
                  <w:szCs w:val="20"/>
                </w:rPr>
                <w:t>3.5.2</w:t>
              </w:r>
            </w:hyperlink>
          </w:p>
        </w:tc>
        <w:tc>
          <w:tcPr>
            <w:tcW w:w="2963" w:type="dxa"/>
            <w:vAlign w:val="center"/>
          </w:tcPr>
          <w:p w14:paraId="2F635DDB" w14:textId="77777777" w:rsidR="00F061C6" w:rsidRPr="001D35B7" w:rsidRDefault="00F061C6" w:rsidP="00CC657B">
            <w:pPr>
              <w:contextualSpacing/>
              <w:rPr>
                <w:sz w:val="20"/>
                <w:szCs w:val="20"/>
              </w:rPr>
            </w:pPr>
          </w:p>
        </w:tc>
      </w:tr>
      <w:tr w:rsidR="00F061C6" w:rsidRPr="001D35B7" w14:paraId="42E5B8F7" w14:textId="77777777" w:rsidTr="00CC657B">
        <w:trPr>
          <w:gridAfter w:val="1"/>
          <w:wAfter w:w="2963" w:type="dxa"/>
          <w:trHeight w:val="630"/>
        </w:trPr>
        <w:tc>
          <w:tcPr>
            <w:tcW w:w="3828" w:type="dxa"/>
            <w:tcBorders>
              <w:top w:val="single" w:sz="4" w:space="0" w:color="auto"/>
              <w:left w:val="single" w:sz="4" w:space="0" w:color="auto"/>
              <w:bottom w:val="single" w:sz="4" w:space="0" w:color="auto"/>
              <w:right w:val="single" w:sz="4" w:space="0" w:color="auto"/>
            </w:tcBorders>
            <w:noWrap/>
          </w:tcPr>
          <w:p w14:paraId="349A2C0C"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Дошкольное, начальное и среднее общее образование (3.5.1)</w:t>
            </w:r>
          </w:p>
          <w:p w14:paraId="1998A439" w14:textId="77777777" w:rsidR="00F061C6" w:rsidRPr="001D35B7" w:rsidRDefault="00F061C6" w:rsidP="00CC657B">
            <w:pPr>
              <w:rPr>
                <w:rFonts w:eastAsia="Calibri"/>
                <w:b/>
                <w:i/>
                <w:sz w:val="20"/>
                <w:szCs w:val="20"/>
                <w:lang w:eastAsia="en-US"/>
              </w:rPr>
            </w:pPr>
          </w:p>
        </w:tc>
        <w:tc>
          <w:tcPr>
            <w:tcW w:w="5811" w:type="dxa"/>
            <w:tcBorders>
              <w:top w:val="single" w:sz="4" w:space="0" w:color="auto"/>
              <w:left w:val="nil"/>
              <w:bottom w:val="single" w:sz="4" w:space="0" w:color="auto"/>
              <w:right w:val="single" w:sz="4" w:space="0" w:color="auto"/>
            </w:tcBorders>
            <w:noWrap/>
          </w:tcPr>
          <w:p w14:paraId="0FE0ECB6" w14:textId="77777777" w:rsidR="00F061C6" w:rsidRPr="001D35B7" w:rsidRDefault="00F061C6" w:rsidP="00CC657B">
            <w:pPr>
              <w:rPr>
                <w:sz w:val="20"/>
                <w:szCs w:val="20"/>
              </w:rPr>
            </w:pPr>
            <w:r w:rsidRPr="001D35B7">
              <w:rPr>
                <w:sz w:val="20"/>
                <w:szCs w:val="20"/>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F061C6" w:rsidRPr="001D35B7" w14:paraId="7B3AA0B1" w14:textId="77777777" w:rsidTr="00CC657B">
        <w:trPr>
          <w:gridAfter w:val="1"/>
          <w:wAfter w:w="2963" w:type="dxa"/>
          <w:trHeight w:val="630"/>
        </w:trPr>
        <w:tc>
          <w:tcPr>
            <w:tcW w:w="3828" w:type="dxa"/>
            <w:tcBorders>
              <w:top w:val="single" w:sz="4" w:space="0" w:color="auto"/>
              <w:left w:val="single" w:sz="4" w:space="0" w:color="auto"/>
              <w:bottom w:val="single" w:sz="4" w:space="0" w:color="auto"/>
              <w:right w:val="single" w:sz="4" w:space="0" w:color="auto"/>
            </w:tcBorders>
            <w:noWrap/>
          </w:tcPr>
          <w:p w14:paraId="01F5B413"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Среднее и высшее профессиональное образование (3.5.2)</w:t>
            </w:r>
          </w:p>
        </w:tc>
        <w:tc>
          <w:tcPr>
            <w:tcW w:w="5811" w:type="dxa"/>
            <w:tcBorders>
              <w:top w:val="single" w:sz="4" w:space="0" w:color="auto"/>
              <w:left w:val="nil"/>
              <w:bottom w:val="single" w:sz="4" w:space="0" w:color="auto"/>
              <w:right w:val="single" w:sz="4" w:space="0" w:color="auto"/>
            </w:tcBorders>
            <w:noWrap/>
          </w:tcPr>
          <w:p w14:paraId="4A09F64C" w14:textId="77777777" w:rsidR="00F061C6" w:rsidRPr="001D35B7" w:rsidRDefault="00F061C6" w:rsidP="00CC657B">
            <w:pPr>
              <w:rPr>
                <w:sz w:val="20"/>
                <w:szCs w:val="20"/>
              </w:rPr>
            </w:pPr>
            <w:r w:rsidRPr="001D35B7">
              <w:rPr>
                <w:sz w:val="20"/>
                <w:szCs w:val="20"/>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F061C6" w:rsidRPr="001D35B7" w14:paraId="725DF88D" w14:textId="77777777" w:rsidTr="00CC657B">
        <w:trPr>
          <w:gridAfter w:val="1"/>
          <w:wAfter w:w="2963" w:type="dxa"/>
          <w:trHeight w:val="416"/>
        </w:trPr>
        <w:tc>
          <w:tcPr>
            <w:tcW w:w="3828" w:type="dxa"/>
            <w:tcBorders>
              <w:top w:val="single" w:sz="4" w:space="0" w:color="auto"/>
              <w:left w:val="single" w:sz="4" w:space="0" w:color="auto"/>
              <w:bottom w:val="single" w:sz="4" w:space="0" w:color="auto"/>
              <w:right w:val="single" w:sz="4" w:space="0" w:color="auto"/>
            </w:tcBorders>
            <w:noWrap/>
          </w:tcPr>
          <w:p w14:paraId="1333AA67"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 xml:space="preserve">Культурное развитие </w:t>
            </w:r>
            <w:hyperlink r:id="rId89" w:history="1">
              <w:r w:rsidRPr="001D35B7">
                <w:rPr>
                  <w:rFonts w:eastAsia="Calibri"/>
                  <w:b/>
                  <w:i/>
                  <w:sz w:val="20"/>
                  <w:szCs w:val="20"/>
                  <w:lang w:eastAsia="en-US"/>
                </w:rPr>
                <w:t>(3.6)</w:t>
              </w:r>
            </w:hyperlink>
          </w:p>
          <w:p w14:paraId="401CEDE3" w14:textId="77777777" w:rsidR="00F061C6" w:rsidRPr="001D35B7" w:rsidRDefault="00F061C6" w:rsidP="00CC657B">
            <w:pPr>
              <w:rPr>
                <w:rFonts w:eastAsia="Calibri"/>
                <w:b/>
                <w:i/>
                <w:sz w:val="20"/>
                <w:szCs w:val="20"/>
                <w:lang w:eastAsia="en-US"/>
              </w:rPr>
            </w:pPr>
          </w:p>
        </w:tc>
        <w:tc>
          <w:tcPr>
            <w:tcW w:w="5811" w:type="dxa"/>
            <w:tcBorders>
              <w:top w:val="single" w:sz="4" w:space="0" w:color="auto"/>
              <w:left w:val="nil"/>
              <w:bottom w:val="single" w:sz="4" w:space="0" w:color="auto"/>
              <w:right w:val="single" w:sz="4" w:space="0" w:color="auto"/>
            </w:tcBorders>
            <w:noWrap/>
          </w:tcPr>
          <w:p w14:paraId="30DEE758" w14:textId="77777777" w:rsidR="00F061C6" w:rsidRPr="001D35B7" w:rsidRDefault="00F061C6" w:rsidP="00CC657B">
            <w:pPr>
              <w:contextualSpacing/>
              <w:rPr>
                <w:bCs/>
                <w:sz w:val="20"/>
                <w:szCs w:val="20"/>
              </w:rPr>
            </w:pPr>
            <w:r w:rsidRPr="001D35B7">
              <w:rPr>
                <w:sz w:val="20"/>
                <w:szCs w:val="20"/>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Par243" w:tooltip="3.6.1" w:history="1">
              <w:r w:rsidRPr="001D35B7">
                <w:rPr>
                  <w:sz w:val="20"/>
                  <w:szCs w:val="20"/>
                </w:rPr>
                <w:t>кодами 3.6.1</w:t>
              </w:r>
            </w:hyperlink>
            <w:r w:rsidRPr="001D35B7">
              <w:rPr>
                <w:sz w:val="20"/>
                <w:szCs w:val="20"/>
              </w:rPr>
              <w:t xml:space="preserve"> - </w:t>
            </w:r>
            <w:hyperlink w:anchor="Par249" w:tooltip="3.6.3" w:history="1">
              <w:r w:rsidRPr="001D35B7">
                <w:rPr>
                  <w:sz w:val="20"/>
                  <w:szCs w:val="20"/>
                </w:rPr>
                <w:t>3.6.3</w:t>
              </w:r>
            </w:hyperlink>
            <w:r w:rsidRPr="001D35B7">
              <w:rPr>
                <w:sz w:val="20"/>
                <w:szCs w:val="20"/>
              </w:rPr>
              <w:t>.</w:t>
            </w:r>
          </w:p>
        </w:tc>
      </w:tr>
      <w:tr w:rsidR="00F061C6" w:rsidRPr="001D35B7" w14:paraId="18C965C9" w14:textId="77777777" w:rsidTr="00CC657B">
        <w:trPr>
          <w:gridAfter w:val="1"/>
          <w:wAfter w:w="2963" w:type="dxa"/>
          <w:trHeight w:val="416"/>
        </w:trPr>
        <w:tc>
          <w:tcPr>
            <w:tcW w:w="3828" w:type="dxa"/>
            <w:tcBorders>
              <w:top w:val="single" w:sz="4" w:space="0" w:color="auto"/>
              <w:left w:val="single" w:sz="4" w:space="0" w:color="auto"/>
              <w:bottom w:val="single" w:sz="4" w:space="0" w:color="auto"/>
              <w:right w:val="single" w:sz="4" w:space="0" w:color="auto"/>
            </w:tcBorders>
            <w:noWrap/>
          </w:tcPr>
          <w:p w14:paraId="1A153468"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Объекты культурно-досуговой деятельности (3.6.1)</w:t>
            </w:r>
          </w:p>
        </w:tc>
        <w:tc>
          <w:tcPr>
            <w:tcW w:w="5811" w:type="dxa"/>
            <w:tcBorders>
              <w:top w:val="single" w:sz="4" w:space="0" w:color="auto"/>
              <w:left w:val="nil"/>
              <w:bottom w:val="single" w:sz="4" w:space="0" w:color="auto"/>
              <w:right w:val="single" w:sz="4" w:space="0" w:color="auto"/>
            </w:tcBorders>
            <w:noWrap/>
          </w:tcPr>
          <w:p w14:paraId="3A8844EF" w14:textId="77777777" w:rsidR="00F061C6" w:rsidRPr="001D35B7" w:rsidRDefault="00F061C6" w:rsidP="00CC657B">
            <w:pPr>
              <w:contextualSpacing/>
              <w:rPr>
                <w:sz w:val="20"/>
                <w:szCs w:val="20"/>
              </w:rPr>
            </w:pPr>
            <w:r w:rsidRPr="001D35B7">
              <w:rPr>
                <w:sz w:val="20"/>
                <w:szCs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r>
      <w:tr w:rsidR="00F061C6" w:rsidRPr="001D35B7" w14:paraId="5B80A82F" w14:textId="77777777" w:rsidTr="00CC657B">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01528526"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Религиозное использование (3.7)</w:t>
            </w:r>
          </w:p>
        </w:tc>
        <w:tc>
          <w:tcPr>
            <w:tcW w:w="5811" w:type="dxa"/>
            <w:tcBorders>
              <w:top w:val="single" w:sz="4" w:space="0" w:color="auto"/>
              <w:left w:val="single" w:sz="2" w:space="0" w:color="auto"/>
              <w:bottom w:val="single" w:sz="4" w:space="0" w:color="auto"/>
              <w:right w:val="single" w:sz="4" w:space="0" w:color="auto"/>
            </w:tcBorders>
            <w:noWrap/>
          </w:tcPr>
          <w:p w14:paraId="55CAADF6" w14:textId="77777777" w:rsidR="00F061C6" w:rsidRPr="001D35B7" w:rsidRDefault="00F061C6" w:rsidP="00CC657B">
            <w:pPr>
              <w:contextualSpacing/>
              <w:rPr>
                <w:bCs/>
                <w:iCs/>
                <w:sz w:val="20"/>
                <w:szCs w:val="20"/>
              </w:rPr>
            </w:pPr>
            <w:r w:rsidRPr="001D35B7">
              <w:rPr>
                <w:sz w:val="20"/>
                <w:szCs w:val="20"/>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ar255" w:tooltip="3.7.1" w:history="1">
              <w:r w:rsidRPr="001D35B7">
                <w:rPr>
                  <w:sz w:val="20"/>
                  <w:szCs w:val="20"/>
                </w:rPr>
                <w:t>кодами 3.7.1</w:t>
              </w:r>
            </w:hyperlink>
            <w:r w:rsidRPr="001D35B7">
              <w:rPr>
                <w:sz w:val="20"/>
                <w:szCs w:val="20"/>
              </w:rPr>
              <w:t xml:space="preserve"> - </w:t>
            </w:r>
            <w:hyperlink w:anchor="Par258" w:tooltip="3.7.2" w:history="1">
              <w:r w:rsidRPr="001D35B7">
                <w:rPr>
                  <w:sz w:val="20"/>
                  <w:szCs w:val="20"/>
                </w:rPr>
                <w:t>3.7.2</w:t>
              </w:r>
            </w:hyperlink>
          </w:p>
        </w:tc>
      </w:tr>
      <w:tr w:rsidR="00F061C6" w:rsidRPr="001D35B7" w14:paraId="6F81FEF0" w14:textId="77777777" w:rsidTr="00CC657B">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71C0F501"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Осуществление религиозных обрядов (3.7.1)</w:t>
            </w:r>
          </w:p>
        </w:tc>
        <w:tc>
          <w:tcPr>
            <w:tcW w:w="5811" w:type="dxa"/>
            <w:tcBorders>
              <w:top w:val="single" w:sz="4" w:space="0" w:color="auto"/>
              <w:left w:val="single" w:sz="2" w:space="0" w:color="auto"/>
              <w:bottom w:val="single" w:sz="4" w:space="0" w:color="auto"/>
              <w:right w:val="single" w:sz="4" w:space="0" w:color="auto"/>
            </w:tcBorders>
            <w:noWrap/>
          </w:tcPr>
          <w:p w14:paraId="128410B7" w14:textId="77777777" w:rsidR="00F061C6" w:rsidRPr="001D35B7" w:rsidRDefault="00F061C6" w:rsidP="00CC657B">
            <w:pPr>
              <w:contextualSpacing/>
              <w:rPr>
                <w:sz w:val="20"/>
                <w:szCs w:val="20"/>
              </w:rPr>
            </w:pPr>
            <w:r w:rsidRPr="001D35B7">
              <w:rPr>
                <w:sz w:val="20"/>
                <w:szCs w:val="20"/>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F061C6" w:rsidRPr="001D35B7" w14:paraId="6C49DE4C" w14:textId="77777777" w:rsidTr="00CC657B">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691E41CF"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 xml:space="preserve">Общественное управление </w:t>
            </w:r>
            <w:hyperlink r:id="rId90" w:history="1">
              <w:r w:rsidRPr="001D35B7">
                <w:rPr>
                  <w:rFonts w:eastAsia="Calibri"/>
                  <w:b/>
                  <w:i/>
                  <w:sz w:val="20"/>
                  <w:szCs w:val="20"/>
                  <w:lang w:eastAsia="en-US"/>
                </w:rPr>
                <w:t>(3.8)</w:t>
              </w:r>
            </w:hyperlink>
          </w:p>
          <w:p w14:paraId="48CF8F85" w14:textId="77777777" w:rsidR="00F061C6" w:rsidRPr="001D35B7" w:rsidRDefault="00F061C6" w:rsidP="00CC657B">
            <w:pPr>
              <w:rPr>
                <w:rFonts w:eastAsia="Calibri"/>
                <w:b/>
                <w:i/>
                <w:sz w:val="20"/>
                <w:szCs w:val="20"/>
                <w:lang w:eastAsia="en-US"/>
              </w:rPr>
            </w:pPr>
          </w:p>
        </w:tc>
        <w:tc>
          <w:tcPr>
            <w:tcW w:w="5811" w:type="dxa"/>
            <w:tcBorders>
              <w:top w:val="single" w:sz="4" w:space="0" w:color="auto"/>
              <w:left w:val="single" w:sz="2" w:space="0" w:color="auto"/>
              <w:bottom w:val="single" w:sz="4" w:space="0" w:color="auto"/>
              <w:right w:val="single" w:sz="4" w:space="0" w:color="auto"/>
            </w:tcBorders>
            <w:noWrap/>
          </w:tcPr>
          <w:p w14:paraId="5DC1BBAE" w14:textId="77777777" w:rsidR="00F061C6" w:rsidRPr="001D35B7" w:rsidRDefault="00F061C6" w:rsidP="00CC657B">
            <w:pPr>
              <w:contextualSpacing/>
              <w:rPr>
                <w:bCs/>
                <w:iCs/>
                <w:sz w:val="20"/>
                <w:szCs w:val="20"/>
              </w:rPr>
            </w:pPr>
            <w:r w:rsidRPr="001D35B7">
              <w:rPr>
                <w:sz w:val="20"/>
                <w:szCs w:val="20"/>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Par264" w:tooltip="3.8.1" w:history="1">
              <w:r w:rsidRPr="001D35B7">
                <w:rPr>
                  <w:sz w:val="20"/>
                  <w:szCs w:val="20"/>
                </w:rPr>
                <w:t>кодами 3.8.1</w:t>
              </w:r>
            </w:hyperlink>
            <w:r w:rsidRPr="001D35B7">
              <w:rPr>
                <w:sz w:val="20"/>
                <w:szCs w:val="20"/>
              </w:rPr>
              <w:t xml:space="preserve"> - </w:t>
            </w:r>
            <w:hyperlink w:anchor="Par267" w:tooltip="3.8.2" w:history="1">
              <w:r w:rsidRPr="001D35B7">
                <w:rPr>
                  <w:sz w:val="20"/>
                  <w:szCs w:val="20"/>
                </w:rPr>
                <w:t>3.8.2</w:t>
              </w:r>
            </w:hyperlink>
          </w:p>
        </w:tc>
      </w:tr>
      <w:tr w:rsidR="00F061C6" w:rsidRPr="001D35B7" w14:paraId="053115F1" w14:textId="77777777" w:rsidTr="00CC657B">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68E1EC83"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Государственное управление (3.8.1)</w:t>
            </w:r>
          </w:p>
        </w:tc>
        <w:tc>
          <w:tcPr>
            <w:tcW w:w="5811" w:type="dxa"/>
            <w:tcBorders>
              <w:top w:val="single" w:sz="4" w:space="0" w:color="auto"/>
              <w:left w:val="single" w:sz="2" w:space="0" w:color="auto"/>
              <w:bottom w:val="single" w:sz="4" w:space="0" w:color="auto"/>
              <w:right w:val="single" w:sz="4" w:space="0" w:color="auto"/>
            </w:tcBorders>
            <w:noWrap/>
          </w:tcPr>
          <w:p w14:paraId="3E3B54CD" w14:textId="77777777" w:rsidR="00F061C6" w:rsidRPr="001D35B7" w:rsidRDefault="00F061C6" w:rsidP="00CC657B">
            <w:pPr>
              <w:contextualSpacing/>
              <w:rPr>
                <w:sz w:val="20"/>
                <w:szCs w:val="20"/>
              </w:rPr>
            </w:pPr>
            <w:r w:rsidRPr="001D35B7">
              <w:rPr>
                <w:sz w:val="20"/>
                <w:szCs w:val="2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r>
      <w:tr w:rsidR="00F061C6" w:rsidRPr="001D35B7" w14:paraId="5D039A26" w14:textId="77777777" w:rsidTr="00CC657B">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47236D61"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Обеспечение научной деятельности (3.9)</w:t>
            </w:r>
          </w:p>
        </w:tc>
        <w:tc>
          <w:tcPr>
            <w:tcW w:w="5811" w:type="dxa"/>
            <w:tcBorders>
              <w:top w:val="single" w:sz="4" w:space="0" w:color="auto"/>
              <w:left w:val="single" w:sz="2" w:space="0" w:color="auto"/>
              <w:bottom w:val="single" w:sz="4" w:space="0" w:color="auto"/>
              <w:right w:val="single" w:sz="4" w:space="0" w:color="auto"/>
            </w:tcBorders>
            <w:noWrap/>
          </w:tcPr>
          <w:p w14:paraId="3528103C" w14:textId="77777777" w:rsidR="00F061C6" w:rsidRPr="001D35B7" w:rsidRDefault="00F061C6" w:rsidP="00CC657B">
            <w:pPr>
              <w:contextualSpacing/>
              <w:rPr>
                <w:sz w:val="20"/>
                <w:szCs w:val="20"/>
              </w:rPr>
            </w:pPr>
            <w:r w:rsidRPr="001D35B7">
              <w:rPr>
                <w:sz w:val="20"/>
                <w:szCs w:val="20"/>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w:anchor="Par273" w:tooltip="3.9.1" w:history="1">
              <w:r w:rsidRPr="001D35B7">
                <w:rPr>
                  <w:sz w:val="20"/>
                  <w:szCs w:val="20"/>
                </w:rPr>
                <w:t>кодами 3.9.1</w:t>
              </w:r>
            </w:hyperlink>
            <w:r w:rsidRPr="001D35B7">
              <w:rPr>
                <w:sz w:val="20"/>
                <w:szCs w:val="20"/>
              </w:rPr>
              <w:t xml:space="preserve"> - </w:t>
            </w:r>
            <w:hyperlink w:anchor="Par279" w:tooltip="3.9.3" w:history="1">
              <w:r w:rsidRPr="001D35B7">
                <w:rPr>
                  <w:sz w:val="20"/>
                  <w:szCs w:val="20"/>
                </w:rPr>
                <w:t>3.9.3</w:t>
              </w:r>
            </w:hyperlink>
          </w:p>
        </w:tc>
      </w:tr>
      <w:tr w:rsidR="00F061C6" w:rsidRPr="001D35B7" w14:paraId="7FE7755B" w14:textId="77777777" w:rsidTr="00CC657B">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6E3D812A"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Ветеринарное обслуживание (3.10)</w:t>
            </w:r>
          </w:p>
        </w:tc>
        <w:tc>
          <w:tcPr>
            <w:tcW w:w="5811" w:type="dxa"/>
            <w:tcBorders>
              <w:top w:val="single" w:sz="4" w:space="0" w:color="auto"/>
              <w:left w:val="single" w:sz="2" w:space="0" w:color="auto"/>
              <w:bottom w:val="single" w:sz="4" w:space="0" w:color="auto"/>
              <w:right w:val="single" w:sz="4" w:space="0" w:color="auto"/>
            </w:tcBorders>
            <w:noWrap/>
          </w:tcPr>
          <w:p w14:paraId="48910E89" w14:textId="77777777" w:rsidR="00F061C6" w:rsidRPr="001D35B7" w:rsidRDefault="00F061C6" w:rsidP="00CC657B">
            <w:pPr>
              <w:contextualSpacing/>
              <w:rPr>
                <w:sz w:val="20"/>
                <w:szCs w:val="20"/>
              </w:rPr>
            </w:pPr>
            <w:r w:rsidRPr="001D35B7">
              <w:rPr>
                <w:sz w:val="20"/>
                <w:szCs w:val="20"/>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Par285" w:tooltip="3.10.1" w:history="1">
              <w:r w:rsidRPr="001D35B7">
                <w:rPr>
                  <w:sz w:val="20"/>
                  <w:szCs w:val="20"/>
                </w:rPr>
                <w:t>кодами 3.10.1</w:t>
              </w:r>
            </w:hyperlink>
            <w:r w:rsidRPr="001D35B7">
              <w:rPr>
                <w:sz w:val="20"/>
                <w:szCs w:val="20"/>
              </w:rPr>
              <w:t xml:space="preserve"> - </w:t>
            </w:r>
            <w:hyperlink w:anchor="Par290" w:tooltip="3.10.2" w:history="1">
              <w:r w:rsidRPr="001D35B7">
                <w:rPr>
                  <w:sz w:val="20"/>
                  <w:szCs w:val="20"/>
                </w:rPr>
                <w:t>3.10.2</w:t>
              </w:r>
            </w:hyperlink>
          </w:p>
        </w:tc>
      </w:tr>
      <w:tr w:rsidR="00F061C6" w:rsidRPr="001D35B7" w14:paraId="2DC70BA4" w14:textId="77777777" w:rsidTr="00CC657B">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6D8E3139"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Амбулаторное ветеринарное обслуживание (3.10.1)</w:t>
            </w:r>
          </w:p>
        </w:tc>
        <w:tc>
          <w:tcPr>
            <w:tcW w:w="5811" w:type="dxa"/>
            <w:tcBorders>
              <w:top w:val="single" w:sz="4" w:space="0" w:color="auto"/>
              <w:left w:val="single" w:sz="2" w:space="0" w:color="auto"/>
              <w:bottom w:val="single" w:sz="4" w:space="0" w:color="auto"/>
              <w:right w:val="single" w:sz="4" w:space="0" w:color="auto"/>
            </w:tcBorders>
            <w:noWrap/>
          </w:tcPr>
          <w:p w14:paraId="030339A4" w14:textId="77777777" w:rsidR="00F061C6" w:rsidRPr="001D35B7" w:rsidRDefault="00F061C6" w:rsidP="00CC657B">
            <w:pPr>
              <w:contextualSpacing/>
              <w:rPr>
                <w:sz w:val="20"/>
                <w:szCs w:val="20"/>
              </w:rPr>
            </w:pPr>
            <w:r w:rsidRPr="001D35B7">
              <w:rPr>
                <w:sz w:val="20"/>
                <w:szCs w:val="20"/>
              </w:rPr>
              <w:t>Размещение объектов капитального строительства, предназначенных для оказания ветеринарных услуг без содержания животных</w:t>
            </w:r>
          </w:p>
        </w:tc>
      </w:tr>
      <w:tr w:rsidR="00F061C6" w:rsidRPr="001D35B7" w14:paraId="48F8BA59" w14:textId="77777777" w:rsidTr="00CC657B">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48165BDC"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Предпринимательство (4.0)</w:t>
            </w:r>
          </w:p>
        </w:tc>
        <w:tc>
          <w:tcPr>
            <w:tcW w:w="5811" w:type="dxa"/>
            <w:tcBorders>
              <w:top w:val="single" w:sz="4" w:space="0" w:color="auto"/>
              <w:left w:val="single" w:sz="2" w:space="0" w:color="auto"/>
              <w:bottom w:val="single" w:sz="4" w:space="0" w:color="auto"/>
              <w:right w:val="single" w:sz="4" w:space="0" w:color="auto"/>
            </w:tcBorders>
            <w:noWrap/>
          </w:tcPr>
          <w:p w14:paraId="1CCEEA21" w14:textId="77777777" w:rsidR="00F061C6" w:rsidRPr="001D35B7" w:rsidRDefault="00F061C6" w:rsidP="00CC657B">
            <w:pPr>
              <w:contextualSpacing/>
              <w:rPr>
                <w:sz w:val="20"/>
                <w:szCs w:val="20"/>
              </w:rPr>
            </w:pPr>
            <w:r w:rsidRPr="001D35B7">
              <w:rPr>
                <w:sz w:val="20"/>
                <w:szCs w:val="20"/>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Par296" w:tooltip="4.1" w:history="1">
              <w:r w:rsidRPr="001D35B7">
                <w:rPr>
                  <w:sz w:val="20"/>
                  <w:szCs w:val="20"/>
                </w:rPr>
                <w:t>кодами 4.1</w:t>
              </w:r>
            </w:hyperlink>
            <w:r w:rsidRPr="001D35B7">
              <w:rPr>
                <w:sz w:val="20"/>
                <w:szCs w:val="20"/>
              </w:rPr>
              <w:t xml:space="preserve"> - </w:t>
            </w:r>
            <w:hyperlink w:anchor="Par350" w:tooltip="4.10" w:history="1">
              <w:r w:rsidRPr="001D35B7">
                <w:rPr>
                  <w:sz w:val="20"/>
                  <w:szCs w:val="20"/>
                </w:rPr>
                <w:t>4.10</w:t>
              </w:r>
            </w:hyperlink>
          </w:p>
        </w:tc>
      </w:tr>
      <w:tr w:rsidR="00F061C6" w:rsidRPr="001D35B7" w14:paraId="60116C05" w14:textId="77777777" w:rsidTr="00CC657B">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0911B151"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Деловое управление (4.1)</w:t>
            </w:r>
          </w:p>
        </w:tc>
        <w:tc>
          <w:tcPr>
            <w:tcW w:w="5811" w:type="dxa"/>
            <w:tcBorders>
              <w:top w:val="single" w:sz="4" w:space="0" w:color="auto"/>
              <w:left w:val="single" w:sz="2" w:space="0" w:color="auto"/>
              <w:bottom w:val="single" w:sz="4" w:space="0" w:color="auto"/>
              <w:right w:val="single" w:sz="4" w:space="0" w:color="auto"/>
            </w:tcBorders>
            <w:noWrap/>
          </w:tcPr>
          <w:p w14:paraId="06CC20C2" w14:textId="77777777" w:rsidR="00F061C6" w:rsidRPr="001D35B7" w:rsidRDefault="00F061C6" w:rsidP="00CC657B">
            <w:pPr>
              <w:contextualSpacing/>
              <w:rPr>
                <w:sz w:val="20"/>
                <w:szCs w:val="20"/>
              </w:rPr>
            </w:pPr>
            <w:r w:rsidRPr="001D35B7">
              <w:rPr>
                <w:sz w:val="20"/>
                <w:szCs w:val="2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F061C6" w:rsidRPr="001D35B7" w14:paraId="3FF1DBCA" w14:textId="77777777" w:rsidTr="00CC657B">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1769E8D7"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Рынки (4.3)</w:t>
            </w:r>
          </w:p>
        </w:tc>
        <w:tc>
          <w:tcPr>
            <w:tcW w:w="5811" w:type="dxa"/>
            <w:tcBorders>
              <w:top w:val="single" w:sz="4" w:space="0" w:color="auto"/>
              <w:left w:val="single" w:sz="2" w:space="0" w:color="auto"/>
              <w:bottom w:val="single" w:sz="4" w:space="0" w:color="auto"/>
              <w:right w:val="single" w:sz="4" w:space="0" w:color="auto"/>
            </w:tcBorders>
            <w:noWrap/>
          </w:tcPr>
          <w:p w14:paraId="55163E98" w14:textId="77777777" w:rsidR="00F061C6" w:rsidRPr="001D35B7" w:rsidRDefault="00F061C6" w:rsidP="00CC657B">
            <w:pPr>
              <w:pStyle w:val="ConsPlusNormal"/>
              <w:rPr>
                <w:rFonts w:ascii="Times New Roman" w:hAnsi="Times New Roman" w:cs="Times New Roman"/>
              </w:rPr>
            </w:pPr>
            <w:r w:rsidRPr="001D35B7">
              <w:rPr>
                <w:rFonts w:ascii="Times New Roman" w:hAnsi="Times New Roman" w:cs="Times New Roman"/>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14:paraId="516C39CA" w14:textId="77777777" w:rsidR="00F061C6" w:rsidRPr="001D35B7" w:rsidRDefault="00F061C6" w:rsidP="00CC657B">
            <w:pPr>
              <w:contextualSpacing/>
              <w:rPr>
                <w:sz w:val="20"/>
                <w:szCs w:val="20"/>
              </w:rPr>
            </w:pPr>
            <w:r w:rsidRPr="001D35B7">
              <w:rPr>
                <w:sz w:val="20"/>
                <w:szCs w:val="20"/>
              </w:rPr>
              <w:t>размещение гаражей и (или) стоянок для автомобилей сотрудников и посетителей рынка</w:t>
            </w:r>
          </w:p>
        </w:tc>
      </w:tr>
      <w:tr w:rsidR="00F061C6" w:rsidRPr="001D35B7" w14:paraId="67C98D31" w14:textId="77777777" w:rsidTr="00CC657B">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3C89B351"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Магазины (4.4)</w:t>
            </w:r>
          </w:p>
        </w:tc>
        <w:tc>
          <w:tcPr>
            <w:tcW w:w="5811" w:type="dxa"/>
            <w:tcBorders>
              <w:top w:val="single" w:sz="4" w:space="0" w:color="auto"/>
              <w:left w:val="single" w:sz="2" w:space="0" w:color="auto"/>
              <w:bottom w:val="single" w:sz="4" w:space="0" w:color="auto"/>
              <w:right w:val="single" w:sz="4" w:space="0" w:color="auto"/>
            </w:tcBorders>
            <w:noWrap/>
          </w:tcPr>
          <w:p w14:paraId="09B10997" w14:textId="77777777" w:rsidR="00F061C6" w:rsidRPr="001D35B7" w:rsidRDefault="00F061C6" w:rsidP="00CC657B">
            <w:pPr>
              <w:pStyle w:val="ConsPlusNormal"/>
              <w:rPr>
                <w:rFonts w:ascii="Times New Roman" w:hAnsi="Times New Roman" w:cs="Times New Roman"/>
              </w:rPr>
            </w:pPr>
            <w:r w:rsidRPr="001D35B7">
              <w:rPr>
                <w:rFonts w:ascii="Times New Roman" w:hAnsi="Times New Roman" w:cs="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F061C6" w:rsidRPr="001D35B7" w14:paraId="23ABE16A" w14:textId="77777777" w:rsidTr="00CC657B">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3A3A7881"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Банковская и страховая деятельность (4.5)</w:t>
            </w:r>
          </w:p>
        </w:tc>
        <w:tc>
          <w:tcPr>
            <w:tcW w:w="5811" w:type="dxa"/>
            <w:tcBorders>
              <w:top w:val="single" w:sz="4" w:space="0" w:color="auto"/>
              <w:left w:val="single" w:sz="2" w:space="0" w:color="auto"/>
              <w:bottom w:val="single" w:sz="4" w:space="0" w:color="auto"/>
              <w:right w:val="single" w:sz="4" w:space="0" w:color="auto"/>
            </w:tcBorders>
            <w:noWrap/>
          </w:tcPr>
          <w:p w14:paraId="702DAF52" w14:textId="77777777" w:rsidR="00F061C6" w:rsidRPr="001D35B7" w:rsidRDefault="00F061C6" w:rsidP="00CC657B">
            <w:pPr>
              <w:pStyle w:val="ConsPlusNormal"/>
              <w:rPr>
                <w:rFonts w:ascii="Times New Roman" w:hAnsi="Times New Roman" w:cs="Times New Roman"/>
              </w:rPr>
            </w:pPr>
            <w:r w:rsidRPr="001D35B7">
              <w:rPr>
                <w:rFonts w:ascii="Times New Roman" w:hAnsi="Times New Roman" w:cs="Times New Roman"/>
              </w:rPr>
              <w:t>Размещение объектов капитального строительства, предназначенных для размещения организаций, оказывающих банковские и страховые услуги</w:t>
            </w:r>
          </w:p>
        </w:tc>
      </w:tr>
      <w:tr w:rsidR="00F061C6" w:rsidRPr="001D35B7" w14:paraId="79AC4C4D" w14:textId="77777777" w:rsidTr="00CC657B">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13F36678"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Общественное питание (4.6)</w:t>
            </w:r>
          </w:p>
        </w:tc>
        <w:tc>
          <w:tcPr>
            <w:tcW w:w="5811" w:type="dxa"/>
            <w:tcBorders>
              <w:top w:val="single" w:sz="4" w:space="0" w:color="auto"/>
              <w:left w:val="single" w:sz="2" w:space="0" w:color="auto"/>
              <w:bottom w:val="single" w:sz="4" w:space="0" w:color="auto"/>
              <w:right w:val="single" w:sz="4" w:space="0" w:color="auto"/>
            </w:tcBorders>
            <w:noWrap/>
          </w:tcPr>
          <w:p w14:paraId="7BAEBD97" w14:textId="77777777" w:rsidR="00F061C6" w:rsidRPr="001D35B7" w:rsidRDefault="00F061C6" w:rsidP="00CC657B">
            <w:pPr>
              <w:pStyle w:val="ConsPlusNormal"/>
              <w:rPr>
                <w:rFonts w:ascii="Times New Roman" w:hAnsi="Times New Roman" w:cs="Times New Roman"/>
              </w:rPr>
            </w:pPr>
            <w:r w:rsidRPr="001D35B7">
              <w:rPr>
                <w:rFonts w:ascii="Times New Roman" w:hAnsi="Times New Roman" w:cs="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F061C6" w:rsidRPr="001D35B7" w14:paraId="5FFE15BC" w14:textId="77777777" w:rsidTr="00CC657B">
        <w:trPr>
          <w:gridAfter w:val="1"/>
          <w:wAfter w:w="2963" w:type="dxa"/>
          <w:trHeight w:val="252"/>
        </w:trPr>
        <w:tc>
          <w:tcPr>
            <w:tcW w:w="3828" w:type="dxa"/>
            <w:tcBorders>
              <w:top w:val="single" w:sz="4" w:space="0" w:color="auto"/>
              <w:left w:val="single" w:sz="2" w:space="0" w:color="auto"/>
              <w:bottom w:val="single" w:sz="4" w:space="0" w:color="auto"/>
              <w:right w:val="single" w:sz="2" w:space="0" w:color="auto"/>
            </w:tcBorders>
            <w:noWrap/>
          </w:tcPr>
          <w:p w14:paraId="61F82F51"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Гостиничное обслуживание (4.7)</w:t>
            </w:r>
          </w:p>
        </w:tc>
        <w:tc>
          <w:tcPr>
            <w:tcW w:w="5811" w:type="dxa"/>
            <w:tcBorders>
              <w:top w:val="single" w:sz="4" w:space="0" w:color="auto"/>
              <w:left w:val="single" w:sz="2" w:space="0" w:color="auto"/>
              <w:bottom w:val="single" w:sz="4" w:space="0" w:color="auto"/>
              <w:right w:val="single" w:sz="4" w:space="0" w:color="auto"/>
            </w:tcBorders>
            <w:noWrap/>
          </w:tcPr>
          <w:p w14:paraId="093C0E52" w14:textId="77777777" w:rsidR="00F061C6" w:rsidRPr="001D35B7" w:rsidRDefault="00F061C6" w:rsidP="00CC657B">
            <w:pPr>
              <w:pStyle w:val="ConsPlusNormal"/>
              <w:rPr>
                <w:rFonts w:ascii="Times New Roman" w:hAnsi="Times New Roman" w:cs="Times New Roman"/>
              </w:rPr>
            </w:pPr>
            <w:r w:rsidRPr="001D35B7">
              <w:rPr>
                <w:rFonts w:ascii="Times New Roman" w:hAnsi="Times New Roman" w:cs="Times New Roman"/>
              </w:rPr>
              <w:t>Размещение гостиниц</w:t>
            </w:r>
          </w:p>
        </w:tc>
      </w:tr>
      <w:tr w:rsidR="00F061C6" w:rsidRPr="001D35B7" w14:paraId="3313129F" w14:textId="77777777" w:rsidTr="00CC657B">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3194C51C"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Служебные гаражи (4.9)</w:t>
            </w:r>
          </w:p>
        </w:tc>
        <w:tc>
          <w:tcPr>
            <w:tcW w:w="5811" w:type="dxa"/>
            <w:tcBorders>
              <w:top w:val="single" w:sz="4" w:space="0" w:color="auto"/>
              <w:left w:val="single" w:sz="2" w:space="0" w:color="auto"/>
              <w:bottom w:val="single" w:sz="4" w:space="0" w:color="auto"/>
              <w:right w:val="single" w:sz="4" w:space="0" w:color="auto"/>
            </w:tcBorders>
            <w:noWrap/>
          </w:tcPr>
          <w:p w14:paraId="335A87A8" w14:textId="77777777" w:rsidR="00F061C6" w:rsidRPr="001D35B7" w:rsidRDefault="00F061C6" w:rsidP="00CC657B">
            <w:pPr>
              <w:pStyle w:val="ConsPlusNormal"/>
              <w:rPr>
                <w:rFonts w:ascii="Times New Roman" w:hAnsi="Times New Roman" w:cs="Times New Roman"/>
              </w:rPr>
            </w:pPr>
            <w:r w:rsidRPr="001D35B7">
              <w:rPr>
                <w:rFonts w:ascii="Times New Roman" w:hAnsi="Times New Roman" w:cs="Times New Roman"/>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85" w:tooltip="3.0" w:history="1">
              <w:r w:rsidRPr="001D35B7">
                <w:rPr>
                  <w:rFonts w:ascii="Times New Roman" w:hAnsi="Times New Roman" w:cs="Times New Roman"/>
                </w:rPr>
                <w:t>кодами 3.0</w:t>
              </w:r>
            </w:hyperlink>
            <w:r w:rsidRPr="001D35B7">
              <w:rPr>
                <w:rFonts w:ascii="Times New Roman" w:hAnsi="Times New Roman" w:cs="Times New Roman"/>
              </w:rPr>
              <w:t xml:space="preserve">, </w:t>
            </w:r>
            <w:hyperlink w:anchor="Par293" w:tooltip="4.0" w:history="1">
              <w:r w:rsidRPr="001D35B7">
                <w:rPr>
                  <w:rFonts w:ascii="Times New Roman" w:hAnsi="Times New Roman" w:cs="Times New Roman"/>
                </w:rPr>
                <w:t>4.0</w:t>
              </w:r>
            </w:hyperlink>
            <w:r w:rsidRPr="001D35B7">
              <w:rPr>
                <w:rFonts w:ascii="Times New Roman" w:hAnsi="Times New Roman" w:cs="Times New Roman"/>
              </w:rPr>
              <w:t>, а также для стоянки и хранения транспортных средств общего пользования, в том числе в депо</w:t>
            </w:r>
          </w:p>
        </w:tc>
      </w:tr>
      <w:tr w:rsidR="00F061C6" w:rsidRPr="001D35B7" w14:paraId="0B4AEF10" w14:textId="77777777" w:rsidTr="00CC657B">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7DBE2863"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Объекты дорожного сервиса (4.9.1)</w:t>
            </w:r>
          </w:p>
        </w:tc>
        <w:tc>
          <w:tcPr>
            <w:tcW w:w="5811" w:type="dxa"/>
            <w:tcBorders>
              <w:top w:val="single" w:sz="4" w:space="0" w:color="auto"/>
              <w:left w:val="single" w:sz="2" w:space="0" w:color="auto"/>
              <w:bottom w:val="single" w:sz="4" w:space="0" w:color="auto"/>
              <w:right w:val="single" w:sz="4" w:space="0" w:color="auto"/>
            </w:tcBorders>
            <w:noWrap/>
          </w:tcPr>
          <w:p w14:paraId="03205AE0" w14:textId="77777777" w:rsidR="00F061C6" w:rsidRPr="001D35B7" w:rsidRDefault="00F061C6" w:rsidP="00CC657B">
            <w:pPr>
              <w:pStyle w:val="ConsPlusNormal"/>
              <w:rPr>
                <w:rFonts w:ascii="Times New Roman" w:hAnsi="Times New Roman" w:cs="Times New Roman"/>
              </w:rPr>
            </w:pPr>
            <w:r w:rsidRPr="001D35B7">
              <w:rPr>
                <w:rFonts w:ascii="Times New Roman" w:hAnsi="Times New Roman" w:cs="Times New Roman"/>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Par338" w:tooltip="4.9.1.1" w:history="1">
              <w:r w:rsidRPr="001D35B7">
                <w:rPr>
                  <w:rFonts w:ascii="Times New Roman" w:hAnsi="Times New Roman" w:cs="Times New Roman"/>
                </w:rPr>
                <w:t>кодами 4.9.1.1</w:t>
              </w:r>
            </w:hyperlink>
            <w:r w:rsidRPr="001D35B7">
              <w:rPr>
                <w:rFonts w:ascii="Times New Roman" w:hAnsi="Times New Roman" w:cs="Times New Roman"/>
              </w:rPr>
              <w:t xml:space="preserve"> - </w:t>
            </w:r>
            <w:hyperlink w:anchor="Par347" w:tooltip="4.9.1.4" w:history="1">
              <w:r w:rsidRPr="001D35B7">
                <w:rPr>
                  <w:rFonts w:ascii="Times New Roman" w:hAnsi="Times New Roman" w:cs="Times New Roman"/>
                </w:rPr>
                <w:t>4.9.1.4</w:t>
              </w:r>
            </w:hyperlink>
          </w:p>
        </w:tc>
      </w:tr>
      <w:tr w:rsidR="00F061C6" w:rsidRPr="001D35B7" w14:paraId="799DE50D" w14:textId="77777777" w:rsidTr="00CC657B">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54C1E852"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Заправка транспортных средств (4.9.1.1)</w:t>
            </w:r>
          </w:p>
        </w:tc>
        <w:tc>
          <w:tcPr>
            <w:tcW w:w="5811" w:type="dxa"/>
            <w:tcBorders>
              <w:top w:val="single" w:sz="4" w:space="0" w:color="auto"/>
              <w:left w:val="single" w:sz="2" w:space="0" w:color="auto"/>
              <w:bottom w:val="single" w:sz="4" w:space="0" w:color="auto"/>
              <w:right w:val="single" w:sz="4" w:space="0" w:color="auto"/>
            </w:tcBorders>
            <w:noWrap/>
          </w:tcPr>
          <w:p w14:paraId="2DFA6267" w14:textId="77777777" w:rsidR="00F061C6" w:rsidRPr="001D35B7" w:rsidRDefault="00F061C6" w:rsidP="00CC657B">
            <w:pPr>
              <w:pStyle w:val="ConsPlusNormal"/>
              <w:rPr>
                <w:rFonts w:ascii="Times New Roman" w:hAnsi="Times New Roman" w:cs="Times New Roman"/>
              </w:rPr>
            </w:pPr>
            <w:r w:rsidRPr="001D35B7">
              <w:rPr>
                <w:rFonts w:ascii="Times New Roman" w:hAnsi="Times New Roman" w:cs="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F061C6" w:rsidRPr="001D35B7" w14:paraId="4661807F" w14:textId="77777777" w:rsidTr="00CC657B">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3969298C"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Обеспечение дорожного отдыха (4.9.1.2)</w:t>
            </w:r>
          </w:p>
        </w:tc>
        <w:tc>
          <w:tcPr>
            <w:tcW w:w="5811" w:type="dxa"/>
            <w:tcBorders>
              <w:top w:val="single" w:sz="4" w:space="0" w:color="auto"/>
              <w:left w:val="single" w:sz="2" w:space="0" w:color="auto"/>
              <w:bottom w:val="single" w:sz="4" w:space="0" w:color="auto"/>
              <w:right w:val="single" w:sz="4" w:space="0" w:color="auto"/>
            </w:tcBorders>
            <w:noWrap/>
          </w:tcPr>
          <w:p w14:paraId="126BA339" w14:textId="77777777" w:rsidR="00F061C6" w:rsidRPr="001D35B7" w:rsidRDefault="00F061C6" w:rsidP="00CC657B">
            <w:pPr>
              <w:pStyle w:val="ConsPlusNormal"/>
              <w:rPr>
                <w:rFonts w:ascii="Times New Roman" w:hAnsi="Times New Roman" w:cs="Times New Roman"/>
              </w:rPr>
            </w:pPr>
            <w:r w:rsidRPr="001D35B7">
              <w:rPr>
                <w:rFonts w:ascii="Times New Roman" w:hAnsi="Times New Roman" w:cs="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F061C6" w:rsidRPr="001D35B7" w14:paraId="15618C24" w14:textId="77777777" w:rsidTr="00CC657B">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258B6A38"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Автомобильные мойки (4.9.1.3)</w:t>
            </w:r>
          </w:p>
        </w:tc>
        <w:tc>
          <w:tcPr>
            <w:tcW w:w="5811" w:type="dxa"/>
            <w:tcBorders>
              <w:top w:val="single" w:sz="4" w:space="0" w:color="auto"/>
              <w:left w:val="single" w:sz="2" w:space="0" w:color="auto"/>
              <w:bottom w:val="single" w:sz="4" w:space="0" w:color="auto"/>
              <w:right w:val="single" w:sz="4" w:space="0" w:color="auto"/>
            </w:tcBorders>
            <w:noWrap/>
          </w:tcPr>
          <w:p w14:paraId="7076B744" w14:textId="77777777" w:rsidR="00F061C6" w:rsidRPr="001D35B7" w:rsidRDefault="00F061C6" w:rsidP="00CC657B">
            <w:pPr>
              <w:pStyle w:val="ConsPlusNormal"/>
              <w:rPr>
                <w:rFonts w:ascii="Times New Roman" w:hAnsi="Times New Roman" w:cs="Times New Roman"/>
              </w:rPr>
            </w:pPr>
            <w:r w:rsidRPr="001D35B7">
              <w:rPr>
                <w:rFonts w:ascii="Times New Roman" w:hAnsi="Times New Roman" w:cs="Times New Roman"/>
              </w:rPr>
              <w:t>Размещение автомобильных моек, а также размещение магазинов сопутствующей торговли</w:t>
            </w:r>
          </w:p>
        </w:tc>
      </w:tr>
      <w:tr w:rsidR="00F061C6" w:rsidRPr="001D35B7" w14:paraId="177C6B0D" w14:textId="77777777" w:rsidTr="00CC657B">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5A49EBDC"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Ремонт автомобилей (4.9.1.4)</w:t>
            </w:r>
          </w:p>
        </w:tc>
        <w:tc>
          <w:tcPr>
            <w:tcW w:w="5811" w:type="dxa"/>
            <w:tcBorders>
              <w:top w:val="single" w:sz="4" w:space="0" w:color="auto"/>
              <w:left w:val="single" w:sz="2" w:space="0" w:color="auto"/>
              <w:bottom w:val="single" w:sz="4" w:space="0" w:color="auto"/>
              <w:right w:val="single" w:sz="4" w:space="0" w:color="auto"/>
            </w:tcBorders>
            <w:noWrap/>
          </w:tcPr>
          <w:p w14:paraId="60EA4C42" w14:textId="77777777" w:rsidR="00F061C6" w:rsidRPr="001D35B7" w:rsidRDefault="00F061C6" w:rsidP="00CC657B">
            <w:pPr>
              <w:pStyle w:val="ConsPlusNormal"/>
              <w:rPr>
                <w:rFonts w:ascii="Times New Roman" w:hAnsi="Times New Roman" w:cs="Times New Roman"/>
              </w:rPr>
            </w:pPr>
            <w:r w:rsidRPr="001D35B7">
              <w:rPr>
                <w:rFonts w:ascii="Times New Roman" w:hAnsi="Times New Roman" w:cs="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F061C6" w:rsidRPr="001D35B7" w14:paraId="041E3833" w14:textId="77777777" w:rsidTr="00CC657B">
        <w:trPr>
          <w:gridAfter w:val="1"/>
          <w:wAfter w:w="2963" w:type="dxa"/>
          <w:trHeight w:val="2116"/>
        </w:trPr>
        <w:tc>
          <w:tcPr>
            <w:tcW w:w="3828" w:type="dxa"/>
            <w:tcBorders>
              <w:top w:val="single" w:sz="4" w:space="0" w:color="auto"/>
              <w:left w:val="single" w:sz="2" w:space="0" w:color="auto"/>
              <w:bottom w:val="single" w:sz="4" w:space="0" w:color="auto"/>
              <w:right w:val="single" w:sz="2" w:space="0" w:color="auto"/>
            </w:tcBorders>
            <w:noWrap/>
          </w:tcPr>
          <w:p w14:paraId="1B239ADB"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Энергетика (6.7)</w:t>
            </w:r>
          </w:p>
        </w:tc>
        <w:tc>
          <w:tcPr>
            <w:tcW w:w="5811" w:type="dxa"/>
            <w:tcBorders>
              <w:top w:val="single" w:sz="4" w:space="0" w:color="auto"/>
              <w:left w:val="single" w:sz="2" w:space="0" w:color="auto"/>
              <w:bottom w:val="single" w:sz="4" w:space="0" w:color="auto"/>
              <w:right w:val="single" w:sz="4" w:space="0" w:color="auto"/>
            </w:tcBorders>
            <w:noWrap/>
          </w:tcPr>
          <w:p w14:paraId="3FF881D3" w14:textId="77777777" w:rsidR="00F061C6" w:rsidRPr="001D35B7" w:rsidRDefault="00F061C6" w:rsidP="00CC657B">
            <w:pPr>
              <w:pStyle w:val="ConsPlusNormal"/>
              <w:jc w:val="both"/>
              <w:rPr>
                <w:rFonts w:ascii="Times New Roman" w:hAnsi="Times New Roman" w:cs="Times New Roman"/>
              </w:rPr>
            </w:pPr>
            <w:r w:rsidRPr="001D35B7">
              <w:rPr>
                <w:rFonts w:ascii="Times New Roman" w:hAnsi="Times New Roman" w:cs="Times New Roman"/>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14:paraId="3B995352" w14:textId="77777777" w:rsidR="00F061C6" w:rsidRPr="001D35B7" w:rsidRDefault="00F061C6" w:rsidP="00CC657B">
            <w:pPr>
              <w:contextualSpacing/>
              <w:rPr>
                <w:bCs/>
                <w:iCs/>
                <w:sz w:val="20"/>
                <w:szCs w:val="20"/>
              </w:rPr>
            </w:pPr>
            <w:r w:rsidRPr="001D35B7">
              <w:rPr>
                <w:sz w:val="20"/>
                <w:szCs w:val="20"/>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ar188" w:tooltip="3.1" w:history="1">
              <w:r w:rsidRPr="001D35B7">
                <w:rPr>
                  <w:sz w:val="20"/>
                  <w:szCs w:val="20"/>
                </w:rPr>
                <w:t>кодом 3.1</w:t>
              </w:r>
            </w:hyperlink>
            <w:r w:rsidRPr="001D35B7">
              <w:rPr>
                <w:sz w:val="20"/>
                <w:szCs w:val="20"/>
              </w:rPr>
              <w:t>.</w:t>
            </w:r>
          </w:p>
        </w:tc>
      </w:tr>
      <w:tr w:rsidR="00F061C6" w:rsidRPr="001D35B7" w14:paraId="787066DC" w14:textId="77777777" w:rsidTr="00CC657B">
        <w:trPr>
          <w:gridAfter w:val="1"/>
          <w:wAfter w:w="2963" w:type="dxa"/>
          <w:trHeight w:val="2116"/>
        </w:trPr>
        <w:tc>
          <w:tcPr>
            <w:tcW w:w="3828" w:type="dxa"/>
            <w:tcBorders>
              <w:top w:val="single" w:sz="4" w:space="0" w:color="auto"/>
              <w:left w:val="single" w:sz="2" w:space="0" w:color="auto"/>
              <w:bottom w:val="single" w:sz="4" w:space="0" w:color="auto"/>
              <w:right w:val="single" w:sz="2" w:space="0" w:color="auto"/>
            </w:tcBorders>
            <w:noWrap/>
          </w:tcPr>
          <w:p w14:paraId="165EB3FA"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Связь (6.8)</w:t>
            </w:r>
          </w:p>
        </w:tc>
        <w:tc>
          <w:tcPr>
            <w:tcW w:w="5811" w:type="dxa"/>
            <w:tcBorders>
              <w:top w:val="single" w:sz="4" w:space="0" w:color="auto"/>
              <w:left w:val="single" w:sz="2" w:space="0" w:color="auto"/>
              <w:bottom w:val="single" w:sz="4" w:space="0" w:color="auto"/>
              <w:right w:val="single" w:sz="4" w:space="0" w:color="auto"/>
            </w:tcBorders>
            <w:noWrap/>
          </w:tcPr>
          <w:p w14:paraId="4A2B412E" w14:textId="77777777" w:rsidR="00F061C6" w:rsidRPr="001D35B7" w:rsidRDefault="00F061C6" w:rsidP="00CC657B">
            <w:pPr>
              <w:pStyle w:val="ConsPlusNormal"/>
              <w:jc w:val="both"/>
              <w:rPr>
                <w:rFonts w:ascii="Times New Roman" w:hAnsi="Times New Roman" w:cs="Times New Roman"/>
              </w:rPr>
            </w:pPr>
            <w:r w:rsidRPr="001D35B7">
              <w:rPr>
                <w:rFonts w:ascii="Times New Roman" w:hAnsi="Times New Roman" w:cs="Times New Roman"/>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ar191" w:tooltip="3.1.1" w:history="1">
              <w:r w:rsidRPr="001D35B7">
                <w:rPr>
                  <w:rFonts w:ascii="Times New Roman" w:hAnsi="Times New Roman" w:cs="Times New Roman"/>
                </w:rPr>
                <w:t>кодами 3.1.1</w:t>
              </w:r>
            </w:hyperlink>
            <w:r w:rsidRPr="001D35B7">
              <w:rPr>
                <w:rFonts w:ascii="Times New Roman" w:hAnsi="Times New Roman" w:cs="Times New Roman"/>
              </w:rPr>
              <w:t xml:space="preserve">, </w:t>
            </w:r>
            <w:hyperlink w:anchor="Par208" w:tooltip="3.2.3" w:history="1">
              <w:r w:rsidRPr="001D35B7">
                <w:rPr>
                  <w:rFonts w:ascii="Times New Roman" w:hAnsi="Times New Roman" w:cs="Times New Roman"/>
                </w:rPr>
                <w:t>3.2.3</w:t>
              </w:r>
            </w:hyperlink>
          </w:p>
        </w:tc>
      </w:tr>
      <w:tr w:rsidR="00F061C6" w:rsidRPr="001D35B7" w14:paraId="7B225BD7" w14:textId="77777777" w:rsidTr="00CC657B">
        <w:trPr>
          <w:gridAfter w:val="1"/>
          <w:wAfter w:w="2963" w:type="dxa"/>
          <w:trHeight w:val="2116"/>
        </w:trPr>
        <w:tc>
          <w:tcPr>
            <w:tcW w:w="3828" w:type="dxa"/>
            <w:tcBorders>
              <w:top w:val="single" w:sz="4" w:space="0" w:color="auto"/>
              <w:left w:val="single" w:sz="2" w:space="0" w:color="auto"/>
              <w:bottom w:val="single" w:sz="4" w:space="0" w:color="auto"/>
              <w:right w:val="single" w:sz="2" w:space="0" w:color="auto"/>
            </w:tcBorders>
            <w:noWrap/>
          </w:tcPr>
          <w:p w14:paraId="0B270E5F"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Склад (6.9)</w:t>
            </w:r>
          </w:p>
        </w:tc>
        <w:tc>
          <w:tcPr>
            <w:tcW w:w="5811" w:type="dxa"/>
            <w:tcBorders>
              <w:top w:val="single" w:sz="4" w:space="0" w:color="auto"/>
              <w:left w:val="single" w:sz="2" w:space="0" w:color="auto"/>
              <w:bottom w:val="single" w:sz="4" w:space="0" w:color="auto"/>
              <w:right w:val="single" w:sz="4" w:space="0" w:color="auto"/>
            </w:tcBorders>
            <w:noWrap/>
          </w:tcPr>
          <w:p w14:paraId="745EFD25" w14:textId="77777777" w:rsidR="00F061C6" w:rsidRPr="001D35B7" w:rsidRDefault="00F061C6" w:rsidP="00CC657B">
            <w:pPr>
              <w:pStyle w:val="ConsPlusNormal"/>
              <w:jc w:val="both"/>
              <w:rPr>
                <w:rFonts w:ascii="Times New Roman" w:hAnsi="Times New Roman" w:cs="Times New Roman"/>
              </w:rPr>
            </w:pPr>
            <w:r w:rsidRPr="001D35B7">
              <w:rPr>
                <w:rFonts w:ascii="Times New Roman" w:hAnsi="Times New Roman" w:cs="Times New Roman"/>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F061C6" w:rsidRPr="001D35B7" w14:paraId="455097A7" w14:textId="77777777" w:rsidTr="00CC657B">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14:paraId="702A3A6B"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Складские площадки (6.9.1)</w:t>
            </w:r>
          </w:p>
        </w:tc>
        <w:tc>
          <w:tcPr>
            <w:tcW w:w="5811" w:type="dxa"/>
            <w:tcBorders>
              <w:top w:val="single" w:sz="4" w:space="0" w:color="auto"/>
              <w:left w:val="single" w:sz="2" w:space="0" w:color="auto"/>
              <w:bottom w:val="single" w:sz="4" w:space="0" w:color="auto"/>
              <w:right w:val="single" w:sz="4" w:space="0" w:color="auto"/>
            </w:tcBorders>
            <w:noWrap/>
          </w:tcPr>
          <w:p w14:paraId="1F1009B1" w14:textId="77777777" w:rsidR="00F061C6" w:rsidRPr="001D35B7" w:rsidRDefault="00F061C6" w:rsidP="00CC657B">
            <w:pPr>
              <w:pStyle w:val="ConsPlusNormal"/>
              <w:jc w:val="both"/>
              <w:rPr>
                <w:rFonts w:ascii="Times New Roman" w:hAnsi="Times New Roman" w:cs="Times New Roman"/>
              </w:rPr>
            </w:pPr>
            <w:r w:rsidRPr="001D35B7">
              <w:rPr>
                <w:rFonts w:ascii="Times New Roman" w:hAnsi="Times New Roman" w:cs="Times New Roman"/>
              </w:rPr>
              <w:t>Временное хранение, распределение и перевалка грузов (за исключением хранения стратегических запасов) на открытом воздухе</w:t>
            </w:r>
          </w:p>
        </w:tc>
      </w:tr>
      <w:tr w:rsidR="00F061C6" w:rsidRPr="001D35B7" w14:paraId="2CC830CF" w14:textId="77777777" w:rsidTr="00CC657B">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14:paraId="3FD6BF07"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Обслуживание перевозок пассажиров (7.2.2)</w:t>
            </w:r>
          </w:p>
        </w:tc>
        <w:tc>
          <w:tcPr>
            <w:tcW w:w="5811" w:type="dxa"/>
            <w:tcBorders>
              <w:top w:val="single" w:sz="4" w:space="0" w:color="auto"/>
              <w:left w:val="single" w:sz="2" w:space="0" w:color="auto"/>
              <w:bottom w:val="single" w:sz="4" w:space="0" w:color="auto"/>
              <w:right w:val="single" w:sz="4" w:space="0" w:color="auto"/>
            </w:tcBorders>
            <w:noWrap/>
          </w:tcPr>
          <w:p w14:paraId="2C6B55D2" w14:textId="77777777" w:rsidR="00F061C6" w:rsidRPr="001D35B7" w:rsidRDefault="00F061C6" w:rsidP="00CC657B">
            <w:pPr>
              <w:pStyle w:val="ConsPlusNormal"/>
              <w:jc w:val="both"/>
              <w:rPr>
                <w:rFonts w:ascii="Times New Roman" w:hAnsi="Times New Roman" w:cs="Times New Roman"/>
              </w:rPr>
            </w:pPr>
            <w:r w:rsidRPr="001D35B7">
              <w:rPr>
                <w:rFonts w:ascii="Times New Roman" w:hAnsi="Times New Roman" w:cs="Times New Roman"/>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ar486" w:tooltip="7.6" w:history="1">
              <w:r w:rsidRPr="001D35B7">
                <w:rPr>
                  <w:rFonts w:ascii="Times New Roman" w:hAnsi="Times New Roman" w:cs="Times New Roman"/>
                </w:rPr>
                <w:t>кодом 7.6</w:t>
              </w:r>
            </w:hyperlink>
          </w:p>
        </w:tc>
      </w:tr>
      <w:tr w:rsidR="00F061C6" w:rsidRPr="001D35B7" w14:paraId="67FD4CF5" w14:textId="77777777" w:rsidTr="00CC657B">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14:paraId="17052EAC"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Стоянки транспорта общего пользования (7.3)</w:t>
            </w:r>
          </w:p>
        </w:tc>
        <w:tc>
          <w:tcPr>
            <w:tcW w:w="5811" w:type="dxa"/>
            <w:tcBorders>
              <w:top w:val="single" w:sz="4" w:space="0" w:color="auto"/>
              <w:left w:val="single" w:sz="2" w:space="0" w:color="auto"/>
              <w:bottom w:val="single" w:sz="4" w:space="0" w:color="auto"/>
              <w:right w:val="single" w:sz="4" w:space="0" w:color="auto"/>
            </w:tcBorders>
            <w:noWrap/>
          </w:tcPr>
          <w:p w14:paraId="3CDC3C2D" w14:textId="77777777" w:rsidR="00F061C6" w:rsidRPr="001D35B7" w:rsidRDefault="00F061C6" w:rsidP="00CC657B">
            <w:pPr>
              <w:pStyle w:val="ConsPlusNormal"/>
              <w:jc w:val="both"/>
              <w:rPr>
                <w:rFonts w:ascii="Times New Roman" w:hAnsi="Times New Roman" w:cs="Times New Roman"/>
              </w:rPr>
            </w:pPr>
            <w:r w:rsidRPr="001D35B7">
              <w:rPr>
                <w:rFonts w:ascii="Times New Roman" w:hAnsi="Times New Roman" w:cs="Times New Roman"/>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r>
      <w:tr w:rsidR="00F061C6" w:rsidRPr="001D35B7" w14:paraId="298C91C2" w14:textId="77777777" w:rsidTr="00CC657B">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14:paraId="7B7E3F32"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Трубопроводный транспорт (7.5)</w:t>
            </w:r>
          </w:p>
        </w:tc>
        <w:tc>
          <w:tcPr>
            <w:tcW w:w="5811" w:type="dxa"/>
            <w:tcBorders>
              <w:top w:val="single" w:sz="4" w:space="0" w:color="auto"/>
              <w:left w:val="single" w:sz="2" w:space="0" w:color="auto"/>
              <w:bottom w:val="single" w:sz="4" w:space="0" w:color="auto"/>
              <w:right w:val="single" w:sz="4" w:space="0" w:color="auto"/>
            </w:tcBorders>
            <w:noWrap/>
          </w:tcPr>
          <w:p w14:paraId="354B6C75" w14:textId="77777777" w:rsidR="00F061C6" w:rsidRPr="001D35B7" w:rsidRDefault="00F061C6" w:rsidP="00CC657B">
            <w:pPr>
              <w:pStyle w:val="ConsPlusNormal"/>
              <w:jc w:val="both"/>
              <w:rPr>
                <w:rFonts w:ascii="Times New Roman" w:hAnsi="Times New Roman" w:cs="Times New Roman"/>
              </w:rPr>
            </w:pPr>
            <w:r w:rsidRPr="001D35B7">
              <w:rPr>
                <w:rFonts w:ascii="Times New Roman" w:hAnsi="Times New Roman" w:cs="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F061C6" w:rsidRPr="001D35B7" w14:paraId="7A147140" w14:textId="77777777" w:rsidTr="00CC657B">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14:paraId="10C07D5F"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Обеспечение внутреннего правопорядка (8.3)</w:t>
            </w:r>
          </w:p>
        </w:tc>
        <w:tc>
          <w:tcPr>
            <w:tcW w:w="5811" w:type="dxa"/>
            <w:tcBorders>
              <w:top w:val="single" w:sz="4" w:space="0" w:color="auto"/>
              <w:left w:val="single" w:sz="2" w:space="0" w:color="auto"/>
              <w:bottom w:val="single" w:sz="4" w:space="0" w:color="auto"/>
              <w:right w:val="single" w:sz="4" w:space="0" w:color="auto"/>
            </w:tcBorders>
            <w:noWrap/>
          </w:tcPr>
          <w:p w14:paraId="43965A56" w14:textId="77777777" w:rsidR="00F061C6" w:rsidRPr="001D35B7" w:rsidRDefault="00F061C6" w:rsidP="00CC657B">
            <w:pPr>
              <w:pStyle w:val="ConsPlusNormal"/>
              <w:jc w:val="both"/>
              <w:rPr>
                <w:rFonts w:ascii="Times New Roman" w:hAnsi="Times New Roman" w:cs="Times New Roman"/>
              </w:rPr>
            </w:pPr>
            <w:r w:rsidRPr="001D35B7">
              <w:rPr>
                <w:rFonts w:ascii="Times New Roman" w:hAnsi="Times New Roman" w:cs="Times New Roman"/>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F061C6" w:rsidRPr="001D35B7" w14:paraId="1952C4D7" w14:textId="77777777" w:rsidTr="00CC657B">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14:paraId="7D49A68C"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Обеспечение деятельности по исполнению наказаний (8.4)</w:t>
            </w:r>
          </w:p>
        </w:tc>
        <w:tc>
          <w:tcPr>
            <w:tcW w:w="5811" w:type="dxa"/>
            <w:tcBorders>
              <w:top w:val="single" w:sz="4" w:space="0" w:color="auto"/>
              <w:left w:val="single" w:sz="2" w:space="0" w:color="auto"/>
              <w:bottom w:val="single" w:sz="4" w:space="0" w:color="auto"/>
              <w:right w:val="single" w:sz="4" w:space="0" w:color="auto"/>
            </w:tcBorders>
            <w:noWrap/>
          </w:tcPr>
          <w:p w14:paraId="0D874445" w14:textId="77777777" w:rsidR="00F061C6" w:rsidRPr="001D35B7" w:rsidRDefault="00F061C6" w:rsidP="00CC657B">
            <w:pPr>
              <w:pStyle w:val="ConsPlusNormal"/>
              <w:jc w:val="both"/>
              <w:rPr>
                <w:rFonts w:ascii="Times New Roman" w:hAnsi="Times New Roman" w:cs="Times New Roman"/>
              </w:rPr>
            </w:pPr>
            <w:r w:rsidRPr="001D35B7">
              <w:rPr>
                <w:rFonts w:ascii="Times New Roman" w:hAnsi="Times New Roman" w:cs="Times New Roman"/>
              </w:rPr>
              <w:t>Размещение объектов капитального строительства для создания мест лишения свободы (следственные изоляторы, тюрьмы, поселения)</w:t>
            </w:r>
          </w:p>
        </w:tc>
      </w:tr>
      <w:tr w:rsidR="00F061C6" w:rsidRPr="001D35B7" w14:paraId="1F42DD5A" w14:textId="77777777" w:rsidTr="00CC657B">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14:paraId="1756214F"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Санаторная деятельность (9.2.1)</w:t>
            </w:r>
          </w:p>
        </w:tc>
        <w:tc>
          <w:tcPr>
            <w:tcW w:w="5811" w:type="dxa"/>
            <w:tcBorders>
              <w:top w:val="single" w:sz="4" w:space="0" w:color="auto"/>
              <w:left w:val="single" w:sz="2" w:space="0" w:color="auto"/>
              <w:bottom w:val="single" w:sz="4" w:space="0" w:color="auto"/>
              <w:right w:val="single" w:sz="4" w:space="0" w:color="auto"/>
            </w:tcBorders>
            <w:noWrap/>
          </w:tcPr>
          <w:p w14:paraId="5E4885D3" w14:textId="77777777" w:rsidR="00F061C6" w:rsidRPr="001D35B7" w:rsidRDefault="00F061C6" w:rsidP="00CC657B">
            <w:pPr>
              <w:pStyle w:val="ConsPlusNormal"/>
              <w:jc w:val="both"/>
              <w:rPr>
                <w:rFonts w:ascii="Times New Roman" w:hAnsi="Times New Roman" w:cs="Times New Roman"/>
              </w:rPr>
            </w:pPr>
            <w:r w:rsidRPr="001D35B7">
              <w:rPr>
                <w:rFonts w:ascii="Times New Roman" w:hAnsi="Times New Roman" w:cs="Times New Roman"/>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 обустройство лечебно-оздоровительных местностей (пляжи, бюветы, места добычи целебной грязи); размещение лечебно-оздоровительных лагерей</w:t>
            </w:r>
          </w:p>
        </w:tc>
      </w:tr>
      <w:tr w:rsidR="00F061C6" w:rsidRPr="001D35B7" w14:paraId="202B715A" w14:textId="77777777" w:rsidTr="00CC657B">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14:paraId="6332762C"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Историко-культурная деятельность (9.3)</w:t>
            </w:r>
          </w:p>
        </w:tc>
        <w:tc>
          <w:tcPr>
            <w:tcW w:w="5811" w:type="dxa"/>
            <w:tcBorders>
              <w:top w:val="single" w:sz="4" w:space="0" w:color="auto"/>
              <w:left w:val="single" w:sz="2" w:space="0" w:color="auto"/>
              <w:bottom w:val="single" w:sz="4" w:space="0" w:color="auto"/>
              <w:right w:val="single" w:sz="4" w:space="0" w:color="auto"/>
            </w:tcBorders>
            <w:noWrap/>
          </w:tcPr>
          <w:p w14:paraId="21EC63D5" w14:textId="77777777" w:rsidR="00F061C6" w:rsidRPr="001D35B7" w:rsidRDefault="00F061C6" w:rsidP="00CC657B">
            <w:pPr>
              <w:pStyle w:val="ConsPlusNormal"/>
              <w:jc w:val="both"/>
              <w:rPr>
                <w:rFonts w:ascii="Times New Roman" w:hAnsi="Times New Roman" w:cs="Times New Roman"/>
              </w:rPr>
            </w:pPr>
            <w:r w:rsidRPr="001D35B7">
              <w:rPr>
                <w:rFonts w:ascii="Times New Roman" w:hAnsi="Times New Roman" w:cs="Times New Roman"/>
              </w:rPr>
              <w:t>Сохранение и изучение объектов культурного наследия народов Российской Федерации (памятников истории и культуры), в том числе:</w:t>
            </w:r>
          </w:p>
          <w:p w14:paraId="04BEA0CC" w14:textId="77777777" w:rsidR="00F061C6" w:rsidRPr="001D35B7" w:rsidRDefault="00F061C6" w:rsidP="00CC657B">
            <w:pPr>
              <w:pStyle w:val="ConsPlusNormal"/>
              <w:jc w:val="both"/>
              <w:rPr>
                <w:rFonts w:ascii="Times New Roman" w:hAnsi="Times New Roman" w:cs="Times New Roman"/>
              </w:rPr>
            </w:pPr>
            <w:r w:rsidRPr="001D35B7">
              <w:rPr>
                <w:rFonts w:ascii="Times New Roman" w:hAnsi="Times New Roman" w:cs="Times New Roman"/>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F061C6" w:rsidRPr="001D35B7" w14:paraId="26D2975E" w14:textId="77777777" w:rsidTr="00CC657B">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14:paraId="3DA848DC"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Общее пользование водными объектами (11.1)</w:t>
            </w:r>
          </w:p>
        </w:tc>
        <w:tc>
          <w:tcPr>
            <w:tcW w:w="5811" w:type="dxa"/>
            <w:tcBorders>
              <w:top w:val="single" w:sz="4" w:space="0" w:color="auto"/>
              <w:left w:val="single" w:sz="2" w:space="0" w:color="auto"/>
              <w:bottom w:val="single" w:sz="4" w:space="0" w:color="auto"/>
              <w:right w:val="single" w:sz="4" w:space="0" w:color="auto"/>
            </w:tcBorders>
            <w:noWrap/>
          </w:tcPr>
          <w:p w14:paraId="7BFFFE7A" w14:textId="77777777" w:rsidR="00F061C6" w:rsidRPr="001D35B7" w:rsidRDefault="00F061C6" w:rsidP="00CC657B">
            <w:pPr>
              <w:pStyle w:val="ConsPlusNormal"/>
              <w:jc w:val="both"/>
              <w:rPr>
                <w:rFonts w:ascii="Times New Roman" w:hAnsi="Times New Roman" w:cs="Times New Roman"/>
              </w:rPr>
            </w:pPr>
            <w:r w:rsidRPr="001D35B7">
              <w:rPr>
                <w:rFonts w:ascii="Times New Roman" w:hAnsi="Times New Roman" w:cs="Times New Roman"/>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F061C6" w:rsidRPr="001D35B7" w14:paraId="4B881609" w14:textId="77777777" w:rsidTr="00CC657B">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14:paraId="7805AD2A"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Земельные участки (территории) общего пользования (12.0)</w:t>
            </w:r>
          </w:p>
        </w:tc>
        <w:tc>
          <w:tcPr>
            <w:tcW w:w="5811" w:type="dxa"/>
            <w:tcBorders>
              <w:top w:val="single" w:sz="4" w:space="0" w:color="auto"/>
              <w:left w:val="single" w:sz="2" w:space="0" w:color="auto"/>
              <w:bottom w:val="single" w:sz="4" w:space="0" w:color="auto"/>
              <w:right w:val="single" w:sz="4" w:space="0" w:color="auto"/>
            </w:tcBorders>
            <w:noWrap/>
          </w:tcPr>
          <w:p w14:paraId="0CD1110F" w14:textId="77777777" w:rsidR="00F061C6" w:rsidRPr="001D35B7" w:rsidRDefault="00F061C6" w:rsidP="00CC657B">
            <w:pPr>
              <w:pStyle w:val="ConsPlusNormal"/>
              <w:jc w:val="both"/>
              <w:rPr>
                <w:rFonts w:ascii="Times New Roman" w:hAnsi="Times New Roman" w:cs="Times New Roman"/>
              </w:rPr>
            </w:pPr>
            <w:r w:rsidRPr="001D35B7">
              <w:rPr>
                <w:rFonts w:ascii="Times New Roman" w:hAnsi="Times New Roman" w:cs="Times New Roman"/>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ar562" w:tooltip="12.0.1" w:history="1">
              <w:r w:rsidRPr="001D35B7">
                <w:rPr>
                  <w:rFonts w:ascii="Times New Roman" w:hAnsi="Times New Roman" w:cs="Times New Roman"/>
                </w:rPr>
                <w:t>кодами 12.0.1</w:t>
              </w:r>
            </w:hyperlink>
            <w:r w:rsidRPr="001D35B7">
              <w:rPr>
                <w:rFonts w:ascii="Times New Roman" w:hAnsi="Times New Roman" w:cs="Times New Roman"/>
              </w:rPr>
              <w:t xml:space="preserve"> - </w:t>
            </w:r>
            <w:hyperlink w:anchor="Par565" w:tooltip="12.0.2" w:history="1">
              <w:r w:rsidRPr="001D35B7">
                <w:rPr>
                  <w:rFonts w:ascii="Times New Roman" w:hAnsi="Times New Roman" w:cs="Times New Roman"/>
                </w:rPr>
                <w:t>12.0.2</w:t>
              </w:r>
            </w:hyperlink>
          </w:p>
        </w:tc>
      </w:tr>
      <w:tr w:rsidR="00F061C6" w:rsidRPr="001D35B7" w14:paraId="507FAD7A" w14:textId="77777777" w:rsidTr="00CC657B">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14:paraId="3EC229D7"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Улично-дорожная сеть (12.0.1)</w:t>
            </w:r>
          </w:p>
        </w:tc>
        <w:tc>
          <w:tcPr>
            <w:tcW w:w="5811" w:type="dxa"/>
            <w:tcBorders>
              <w:top w:val="single" w:sz="4" w:space="0" w:color="auto"/>
              <w:left w:val="single" w:sz="2" w:space="0" w:color="auto"/>
              <w:bottom w:val="single" w:sz="4" w:space="0" w:color="auto"/>
              <w:right w:val="single" w:sz="4" w:space="0" w:color="auto"/>
            </w:tcBorders>
            <w:noWrap/>
          </w:tcPr>
          <w:p w14:paraId="39CBFD64" w14:textId="77777777" w:rsidR="00F061C6" w:rsidRPr="001D35B7" w:rsidRDefault="00F061C6" w:rsidP="00CC657B">
            <w:pPr>
              <w:pStyle w:val="ConsPlusNormal"/>
              <w:jc w:val="both"/>
              <w:rPr>
                <w:rFonts w:ascii="Times New Roman" w:hAnsi="Times New Roman" w:cs="Times New Roman"/>
              </w:rPr>
            </w:pPr>
            <w:r w:rsidRPr="001D35B7">
              <w:rPr>
                <w:rFonts w:ascii="Times New Roman" w:hAnsi="Times New Roman" w:cs="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61C4A876" w14:textId="77777777" w:rsidR="00F061C6" w:rsidRPr="001D35B7" w:rsidRDefault="00F061C6" w:rsidP="00CC657B">
            <w:pPr>
              <w:pStyle w:val="ConsPlusNormal"/>
              <w:jc w:val="both"/>
              <w:rPr>
                <w:rFonts w:ascii="Times New Roman" w:hAnsi="Times New Roman" w:cs="Times New Roman"/>
              </w:rPr>
            </w:pPr>
            <w:r w:rsidRPr="001D35B7">
              <w:rPr>
                <w:rFonts w:ascii="Times New Roman" w:hAnsi="Times New Roman" w:cs="Times New Roman"/>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1D35B7">
                <w:rPr>
                  <w:rFonts w:ascii="Times New Roman" w:hAnsi="Times New Roman" w:cs="Times New Roman"/>
                </w:rPr>
                <w:t>кодами 2.7.1</w:t>
              </w:r>
            </w:hyperlink>
            <w:r w:rsidRPr="001D35B7">
              <w:rPr>
                <w:rFonts w:ascii="Times New Roman" w:hAnsi="Times New Roman" w:cs="Times New Roman"/>
              </w:rPr>
              <w:t xml:space="preserve">, </w:t>
            </w:r>
            <w:hyperlink w:anchor="Par332" w:tooltip="4.9" w:history="1">
              <w:r w:rsidRPr="001D35B7">
                <w:rPr>
                  <w:rFonts w:ascii="Times New Roman" w:hAnsi="Times New Roman" w:cs="Times New Roman"/>
                </w:rPr>
                <w:t>4.9</w:t>
              </w:r>
            </w:hyperlink>
            <w:r w:rsidRPr="001D35B7">
              <w:rPr>
                <w:rFonts w:ascii="Times New Roman" w:hAnsi="Times New Roman" w:cs="Times New Roman"/>
              </w:rPr>
              <w:t xml:space="preserve">, </w:t>
            </w:r>
            <w:hyperlink w:anchor="Par474" w:tooltip="7.2.3" w:history="1">
              <w:r w:rsidRPr="001D35B7">
                <w:rPr>
                  <w:rFonts w:ascii="Times New Roman" w:hAnsi="Times New Roman" w:cs="Times New Roman"/>
                </w:rPr>
                <w:t>7.2.3</w:t>
              </w:r>
            </w:hyperlink>
            <w:r w:rsidRPr="001D35B7">
              <w:rPr>
                <w:rFonts w:ascii="Times New Roman" w:hAnsi="Times New Roman" w:cs="Times New Roman"/>
              </w:rPr>
              <w:t>, а также некапитальных сооружений, предназначенных для охраны транспортных средств</w:t>
            </w:r>
          </w:p>
        </w:tc>
      </w:tr>
      <w:tr w:rsidR="00F061C6" w:rsidRPr="001D35B7" w14:paraId="455FC4FF" w14:textId="77777777" w:rsidTr="00CC657B">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14:paraId="4D2F0FC4"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Благоустройство территории (12.0.2)</w:t>
            </w:r>
          </w:p>
        </w:tc>
        <w:tc>
          <w:tcPr>
            <w:tcW w:w="5811" w:type="dxa"/>
            <w:tcBorders>
              <w:top w:val="single" w:sz="4" w:space="0" w:color="auto"/>
              <w:left w:val="single" w:sz="2" w:space="0" w:color="auto"/>
              <w:bottom w:val="single" w:sz="4" w:space="0" w:color="auto"/>
              <w:right w:val="single" w:sz="4" w:space="0" w:color="auto"/>
            </w:tcBorders>
            <w:noWrap/>
          </w:tcPr>
          <w:p w14:paraId="217CA201" w14:textId="77777777" w:rsidR="00F061C6" w:rsidRPr="001D35B7" w:rsidRDefault="00F061C6" w:rsidP="00CC657B">
            <w:pPr>
              <w:pStyle w:val="ConsPlusNormal"/>
              <w:jc w:val="both"/>
              <w:rPr>
                <w:rFonts w:ascii="Times New Roman" w:hAnsi="Times New Roman" w:cs="Times New Roman"/>
              </w:rPr>
            </w:pPr>
            <w:r w:rsidRPr="001D35B7">
              <w:rPr>
                <w:rFonts w:ascii="Times New Roman" w:hAnsi="Times New Roman" w:cs="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F061C6" w:rsidRPr="001D35B7" w14:paraId="3704753C" w14:textId="77777777" w:rsidTr="00CC657B">
        <w:trPr>
          <w:gridAfter w:val="1"/>
          <w:wAfter w:w="2963" w:type="dxa"/>
          <w:trHeight w:val="315"/>
        </w:trPr>
        <w:tc>
          <w:tcPr>
            <w:tcW w:w="3828" w:type="dxa"/>
            <w:tcBorders>
              <w:top w:val="single" w:sz="4" w:space="0" w:color="auto"/>
              <w:left w:val="single" w:sz="4" w:space="0" w:color="auto"/>
              <w:bottom w:val="single" w:sz="4" w:space="0" w:color="auto"/>
              <w:right w:val="single" w:sz="4" w:space="0" w:color="auto"/>
            </w:tcBorders>
            <w:shd w:val="clear" w:color="auto" w:fill="D9D9D9"/>
            <w:noWrap/>
          </w:tcPr>
          <w:p w14:paraId="0615532A" w14:textId="77777777" w:rsidR="00F061C6" w:rsidRPr="001D35B7" w:rsidRDefault="00F061C6" w:rsidP="00CC657B">
            <w:pPr>
              <w:jc w:val="center"/>
              <w:rPr>
                <w:rFonts w:eastAsia="Calibri"/>
                <w:b/>
                <w:bCs/>
                <w:i/>
                <w:iCs/>
                <w:sz w:val="20"/>
                <w:szCs w:val="20"/>
              </w:rPr>
            </w:pPr>
            <w:r w:rsidRPr="001D35B7">
              <w:rPr>
                <w:rFonts w:eastAsia="Calibri"/>
                <w:b/>
                <w:bCs/>
                <w:iCs/>
                <w:sz w:val="20"/>
                <w:szCs w:val="20"/>
              </w:rPr>
              <w:t>Условно разрешенные виды использования</w:t>
            </w:r>
          </w:p>
        </w:tc>
        <w:tc>
          <w:tcPr>
            <w:tcW w:w="5811" w:type="dxa"/>
            <w:tcBorders>
              <w:top w:val="single" w:sz="4" w:space="0" w:color="auto"/>
              <w:left w:val="nil"/>
              <w:bottom w:val="single" w:sz="4" w:space="0" w:color="auto"/>
              <w:right w:val="single" w:sz="4" w:space="0" w:color="auto"/>
            </w:tcBorders>
            <w:shd w:val="clear" w:color="auto" w:fill="D9D9D9"/>
            <w:noWrap/>
          </w:tcPr>
          <w:p w14:paraId="7B2434A4" w14:textId="77777777" w:rsidR="00F061C6" w:rsidRPr="001D35B7" w:rsidRDefault="00F061C6" w:rsidP="00CC657B">
            <w:pPr>
              <w:jc w:val="center"/>
              <w:rPr>
                <w:rFonts w:eastAsia="Calibri"/>
                <w:sz w:val="20"/>
                <w:szCs w:val="20"/>
              </w:rPr>
            </w:pPr>
            <w:r w:rsidRPr="001D35B7">
              <w:rPr>
                <w:rFonts w:eastAsia="Calibri"/>
                <w:b/>
                <w:sz w:val="20"/>
                <w:szCs w:val="20"/>
              </w:rPr>
              <w:t>Описание условно разрешенного вида использования земельного участка</w:t>
            </w:r>
          </w:p>
        </w:tc>
      </w:tr>
      <w:tr w:rsidR="00F061C6" w:rsidRPr="001D35B7" w14:paraId="7ED39580" w14:textId="77777777" w:rsidTr="00CC657B">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411249CD"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Развлекательные мероприятия (4.8.1)</w:t>
            </w:r>
          </w:p>
        </w:tc>
        <w:tc>
          <w:tcPr>
            <w:tcW w:w="5811" w:type="dxa"/>
            <w:tcBorders>
              <w:top w:val="single" w:sz="4" w:space="0" w:color="auto"/>
              <w:left w:val="single" w:sz="2" w:space="0" w:color="auto"/>
              <w:bottom w:val="single" w:sz="4" w:space="0" w:color="auto"/>
              <w:right w:val="single" w:sz="4" w:space="0" w:color="auto"/>
            </w:tcBorders>
            <w:noWrap/>
          </w:tcPr>
          <w:p w14:paraId="75A6107E" w14:textId="77777777" w:rsidR="00F061C6" w:rsidRPr="001D35B7" w:rsidRDefault="00F061C6" w:rsidP="00CC657B">
            <w:pPr>
              <w:pStyle w:val="ConsPlusNormal"/>
              <w:jc w:val="both"/>
              <w:rPr>
                <w:rFonts w:ascii="Times New Roman" w:hAnsi="Times New Roman" w:cs="Times New Roman"/>
              </w:rPr>
            </w:pPr>
            <w:r w:rsidRPr="001D35B7">
              <w:rPr>
                <w:rFonts w:ascii="Times New Roman" w:hAnsi="Times New Roman" w:cs="Times New Roman"/>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r>
      <w:tr w:rsidR="00F061C6" w:rsidRPr="001D35B7" w14:paraId="256B4232" w14:textId="77777777" w:rsidTr="00CC657B">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161B46B7"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Обеспечение занятий спортом в помещениях (5.1.2)</w:t>
            </w:r>
          </w:p>
        </w:tc>
        <w:tc>
          <w:tcPr>
            <w:tcW w:w="5811" w:type="dxa"/>
            <w:tcBorders>
              <w:top w:val="single" w:sz="4" w:space="0" w:color="auto"/>
              <w:left w:val="single" w:sz="2" w:space="0" w:color="auto"/>
              <w:bottom w:val="single" w:sz="4" w:space="0" w:color="auto"/>
              <w:right w:val="single" w:sz="4" w:space="0" w:color="auto"/>
            </w:tcBorders>
            <w:noWrap/>
          </w:tcPr>
          <w:p w14:paraId="2F748DA8" w14:textId="77777777" w:rsidR="00F061C6" w:rsidRPr="001D35B7" w:rsidRDefault="00F061C6" w:rsidP="00CC657B">
            <w:pPr>
              <w:pStyle w:val="ConsPlusNormal"/>
              <w:jc w:val="both"/>
              <w:rPr>
                <w:rFonts w:ascii="Times New Roman" w:hAnsi="Times New Roman" w:cs="Times New Roman"/>
              </w:rPr>
            </w:pPr>
            <w:r w:rsidRPr="001D35B7">
              <w:rPr>
                <w:rFonts w:ascii="Times New Roman" w:hAnsi="Times New Roman" w:cs="Times New Roman"/>
              </w:rPr>
              <w:t>Размещение спортивных клубов, спортивных залов, бассейнов, физкультурно-оздоровительных комплексов в зданиях и сооружениях</w:t>
            </w:r>
          </w:p>
        </w:tc>
      </w:tr>
      <w:tr w:rsidR="00F061C6" w:rsidRPr="001D35B7" w14:paraId="5A36693D" w14:textId="77777777" w:rsidTr="00CC657B">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1ED73BAD"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Площадки для занятий спортом (5.1.3)</w:t>
            </w:r>
          </w:p>
        </w:tc>
        <w:tc>
          <w:tcPr>
            <w:tcW w:w="5811" w:type="dxa"/>
            <w:tcBorders>
              <w:top w:val="single" w:sz="4" w:space="0" w:color="auto"/>
              <w:left w:val="single" w:sz="2" w:space="0" w:color="auto"/>
              <w:bottom w:val="single" w:sz="4" w:space="0" w:color="auto"/>
              <w:right w:val="single" w:sz="4" w:space="0" w:color="auto"/>
            </w:tcBorders>
            <w:noWrap/>
          </w:tcPr>
          <w:p w14:paraId="42192893" w14:textId="77777777" w:rsidR="00F061C6" w:rsidRPr="001D35B7" w:rsidRDefault="00F061C6" w:rsidP="00CC657B">
            <w:pPr>
              <w:pStyle w:val="ConsPlusNormal"/>
              <w:jc w:val="both"/>
              <w:rPr>
                <w:rFonts w:ascii="Times New Roman" w:hAnsi="Times New Roman" w:cs="Times New Roman"/>
              </w:rPr>
            </w:pPr>
            <w:r w:rsidRPr="001D35B7">
              <w:rPr>
                <w:rFonts w:ascii="Times New Roman" w:hAnsi="Times New Roman" w:cs="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F061C6" w:rsidRPr="001D35B7" w14:paraId="41DB0C30" w14:textId="77777777" w:rsidTr="00CC657B">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14:paraId="74704131"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Туристическое обслуживание (5.2.1)</w:t>
            </w:r>
          </w:p>
        </w:tc>
        <w:tc>
          <w:tcPr>
            <w:tcW w:w="5811" w:type="dxa"/>
            <w:tcBorders>
              <w:top w:val="single" w:sz="4" w:space="0" w:color="auto"/>
              <w:left w:val="single" w:sz="2" w:space="0" w:color="auto"/>
              <w:bottom w:val="single" w:sz="4" w:space="0" w:color="auto"/>
              <w:right w:val="single" w:sz="4" w:space="0" w:color="auto"/>
            </w:tcBorders>
            <w:noWrap/>
          </w:tcPr>
          <w:p w14:paraId="1181F48F" w14:textId="77777777" w:rsidR="00F061C6" w:rsidRPr="001D35B7" w:rsidRDefault="00F061C6" w:rsidP="00CC657B">
            <w:pPr>
              <w:pStyle w:val="ConsPlusNormal"/>
              <w:jc w:val="both"/>
              <w:rPr>
                <w:rFonts w:ascii="Times New Roman" w:hAnsi="Times New Roman" w:cs="Times New Roman"/>
              </w:rPr>
            </w:pPr>
            <w:r w:rsidRPr="001D35B7">
              <w:rPr>
                <w:rFonts w:ascii="Times New Roman" w:hAnsi="Times New Roman" w:cs="Times New Roman"/>
              </w:rPr>
              <w:t>Размещение пансионатов, гостиниц, кемпингов, домов отдыха, не оказывающих услуги по лечению;</w:t>
            </w:r>
          </w:p>
          <w:p w14:paraId="418FB9E3" w14:textId="77777777" w:rsidR="00F061C6" w:rsidRPr="001D35B7" w:rsidRDefault="00F061C6" w:rsidP="00CC657B">
            <w:pPr>
              <w:contextualSpacing/>
              <w:rPr>
                <w:sz w:val="20"/>
                <w:szCs w:val="20"/>
              </w:rPr>
            </w:pPr>
            <w:r w:rsidRPr="001D35B7">
              <w:rPr>
                <w:sz w:val="20"/>
                <w:szCs w:val="20"/>
              </w:rPr>
              <w:t>размещение детских лагерей</w:t>
            </w:r>
          </w:p>
        </w:tc>
      </w:tr>
      <w:tr w:rsidR="00F061C6" w:rsidRPr="001D35B7" w14:paraId="1E81C8DD" w14:textId="77777777" w:rsidTr="00CC657B">
        <w:trPr>
          <w:gridAfter w:val="1"/>
          <w:wAfter w:w="2963" w:type="dxa"/>
          <w:trHeight w:val="313"/>
        </w:trPr>
        <w:tc>
          <w:tcPr>
            <w:tcW w:w="3828" w:type="dxa"/>
            <w:tcBorders>
              <w:top w:val="single" w:sz="4" w:space="0" w:color="auto"/>
              <w:left w:val="single" w:sz="2" w:space="0" w:color="auto"/>
              <w:bottom w:val="single" w:sz="4" w:space="0" w:color="auto"/>
              <w:right w:val="single" w:sz="2" w:space="0" w:color="auto"/>
            </w:tcBorders>
            <w:noWrap/>
          </w:tcPr>
          <w:p w14:paraId="0B6F554C" w14:textId="77777777" w:rsidR="00F061C6" w:rsidRPr="001D35B7" w:rsidRDefault="00F061C6" w:rsidP="00CC657B">
            <w:pPr>
              <w:rPr>
                <w:rFonts w:eastAsia="Calibri"/>
                <w:b/>
                <w:i/>
                <w:sz w:val="20"/>
                <w:szCs w:val="20"/>
                <w:lang w:eastAsia="en-US"/>
              </w:rPr>
            </w:pPr>
            <w:r w:rsidRPr="001D35B7">
              <w:rPr>
                <w:rFonts w:eastAsia="Calibri"/>
                <w:b/>
                <w:i/>
                <w:sz w:val="20"/>
                <w:szCs w:val="20"/>
                <w:lang w:eastAsia="en-US"/>
              </w:rPr>
              <w:t>Запас (12.3)</w:t>
            </w:r>
          </w:p>
        </w:tc>
        <w:tc>
          <w:tcPr>
            <w:tcW w:w="5811" w:type="dxa"/>
            <w:tcBorders>
              <w:top w:val="single" w:sz="4" w:space="0" w:color="auto"/>
              <w:left w:val="single" w:sz="2" w:space="0" w:color="auto"/>
              <w:bottom w:val="single" w:sz="4" w:space="0" w:color="auto"/>
              <w:right w:val="single" w:sz="4" w:space="0" w:color="auto"/>
            </w:tcBorders>
            <w:noWrap/>
          </w:tcPr>
          <w:p w14:paraId="4927FF81" w14:textId="77777777" w:rsidR="00F061C6" w:rsidRPr="001D35B7" w:rsidRDefault="00F061C6" w:rsidP="00CC657B">
            <w:pPr>
              <w:pStyle w:val="ConsPlusNormal"/>
              <w:jc w:val="both"/>
              <w:rPr>
                <w:rFonts w:ascii="Times New Roman" w:hAnsi="Times New Roman" w:cs="Times New Roman"/>
              </w:rPr>
            </w:pPr>
            <w:r w:rsidRPr="001D35B7">
              <w:rPr>
                <w:rFonts w:ascii="Times New Roman" w:hAnsi="Times New Roman" w:cs="Times New Roman"/>
              </w:rPr>
              <w:t>Отсутствие хозяйственной деятельности</w:t>
            </w:r>
          </w:p>
        </w:tc>
      </w:tr>
    </w:tbl>
    <w:p w14:paraId="466B481B" w14:textId="77777777" w:rsidR="00F061C6" w:rsidRPr="001D35B7" w:rsidRDefault="00F061C6" w:rsidP="00F061C6">
      <w:pPr>
        <w:keepNext/>
        <w:ind w:firstLine="567"/>
        <w:rPr>
          <w:b/>
          <w:i/>
          <w:sz w:val="20"/>
          <w:szCs w:val="20"/>
        </w:rPr>
      </w:pPr>
      <w:r w:rsidRPr="001D35B7">
        <w:rPr>
          <w:b/>
          <w:i/>
          <w:sz w:val="20"/>
          <w:szCs w:val="20"/>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(ОД1, ОД5, ОД6, ОД7, ОД8, ОД9, ОД10, ОДв):</w:t>
      </w:r>
    </w:p>
    <w:tbl>
      <w:tblPr>
        <w:tblW w:w="9610" w:type="dxa"/>
        <w:tblInd w:w="-5"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2"/>
        <w:gridCol w:w="1388"/>
      </w:tblGrid>
      <w:tr w:rsidR="00F061C6" w:rsidRPr="001D35B7" w14:paraId="3D06DB94" w14:textId="77777777" w:rsidTr="00CC657B">
        <w:tc>
          <w:tcPr>
            <w:tcW w:w="9610" w:type="dxa"/>
            <w:gridSpan w:val="2"/>
          </w:tcPr>
          <w:p w14:paraId="260F88FB" w14:textId="77777777" w:rsidR="00F061C6" w:rsidRPr="001D35B7" w:rsidRDefault="00F061C6" w:rsidP="00CC657B">
            <w:pPr>
              <w:rPr>
                <w:sz w:val="20"/>
                <w:szCs w:val="20"/>
              </w:rPr>
            </w:pPr>
            <w:r w:rsidRPr="001D35B7">
              <w:rPr>
                <w:b/>
                <w:sz w:val="20"/>
                <w:szCs w:val="20"/>
              </w:rPr>
              <w:t>Предельные (минимальные и (или) максимальные) размеры земельных участков, в том числе их площадь не подлежат установлению</w:t>
            </w:r>
          </w:p>
        </w:tc>
      </w:tr>
      <w:tr w:rsidR="00F061C6" w:rsidRPr="001D35B7" w14:paraId="05B40F9E" w14:textId="77777777" w:rsidTr="00CC657B">
        <w:trPr>
          <w:trHeight w:val="819"/>
        </w:trPr>
        <w:tc>
          <w:tcPr>
            <w:tcW w:w="9610" w:type="dxa"/>
            <w:gridSpan w:val="2"/>
          </w:tcPr>
          <w:p w14:paraId="4B2280CD" w14:textId="77777777" w:rsidR="00F061C6" w:rsidRPr="001D35B7" w:rsidRDefault="00F061C6" w:rsidP="00CC657B">
            <w:pPr>
              <w:rPr>
                <w:sz w:val="20"/>
                <w:szCs w:val="20"/>
              </w:rPr>
            </w:pPr>
            <w:r w:rsidRPr="001D35B7">
              <w:rPr>
                <w:b/>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в том числе:</w:t>
            </w:r>
          </w:p>
        </w:tc>
      </w:tr>
      <w:tr w:rsidR="00F061C6" w:rsidRPr="001D35B7" w14:paraId="0234CFDE" w14:textId="77777777" w:rsidTr="00CC657B">
        <w:trPr>
          <w:trHeight w:val="171"/>
        </w:trPr>
        <w:tc>
          <w:tcPr>
            <w:tcW w:w="8222" w:type="dxa"/>
          </w:tcPr>
          <w:p w14:paraId="67C7DD63" w14:textId="77777777" w:rsidR="00F061C6" w:rsidRPr="001D35B7" w:rsidRDefault="00F061C6" w:rsidP="00CC657B">
            <w:pPr>
              <w:rPr>
                <w:sz w:val="20"/>
                <w:szCs w:val="20"/>
              </w:rPr>
            </w:pPr>
            <w:r w:rsidRPr="001D35B7">
              <w:rPr>
                <w:sz w:val="20"/>
                <w:szCs w:val="20"/>
              </w:rPr>
              <w:t xml:space="preserve">от красной линии до линии застройки  </w:t>
            </w:r>
          </w:p>
        </w:tc>
        <w:tc>
          <w:tcPr>
            <w:tcW w:w="1388" w:type="dxa"/>
            <w:tcBorders>
              <w:top w:val="single" w:sz="4" w:space="0" w:color="auto"/>
              <w:bottom w:val="single" w:sz="4" w:space="0" w:color="auto"/>
            </w:tcBorders>
          </w:tcPr>
          <w:p w14:paraId="7985199F" w14:textId="77777777" w:rsidR="00F061C6" w:rsidRPr="001D35B7" w:rsidRDefault="00F061C6" w:rsidP="00CC657B">
            <w:pPr>
              <w:jc w:val="center"/>
              <w:rPr>
                <w:sz w:val="20"/>
                <w:szCs w:val="20"/>
              </w:rPr>
            </w:pPr>
            <w:r w:rsidRPr="001D35B7">
              <w:rPr>
                <w:sz w:val="20"/>
                <w:szCs w:val="20"/>
              </w:rPr>
              <w:t>3 м</w:t>
            </w:r>
          </w:p>
        </w:tc>
      </w:tr>
      <w:tr w:rsidR="00F061C6" w:rsidRPr="001D35B7" w14:paraId="7DEEE37F" w14:textId="77777777" w:rsidTr="00CC657B">
        <w:trPr>
          <w:trHeight w:val="171"/>
        </w:trPr>
        <w:tc>
          <w:tcPr>
            <w:tcW w:w="8222" w:type="dxa"/>
          </w:tcPr>
          <w:p w14:paraId="3F1728BA" w14:textId="77777777" w:rsidR="00F061C6" w:rsidRPr="001D35B7" w:rsidRDefault="00F061C6" w:rsidP="00CC657B">
            <w:pPr>
              <w:rPr>
                <w:sz w:val="20"/>
                <w:szCs w:val="20"/>
              </w:rPr>
            </w:pPr>
            <w:r w:rsidRPr="001D35B7">
              <w:rPr>
                <w:sz w:val="20"/>
                <w:szCs w:val="20"/>
              </w:rPr>
              <w:t xml:space="preserve">от строения до границы земельного участка </w:t>
            </w:r>
          </w:p>
        </w:tc>
        <w:tc>
          <w:tcPr>
            <w:tcW w:w="1388" w:type="dxa"/>
            <w:tcBorders>
              <w:top w:val="single" w:sz="4" w:space="0" w:color="auto"/>
            </w:tcBorders>
          </w:tcPr>
          <w:p w14:paraId="7682406F" w14:textId="77777777" w:rsidR="00F061C6" w:rsidRPr="001D35B7" w:rsidRDefault="00F061C6" w:rsidP="00CC657B">
            <w:pPr>
              <w:jc w:val="center"/>
              <w:rPr>
                <w:sz w:val="20"/>
                <w:szCs w:val="20"/>
              </w:rPr>
            </w:pPr>
            <w:r w:rsidRPr="001D35B7">
              <w:rPr>
                <w:sz w:val="20"/>
                <w:szCs w:val="20"/>
              </w:rPr>
              <w:t>1 м</w:t>
            </w:r>
          </w:p>
        </w:tc>
      </w:tr>
      <w:tr w:rsidR="00F061C6" w:rsidRPr="001D35B7" w14:paraId="20F912BF" w14:textId="77777777" w:rsidTr="00CC657B">
        <w:tc>
          <w:tcPr>
            <w:tcW w:w="8222" w:type="dxa"/>
          </w:tcPr>
          <w:p w14:paraId="509A8508" w14:textId="77777777" w:rsidR="00F061C6" w:rsidRPr="001D35B7" w:rsidRDefault="00F061C6" w:rsidP="00CC657B">
            <w:pPr>
              <w:rPr>
                <w:b/>
                <w:sz w:val="20"/>
                <w:szCs w:val="20"/>
              </w:rPr>
            </w:pPr>
            <w:r w:rsidRPr="001D35B7">
              <w:rPr>
                <w:b/>
                <w:sz w:val="20"/>
                <w:szCs w:val="20"/>
              </w:rPr>
              <w:t>Предельное количество этажей или предельная высота зданий, строений, сооружений</w:t>
            </w:r>
          </w:p>
        </w:tc>
        <w:tc>
          <w:tcPr>
            <w:tcW w:w="1388" w:type="dxa"/>
          </w:tcPr>
          <w:p w14:paraId="52EE7486" w14:textId="77777777" w:rsidR="00F061C6" w:rsidRPr="001D35B7" w:rsidRDefault="00F061C6" w:rsidP="00CC657B">
            <w:pPr>
              <w:jc w:val="center"/>
              <w:rPr>
                <w:sz w:val="20"/>
                <w:szCs w:val="20"/>
              </w:rPr>
            </w:pPr>
            <w:r w:rsidRPr="001D35B7">
              <w:rPr>
                <w:sz w:val="20"/>
                <w:szCs w:val="20"/>
              </w:rPr>
              <w:t>не более 5 этажей</w:t>
            </w:r>
          </w:p>
        </w:tc>
      </w:tr>
      <w:tr w:rsidR="00F061C6" w:rsidRPr="001D35B7" w14:paraId="1B0670CF" w14:textId="77777777" w:rsidTr="00CC657B">
        <w:trPr>
          <w:trHeight w:val="812"/>
        </w:trPr>
        <w:tc>
          <w:tcPr>
            <w:tcW w:w="8222" w:type="dxa"/>
            <w:tcBorders>
              <w:bottom w:val="single" w:sz="4" w:space="0" w:color="auto"/>
            </w:tcBorders>
          </w:tcPr>
          <w:p w14:paraId="0E50E99B" w14:textId="77777777" w:rsidR="00F061C6" w:rsidRPr="001D35B7" w:rsidRDefault="00F061C6" w:rsidP="00CC657B">
            <w:pPr>
              <w:rPr>
                <w:b/>
                <w:sz w:val="20"/>
                <w:szCs w:val="20"/>
              </w:rPr>
            </w:pPr>
            <w:r w:rsidRPr="001D35B7">
              <w:rPr>
                <w:b/>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388" w:type="dxa"/>
            <w:tcBorders>
              <w:bottom w:val="single" w:sz="4" w:space="0" w:color="auto"/>
            </w:tcBorders>
          </w:tcPr>
          <w:p w14:paraId="511E85F9" w14:textId="77777777" w:rsidR="00F061C6" w:rsidRPr="001D35B7" w:rsidRDefault="00F061C6" w:rsidP="00CC657B">
            <w:pPr>
              <w:jc w:val="center"/>
              <w:rPr>
                <w:sz w:val="20"/>
                <w:szCs w:val="20"/>
              </w:rPr>
            </w:pPr>
            <w:r w:rsidRPr="001D35B7">
              <w:rPr>
                <w:sz w:val="20"/>
                <w:szCs w:val="20"/>
              </w:rPr>
              <w:t>До 90 %</w:t>
            </w:r>
          </w:p>
        </w:tc>
      </w:tr>
    </w:tbl>
    <w:p w14:paraId="02248EDB" w14:textId="77777777" w:rsidR="00F061C6" w:rsidRPr="001D35B7" w:rsidRDefault="00F061C6" w:rsidP="00F061C6">
      <w:pPr>
        <w:pStyle w:val="aff2"/>
        <w:ind w:firstLine="567"/>
        <w:rPr>
          <w:rStyle w:val="affff7"/>
          <w:i/>
          <w:color w:val="000000" w:themeColor="text1"/>
          <w:sz w:val="20"/>
          <w:szCs w:val="20"/>
        </w:rPr>
      </w:pPr>
      <w:r w:rsidRPr="001D35B7">
        <w:rPr>
          <w:color w:val="000000" w:themeColor="text1"/>
          <w:sz w:val="20"/>
          <w:szCs w:val="20"/>
        </w:rPr>
        <w:t>! «</w:t>
      </w:r>
      <w:r w:rsidRPr="001D35B7">
        <w:rPr>
          <w:rStyle w:val="affff7"/>
          <w:i/>
          <w:color w:val="000000" w:themeColor="text1"/>
          <w:sz w:val="20"/>
          <w:szCs w:val="20"/>
        </w:rPr>
        <w:t xml:space="preserve">Примечания»: </w:t>
      </w:r>
    </w:p>
    <w:p w14:paraId="4F8927B2" w14:textId="77777777" w:rsidR="00F061C6" w:rsidRPr="001D35B7" w:rsidRDefault="00F061C6" w:rsidP="00F061C6">
      <w:pPr>
        <w:pStyle w:val="aff2"/>
        <w:ind w:firstLine="567"/>
        <w:rPr>
          <w:color w:val="000000" w:themeColor="text1"/>
          <w:sz w:val="20"/>
          <w:szCs w:val="20"/>
          <w:lang w:val="ru-RU"/>
        </w:rPr>
      </w:pPr>
      <w:r w:rsidRPr="001D35B7">
        <w:rPr>
          <w:bCs/>
          <w:sz w:val="20"/>
          <w:szCs w:val="20"/>
          <w:lang w:val="ru-RU"/>
        </w:rPr>
        <w:t>1.</w:t>
      </w:r>
      <w:r w:rsidRPr="001D35B7">
        <w:rPr>
          <w:b/>
          <w:bCs/>
          <w:sz w:val="20"/>
          <w:szCs w:val="20"/>
          <w:lang w:val="ru-RU"/>
        </w:rPr>
        <w:t xml:space="preserve"> </w:t>
      </w:r>
      <w:r w:rsidRPr="001D35B7">
        <w:rPr>
          <w:color w:val="000000" w:themeColor="text1"/>
          <w:sz w:val="20"/>
          <w:szCs w:val="20"/>
          <w:lang w:val="ru-RU"/>
        </w:rPr>
        <w:t>Показатели, не урегулированные в настоящей таблице, определяются в соответствии с требованиями технических регламентов, СН, СНиП, СанПиН и других нормативных документов.</w:t>
      </w:r>
    </w:p>
    <w:p w14:paraId="5BC4C416" w14:textId="77777777" w:rsidR="00F061C6" w:rsidRPr="001D35B7" w:rsidRDefault="00F061C6" w:rsidP="00F061C6">
      <w:pPr>
        <w:pStyle w:val="aff2"/>
        <w:ind w:firstLine="567"/>
        <w:rPr>
          <w:color w:val="000000" w:themeColor="text1"/>
          <w:sz w:val="20"/>
          <w:szCs w:val="20"/>
          <w:lang w:val="ru-RU"/>
        </w:rPr>
      </w:pPr>
      <w:r w:rsidRPr="001D35B7">
        <w:rPr>
          <w:color w:val="000000" w:themeColor="text1"/>
          <w:sz w:val="20"/>
          <w:szCs w:val="20"/>
          <w:lang w:val="ru-RU"/>
        </w:rPr>
        <w:t>2. В случае если земельный участок или объект капитального строительства находится в границах зоны с особыми условиями использования</w:t>
      </w:r>
      <w:r w:rsidRPr="001D35B7">
        <w:rPr>
          <w:color w:val="000000" w:themeColor="text1"/>
          <w:sz w:val="20"/>
          <w:szCs w:val="20"/>
        </w:rPr>
        <w:t> </w:t>
      </w:r>
      <w:r w:rsidRPr="001D35B7">
        <w:rPr>
          <w:color w:val="000000" w:themeColor="text1"/>
          <w:sz w:val="20"/>
          <w:szCs w:val="20"/>
          <w:lang w:val="ru-RU"/>
        </w:rPr>
        <w:t>территорий, на них устанавливаются ограничения использования в соответствии с законодательством Российской Федерации.</w:t>
      </w:r>
    </w:p>
    <w:p w14:paraId="66383557" w14:textId="77777777" w:rsidR="00F061C6" w:rsidRPr="004A4F18" w:rsidRDefault="00F061C6" w:rsidP="00F061C6">
      <w:pPr>
        <w:pStyle w:val="a9"/>
        <w:spacing w:before="0" w:beforeAutospacing="0" w:after="0" w:afterAutospacing="0"/>
        <w:ind w:left="1843" w:hanging="1134"/>
        <w:jc w:val="both"/>
        <w:rPr>
          <w:b/>
          <w:i/>
          <w:sz w:val="20"/>
          <w:szCs w:val="20"/>
        </w:rPr>
      </w:pPr>
      <w:r w:rsidRPr="004A4F18">
        <w:rPr>
          <w:b/>
          <w:i/>
          <w:sz w:val="20"/>
          <w:szCs w:val="20"/>
        </w:rPr>
        <w:t xml:space="preserve">Статья 27. </w:t>
      </w:r>
      <w:r w:rsidRPr="004A4F18">
        <w:rPr>
          <w:b/>
          <w:i/>
          <w:sz w:val="20"/>
          <w:szCs w:val="20"/>
          <w:u w:val="single"/>
        </w:rPr>
        <w:t>Зона сельскохозяйственного назначения (СХ7, СХ8, СХ10)</w:t>
      </w:r>
    </w:p>
    <w:p w14:paraId="1848F1C7" w14:textId="77777777" w:rsidR="00F061C6" w:rsidRPr="004A4F18" w:rsidRDefault="00F061C6" w:rsidP="00F061C6">
      <w:pPr>
        <w:pStyle w:val="ConsNonformat"/>
        <w:widowControl/>
        <w:ind w:firstLine="709"/>
        <w:jc w:val="both"/>
        <w:rPr>
          <w:rFonts w:ascii="Times New Roman" w:hAnsi="Times New Roman" w:cs="Times New Roman"/>
          <w:color w:val="000000"/>
          <w:sz w:val="20"/>
          <w:szCs w:val="20"/>
        </w:rPr>
      </w:pPr>
      <w:r w:rsidRPr="004A4F18">
        <w:rPr>
          <w:rFonts w:ascii="Times New Roman" w:hAnsi="Times New Roman" w:cs="Times New Roman"/>
          <w:color w:val="000000"/>
          <w:sz w:val="20"/>
          <w:szCs w:val="20"/>
        </w:rPr>
        <w:t>Согласно части 6 Статьи 36 Градостроительного кодекса РФ градостроительные регламенты не устанавливаются для земель сельскохозяйственных угодий в составе земель сельскохозяйственного назначения. Использование земельных участков, для которых градостроительные регламенты не устанавливаются, определяется уполномоченными органами в соответствии с федеральными законами.</w:t>
      </w:r>
    </w:p>
    <w:p w14:paraId="41701C82" w14:textId="77777777" w:rsidR="00F061C6" w:rsidRPr="004A4F18" w:rsidRDefault="00F061C6" w:rsidP="00F061C6">
      <w:pPr>
        <w:pStyle w:val="ConsNonformat"/>
        <w:widowControl/>
        <w:ind w:firstLine="709"/>
        <w:jc w:val="both"/>
        <w:rPr>
          <w:rFonts w:ascii="Times New Roman" w:hAnsi="Times New Roman" w:cs="Times New Roman"/>
          <w:sz w:val="20"/>
          <w:szCs w:val="20"/>
        </w:rPr>
      </w:pPr>
      <w:r w:rsidRPr="004A4F18">
        <w:rPr>
          <w:rFonts w:ascii="Times New Roman" w:hAnsi="Times New Roman" w:cs="Times New Roman"/>
          <w:sz w:val="20"/>
          <w:szCs w:val="20"/>
        </w:rPr>
        <w:t>Перечень видов разрешенного использования земельных участков и объектов капитального строительства в зоне сельскохозяйственного назначения:</w:t>
      </w:r>
    </w:p>
    <w:tbl>
      <w:tblPr>
        <w:tblW w:w="9639" w:type="dxa"/>
        <w:tblInd w:w="-5" w:type="dxa"/>
        <w:tblLook w:val="0000" w:firstRow="0" w:lastRow="0" w:firstColumn="0" w:lastColumn="0" w:noHBand="0" w:noVBand="0"/>
      </w:tblPr>
      <w:tblGrid>
        <w:gridCol w:w="3828"/>
        <w:gridCol w:w="5811"/>
      </w:tblGrid>
      <w:tr w:rsidR="00F061C6" w:rsidRPr="004A4F18" w14:paraId="4AB9FB38" w14:textId="77777777" w:rsidTr="00CC657B">
        <w:trPr>
          <w:trHeight w:val="630"/>
        </w:trPr>
        <w:tc>
          <w:tcPr>
            <w:tcW w:w="3828" w:type="dxa"/>
            <w:tcBorders>
              <w:top w:val="single" w:sz="4" w:space="0" w:color="auto"/>
              <w:left w:val="single" w:sz="4" w:space="0" w:color="auto"/>
              <w:bottom w:val="single" w:sz="4" w:space="0" w:color="auto"/>
              <w:right w:val="single" w:sz="4" w:space="0" w:color="auto"/>
            </w:tcBorders>
            <w:shd w:val="clear" w:color="auto" w:fill="D9D9D9"/>
            <w:noWrap/>
          </w:tcPr>
          <w:p w14:paraId="4E6B8056" w14:textId="77777777" w:rsidR="00F061C6" w:rsidRPr="004A4F18" w:rsidRDefault="00F061C6" w:rsidP="00CC657B">
            <w:pPr>
              <w:jc w:val="center"/>
              <w:rPr>
                <w:rFonts w:eastAsia="Calibri"/>
                <w:b/>
                <w:sz w:val="20"/>
                <w:szCs w:val="20"/>
              </w:rPr>
            </w:pPr>
            <w:r w:rsidRPr="004A4F18">
              <w:rPr>
                <w:rFonts w:eastAsia="Calibri"/>
                <w:b/>
                <w:sz w:val="20"/>
                <w:szCs w:val="20"/>
              </w:rPr>
              <w:t xml:space="preserve">Основные виды разрешенного использования земельных участков и объектов капитального строительства  </w:t>
            </w:r>
          </w:p>
          <w:p w14:paraId="0D273BD0" w14:textId="77777777" w:rsidR="00F061C6" w:rsidRPr="004A4F18" w:rsidRDefault="00F061C6" w:rsidP="00CC657B">
            <w:pPr>
              <w:jc w:val="center"/>
              <w:rPr>
                <w:rFonts w:eastAsia="Calibri"/>
                <w:b/>
                <w:sz w:val="20"/>
                <w:szCs w:val="20"/>
              </w:rPr>
            </w:pPr>
            <w:r w:rsidRPr="004A4F18">
              <w:rPr>
                <w:rFonts w:eastAsia="Calibri"/>
                <w:b/>
                <w:sz w:val="20"/>
                <w:szCs w:val="20"/>
              </w:rPr>
              <w:t>Приказ Росреестра №П/0412</w:t>
            </w:r>
            <w:r w:rsidRPr="004A4F18">
              <w:rPr>
                <w:b/>
                <w:sz w:val="20"/>
                <w:szCs w:val="20"/>
              </w:rPr>
              <w:t xml:space="preserve"> от 10.11.2020г (в актуальной редакции)</w:t>
            </w:r>
          </w:p>
        </w:tc>
        <w:tc>
          <w:tcPr>
            <w:tcW w:w="5811" w:type="dxa"/>
            <w:tcBorders>
              <w:top w:val="single" w:sz="4" w:space="0" w:color="auto"/>
              <w:left w:val="nil"/>
              <w:bottom w:val="single" w:sz="4" w:space="0" w:color="auto"/>
              <w:right w:val="single" w:sz="4" w:space="0" w:color="auto"/>
            </w:tcBorders>
            <w:shd w:val="clear" w:color="auto" w:fill="D9D9D9"/>
            <w:noWrap/>
            <w:vAlign w:val="center"/>
          </w:tcPr>
          <w:p w14:paraId="352E4280" w14:textId="77777777" w:rsidR="00F061C6" w:rsidRPr="004A4F18" w:rsidRDefault="00F061C6" w:rsidP="00CC657B">
            <w:pPr>
              <w:jc w:val="center"/>
              <w:rPr>
                <w:rFonts w:eastAsia="Calibri"/>
                <w:b/>
                <w:sz w:val="20"/>
                <w:szCs w:val="20"/>
              </w:rPr>
            </w:pPr>
            <w:r w:rsidRPr="004A4F18">
              <w:rPr>
                <w:rFonts w:eastAsia="Calibri"/>
                <w:b/>
                <w:sz w:val="20"/>
                <w:szCs w:val="20"/>
              </w:rPr>
              <w:t>Описание основного вида разрешенного использования земельного участка</w:t>
            </w:r>
          </w:p>
        </w:tc>
      </w:tr>
      <w:tr w:rsidR="00F061C6" w:rsidRPr="004A4F18" w14:paraId="66067C09" w14:textId="77777777" w:rsidTr="00CC657B">
        <w:trPr>
          <w:trHeight w:val="630"/>
        </w:trPr>
        <w:tc>
          <w:tcPr>
            <w:tcW w:w="3828" w:type="dxa"/>
            <w:tcBorders>
              <w:top w:val="single" w:sz="2" w:space="0" w:color="auto"/>
              <w:left w:val="single" w:sz="4" w:space="0" w:color="auto"/>
              <w:bottom w:val="single" w:sz="4" w:space="0" w:color="auto"/>
              <w:right w:val="single" w:sz="4" w:space="0" w:color="auto"/>
            </w:tcBorders>
            <w:noWrap/>
          </w:tcPr>
          <w:p w14:paraId="5BE78190" w14:textId="77777777" w:rsidR="00F061C6" w:rsidRPr="004A4F18" w:rsidRDefault="00F061C6" w:rsidP="00CC657B">
            <w:pPr>
              <w:rPr>
                <w:rFonts w:eastAsia="Calibri"/>
                <w:b/>
                <w:i/>
                <w:sz w:val="20"/>
                <w:szCs w:val="20"/>
                <w:lang w:eastAsia="en-US"/>
              </w:rPr>
            </w:pPr>
            <w:r w:rsidRPr="004A4F18">
              <w:rPr>
                <w:rFonts w:eastAsia="Calibri"/>
                <w:b/>
                <w:i/>
                <w:sz w:val="20"/>
                <w:szCs w:val="20"/>
                <w:lang w:eastAsia="en-US"/>
              </w:rPr>
              <w:t>Сельскохозяйственное использование (1.0)</w:t>
            </w:r>
          </w:p>
        </w:tc>
        <w:tc>
          <w:tcPr>
            <w:tcW w:w="5811" w:type="dxa"/>
            <w:tcBorders>
              <w:top w:val="single" w:sz="2" w:space="0" w:color="auto"/>
              <w:left w:val="nil"/>
              <w:bottom w:val="single" w:sz="4" w:space="0" w:color="auto"/>
              <w:right w:val="single" w:sz="4" w:space="0" w:color="auto"/>
            </w:tcBorders>
            <w:noWrap/>
          </w:tcPr>
          <w:p w14:paraId="5B625291"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ar51" w:tooltip="1.1" w:history="1">
              <w:r w:rsidRPr="004A4F18">
                <w:rPr>
                  <w:rFonts w:eastAsia="Calibri"/>
                  <w:bCs/>
                  <w:iCs/>
                  <w:sz w:val="20"/>
                  <w:szCs w:val="20"/>
                  <w:lang w:eastAsia="en-US"/>
                </w:rPr>
                <w:t>кодами 1.1</w:t>
              </w:r>
            </w:hyperlink>
            <w:r w:rsidRPr="004A4F18">
              <w:rPr>
                <w:rFonts w:eastAsia="Calibri"/>
                <w:bCs/>
                <w:iCs/>
                <w:sz w:val="20"/>
                <w:szCs w:val="20"/>
                <w:lang w:eastAsia="en-US"/>
              </w:rPr>
              <w:t xml:space="preserve"> - </w:t>
            </w:r>
            <w:hyperlink w:anchor="Par126" w:tooltip="1.20" w:history="1">
              <w:r w:rsidRPr="004A4F18">
                <w:rPr>
                  <w:rFonts w:eastAsia="Calibri"/>
                  <w:bCs/>
                  <w:iCs/>
                  <w:sz w:val="20"/>
                  <w:szCs w:val="20"/>
                  <w:lang w:eastAsia="en-US"/>
                </w:rPr>
                <w:t>1.20</w:t>
              </w:r>
            </w:hyperlink>
            <w:r w:rsidRPr="004A4F18">
              <w:rPr>
                <w:rFonts w:eastAsia="Calibri"/>
                <w:bCs/>
                <w:iCs/>
                <w:sz w:val="20"/>
                <w:szCs w:val="20"/>
                <w:lang w:eastAsia="en-US"/>
              </w:rPr>
              <w:t>, в том числе размещение зданий и сооружений, используемых для хранения и переработки сельскохозяйственной продукции</w:t>
            </w:r>
          </w:p>
        </w:tc>
      </w:tr>
      <w:tr w:rsidR="00F061C6" w:rsidRPr="004A4F18" w14:paraId="7863A411" w14:textId="77777777" w:rsidTr="00CC657B">
        <w:trPr>
          <w:trHeight w:val="630"/>
        </w:trPr>
        <w:tc>
          <w:tcPr>
            <w:tcW w:w="3828" w:type="dxa"/>
            <w:tcBorders>
              <w:top w:val="single" w:sz="2" w:space="0" w:color="auto"/>
              <w:left w:val="single" w:sz="4" w:space="0" w:color="auto"/>
              <w:bottom w:val="single" w:sz="4" w:space="0" w:color="auto"/>
              <w:right w:val="single" w:sz="4" w:space="0" w:color="auto"/>
            </w:tcBorders>
            <w:noWrap/>
          </w:tcPr>
          <w:p w14:paraId="21D14CAC" w14:textId="77777777" w:rsidR="00F061C6" w:rsidRPr="004A4F18" w:rsidRDefault="00F061C6" w:rsidP="00CC657B">
            <w:pPr>
              <w:rPr>
                <w:rFonts w:eastAsia="Calibri"/>
                <w:b/>
                <w:i/>
                <w:sz w:val="20"/>
                <w:szCs w:val="20"/>
                <w:lang w:eastAsia="en-US"/>
              </w:rPr>
            </w:pPr>
            <w:r w:rsidRPr="004A4F18">
              <w:rPr>
                <w:rFonts w:eastAsia="Calibri"/>
                <w:b/>
                <w:i/>
                <w:sz w:val="20"/>
                <w:szCs w:val="20"/>
                <w:lang w:eastAsia="en-US"/>
              </w:rPr>
              <w:t>Растениеводство (1.1)</w:t>
            </w:r>
          </w:p>
        </w:tc>
        <w:tc>
          <w:tcPr>
            <w:tcW w:w="5811" w:type="dxa"/>
            <w:tcBorders>
              <w:top w:val="single" w:sz="2" w:space="0" w:color="auto"/>
              <w:left w:val="nil"/>
              <w:bottom w:val="single" w:sz="4" w:space="0" w:color="auto"/>
              <w:right w:val="single" w:sz="4" w:space="0" w:color="auto"/>
            </w:tcBorders>
            <w:noWrap/>
          </w:tcPr>
          <w:p w14:paraId="75772F6F"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 xml:space="preserve">Осуществление хозяйственной деятельности, связанной с выращиванием сельскохозяйственных культур. Содержание данного вида разрешенного использования включает в себя содержание видов разрешенного использования с </w:t>
            </w:r>
            <w:hyperlink w:anchor="Par54" w:tooltip="1.2" w:history="1">
              <w:r w:rsidRPr="004A4F18">
                <w:rPr>
                  <w:rFonts w:eastAsia="Calibri"/>
                  <w:bCs/>
                  <w:iCs/>
                  <w:sz w:val="20"/>
                  <w:szCs w:val="20"/>
                  <w:lang w:eastAsia="en-US"/>
                </w:rPr>
                <w:t>кодами 1.2</w:t>
              </w:r>
            </w:hyperlink>
            <w:r w:rsidRPr="004A4F18">
              <w:rPr>
                <w:rFonts w:eastAsia="Calibri"/>
                <w:bCs/>
                <w:iCs/>
                <w:sz w:val="20"/>
                <w:szCs w:val="20"/>
                <w:lang w:eastAsia="en-US"/>
              </w:rPr>
              <w:t xml:space="preserve"> - </w:t>
            </w:r>
            <w:hyperlink w:anchor="Par70" w:tooltip="1.6" w:history="1">
              <w:r w:rsidRPr="004A4F18">
                <w:rPr>
                  <w:rFonts w:eastAsia="Calibri"/>
                  <w:bCs/>
                  <w:iCs/>
                  <w:sz w:val="20"/>
                  <w:szCs w:val="20"/>
                  <w:lang w:eastAsia="en-US"/>
                </w:rPr>
                <w:t>1.6</w:t>
              </w:r>
            </w:hyperlink>
          </w:p>
        </w:tc>
      </w:tr>
      <w:tr w:rsidR="00F061C6" w:rsidRPr="004A4F18" w14:paraId="6450F3A4" w14:textId="77777777" w:rsidTr="00CC657B">
        <w:trPr>
          <w:trHeight w:val="630"/>
        </w:trPr>
        <w:tc>
          <w:tcPr>
            <w:tcW w:w="3828" w:type="dxa"/>
            <w:tcBorders>
              <w:top w:val="single" w:sz="2" w:space="0" w:color="auto"/>
              <w:left w:val="single" w:sz="4" w:space="0" w:color="auto"/>
              <w:bottom w:val="single" w:sz="4" w:space="0" w:color="auto"/>
              <w:right w:val="single" w:sz="4" w:space="0" w:color="auto"/>
            </w:tcBorders>
            <w:noWrap/>
          </w:tcPr>
          <w:p w14:paraId="219A0C00" w14:textId="77777777" w:rsidR="00F061C6" w:rsidRPr="004A4F18" w:rsidRDefault="00F061C6" w:rsidP="00CC657B">
            <w:pPr>
              <w:rPr>
                <w:rFonts w:eastAsia="Calibri"/>
                <w:b/>
                <w:i/>
                <w:sz w:val="20"/>
                <w:szCs w:val="20"/>
                <w:lang w:eastAsia="en-US"/>
              </w:rPr>
            </w:pPr>
            <w:r w:rsidRPr="004A4F18">
              <w:rPr>
                <w:rFonts w:eastAsia="Calibri"/>
                <w:b/>
                <w:i/>
                <w:sz w:val="20"/>
                <w:szCs w:val="20"/>
                <w:lang w:eastAsia="en-US"/>
              </w:rPr>
              <w:t>Выращивание зерновых и иных сельскохозяйственных культур (1.2)</w:t>
            </w:r>
          </w:p>
        </w:tc>
        <w:tc>
          <w:tcPr>
            <w:tcW w:w="5811" w:type="dxa"/>
            <w:tcBorders>
              <w:top w:val="single" w:sz="2" w:space="0" w:color="auto"/>
              <w:left w:val="nil"/>
              <w:bottom w:val="single" w:sz="4" w:space="0" w:color="auto"/>
              <w:right w:val="single" w:sz="4" w:space="0" w:color="auto"/>
            </w:tcBorders>
            <w:noWrap/>
          </w:tcPr>
          <w:p w14:paraId="2DCB1E2A"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r>
      <w:tr w:rsidR="00F061C6" w:rsidRPr="004A4F18" w14:paraId="65BAEB9F" w14:textId="77777777" w:rsidTr="00CC657B">
        <w:trPr>
          <w:trHeight w:val="630"/>
        </w:trPr>
        <w:tc>
          <w:tcPr>
            <w:tcW w:w="3828" w:type="dxa"/>
            <w:tcBorders>
              <w:top w:val="single" w:sz="2" w:space="0" w:color="auto"/>
              <w:left w:val="single" w:sz="4" w:space="0" w:color="auto"/>
              <w:bottom w:val="single" w:sz="4" w:space="0" w:color="auto"/>
              <w:right w:val="single" w:sz="4" w:space="0" w:color="auto"/>
            </w:tcBorders>
            <w:noWrap/>
          </w:tcPr>
          <w:p w14:paraId="109FD83C" w14:textId="77777777" w:rsidR="00F061C6" w:rsidRPr="004A4F18" w:rsidRDefault="00F061C6" w:rsidP="00CC657B">
            <w:pPr>
              <w:rPr>
                <w:rFonts w:eastAsia="Calibri"/>
                <w:b/>
                <w:i/>
                <w:sz w:val="20"/>
                <w:szCs w:val="20"/>
                <w:lang w:eastAsia="en-US"/>
              </w:rPr>
            </w:pPr>
            <w:r w:rsidRPr="004A4F18">
              <w:rPr>
                <w:rFonts w:eastAsia="Calibri"/>
                <w:b/>
                <w:i/>
                <w:sz w:val="20"/>
                <w:szCs w:val="20"/>
                <w:lang w:eastAsia="en-US"/>
              </w:rPr>
              <w:t>Овощеводство (1.3)</w:t>
            </w:r>
          </w:p>
        </w:tc>
        <w:tc>
          <w:tcPr>
            <w:tcW w:w="5811" w:type="dxa"/>
            <w:tcBorders>
              <w:top w:val="single" w:sz="2" w:space="0" w:color="auto"/>
              <w:left w:val="nil"/>
              <w:bottom w:val="single" w:sz="4" w:space="0" w:color="auto"/>
              <w:right w:val="single" w:sz="4" w:space="0" w:color="auto"/>
            </w:tcBorders>
            <w:noWrap/>
          </w:tcPr>
          <w:p w14:paraId="5F3740B9"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F061C6" w:rsidRPr="004A4F18" w14:paraId="045F7D59" w14:textId="77777777" w:rsidTr="00CC657B">
        <w:trPr>
          <w:trHeight w:val="630"/>
        </w:trPr>
        <w:tc>
          <w:tcPr>
            <w:tcW w:w="3828" w:type="dxa"/>
            <w:tcBorders>
              <w:top w:val="single" w:sz="2" w:space="0" w:color="auto"/>
              <w:left w:val="single" w:sz="4" w:space="0" w:color="auto"/>
              <w:bottom w:val="single" w:sz="4" w:space="0" w:color="auto"/>
              <w:right w:val="single" w:sz="4" w:space="0" w:color="auto"/>
            </w:tcBorders>
            <w:noWrap/>
          </w:tcPr>
          <w:p w14:paraId="4EEE1A9D" w14:textId="77777777" w:rsidR="00F061C6" w:rsidRPr="004A4F18" w:rsidRDefault="00F061C6" w:rsidP="00CC657B">
            <w:pPr>
              <w:rPr>
                <w:rFonts w:eastAsia="Calibri"/>
                <w:b/>
                <w:i/>
                <w:sz w:val="20"/>
                <w:szCs w:val="20"/>
                <w:lang w:eastAsia="en-US"/>
              </w:rPr>
            </w:pPr>
            <w:r w:rsidRPr="004A4F18">
              <w:rPr>
                <w:rFonts w:eastAsia="Calibri"/>
                <w:b/>
                <w:i/>
                <w:sz w:val="20"/>
                <w:szCs w:val="20"/>
                <w:lang w:eastAsia="en-US"/>
              </w:rPr>
              <w:t>Садоводство (1.5)</w:t>
            </w:r>
          </w:p>
        </w:tc>
        <w:tc>
          <w:tcPr>
            <w:tcW w:w="5811" w:type="dxa"/>
            <w:tcBorders>
              <w:top w:val="single" w:sz="2" w:space="0" w:color="auto"/>
              <w:left w:val="nil"/>
              <w:bottom w:val="single" w:sz="4" w:space="0" w:color="auto"/>
              <w:right w:val="single" w:sz="4" w:space="0" w:color="auto"/>
            </w:tcBorders>
            <w:noWrap/>
          </w:tcPr>
          <w:p w14:paraId="1F7FC96F"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F061C6" w:rsidRPr="004A4F18" w14:paraId="7779C03D" w14:textId="77777777" w:rsidTr="00CC657B">
        <w:trPr>
          <w:trHeight w:val="630"/>
        </w:trPr>
        <w:tc>
          <w:tcPr>
            <w:tcW w:w="3828" w:type="dxa"/>
            <w:tcBorders>
              <w:top w:val="single" w:sz="2" w:space="0" w:color="auto"/>
              <w:left w:val="single" w:sz="4" w:space="0" w:color="auto"/>
              <w:bottom w:val="single" w:sz="4" w:space="0" w:color="auto"/>
              <w:right w:val="single" w:sz="4" w:space="0" w:color="auto"/>
            </w:tcBorders>
            <w:noWrap/>
          </w:tcPr>
          <w:p w14:paraId="5E586086" w14:textId="77777777" w:rsidR="00F061C6" w:rsidRPr="004A4F18" w:rsidRDefault="00F061C6" w:rsidP="00CC657B">
            <w:pPr>
              <w:rPr>
                <w:rFonts w:eastAsia="Calibri"/>
                <w:b/>
                <w:i/>
                <w:sz w:val="20"/>
                <w:szCs w:val="20"/>
                <w:lang w:eastAsia="en-US"/>
              </w:rPr>
            </w:pPr>
            <w:r w:rsidRPr="004A4F18">
              <w:rPr>
                <w:rFonts w:eastAsia="Calibri"/>
                <w:b/>
                <w:i/>
                <w:sz w:val="20"/>
                <w:szCs w:val="20"/>
                <w:lang w:eastAsia="en-US"/>
              </w:rPr>
              <w:t>Животноводство (1.7)</w:t>
            </w:r>
          </w:p>
        </w:tc>
        <w:tc>
          <w:tcPr>
            <w:tcW w:w="5811" w:type="dxa"/>
            <w:tcBorders>
              <w:top w:val="single" w:sz="2" w:space="0" w:color="auto"/>
              <w:left w:val="nil"/>
              <w:bottom w:val="single" w:sz="4" w:space="0" w:color="auto"/>
              <w:right w:val="single" w:sz="4" w:space="0" w:color="auto"/>
            </w:tcBorders>
            <w:noWrap/>
          </w:tcPr>
          <w:p w14:paraId="7F7BE06C"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14:paraId="4E5D9714"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Содержание данного вида разрешенного использования включает в себя содержание видов разрешенного использования с кодами 1.8 - 1.11, 1.15, 1.19, 1.20</w:t>
            </w:r>
          </w:p>
        </w:tc>
      </w:tr>
      <w:tr w:rsidR="00F061C6" w:rsidRPr="004A4F18" w14:paraId="6CCF7F84" w14:textId="77777777" w:rsidTr="00CC657B">
        <w:trPr>
          <w:trHeight w:val="630"/>
        </w:trPr>
        <w:tc>
          <w:tcPr>
            <w:tcW w:w="3828" w:type="dxa"/>
            <w:tcBorders>
              <w:top w:val="single" w:sz="2" w:space="0" w:color="auto"/>
              <w:left w:val="single" w:sz="4" w:space="0" w:color="auto"/>
              <w:bottom w:val="single" w:sz="4" w:space="0" w:color="auto"/>
              <w:right w:val="single" w:sz="4" w:space="0" w:color="auto"/>
            </w:tcBorders>
            <w:noWrap/>
          </w:tcPr>
          <w:p w14:paraId="14D0EC88" w14:textId="77777777" w:rsidR="00F061C6" w:rsidRPr="004A4F18" w:rsidRDefault="00F061C6" w:rsidP="00CC657B">
            <w:pPr>
              <w:rPr>
                <w:rFonts w:eastAsia="Calibri"/>
                <w:b/>
                <w:i/>
                <w:sz w:val="20"/>
                <w:szCs w:val="20"/>
                <w:lang w:eastAsia="en-US"/>
              </w:rPr>
            </w:pPr>
            <w:r w:rsidRPr="004A4F18">
              <w:rPr>
                <w:rFonts w:eastAsia="Calibri"/>
                <w:b/>
                <w:i/>
                <w:sz w:val="20"/>
                <w:szCs w:val="20"/>
                <w:lang w:eastAsia="en-US"/>
              </w:rPr>
              <w:t>Скотоводство (1.8)</w:t>
            </w:r>
          </w:p>
        </w:tc>
        <w:tc>
          <w:tcPr>
            <w:tcW w:w="5811" w:type="dxa"/>
            <w:tcBorders>
              <w:top w:val="single" w:sz="2" w:space="0" w:color="auto"/>
              <w:left w:val="nil"/>
              <w:bottom w:val="single" w:sz="4" w:space="0" w:color="auto"/>
              <w:right w:val="single" w:sz="4" w:space="0" w:color="auto"/>
            </w:tcBorders>
            <w:noWrap/>
          </w:tcPr>
          <w:p w14:paraId="2E0EE75D"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14:paraId="0CCE98FB"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r>
      <w:tr w:rsidR="00F061C6" w:rsidRPr="004A4F18" w14:paraId="3B421CC4" w14:textId="77777777" w:rsidTr="00CC657B">
        <w:trPr>
          <w:trHeight w:val="630"/>
        </w:trPr>
        <w:tc>
          <w:tcPr>
            <w:tcW w:w="3828" w:type="dxa"/>
            <w:tcBorders>
              <w:top w:val="single" w:sz="2" w:space="0" w:color="auto"/>
              <w:left w:val="single" w:sz="4" w:space="0" w:color="auto"/>
              <w:bottom w:val="single" w:sz="4" w:space="0" w:color="auto"/>
              <w:right w:val="single" w:sz="4" w:space="0" w:color="auto"/>
            </w:tcBorders>
            <w:noWrap/>
          </w:tcPr>
          <w:p w14:paraId="6F5BDCD7" w14:textId="77777777" w:rsidR="00F061C6" w:rsidRPr="004A4F18" w:rsidRDefault="00F061C6" w:rsidP="00CC657B">
            <w:pPr>
              <w:rPr>
                <w:rFonts w:eastAsia="Calibri"/>
                <w:b/>
                <w:i/>
                <w:sz w:val="20"/>
                <w:szCs w:val="20"/>
                <w:lang w:eastAsia="en-US"/>
              </w:rPr>
            </w:pPr>
            <w:r w:rsidRPr="004A4F18">
              <w:rPr>
                <w:rFonts w:eastAsia="Calibri"/>
                <w:b/>
                <w:i/>
                <w:sz w:val="20"/>
                <w:szCs w:val="20"/>
                <w:lang w:eastAsia="en-US"/>
              </w:rPr>
              <w:t>Звероводство (1.9)</w:t>
            </w:r>
          </w:p>
        </w:tc>
        <w:tc>
          <w:tcPr>
            <w:tcW w:w="5811" w:type="dxa"/>
            <w:tcBorders>
              <w:top w:val="single" w:sz="2" w:space="0" w:color="auto"/>
              <w:left w:val="nil"/>
              <w:bottom w:val="single" w:sz="4" w:space="0" w:color="auto"/>
              <w:right w:val="single" w:sz="4" w:space="0" w:color="auto"/>
            </w:tcBorders>
            <w:noWrap/>
          </w:tcPr>
          <w:p w14:paraId="323427E8"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Осуществление хозяйственной деятельности, связанной с разведением в неволе ценных пушных зверей;</w:t>
            </w:r>
          </w:p>
          <w:p w14:paraId="15EBB63E"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размещение зданий, сооружений, используемых для содержания и разведения животных, производства, хранения и первичной переработки продукции;</w:t>
            </w:r>
          </w:p>
          <w:p w14:paraId="0EBB1C87"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разведение племенных животных, производство и использование племенной продукции (материала)</w:t>
            </w:r>
          </w:p>
        </w:tc>
      </w:tr>
      <w:tr w:rsidR="00F061C6" w:rsidRPr="004A4F18" w14:paraId="1DC00E5C" w14:textId="77777777" w:rsidTr="00CC657B">
        <w:trPr>
          <w:trHeight w:val="630"/>
        </w:trPr>
        <w:tc>
          <w:tcPr>
            <w:tcW w:w="3828" w:type="dxa"/>
            <w:tcBorders>
              <w:top w:val="single" w:sz="2" w:space="0" w:color="auto"/>
              <w:left w:val="single" w:sz="4" w:space="0" w:color="auto"/>
              <w:bottom w:val="single" w:sz="4" w:space="0" w:color="auto"/>
              <w:right w:val="single" w:sz="4" w:space="0" w:color="auto"/>
            </w:tcBorders>
            <w:noWrap/>
          </w:tcPr>
          <w:p w14:paraId="72566E1B" w14:textId="77777777" w:rsidR="00F061C6" w:rsidRPr="004A4F18" w:rsidRDefault="00F061C6" w:rsidP="00CC657B">
            <w:pPr>
              <w:rPr>
                <w:rFonts w:eastAsia="Calibri"/>
                <w:b/>
                <w:i/>
                <w:sz w:val="20"/>
                <w:szCs w:val="20"/>
                <w:lang w:eastAsia="en-US"/>
              </w:rPr>
            </w:pPr>
            <w:r w:rsidRPr="004A4F18">
              <w:rPr>
                <w:rFonts w:eastAsia="Calibri"/>
                <w:b/>
                <w:i/>
                <w:sz w:val="20"/>
                <w:szCs w:val="20"/>
                <w:lang w:eastAsia="en-US"/>
              </w:rPr>
              <w:t>Птицеводство (1.10)</w:t>
            </w:r>
          </w:p>
        </w:tc>
        <w:tc>
          <w:tcPr>
            <w:tcW w:w="5811" w:type="dxa"/>
            <w:tcBorders>
              <w:top w:val="single" w:sz="2" w:space="0" w:color="auto"/>
              <w:left w:val="nil"/>
              <w:bottom w:val="single" w:sz="4" w:space="0" w:color="auto"/>
              <w:right w:val="single" w:sz="4" w:space="0" w:color="auto"/>
            </w:tcBorders>
            <w:noWrap/>
          </w:tcPr>
          <w:p w14:paraId="78CAF904"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Осуществление хозяйственной деятельности, связанной с разведением домашних пород птиц, в том числе водоплавающих; размещение зданий, сооружений, используемых для содержания и разведения животных, производства, хранения и первичной переработки продукции птицеводства; разведение племенных животных, производство и использование племенной продукции (материала)</w:t>
            </w:r>
          </w:p>
        </w:tc>
      </w:tr>
      <w:tr w:rsidR="00F061C6" w:rsidRPr="004A4F18" w14:paraId="4BEDEE1C" w14:textId="77777777" w:rsidTr="00CC657B">
        <w:trPr>
          <w:trHeight w:val="630"/>
        </w:trPr>
        <w:tc>
          <w:tcPr>
            <w:tcW w:w="3828" w:type="dxa"/>
            <w:tcBorders>
              <w:top w:val="single" w:sz="2" w:space="0" w:color="auto"/>
              <w:left w:val="single" w:sz="4" w:space="0" w:color="auto"/>
              <w:bottom w:val="single" w:sz="4" w:space="0" w:color="auto"/>
              <w:right w:val="single" w:sz="4" w:space="0" w:color="auto"/>
            </w:tcBorders>
            <w:noWrap/>
          </w:tcPr>
          <w:p w14:paraId="6BF3954B" w14:textId="77777777" w:rsidR="00F061C6" w:rsidRPr="004A4F18" w:rsidRDefault="00F061C6" w:rsidP="00CC657B">
            <w:pPr>
              <w:rPr>
                <w:rFonts w:eastAsia="Calibri"/>
                <w:b/>
                <w:i/>
                <w:sz w:val="20"/>
                <w:szCs w:val="20"/>
                <w:lang w:eastAsia="en-US"/>
              </w:rPr>
            </w:pPr>
            <w:r w:rsidRPr="004A4F18">
              <w:rPr>
                <w:rFonts w:eastAsia="Calibri"/>
                <w:b/>
                <w:i/>
                <w:sz w:val="20"/>
                <w:szCs w:val="20"/>
                <w:lang w:eastAsia="en-US"/>
              </w:rPr>
              <w:t>Свиноводство (1.11)</w:t>
            </w:r>
          </w:p>
        </w:tc>
        <w:tc>
          <w:tcPr>
            <w:tcW w:w="5811" w:type="dxa"/>
            <w:tcBorders>
              <w:top w:val="single" w:sz="2" w:space="0" w:color="auto"/>
              <w:left w:val="nil"/>
              <w:bottom w:val="single" w:sz="4" w:space="0" w:color="auto"/>
              <w:right w:val="single" w:sz="4" w:space="0" w:color="auto"/>
            </w:tcBorders>
            <w:noWrap/>
          </w:tcPr>
          <w:p w14:paraId="7AB34F16"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Осуществление хозяйственной деятельности, связанной с разведением свиней;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w:t>
            </w:r>
          </w:p>
        </w:tc>
      </w:tr>
      <w:tr w:rsidR="00F061C6" w:rsidRPr="004A4F18" w14:paraId="6DB7433D" w14:textId="77777777" w:rsidTr="00CC657B">
        <w:trPr>
          <w:trHeight w:val="630"/>
        </w:trPr>
        <w:tc>
          <w:tcPr>
            <w:tcW w:w="3828" w:type="dxa"/>
            <w:tcBorders>
              <w:top w:val="single" w:sz="2" w:space="0" w:color="auto"/>
              <w:left w:val="single" w:sz="4" w:space="0" w:color="auto"/>
              <w:bottom w:val="single" w:sz="4" w:space="0" w:color="auto"/>
              <w:right w:val="single" w:sz="4" w:space="0" w:color="auto"/>
            </w:tcBorders>
            <w:noWrap/>
          </w:tcPr>
          <w:p w14:paraId="01D49067" w14:textId="77777777" w:rsidR="00F061C6" w:rsidRPr="004A4F18" w:rsidRDefault="00F061C6" w:rsidP="00CC657B">
            <w:pPr>
              <w:rPr>
                <w:rFonts w:eastAsia="Calibri"/>
                <w:b/>
                <w:i/>
                <w:sz w:val="20"/>
                <w:szCs w:val="20"/>
                <w:lang w:eastAsia="en-US"/>
              </w:rPr>
            </w:pPr>
            <w:r w:rsidRPr="004A4F18">
              <w:rPr>
                <w:rFonts w:eastAsia="Calibri"/>
                <w:b/>
                <w:i/>
                <w:sz w:val="20"/>
                <w:szCs w:val="20"/>
                <w:lang w:eastAsia="en-US"/>
              </w:rPr>
              <w:t>Пчеловодство (1.12)</w:t>
            </w:r>
          </w:p>
        </w:tc>
        <w:tc>
          <w:tcPr>
            <w:tcW w:w="5811" w:type="dxa"/>
            <w:tcBorders>
              <w:top w:val="single" w:sz="2" w:space="0" w:color="auto"/>
              <w:left w:val="nil"/>
              <w:bottom w:val="single" w:sz="4" w:space="0" w:color="auto"/>
              <w:right w:val="single" w:sz="4" w:space="0" w:color="auto"/>
            </w:tcBorders>
            <w:noWrap/>
          </w:tcPr>
          <w:p w14:paraId="52B465EE"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 размещение ульев, иных объектов и оборудования, необходимого для пчеловодства и разведениях иных полезных насекомых; размещение сооружений, используемых для хранения и первичной переработки продукции пчеловодства</w:t>
            </w:r>
          </w:p>
        </w:tc>
      </w:tr>
      <w:tr w:rsidR="00F061C6" w:rsidRPr="004A4F18" w14:paraId="4AC2901F" w14:textId="77777777" w:rsidTr="00CC657B">
        <w:trPr>
          <w:trHeight w:val="274"/>
        </w:trPr>
        <w:tc>
          <w:tcPr>
            <w:tcW w:w="3828" w:type="dxa"/>
            <w:tcBorders>
              <w:top w:val="single" w:sz="2" w:space="0" w:color="auto"/>
              <w:left w:val="single" w:sz="4" w:space="0" w:color="auto"/>
              <w:bottom w:val="single" w:sz="4" w:space="0" w:color="auto"/>
              <w:right w:val="single" w:sz="4" w:space="0" w:color="auto"/>
            </w:tcBorders>
            <w:noWrap/>
          </w:tcPr>
          <w:p w14:paraId="2A9B5B98" w14:textId="77777777" w:rsidR="00F061C6" w:rsidRPr="004A4F18" w:rsidRDefault="00F061C6" w:rsidP="00CC657B">
            <w:pPr>
              <w:rPr>
                <w:rFonts w:eastAsia="Calibri"/>
                <w:b/>
                <w:i/>
                <w:sz w:val="20"/>
                <w:szCs w:val="20"/>
                <w:lang w:eastAsia="en-US"/>
              </w:rPr>
            </w:pPr>
            <w:r w:rsidRPr="004A4F18">
              <w:rPr>
                <w:rFonts w:eastAsia="Calibri"/>
                <w:b/>
                <w:i/>
                <w:sz w:val="20"/>
                <w:szCs w:val="20"/>
                <w:lang w:eastAsia="en-US"/>
              </w:rPr>
              <w:t>Рыбоводство (1.13)</w:t>
            </w:r>
          </w:p>
        </w:tc>
        <w:tc>
          <w:tcPr>
            <w:tcW w:w="5811" w:type="dxa"/>
            <w:tcBorders>
              <w:top w:val="single" w:sz="2" w:space="0" w:color="auto"/>
              <w:left w:val="nil"/>
              <w:bottom w:val="single" w:sz="4" w:space="0" w:color="auto"/>
              <w:right w:val="single" w:sz="4" w:space="0" w:color="auto"/>
            </w:tcBorders>
            <w:noWrap/>
          </w:tcPr>
          <w:p w14:paraId="2515A75E"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r>
      <w:tr w:rsidR="00F061C6" w:rsidRPr="004A4F18" w14:paraId="4A96A5BE" w14:textId="77777777" w:rsidTr="00CC657B">
        <w:trPr>
          <w:trHeight w:val="274"/>
        </w:trPr>
        <w:tc>
          <w:tcPr>
            <w:tcW w:w="3828" w:type="dxa"/>
            <w:tcBorders>
              <w:top w:val="single" w:sz="2" w:space="0" w:color="auto"/>
              <w:left w:val="single" w:sz="4" w:space="0" w:color="auto"/>
              <w:bottom w:val="single" w:sz="4" w:space="0" w:color="auto"/>
              <w:right w:val="single" w:sz="4" w:space="0" w:color="auto"/>
            </w:tcBorders>
            <w:noWrap/>
          </w:tcPr>
          <w:p w14:paraId="251FE056" w14:textId="77777777" w:rsidR="00F061C6" w:rsidRPr="004A4F18" w:rsidRDefault="00F061C6" w:rsidP="00CC657B">
            <w:pPr>
              <w:rPr>
                <w:rFonts w:eastAsia="Calibri"/>
                <w:b/>
                <w:i/>
                <w:sz w:val="20"/>
                <w:szCs w:val="20"/>
                <w:lang w:eastAsia="en-US"/>
              </w:rPr>
            </w:pPr>
            <w:r w:rsidRPr="004A4F18">
              <w:rPr>
                <w:rFonts w:eastAsia="Calibri"/>
                <w:b/>
                <w:i/>
                <w:sz w:val="20"/>
                <w:szCs w:val="20"/>
                <w:lang w:eastAsia="en-US"/>
              </w:rPr>
              <w:t>Хранение и переработка сельскохозяйственной продукции</w:t>
            </w:r>
          </w:p>
          <w:p w14:paraId="52EE0C5F" w14:textId="77777777" w:rsidR="00F061C6" w:rsidRPr="004A4F18" w:rsidRDefault="00F061C6" w:rsidP="00CC657B">
            <w:pPr>
              <w:rPr>
                <w:rFonts w:eastAsia="Calibri"/>
                <w:b/>
                <w:i/>
                <w:sz w:val="20"/>
                <w:szCs w:val="20"/>
                <w:lang w:eastAsia="en-US"/>
              </w:rPr>
            </w:pPr>
            <w:r w:rsidRPr="004A4F18">
              <w:rPr>
                <w:rFonts w:eastAsia="Calibri"/>
                <w:b/>
                <w:i/>
                <w:sz w:val="20"/>
                <w:szCs w:val="20"/>
                <w:lang w:eastAsia="en-US"/>
              </w:rPr>
              <w:t>(1.15)</w:t>
            </w:r>
          </w:p>
        </w:tc>
        <w:tc>
          <w:tcPr>
            <w:tcW w:w="5811" w:type="dxa"/>
            <w:tcBorders>
              <w:top w:val="single" w:sz="2" w:space="0" w:color="auto"/>
              <w:left w:val="nil"/>
              <w:bottom w:val="single" w:sz="4" w:space="0" w:color="auto"/>
              <w:right w:val="single" w:sz="4" w:space="0" w:color="auto"/>
            </w:tcBorders>
            <w:noWrap/>
          </w:tcPr>
          <w:p w14:paraId="115D7D25"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F061C6" w:rsidRPr="004A4F18" w14:paraId="095A0550" w14:textId="77777777" w:rsidTr="00CC657B">
        <w:trPr>
          <w:trHeight w:val="274"/>
        </w:trPr>
        <w:tc>
          <w:tcPr>
            <w:tcW w:w="3828" w:type="dxa"/>
            <w:tcBorders>
              <w:top w:val="single" w:sz="2" w:space="0" w:color="auto"/>
              <w:left w:val="single" w:sz="4" w:space="0" w:color="auto"/>
              <w:bottom w:val="single" w:sz="4" w:space="0" w:color="auto"/>
              <w:right w:val="single" w:sz="4" w:space="0" w:color="auto"/>
            </w:tcBorders>
            <w:noWrap/>
          </w:tcPr>
          <w:p w14:paraId="106157CC" w14:textId="77777777" w:rsidR="00F061C6" w:rsidRPr="004A4F18" w:rsidRDefault="00F061C6" w:rsidP="00CC657B">
            <w:pPr>
              <w:rPr>
                <w:sz w:val="20"/>
                <w:szCs w:val="20"/>
              </w:rPr>
            </w:pPr>
            <w:r w:rsidRPr="004A4F18">
              <w:rPr>
                <w:rFonts w:eastAsia="Calibri"/>
                <w:b/>
                <w:i/>
                <w:sz w:val="20"/>
                <w:szCs w:val="20"/>
                <w:lang w:eastAsia="en-US"/>
              </w:rPr>
              <w:t>Ведение личного подсобного хозяйства на полевых участках (1.16)</w:t>
            </w:r>
          </w:p>
        </w:tc>
        <w:tc>
          <w:tcPr>
            <w:tcW w:w="5811" w:type="dxa"/>
            <w:tcBorders>
              <w:top w:val="single" w:sz="2" w:space="0" w:color="auto"/>
              <w:left w:val="nil"/>
              <w:bottom w:val="single" w:sz="4" w:space="0" w:color="auto"/>
              <w:right w:val="single" w:sz="4" w:space="0" w:color="auto"/>
            </w:tcBorders>
            <w:noWrap/>
          </w:tcPr>
          <w:p w14:paraId="0171E48F"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Производство сельскохозяйственной продукции без права возведения объектов капитального строительства</w:t>
            </w:r>
          </w:p>
        </w:tc>
      </w:tr>
      <w:tr w:rsidR="00F061C6" w:rsidRPr="004A4F18" w14:paraId="2D10D011" w14:textId="77777777" w:rsidTr="00CC657B">
        <w:trPr>
          <w:trHeight w:val="276"/>
        </w:trPr>
        <w:tc>
          <w:tcPr>
            <w:tcW w:w="3828" w:type="dxa"/>
            <w:tcBorders>
              <w:top w:val="single" w:sz="2" w:space="0" w:color="auto"/>
              <w:left w:val="single" w:sz="4" w:space="0" w:color="auto"/>
              <w:bottom w:val="single" w:sz="4" w:space="0" w:color="auto"/>
              <w:right w:val="single" w:sz="4" w:space="0" w:color="auto"/>
            </w:tcBorders>
            <w:noWrap/>
          </w:tcPr>
          <w:p w14:paraId="5D8A8CDA" w14:textId="77777777" w:rsidR="00F061C6" w:rsidRPr="004A4F18" w:rsidRDefault="00F061C6" w:rsidP="00CC657B">
            <w:pPr>
              <w:rPr>
                <w:rFonts w:eastAsia="Calibri"/>
                <w:b/>
                <w:i/>
                <w:sz w:val="20"/>
                <w:szCs w:val="20"/>
                <w:lang w:eastAsia="en-US"/>
              </w:rPr>
            </w:pPr>
            <w:r w:rsidRPr="004A4F18">
              <w:rPr>
                <w:rFonts w:eastAsia="Calibri"/>
                <w:b/>
                <w:i/>
                <w:sz w:val="20"/>
                <w:szCs w:val="20"/>
                <w:lang w:eastAsia="en-US"/>
              </w:rPr>
              <w:t>Обеспечение сельскохозяйственного производства</w:t>
            </w:r>
          </w:p>
          <w:p w14:paraId="274A74C8" w14:textId="77777777" w:rsidR="00F061C6" w:rsidRPr="004A4F18" w:rsidRDefault="00F061C6" w:rsidP="00CC657B">
            <w:pPr>
              <w:rPr>
                <w:rFonts w:eastAsia="Calibri"/>
                <w:b/>
                <w:i/>
                <w:sz w:val="20"/>
                <w:szCs w:val="20"/>
                <w:lang w:eastAsia="en-US"/>
              </w:rPr>
            </w:pPr>
            <w:r w:rsidRPr="004A4F18">
              <w:rPr>
                <w:rFonts w:eastAsia="Calibri"/>
                <w:b/>
                <w:i/>
                <w:sz w:val="20"/>
                <w:szCs w:val="20"/>
                <w:lang w:eastAsia="en-US"/>
              </w:rPr>
              <w:t>(1.18)</w:t>
            </w:r>
          </w:p>
        </w:tc>
        <w:tc>
          <w:tcPr>
            <w:tcW w:w="5811" w:type="dxa"/>
            <w:tcBorders>
              <w:top w:val="single" w:sz="2" w:space="0" w:color="auto"/>
              <w:left w:val="nil"/>
              <w:bottom w:val="single" w:sz="4" w:space="0" w:color="auto"/>
              <w:right w:val="single" w:sz="4" w:space="0" w:color="auto"/>
            </w:tcBorders>
            <w:noWrap/>
          </w:tcPr>
          <w:p w14:paraId="6E6ED5E6"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F061C6" w:rsidRPr="004A4F18" w14:paraId="107119E9" w14:textId="77777777" w:rsidTr="00CC657B">
        <w:trPr>
          <w:trHeight w:val="266"/>
        </w:trPr>
        <w:tc>
          <w:tcPr>
            <w:tcW w:w="3828" w:type="dxa"/>
            <w:tcBorders>
              <w:top w:val="single" w:sz="2" w:space="0" w:color="auto"/>
              <w:left w:val="single" w:sz="4" w:space="0" w:color="auto"/>
              <w:bottom w:val="single" w:sz="4" w:space="0" w:color="auto"/>
              <w:right w:val="single" w:sz="4" w:space="0" w:color="auto"/>
            </w:tcBorders>
            <w:noWrap/>
          </w:tcPr>
          <w:p w14:paraId="790AEB39" w14:textId="77777777" w:rsidR="00F061C6" w:rsidRPr="004A4F18" w:rsidRDefault="00F061C6" w:rsidP="00CC657B">
            <w:pPr>
              <w:rPr>
                <w:rFonts w:eastAsia="Calibri"/>
                <w:b/>
                <w:i/>
                <w:sz w:val="20"/>
                <w:szCs w:val="20"/>
                <w:lang w:eastAsia="en-US"/>
              </w:rPr>
            </w:pPr>
            <w:r w:rsidRPr="004A4F18">
              <w:rPr>
                <w:rFonts w:eastAsia="Calibri"/>
                <w:b/>
                <w:i/>
                <w:sz w:val="20"/>
                <w:szCs w:val="20"/>
                <w:lang w:eastAsia="en-US"/>
              </w:rPr>
              <w:t>Сенокошение (1.19)</w:t>
            </w:r>
          </w:p>
        </w:tc>
        <w:tc>
          <w:tcPr>
            <w:tcW w:w="5811" w:type="dxa"/>
            <w:tcBorders>
              <w:top w:val="single" w:sz="2" w:space="0" w:color="auto"/>
              <w:left w:val="nil"/>
              <w:bottom w:val="single" w:sz="4" w:space="0" w:color="auto"/>
              <w:right w:val="single" w:sz="4" w:space="0" w:color="auto"/>
            </w:tcBorders>
            <w:noWrap/>
          </w:tcPr>
          <w:p w14:paraId="32EEDBC0"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Кошение трав, сбор и заготовка сена</w:t>
            </w:r>
          </w:p>
        </w:tc>
      </w:tr>
      <w:tr w:rsidR="00F061C6" w:rsidRPr="004A4F18" w14:paraId="00F7A497" w14:textId="77777777" w:rsidTr="00CC657B">
        <w:trPr>
          <w:trHeight w:val="630"/>
        </w:trPr>
        <w:tc>
          <w:tcPr>
            <w:tcW w:w="3828" w:type="dxa"/>
            <w:tcBorders>
              <w:top w:val="single" w:sz="2" w:space="0" w:color="auto"/>
              <w:left w:val="single" w:sz="4" w:space="0" w:color="auto"/>
              <w:bottom w:val="single" w:sz="4" w:space="0" w:color="auto"/>
              <w:right w:val="single" w:sz="4" w:space="0" w:color="auto"/>
            </w:tcBorders>
            <w:noWrap/>
          </w:tcPr>
          <w:p w14:paraId="5DFBCC38" w14:textId="77777777" w:rsidR="00F061C6" w:rsidRPr="004A4F18" w:rsidRDefault="00F061C6" w:rsidP="00CC657B">
            <w:pPr>
              <w:rPr>
                <w:rFonts w:eastAsia="Calibri"/>
                <w:b/>
                <w:i/>
                <w:sz w:val="20"/>
                <w:szCs w:val="20"/>
                <w:lang w:eastAsia="en-US"/>
              </w:rPr>
            </w:pPr>
            <w:r w:rsidRPr="004A4F18">
              <w:rPr>
                <w:rFonts w:eastAsia="Calibri"/>
                <w:b/>
                <w:i/>
                <w:sz w:val="20"/>
                <w:szCs w:val="20"/>
                <w:lang w:eastAsia="en-US"/>
              </w:rPr>
              <w:t>Выпас сельскохозяйственных животных (1.20)</w:t>
            </w:r>
          </w:p>
        </w:tc>
        <w:tc>
          <w:tcPr>
            <w:tcW w:w="5811" w:type="dxa"/>
            <w:tcBorders>
              <w:top w:val="single" w:sz="2" w:space="0" w:color="auto"/>
              <w:left w:val="nil"/>
              <w:bottom w:val="single" w:sz="4" w:space="0" w:color="auto"/>
              <w:right w:val="single" w:sz="4" w:space="0" w:color="auto"/>
            </w:tcBorders>
            <w:noWrap/>
          </w:tcPr>
          <w:p w14:paraId="1FD6729D"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Выпас сельскохозяйственных животных</w:t>
            </w:r>
          </w:p>
        </w:tc>
      </w:tr>
      <w:tr w:rsidR="00F061C6" w:rsidRPr="004A4F18" w14:paraId="12CF25D4" w14:textId="77777777" w:rsidTr="00CC657B">
        <w:trPr>
          <w:trHeight w:val="630"/>
        </w:trPr>
        <w:tc>
          <w:tcPr>
            <w:tcW w:w="3828" w:type="dxa"/>
            <w:tcBorders>
              <w:top w:val="single" w:sz="2" w:space="0" w:color="auto"/>
              <w:left w:val="single" w:sz="4" w:space="0" w:color="auto"/>
              <w:bottom w:val="single" w:sz="4" w:space="0" w:color="auto"/>
              <w:right w:val="single" w:sz="4" w:space="0" w:color="auto"/>
            </w:tcBorders>
            <w:noWrap/>
          </w:tcPr>
          <w:p w14:paraId="3771E722" w14:textId="77777777" w:rsidR="00F061C6" w:rsidRPr="004A4F18" w:rsidRDefault="00F061C6" w:rsidP="00CC657B">
            <w:pPr>
              <w:rPr>
                <w:rFonts w:eastAsia="Calibri"/>
                <w:b/>
                <w:i/>
                <w:sz w:val="20"/>
                <w:szCs w:val="20"/>
                <w:lang w:eastAsia="en-US"/>
              </w:rPr>
            </w:pPr>
            <w:r w:rsidRPr="004A4F18">
              <w:rPr>
                <w:rFonts w:eastAsia="Calibri"/>
                <w:b/>
                <w:i/>
                <w:sz w:val="20"/>
                <w:szCs w:val="20"/>
                <w:lang w:eastAsia="en-US"/>
              </w:rPr>
              <w:t>Хранение автотранспорта (2.7.1)</w:t>
            </w:r>
          </w:p>
        </w:tc>
        <w:tc>
          <w:tcPr>
            <w:tcW w:w="5811" w:type="dxa"/>
            <w:tcBorders>
              <w:top w:val="single" w:sz="2" w:space="0" w:color="auto"/>
              <w:left w:val="nil"/>
              <w:bottom w:val="single" w:sz="4" w:space="0" w:color="auto"/>
              <w:right w:val="single" w:sz="4" w:space="0" w:color="auto"/>
            </w:tcBorders>
            <w:noWrap/>
          </w:tcPr>
          <w:p w14:paraId="27BCD89F"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w:anchor="Par180" w:tooltip="2.7.2" w:history="1">
              <w:r w:rsidRPr="004A4F18">
                <w:rPr>
                  <w:rFonts w:eastAsia="Calibri"/>
                  <w:bCs/>
                  <w:iCs/>
                  <w:sz w:val="20"/>
                  <w:szCs w:val="20"/>
                  <w:lang w:eastAsia="en-US"/>
                </w:rPr>
                <w:t>кодами 2.7.2</w:t>
              </w:r>
            </w:hyperlink>
            <w:r w:rsidRPr="004A4F18">
              <w:rPr>
                <w:rFonts w:eastAsia="Calibri"/>
                <w:bCs/>
                <w:iCs/>
                <w:sz w:val="20"/>
                <w:szCs w:val="20"/>
                <w:lang w:eastAsia="en-US"/>
              </w:rPr>
              <w:t xml:space="preserve">, </w:t>
            </w:r>
            <w:hyperlink w:anchor="Par332" w:tooltip="4.9" w:history="1">
              <w:r w:rsidRPr="004A4F18">
                <w:rPr>
                  <w:rFonts w:eastAsia="Calibri"/>
                  <w:bCs/>
                  <w:iCs/>
                  <w:sz w:val="20"/>
                  <w:szCs w:val="20"/>
                  <w:lang w:eastAsia="en-US"/>
                </w:rPr>
                <w:t>4.9</w:t>
              </w:r>
            </w:hyperlink>
          </w:p>
        </w:tc>
      </w:tr>
      <w:tr w:rsidR="00F061C6" w:rsidRPr="004A4F18" w14:paraId="57B57D88" w14:textId="77777777" w:rsidTr="00CC657B">
        <w:trPr>
          <w:trHeight w:val="630"/>
        </w:trPr>
        <w:tc>
          <w:tcPr>
            <w:tcW w:w="3828" w:type="dxa"/>
            <w:tcBorders>
              <w:top w:val="single" w:sz="2" w:space="0" w:color="auto"/>
              <w:left w:val="single" w:sz="4" w:space="0" w:color="auto"/>
              <w:bottom w:val="single" w:sz="4" w:space="0" w:color="auto"/>
              <w:right w:val="single" w:sz="4" w:space="0" w:color="auto"/>
            </w:tcBorders>
            <w:noWrap/>
          </w:tcPr>
          <w:p w14:paraId="2FEAF63B" w14:textId="77777777" w:rsidR="00F061C6" w:rsidRPr="004A4F18" w:rsidRDefault="00F061C6" w:rsidP="00CC657B">
            <w:pPr>
              <w:rPr>
                <w:rFonts w:eastAsia="Calibri"/>
                <w:b/>
                <w:i/>
                <w:sz w:val="20"/>
                <w:szCs w:val="20"/>
                <w:lang w:eastAsia="en-US"/>
              </w:rPr>
            </w:pPr>
            <w:r w:rsidRPr="004A4F18">
              <w:rPr>
                <w:rFonts w:eastAsia="Calibri"/>
                <w:b/>
                <w:i/>
                <w:sz w:val="20"/>
                <w:szCs w:val="20"/>
                <w:lang w:eastAsia="en-US"/>
              </w:rPr>
              <w:t>Коммунальное обслуживание (3.1)</w:t>
            </w:r>
          </w:p>
          <w:p w14:paraId="63F50275" w14:textId="77777777" w:rsidR="00F061C6" w:rsidRPr="004A4F18" w:rsidRDefault="00F061C6" w:rsidP="00CC657B">
            <w:pPr>
              <w:rPr>
                <w:rFonts w:eastAsia="Calibri"/>
                <w:sz w:val="20"/>
                <w:szCs w:val="20"/>
              </w:rPr>
            </w:pPr>
          </w:p>
        </w:tc>
        <w:tc>
          <w:tcPr>
            <w:tcW w:w="5811" w:type="dxa"/>
            <w:tcBorders>
              <w:top w:val="single" w:sz="2" w:space="0" w:color="auto"/>
              <w:left w:val="nil"/>
              <w:bottom w:val="single" w:sz="4" w:space="0" w:color="auto"/>
              <w:right w:val="single" w:sz="4" w:space="0" w:color="auto"/>
            </w:tcBorders>
            <w:noWrap/>
          </w:tcPr>
          <w:p w14:paraId="496C3837"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F061C6" w:rsidRPr="004A4F18" w14:paraId="29B7CFCF" w14:textId="77777777" w:rsidTr="00CC657B">
        <w:trPr>
          <w:trHeight w:val="630"/>
        </w:trPr>
        <w:tc>
          <w:tcPr>
            <w:tcW w:w="3828" w:type="dxa"/>
            <w:tcBorders>
              <w:top w:val="single" w:sz="2" w:space="0" w:color="auto"/>
              <w:left w:val="single" w:sz="4" w:space="0" w:color="auto"/>
              <w:bottom w:val="single" w:sz="4" w:space="0" w:color="auto"/>
              <w:right w:val="single" w:sz="4" w:space="0" w:color="auto"/>
            </w:tcBorders>
            <w:noWrap/>
          </w:tcPr>
          <w:p w14:paraId="689DA54B" w14:textId="77777777" w:rsidR="00F061C6" w:rsidRPr="004A4F18" w:rsidRDefault="00F061C6" w:rsidP="00CC657B">
            <w:pPr>
              <w:outlineLvl w:val="1"/>
              <w:rPr>
                <w:sz w:val="20"/>
                <w:szCs w:val="20"/>
              </w:rPr>
            </w:pPr>
            <w:r w:rsidRPr="004A4F18">
              <w:rPr>
                <w:b/>
                <w:i/>
                <w:sz w:val="20"/>
                <w:szCs w:val="20"/>
              </w:rPr>
              <w:t>Предоставление коммунальных услуг (3.1.1)</w:t>
            </w:r>
          </w:p>
        </w:tc>
        <w:tc>
          <w:tcPr>
            <w:tcW w:w="5811" w:type="dxa"/>
            <w:tcBorders>
              <w:top w:val="single" w:sz="2" w:space="0" w:color="auto"/>
              <w:left w:val="nil"/>
              <w:bottom w:val="single" w:sz="4" w:space="0" w:color="auto"/>
              <w:right w:val="single" w:sz="4" w:space="0" w:color="auto"/>
            </w:tcBorders>
            <w:noWrap/>
          </w:tcPr>
          <w:p w14:paraId="02DB14C1"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F061C6" w:rsidRPr="004A4F18" w14:paraId="16C76852" w14:textId="77777777" w:rsidTr="00CC657B">
        <w:trPr>
          <w:trHeight w:val="630"/>
        </w:trPr>
        <w:tc>
          <w:tcPr>
            <w:tcW w:w="3828" w:type="dxa"/>
            <w:tcBorders>
              <w:top w:val="single" w:sz="2" w:space="0" w:color="auto"/>
              <w:left w:val="single" w:sz="4" w:space="0" w:color="auto"/>
              <w:bottom w:val="single" w:sz="4" w:space="0" w:color="auto"/>
              <w:right w:val="single" w:sz="4" w:space="0" w:color="auto"/>
            </w:tcBorders>
            <w:noWrap/>
          </w:tcPr>
          <w:p w14:paraId="0BAC0BAD" w14:textId="77777777" w:rsidR="00F061C6" w:rsidRPr="004A4F18" w:rsidRDefault="00F061C6" w:rsidP="00CC657B">
            <w:pPr>
              <w:outlineLvl w:val="1"/>
              <w:rPr>
                <w:sz w:val="20"/>
                <w:szCs w:val="20"/>
              </w:rPr>
            </w:pPr>
            <w:r w:rsidRPr="004A4F18">
              <w:rPr>
                <w:b/>
                <w:i/>
                <w:sz w:val="20"/>
                <w:szCs w:val="20"/>
              </w:rPr>
              <w:t>Амбулаторное ветеринарное обслуживание (3.10.1)</w:t>
            </w:r>
          </w:p>
        </w:tc>
        <w:tc>
          <w:tcPr>
            <w:tcW w:w="5811" w:type="dxa"/>
            <w:tcBorders>
              <w:top w:val="single" w:sz="2" w:space="0" w:color="auto"/>
              <w:left w:val="nil"/>
              <w:bottom w:val="single" w:sz="4" w:space="0" w:color="auto"/>
              <w:right w:val="single" w:sz="4" w:space="0" w:color="auto"/>
            </w:tcBorders>
            <w:noWrap/>
          </w:tcPr>
          <w:p w14:paraId="62489D4C"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Размещение объектов капитального строительства, предназначенных для оказания ветеринарных услуг без содержания животных</w:t>
            </w:r>
          </w:p>
        </w:tc>
      </w:tr>
      <w:tr w:rsidR="00F061C6" w:rsidRPr="004A4F18" w14:paraId="3EA20F92" w14:textId="77777777" w:rsidTr="00CC657B">
        <w:trPr>
          <w:trHeight w:val="276"/>
        </w:trPr>
        <w:tc>
          <w:tcPr>
            <w:tcW w:w="3828" w:type="dxa"/>
            <w:tcBorders>
              <w:top w:val="single" w:sz="2" w:space="0" w:color="auto"/>
              <w:left w:val="single" w:sz="4" w:space="0" w:color="auto"/>
              <w:bottom w:val="single" w:sz="4" w:space="0" w:color="auto"/>
              <w:right w:val="single" w:sz="4" w:space="0" w:color="auto"/>
            </w:tcBorders>
            <w:noWrap/>
          </w:tcPr>
          <w:p w14:paraId="7AF9C0FE" w14:textId="77777777" w:rsidR="00F061C6" w:rsidRPr="004A4F18" w:rsidRDefault="00F061C6" w:rsidP="00CC657B">
            <w:pPr>
              <w:outlineLvl w:val="1"/>
              <w:rPr>
                <w:b/>
                <w:i/>
                <w:sz w:val="20"/>
                <w:szCs w:val="20"/>
              </w:rPr>
            </w:pPr>
            <w:r w:rsidRPr="004A4F18">
              <w:rPr>
                <w:b/>
                <w:i/>
                <w:sz w:val="20"/>
                <w:szCs w:val="20"/>
              </w:rPr>
              <w:t>Служебные гаражи (4.9)</w:t>
            </w:r>
          </w:p>
        </w:tc>
        <w:tc>
          <w:tcPr>
            <w:tcW w:w="5811" w:type="dxa"/>
            <w:tcBorders>
              <w:top w:val="single" w:sz="2" w:space="0" w:color="auto"/>
              <w:left w:val="nil"/>
              <w:bottom w:val="single" w:sz="4" w:space="0" w:color="auto"/>
              <w:right w:val="single" w:sz="4" w:space="0" w:color="auto"/>
            </w:tcBorders>
            <w:noWrap/>
          </w:tcPr>
          <w:p w14:paraId="5A6DBABF" w14:textId="77777777" w:rsidR="00F061C6" w:rsidRPr="004A4F18" w:rsidRDefault="00F061C6" w:rsidP="00CC657B">
            <w:pPr>
              <w:pStyle w:val="ConsPlusNormal"/>
              <w:rPr>
                <w:rFonts w:ascii="Times New Roman" w:hAnsi="Times New Roman" w:cs="Times New Roman"/>
              </w:rPr>
            </w:pPr>
            <w:r w:rsidRPr="004A4F18">
              <w:rPr>
                <w:rFonts w:ascii="Times New Roman" w:eastAsia="Calibri" w:hAnsi="Times New Roman" w:cs="Times New Roman"/>
                <w:bCs/>
                <w:iCs/>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85" w:tooltip="3.0" w:history="1">
              <w:r w:rsidRPr="004A4F18">
                <w:rPr>
                  <w:rFonts w:ascii="Times New Roman" w:eastAsia="Calibri" w:hAnsi="Times New Roman" w:cs="Times New Roman"/>
                  <w:bCs/>
                  <w:iCs/>
                  <w:lang w:eastAsia="en-US"/>
                </w:rPr>
                <w:t>кодами 3.0</w:t>
              </w:r>
            </w:hyperlink>
            <w:r w:rsidRPr="004A4F18">
              <w:rPr>
                <w:rFonts w:ascii="Times New Roman" w:eastAsia="Calibri" w:hAnsi="Times New Roman" w:cs="Times New Roman"/>
                <w:bCs/>
                <w:iCs/>
                <w:lang w:eastAsia="en-US"/>
              </w:rPr>
              <w:t xml:space="preserve">, </w:t>
            </w:r>
            <w:hyperlink w:anchor="Par293" w:tooltip="4.0" w:history="1">
              <w:r w:rsidRPr="004A4F18">
                <w:rPr>
                  <w:rFonts w:ascii="Times New Roman" w:eastAsia="Calibri" w:hAnsi="Times New Roman" w:cs="Times New Roman"/>
                  <w:bCs/>
                  <w:iCs/>
                  <w:lang w:eastAsia="en-US"/>
                </w:rPr>
                <w:t>4.0</w:t>
              </w:r>
            </w:hyperlink>
            <w:r w:rsidRPr="004A4F18">
              <w:rPr>
                <w:rFonts w:ascii="Times New Roman" w:eastAsia="Calibri" w:hAnsi="Times New Roman" w:cs="Times New Roman"/>
                <w:bCs/>
                <w:iCs/>
                <w:lang w:eastAsia="en-US"/>
              </w:rPr>
              <w:t>, а также для стоянки и хранения транспортных средств общего пользования, в том числе в депо</w:t>
            </w:r>
          </w:p>
        </w:tc>
      </w:tr>
      <w:tr w:rsidR="00F061C6" w:rsidRPr="004A4F18" w14:paraId="6034EF7E" w14:textId="77777777" w:rsidTr="00CC657B">
        <w:trPr>
          <w:trHeight w:val="630"/>
        </w:trPr>
        <w:tc>
          <w:tcPr>
            <w:tcW w:w="3828" w:type="dxa"/>
            <w:tcBorders>
              <w:top w:val="single" w:sz="2" w:space="0" w:color="auto"/>
              <w:left w:val="single" w:sz="4" w:space="0" w:color="auto"/>
              <w:bottom w:val="single" w:sz="4" w:space="0" w:color="auto"/>
              <w:right w:val="single" w:sz="4" w:space="0" w:color="auto"/>
            </w:tcBorders>
            <w:noWrap/>
          </w:tcPr>
          <w:p w14:paraId="6A3C3A3D" w14:textId="77777777" w:rsidR="00F061C6" w:rsidRPr="004A4F18" w:rsidRDefault="00F061C6" w:rsidP="00CC657B">
            <w:pPr>
              <w:rPr>
                <w:b/>
                <w:i/>
                <w:sz w:val="20"/>
                <w:szCs w:val="20"/>
              </w:rPr>
            </w:pPr>
            <w:r w:rsidRPr="004A4F18">
              <w:rPr>
                <w:rFonts w:eastAsia="Calibri"/>
                <w:b/>
                <w:bCs/>
                <w:i/>
                <w:iCs/>
                <w:sz w:val="20"/>
                <w:szCs w:val="20"/>
                <w:lang w:eastAsia="en-US"/>
              </w:rPr>
              <w:t>Природно-познавательный туризм (5.2)</w:t>
            </w:r>
          </w:p>
        </w:tc>
        <w:tc>
          <w:tcPr>
            <w:tcW w:w="5811" w:type="dxa"/>
            <w:tcBorders>
              <w:top w:val="single" w:sz="2" w:space="0" w:color="auto"/>
              <w:left w:val="nil"/>
              <w:bottom w:val="single" w:sz="4" w:space="0" w:color="auto"/>
              <w:right w:val="single" w:sz="4" w:space="0" w:color="auto"/>
            </w:tcBorders>
            <w:noWrap/>
          </w:tcPr>
          <w:p w14:paraId="23932D13" w14:textId="77777777" w:rsidR="00F061C6" w:rsidRPr="004A4F18" w:rsidRDefault="00F061C6" w:rsidP="00CC657B">
            <w:pPr>
              <w:pStyle w:val="ConsPlusNormal"/>
              <w:rPr>
                <w:rFonts w:ascii="Times New Roman" w:eastAsia="Calibri" w:hAnsi="Times New Roman" w:cs="Times New Roman"/>
                <w:bCs/>
                <w:iCs/>
                <w:lang w:eastAsia="en-US"/>
              </w:rPr>
            </w:pPr>
            <w:r w:rsidRPr="004A4F18">
              <w:rPr>
                <w:rFonts w:ascii="Times New Roman" w:eastAsia="Calibri" w:hAnsi="Times New Roman" w:cs="Times New Roman"/>
                <w:bCs/>
                <w:iCs/>
                <w:lang w:eastAsia="en-US"/>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r>
      <w:tr w:rsidR="00F061C6" w:rsidRPr="004A4F18" w14:paraId="673F2CB4" w14:textId="77777777" w:rsidTr="00CC657B">
        <w:trPr>
          <w:trHeight w:val="630"/>
        </w:trPr>
        <w:tc>
          <w:tcPr>
            <w:tcW w:w="3828" w:type="dxa"/>
            <w:tcBorders>
              <w:top w:val="single" w:sz="2" w:space="0" w:color="auto"/>
              <w:left w:val="single" w:sz="4" w:space="0" w:color="auto"/>
              <w:bottom w:val="single" w:sz="4" w:space="0" w:color="auto"/>
              <w:right w:val="single" w:sz="4" w:space="0" w:color="auto"/>
            </w:tcBorders>
            <w:noWrap/>
          </w:tcPr>
          <w:p w14:paraId="69D49A73" w14:textId="77777777" w:rsidR="00F061C6" w:rsidRPr="004A4F18" w:rsidRDefault="00F061C6" w:rsidP="00CC657B">
            <w:pPr>
              <w:rPr>
                <w:rFonts w:eastAsia="Calibri"/>
                <w:b/>
                <w:bCs/>
                <w:i/>
                <w:iCs/>
                <w:sz w:val="20"/>
                <w:szCs w:val="20"/>
                <w:lang w:eastAsia="en-US"/>
              </w:rPr>
            </w:pPr>
            <w:r w:rsidRPr="004A4F18">
              <w:rPr>
                <w:rFonts w:eastAsia="Calibri"/>
                <w:b/>
                <w:bCs/>
                <w:i/>
                <w:iCs/>
                <w:sz w:val="20"/>
                <w:szCs w:val="20"/>
                <w:lang w:eastAsia="en-US"/>
              </w:rPr>
              <w:t>Энергетика (6.7)</w:t>
            </w:r>
          </w:p>
        </w:tc>
        <w:tc>
          <w:tcPr>
            <w:tcW w:w="5811" w:type="dxa"/>
            <w:tcBorders>
              <w:top w:val="single" w:sz="2" w:space="0" w:color="auto"/>
              <w:left w:val="nil"/>
              <w:bottom w:val="single" w:sz="4" w:space="0" w:color="auto"/>
              <w:right w:val="single" w:sz="4" w:space="0" w:color="auto"/>
            </w:tcBorders>
            <w:noWrap/>
          </w:tcPr>
          <w:p w14:paraId="1C361A47" w14:textId="77777777" w:rsidR="00F061C6" w:rsidRPr="004A4F18" w:rsidRDefault="00F061C6" w:rsidP="00CC657B">
            <w:pPr>
              <w:pStyle w:val="ConsPlusNormal"/>
              <w:rPr>
                <w:rFonts w:ascii="Times New Roman" w:eastAsia="Calibri" w:hAnsi="Times New Roman" w:cs="Times New Roman"/>
                <w:bCs/>
                <w:iCs/>
                <w:lang w:eastAsia="en-US"/>
              </w:rPr>
            </w:pPr>
            <w:r w:rsidRPr="004A4F18">
              <w:rPr>
                <w:rFonts w:ascii="Times New Roman" w:eastAsia="Calibri" w:hAnsi="Times New Roman" w:cs="Times New Roman"/>
                <w:bCs/>
                <w:iCs/>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14:paraId="629AC9DE" w14:textId="77777777" w:rsidR="00F061C6" w:rsidRPr="004A4F18" w:rsidRDefault="00F061C6" w:rsidP="00CC657B">
            <w:pPr>
              <w:pStyle w:val="ConsPlusNormal"/>
              <w:rPr>
                <w:rFonts w:ascii="Times New Roman" w:eastAsia="Calibri" w:hAnsi="Times New Roman" w:cs="Times New Roman"/>
                <w:bCs/>
                <w:iCs/>
                <w:lang w:eastAsia="en-US"/>
              </w:rPr>
            </w:pPr>
            <w:r w:rsidRPr="004A4F18">
              <w:rPr>
                <w:rFonts w:ascii="Times New Roman" w:eastAsia="Calibri" w:hAnsi="Times New Roman" w:cs="Times New Roman"/>
                <w:bCs/>
                <w:iCs/>
                <w:lang w:eastAsia="en-US"/>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ar188" w:tooltip="3.1" w:history="1">
              <w:r w:rsidRPr="004A4F18">
                <w:rPr>
                  <w:rFonts w:ascii="Times New Roman" w:eastAsia="Calibri" w:hAnsi="Times New Roman" w:cs="Times New Roman"/>
                  <w:bCs/>
                  <w:iCs/>
                  <w:lang w:eastAsia="en-US"/>
                </w:rPr>
                <w:t>кодом 3.1</w:t>
              </w:r>
            </w:hyperlink>
          </w:p>
        </w:tc>
      </w:tr>
      <w:tr w:rsidR="00F061C6" w:rsidRPr="004A4F18" w14:paraId="5FD41DFB" w14:textId="77777777" w:rsidTr="00CC657B">
        <w:trPr>
          <w:trHeight w:val="630"/>
        </w:trPr>
        <w:tc>
          <w:tcPr>
            <w:tcW w:w="3828" w:type="dxa"/>
            <w:tcBorders>
              <w:top w:val="single" w:sz="2" w:space="0" w:color="auto"/>
              <w:left w:val="single" w:sz="4" w:space="0" w:color="auto"/>
              <w:bottom w:val="single" w:sz="4" w:space="0" w:color="auto"/>
              <w:right w:val="single" w:sz="4" w:space="0" w:color="auto"/>
            </w:tcBorders>
            <w:noWrap/>
          </w:tcPr>
          <w:p w14:paraId="7DA2D42C" w14:textId="77777777" w:rsidR="00F061C6" w:rsidRPr="004A4F18" w:rsidRDefault="00F061C6" w:rsidP="00CC657B">
            <w:pPr>
              <w:rPr>
                <w:rFonts w:eastAsia="Calibri"/>
                <w:b/>
                <w:bCs/>
                <w:i/>
                <w:iCs/>
                <w:sz w:val="20"/>
                <w:szCs w:val="20"/>
                <w:lang w:eastAsia="en-US"/>
              </w:rPr>
            </w:pPr>
            <w:r w:rsidRPr="004A4F18">
              <w:rPr>
                <w:rFonts w:eastAsia="Calibri"/>
                <w:b/>
                <w:bCs/>
                <w:i/>
                <w:iCs/>
                <w:sz w:val="20"/>
                <w:szCs w:val="20"/>
                <w:lang w:eastAsia="en-US"/>
              </w:rPr>
              <w:t>Связь (6.8)</w:t>
            </w:r>
          </w:p>
        </w:tc>
        <w:tc>
          <w:tcPr>
            <w:tcW w:w="5811" w:type="dxa"/>
            <w:tcBorders>
              <w:top w:val="single" w:sz="2" w:space="0" w:color="auto"/>
              <w:left w:val="nil"/>
              <w:bottom w:val="single" w:sz="4" w:space="0" w:color="auto"/>
              <w:right w:val="single" w:sz="4" w:space="0" w:color="auto"/>
            </w:tcBorders>
            <w:noWrap/>
          </w:tcPr>
          <w:p w14:paraId="6AB29391" w14:textId="77777777" w:rsidR="00F061C6" w:rsidRPr="004A4F18" w:rsidRDefault="00F061C6" w:rsidP="00CC657B">
            <w:pPr>
              <w:pStyle w:val="ConsPlusNormal"/>
              <w:rPr>
                <w:rFonts w:ascii="Times New Roman" w:eastAsia="Calibri" w:hAnsi="Times New Roman" w:cs="Times New Roman"/>
                <w:bCs/>
                <w:iCs/>
                <w:lang w:eastAsia="en-US"/>
              </w:rPr>
            </w:pPr>
            <w:r w:rsidRPr="004A4F18">
              <w:rPr>
                <w:rFonts w:ascii="Times New Roman" w:eastAsia="Calibri" w:hAnsi="Times New Roman" w:cs="Times New Roman"/>
                <w:bCs/>
                <w:iCs/>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ar191" w:tooltip="3.1.1" w:history="1">
              <w:r w:rsidRPr="004A4F18">
                <w:rPr>
                  <w:rFonts w:ascii="Times New Roman" w:eastAsia="Calibri" w:hAnsi="Times New Roman" w:cs="Times New Roman"/>
                  <w:bCs/>
                  <w:iCs/>
                  <w:lang w:eastAsia="en-US"/>
                </w:rPr>
                <w:t>кодами 3.1.1</w:t>
              </w:r>
            </w:hyperlink>
            <w:r w:rsidRPr="004A4F18">
              <w:rPr>
                <w:rFonts w:ascii="Times New Roman" w:eastAsia="Calibri" w:hAnsi="Times New Roman" w:cs="Times New Roman"/>
                <w:bCs/>
                <w:iCs/>
                <w:lang w:eastAsia="en-US"/>
              </w:rPr>
              <w:t xml:space="preserve">, </w:t>
            </w:r>
            <w:hyperlink w:anchor="Par208" w:tooltip="3.2.3" w:history="1">
              <w:r w:rsidRPr="004A4F18">
                <w:rPr>
                  <w:rFonts w:ascii="Times New Roman" w:eastAsia="Calibri" w:hAnsi="Times New Roman" w:cs="Times New Roman"/>
                  <w:bCs/>
                  <w:iCs/>
                  <w:lang w:eastAsia="en-US"/>
                </w:rPr>
                <w:t>3.2.3</w:t>
              </w:r>
            </w:hyperlink>
          </w:p>
        </w:tc>
      </w:tr>
      <w:tr w:rsidR="00F061C6" w:rsidRPr="004A4F18" w14:paraId="3CBC6274" w14:textId="77777777" w:rsidTr="00CC657B">
        <w:trPr>
          <w:trHeight w:val="630"/>
        </w:trPr>
        <w:tc>
          <w:tcPr>
            <w:tcW w:w="3828" w:type="dxa"/>
            <w:tcBorders>
              <w:top w:val="single" w:sz="2" w:space="0" w:color="auto"/>
              <w:left w:val="single" w:sz="4" w:space="0" w:color="auto"/>
              <w:bottom w:val="single" w:sz="4" w:space="0" w:color="auto"/>
              <w:right w:val="single" w:sz="4" w:space="0" w:color="auto"/>
            </w:tcBorders>
            <w:noWrap/>
          </w:tcPr>
          <w:p w14:paraId="678F0D22" w14:textId="77777777" w:rsidR="00F061C6" w:rsidRPr="004A4F18" w:rsidRDefault="00F061C6" w:rsidP="00CC657B">
            <w:pPr>
              <w:rPr>
                <w:rFonts w:eastAsia="Calibri"/>
                <w:b/>
                <w:bCs/>
                <w:i/>
                <w:iCs/>
                <w:sz w:val="20"/>
                <w:szCs w:val="20"/>
                <w:lang w:eastAsia="en-US"/>
              </w:rPr>
            </w:pPr>
            <w:r w:rsidRPr="004A4F18">
              <w:rPr>
                <w:rFonts w:eastAsia="Calibri"/>
                <w:b/>
                <w:bCs/>
                <w:i/>
                <w:iCs/>
                <w:sz w:val="20"/>
                <w:szCs w:val="20"/>
                <w:lang w:eastAsia="en-US"/>
              </w:rPr>
              <w:t>Трубопроводный транспорт (7.5)</w:t>
            </w:r>
          </w:p>
        </w:tc>
        <w:tc>
          <w:tcPr>
            <w:tcW w:w="5811" w:type="dxa"/>
            <w:tcBorders>
              <w:top w:val="single" w:sz="2" w:space="0" w:color="auto"/>
              <w:left w:val="nil"/>
              <w:bottom w:val="single" w:sz="4" w:space="0" w:color="auto"/>
              <w:right w:val="single" w:sz="4" w:space="0" w:color="auto"/>
            </w:tcBorders>
            <w:noWrap/>
          </w:tcPr>
          <w:p w14:paraId="75F7C137" w14:textId="77777777" w:rsidR="00F061C6" w:rsidRPr="004A4F18" w:rsidRDefault="00F061C6" w:rsidP="00CC657B">
            <w:pPr>
              <w:pStyle w:val="ConsPlusNormal"/>
              <w:rPr>
                <w:rFonts w:ascii="Times New Roman" w:eastAsia="Calibri" w:hAnsi="Times New Roman" w:cs="Times New Roman"/>
                <w:bCs/>
                <w:iCs/>
                <w:lang w:eastAsia="en-US"/>
              </w:rPr>
            </w:pPr>
            <w:r w:rsidRPr="004A4F18">
              <w:rPr>
                <w:rFonts w:ascii="Times New Roman" w:eastAsia="Calibri" w:hAnsi="Times New Roman" w:cs="Times New Roman"/>
                <w:bCs/>
                <w:iCs/>
                <w:lang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F061C6" w:rsidRPr="004A4F18" w14:paraId="48BF1F30" w14:textId="77777777" w:rsidTr="00CC657B">
        <w:trPr>
          <w:trHeight w:val="630"/>
        </w:trPr>
        <w:tc>
          <w:tcPr>
            <w:tcW w:w="3828" w:type="dxa"/>
            <w:tcBorders>
              <w:top w:val="single" w:sz="2" w:space="0" w:color="auto"/>
              <w:left w:val="single" w:sz="4" w:space="0" w:color="auto"/>
              <w:bottom w:val="single" w:sz="4" w:space="0" w:color="auto"/>
              <w:right w:val="single" w:sz="4" w:space="0" w:color="auto"/>
            </w:tcBorders>
            <w:noWrap/>
          </w:tcPr>
          <w:p w14:paraId="2219BF34" w14:textId="77777777" w:rsidR="00F061C6" w:rsidRPr="004A4F18" w:rsidRDefault="00F061C6" w:rsidP="00CC657B">
            <w:pPr>
              <w:rPr>
                <w:rFonts w:eastAsia="Calibri"/>
                <w:b/>
                <w:bCs/>
                <w:i/>
                <w:iCs/>
                <w:sz w:val="20"/>
                <w:szCs w:val="20"/>
                <w:lang w:eastAsia="en-US"/>
              </w:rPr>
            </w:pPr>
            <w:r w:rsidRPr="004A4F18">
              <w:rPr>
                <w:rFonts w:eastAsia="Calibri"/>
                <w:b/>
                <w:bCs/>
                <w:i/>
                <w:iCs/>
                <w:sz w:val="20"/>
                <w:szCs w:val="20"/>
                <w:lang w:eastAsia="en-US"/>
              </w:rPr>
              <w:t>Водные объекты (11.0)</w:t>
            </w:r>
          </w:p>
        </w:tc>
        <w:tc>
          <w:tcPr>
            <w:tcW w:w="5811" w:type="dxa"/>
            <w:tcBorders>
              <w:top w:val="single" w:sz="2" w:space="0" w:color="auto"/>
              <w:left w:val="nil"/>
              <w:bottom w:val="single" w:sz="4" w:space="0" w:color="auto"/>
              <w:right w:val="single" w:sz="4" w:space="0" w:color="auto"/>
            </w:tcBorders>
            <w:noWrap/>
          </w:tcPr>
          <w:p w14:paraId="50C8F72B" w14:textId="77777777" w:rsidR="00F061C6" w:rsidRPr="004A4F18" w:rsidRDefault="00F061C6" w:rsidP="00CC657B">
            <w:pPr>
              <w:pStyle w:val="ConsPlusNormal"/>
              <w:rPr>
                <w:rFonts w:ascii="Times New Roman" w:eastAsia="Calibri" w:hAnsi="Times New Roman" w:cs="Times New Roman"/>
                <w:bCs/>
                <w:iCs/>
                <w:lang w:eastAsia="en-US"/>
              </w:rPr>
            </w:pPr>
            <w:r w:rsidRPr="004A4F18">
              <w:rPr>
                <w:rFonts w:ascii="Times New Roman" w:eastAsia="Calibri" w:hAnsi="Times New Roman" w:cs="Times New Roman"/>
                <w:bCs/>
                <w:iCs/>
                <w:lang w:eastAsia="en-US"/>
              </w:rPr>
              <w:t>Ледники, снежники, ручьи, реки, озера, болота, территориальные моря и другие поверхностные водные объекты</w:t>
            </w:r>
          </w:p>
        </w:tc>
      </w:tr>
      <w:tr w:rsidR="00F061C6" w:rsidRPr="004A4F18" w14:paraId="1A95EED2" w14:textId="77777777" w:rsidTr="00CC657B">
        <w:trPr>
          <w:trHeight w:val="630"/>
        </w:trPr>
        <w:tc>
          <w:tcPr>
            <w:tcW w:w="3828" w:type="dxa"/>
            <w:tcBorders>
              <w:top w:val="single" w:sz="2" w:space="0" w:color="auto"/>
              <w:left w:val="single" w:sz="4" w:space="0" w:color="auto"/>
              <w:bottom w:val="single" w:sz="4" w:space="0" w:color="auto"/>
              <w:right w:val="single" w:sz="4" w:space="0" w:color="auto"/>
            </w:tcBorders>
            <w:noWrap/>
          </w:tcPr>
          <w:p w14:paraId="671C43DC" w14:textId="77777777" w:rsidR="00F061C6" w:rsidRPr="004A4F18" w:rsidRDefault="00F061C6" w:rsidP="00CC657B">
            <w:pPr>
              <w:rPr>
                <w:rFonts w:eastAsia="Calibri"/>
                <w:b/>
                <w:bCs/>
                <w:i/>
                <w:iCs/>
                <w:sz w:val="20"/>
                <w:szCs w:val="20"/>
                <w:lang w:eastAsia="en-US"/>
              </w:rPr>
            </w:pPr>
            <w:r w:rsidRPr="004A4F18">
              <w:rPr>
                <w:rFonts w:eastAsia="Calibri"/>
                <w:b/>
                <w:bCs/>
                <w:i/>
                <w:iCs/>
                <w:sz w:val="20"/>
                <w:szCs w:val="20"/>
                <w:lang w:eastAsia="en-US"/>
              </w:rPr>
              <w:t>Общее пользование водными объектами (11.1)</w:t>
            </w:r>
          </w:p>
        </w:tc>
        <w:tc>
          <w:tcPr>
            <w:tcW w:w="5811" w:type="dxa"/>
            <w:tcBorders>
              <w:top w:val="single" w:sz="2" w:space="0" w:color="auto"/>
              <w:left w:val="nil"/>
              <w:bottom w:val="single" w:sz="4" w:space="0" w:color="auto"/>
              <w:right w:val="single" w:sz="4" w:space="0" w:color="auto"/>
            </w:tcBorders>
            <w:noWrap/>
          </w:tcPr>
          <w:p w14:paraId="42643D71" w14:textId="77777777" w:rsidR="00F061C6" w:rsidRPr="004A4F18" w:rsidRDefault="00F061C6" w:rsidP="00CC657B">
            <w:pPr>
              <w:pStyle w:val="ConsPlusNormal"/>
              <w:rPr>
                <w:rFonts w:ascii="Times New Roman" w:eastAsia="Calibri" w:hAnsi="Times New Roman" w:cs="Times New Roman"/>
                <w:bCs/>
                <w:iCs/>
                <w:lang w:eastAsia="en-US"/>
              </w:rPr>
            </w:pPr>
            <w:r w:rsidRPr="004A4F18">
              <w:rPr>
                <w:rFonts w:ascii="Times New Roman" w:eastAsia="Calibri" w:hAnsi="Times New Roman" w:cs="Times New Roman"/>
                <w:bCs/>
                <w:iCs/>
                <w:lang w:eastAsia="en-US"/>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w:t>
            </w:r>
          </w:p>
        </w:tc>
      </w:tr>
      <w:tr w:rsidR="00F061C6" w:rsidRPr="004A4F18" w14:paraId="07C83CBE" w14:textId="77777777" w:rsidTr="00CC657B">
        <w:trPr>
          <w:trHeight w:val="630"/>
        </w:trPr>
        <w:tc>
          <w:tcPr>
            <w:tcW w:w="3828" w:type="dxa"/>
            <w:tcBorders>
              <w:top w:val="single" w:sz="2" w:space="0" w:color="auto"/>
              <w:left w:val="single" w:sz="4" w:space="0" w:color="auto"/>
              <w:bottom w:val="single" w:sz="4" w:space="0" w:color="auto"/>
              <w:right w:val="single" w:sz="4" w:space="0" w:color="auto"/>
            </w:tcBorders>
            <w:noWrap/>
          </w:tcPr>
          <w:p w14:paraId="04F7AECE" w14:textId="77777777" w:rsidR="00F061C6" w:rsidRPr="004A4F18" w:rsidRDefault="00F061C6" w:rsidP="00CC657B">
            <w:pPr>
              <w:rPr>
                <w:rFonts w:eastAsia="Calibri"/>
                <w:b/>
                <w:bCs/>
                <w:i/>
                <w:iCs/>
                <w:sz w:val="20"/>
                <w:szCs w:val="20"/>
                <w:lang w:eastAsia="en-US"/>
              </w:rPr>
            </w:pPr>
            <w:r w:rsidRPr="004A4F18">
              <w:rPr>
                <w:rFonts w:eastAsia="Calibri"/>
                <w:b/>
                <w:bCs/>
                <w:i/>
                <w:iCs/>
                <w:sz w:val="20"/>
                <w:szCs w:val="20"/>
                <w:lang w:eastAsia="en-US"/>
              </w:rPr>
              <w:t>Гидротехнические сооружения (11.3)</w:t>
            </w:r>
          </w:p>
        </w:tc>
        <w:tc>
          <w:tcPr>
            <w:tcW w:w="5811" w:type="dxa"/>
            <w:tcBorders>
              <w:top w:val="single" w:sz="2" w:space="0" w:color="auto"/>
              <w:left w:val="nil"/>
              <w:bottom w:val="single" w:sz="4" w:space="0" w:color="auto"/>
              <w:right w:val="single" w:sz="4" w:space="0" w:color="auto"/>
            </w:tcBorders>
            <w:noWrap/>
          </w:tcPr>
          <w:p w14:paraId="2CF9D760" w14:textId="77777777" w:rsidR="00F061C6" w:rsidRPr="004A4F18" w:rsidRDefault="00F061C6" w:rsidP="00CC657B">
            <w:pPr>
              <w:pStyle w:val="ConsPlusNormal"/>
              <w:rPr>
                <w:rFonts w:ascii="Times New Roman" w:eastAsia="Calibri" w:hAnsi="Times New Roman" w:cs="Times New Roman"/>
                <w:bCs/>
                <w:iCs/>
                <w:lang w:eastAsia="en-US"/>
              </w:rPr>
            </w:pPr>
            <w:r w:rsidRPr="004A4F18">
              <w:rPr>
                <w:rFonts w:ascii="Times New Roman" w:eastAsia="Calibri" w:hAnsi="Times New Roman" w:cs="Times New Roman"/>
                <w:bCs/>
                <w:iCs/>
                <w:lang w:eastAsia="en-US"/>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F061C6" w:rsidRPr="004A4F18" w14:paraId="3E5FAF43" w14:textId="77777777" w:rsidTr="00CC657B">
        <w:trPr>
          <w:trHeight w:val="1034"/>
        </w:trPr>
        <w:tc>
          <w:tcPr>
            <w:tcW w:w="3828" w:type="dxa"/>
            <w:tcBorders>
              <w:top w:val="single" w:sz="2" w:space="0" w:color="auto"/>
              <w:left w:val="single" w:sz="4" w:space="0" w:color="auto"/>
              <w:right w:val="single" w:sz="4" w:space="0" w:color="auto"/>
            </w:tcBorders>
            <w:noWrap/>
          </w:tcPr>
          <w:p w14:paraId="27CF07B6" w14:textId="77777777" w:rsidR="00F061C6" w:rsidRPr="004A4F18" w:rsidRDefault="00F061C6" w:rsidP="00CC657B">
            <w:pPr>
              <w:rPr>
                <w:rFonts w:eastAsia="Calibri"/>
                <w:b/>
                <w:bCs/>
                <w:i/>
                <w:iCs/>
                <w:sz w:val="20"/>
                <w:szCs w:val="20"/>
                <w:lang w:eastAsia="en-US"/>
              </w:rPr>
            </w:pPr>
            <w:r w:rsidRPr="004A4F18">
              <w:rPr>
                <w:rFonts w:eastAsia="Calibri"/>
                <w:b/>
                <w:bCs/>
                <w:i/>
                <w:iCs/>
                <w:sz w:val="20"/>
                <w:szCs w:val="20"/>
                <w:lang w:eastAsia="en-US"/>
              </w:rPr>
              <w:t xml:space="preserve">Земельные участки (территории) общего пользования </w:t>
            </w:r>
          </w:p>
          <w:p w14:paraId="4C679DEB" w14:textId="77777777" w:rsidR="00F061C6" w:rsidRPr="004A4F18" w:rsidRDefault="00F061C6" w:rsidP="00CC657B">
            <w:pPr>
              <w:rPr>
                <w:rFonts w:eastAsia="Calibri"/>
                <w:b/>
                <w:bCs/>
                <w:i/>
                <w:iCs/>
                <w:sz w:val="20"/>
                <w:szCs w:val="20"/>
                <w:lang w:eastAsia="en-US"/>
              </w:rPr>
            </w:pPr>
            <w:r w:rsidRPr="004A4F18">
              <w:rPr>
                <w:rFonts w:eastAsia="Calibri"/>
                <w:b/>
                <w:bCs/>
                <w:i/>
                <w:iCs/>
                <w:sz w:val="20"/>
                <w:szCs w:val="20"/>
                <w:lang w:eastAsia="en-US"/>
              </w:rPr>
              <w:t>(12.0)</w:t>
            </w:r>
          </w:p>
        </w:tc>
        <w:tc>
          <w:tcPr>
            <w:tcW w:w="5811" w:type="dxa"/>
            <w:tcBorders>
              <w:top w:val="single" w:sz="2" w:space="0" w:color="auto"/>
              <w:left w:val="nil"/>
              <w:right w:val="single" w:sz="4" w:space="0" w:color="auto"/>
            </w:tcBorders>
            <w:noWrap/>
          </w:tcPr>
          <w:p w14:paraId="3E22212E"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F061C6" w:rsidRPr="004A4F18" w14:paraId="420B0F2B" w14:textId="77777777" w:rsidTr="001F451A">
        <w:trPr>
          <w:trHeight w:val="703"/>
        </w:trPr>
        <w:tc>
          <w:tcPr>
            <w:tcW w:w="3828" w:type="dxa"/>
            <w:tcBorders>
              <w:top w:val="single" w:sz="2" w:space="0" w:color="auto"/>
              <w:left w:val="single" w:sz="4" w:space="0" w:color="auto"/>
              <w:right w:val="single" w:sz="4" w:space="0" w:color="auto"/>
            </w:tcBorders>
            <w:noWrap/>
          </w:tcPr>
          <w:p w14:paraId="77D3771A" w14:textId="77777777" w:rsidR="00F061C6" w:rsidRPr="004A4F18" w:rsidRDefault="00F061C6" w:rsidP="00CC657B">
            <w:pPr>
              <w:rPr>
                <w:rFonts w:eastAsia="Calibri"/>
                <w:b/>
                <w:bCs/>
                <w:i/>
                <w:iCs/>
                <w:sz w:val="20"/>
                <w:szCs w:val="20"/>
                <w:lang w:eastAsia="en-US"/>
              </w:rPr>
            </w:pPr>
            <w:r w:rsidRPr="004A4F18">
              <w:rPr>
                <w:sz w:val="20"/>
                <w:szCs w:val="20"/>
              </w:rPr>
              <w:t>Улично-дорожная сеть (12.0.1)</w:t>
            </w:r>
          </w:p>
        </w:tc>
        <w:tc>
          <w:tcPr>
            <w:tcW w:w="5811" w:type="dxa"/>
            <w:tcBorders>
              <w:top w:val="single" w:sz="2" w:space="0" w:color="auto"/>
              <w:left w:val="nil"/>
              <w:right w:val="single" w:sz="4" w:space="0" w:color="auto"/>
            </w:tcBorders>
            <w:noWrap/>
          </w:tcPr>
          <w:p w14:paraId="068D1184"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6CE5AC2C"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4A4F18">
                <w:rPr>
                  <w:rFonts w:eastAsia="Calibri"/>
                  <w:bCs/>
                  <w:iCs/>
                  <w:sz w:val="20"/>
                  <w:szCs w:val="20"/>
                  <w:lang w:eastAsia="en-US"/>
                </w:rPr>
                <w:t>кодами 2.7.1</w:t>
              </w:r>
            </w:hyperlink>
            <w:r w:rsidRPr="004A4F18">
              <w:rPr>
                <w:rFonts w:eastAsia="Calibri"/>
                <w:bCs/>
                <w:iCs/>
                <w:sz w:val="20"/>
                <w:szCs w:val="20"/>
                <w:lang w:eastAsia="en-US"/>
              </w:rPr>
              <w:t xml:space="preserve">, </w:t>
            </w:r>
            <w:hyperlink w:anchor="Par332" w:tooltip="4.9" w:history="1">
              <w:r w:rsidRPr="004A4F18">
                <w:rPr>
                  <w:rFonts w:eastAsia="Calibri"/>
                  <w:bCs/>
                  <w:iCs/>
                  <w:sz w:val="20"/>
                  <w:szCs w:val="20"/>
                  <w:lang w:eastAsia="en-US"/>
                </w:rPr>
                <w:t>4.9</w:t>
              </w:r>
            </w:hyperlink>
            <w:r w:rsidRPr="004A4F18">
              <w:rPr>
                <w:rFonts w:eastAsia="Calibri"/>
                <w:bCs/>
                <w:iCs/>
                <w:sz w:val="20"/>
                <w:szCs w:val="20"/>
                <w:lang w:eastAsia="en-US"/>
              </w:rPr>
              <w:t xml:space="preserve">, </w:t>
            </w:r>
            <w:hyperlink w:anchor="Par474" w:tooltip="7.2.3" w:history="1">
              <w:r w:rsidRPr="004A4F18">
                <w:rPr>
                  <w:rFonts w:eastAsia="Calibri"/>
                  <w:bCs/>
                  <w:iCs/>
                  <w:sz w:val="20"/>
                  <w:szCs w:val="20"/>
                  <w:lang w:eastAsia="en-US"/>
                </w:rPr>
                <w:t>7.2.3</w:t>
              </w:r>
            </w:hyperlink>
            <w:r w:rsidRPr="004A4F18">
              <w:rPr>
                <w:rFonts w:eastAsia="Calibri"/>
                <w:bCs/>
                <w:iCs/>
                <w:sz w:val="20"/>
                <w:szCs w:val="20"/>
                <w:lang w:eastAsia="en-US"/>
              </w:rPr>
              <w:t>, а также некапитальных сооружений, предназначенных для охраны транспортных средств</w:t>
            </w:r>
          </w:p>
        </w:tc>
      </w:tr>
      <w:tr w:rsidR="00F061C6" w:rsidRPr="004A4F18" w14:paraId="6266BC2A" w14:textId="77777777" w:rsidTr="00CC657B">
        <w:trPr>
          <w:trHeight w:val="1034"/>
        </w:trPr>
        <w:tc>
          <w:tcPr>
            <w:tcW w:w="3828" w:type="dxa"/>
            <w:tcBorders>
              <w:top w:val="single" w:sz="2" w:space="0" w:color="auto"/>
              <w:left w:val="single" w:sz="4" w:space="0" w:color="auto"/>
              <w:right w:val="single" w:sz="4" w:space="0" w:color="auto"/>
            </w:tcBorders>
            <w:noWrap/>
          </w:tcPr>
          <w:p w14:paraId="3D51AFC6" w14:textId="77777777" w:rsidR="00F061C6" w:rsidRPr="004A4F18" w:rsidRDefault="00F061C6" w:rsidP="00CC657B">
            <w:pPr>
              <w:pStyle w:val="ConsPlusNormal"/>
              <w:jc w:val="both"/>
              <w:rPr>
                <w:rFonts w:ascii="Times New Roman" w:hAnsi="Times New Roman" w:cs="Times New Roman"/>
                <w:b/>
                <w:i/>
              </w:rPr>
            </w:pPr>
            <w:r w:rsidRPr="004A4F18">
              <w:rPr>
                <w:rFonts w:ascii="Times New Roman" w:hAnsi="Times New Roman" w:cs="Times New Roman"/>
                <w:b/>
                <w:i/>
              </w:rPr>
              <w:t>Ведение огородничества</w:t>
            </w:r>
          </w:p>
          <w:p w14:paraId="01D11FE4" w14:textId="77777777" w:rsidR="00F061C6" w:rsidRPr="004A4F18" w:rsidRDefault="00F061C6" w:rsidP="00CC657B">
            <w:pPr>
              <w:pStyle w:val="ConsPlusNormal"/>
              <w:jc w:val="both"/>
              <w:rPr>
                <w:rFonts w:ascii="Times New Roman" w:hAnsi="Times New Roman" w:cs="Times New Roman"/>
                <w:b/>
                <w:i/>
              </w:rPr>
            </w:pPr>
            <w:r w:rsidRPr="004A4F18">
              <w:rPr>
                <w:rFonts w:ascii="Times New Roman" w:hAnsi="Times New Roman" w:cs="Times New Roman"/>
                <w:b/>
                <w:i/>
              </w:rPr>
              <w:t>(13.1)</w:t>
            </w:r>
          </w:p>
        </w:tc>
        <w:tc>
          <w:tcPr>
            <w:tcW w:w="5811" w:type="dxa"/>
            <w:tcBorders>
              <w:top w:val="single" w:sz="2" w:space="0" w:color="auto"/>
              <w:left w:val="nil"/>
              <w:right w:val="single" w:sz="4" w:space="0" w:color="auto"/>
            </w:tcBorders>
            <w:noWrap/>
          </w:tcPr>
          <w:p w14:paraId="4EC122F4" w14:textId="77777777" w:rsidR="00F061C6" w:rsidRPr="004A4F18" w:rsidRDefault="00F061C6" w:rsidP="00CC657B">
            <w:pPr>
              <w:pStyle w:val="ConsPlusNormal"/>
              <w:jc w:val="both"/>
              <w:rPr>
                <w:rFonts w:ascii="Times New Roman" w:hAnsi="Times New Roman" w:cs="Times New Roman"/>
              </w:rPr>
            </w:pPr>
            <w:r w:rsidRPr="004A4F18">
              <w:rPr>
                <w:rFonts w:ascii="Times New Roman" w:hAnsi="Times New Roman" w:cs="Times New Roman"/>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F061C6" w:rsidRPr="004A4F18" w14:paraId="38EF0068" w14:textId="77777777" w:rsidTr="00CC657B">
        <w:trPr>
          <w:trHeight w:val="1034"/>
        </w:trPr>
        <w:tc>
          <w:tcPr>
            <w:tcW w:w="3828" w:type="dxa"/>
            <w:tcBorders>
              <w:top w:val="single" w:sz="2" w:space="0" w:color="auto"/>
              <w:left w:val="single" w:sz="4" w:space="0" w:color="auto"/>
              <w:right w:val="single" w:sz="4" w:space="0" w:color="auto"/>
            </w:tcBorders>
            <w:noWrap/>
          </w:tcPr>
          <w:p w14:paraId="1A4D79B7" w14:textId="77777777" w:rsidR="00F061C6" w:rsidRPr="004A4F18" w:rsidRDefault="00F061C6" w:rsidP="00CC657B">
            <w:pPr>
              <w:pStyle w:val="ConsPlusNormal"/>
              <w:jc w:val="both"/>
              <w:rPr>
                <w:rFonts w:ascii="Times New Roman" w:hAnsi="Times New Roman" w:cs="Times New Roman"/>
                <w:b/>
                <w:i/>
              </w:rPr>
            </w:pPr>
            <w:r w:rsidRPr="004A4F18">
              <w:rPr>
                <w:rFonts w:ascii="Times New Roman" w:hAnsi="Times New Roman" w:cs="Times New Roman"/>
                <w:b/>
                <w:i/>
              </w:rPr>
              <w:t>Ведение садоводства (13.2)</w:t>
            </w:r>
          </w:p>
          <w:p w14:paraId="29432EE2" w14:textId="77777777" w:rsidR="00F061C6" w:rsidRPr="004A4F18" w:rsidRDefault="00F061C6" w:rsidP="00CC657B">
            <w:pPr>
              <w:pStyle w:val="ConsPlusNormal"/>
              <w:jc w:val="both"/>
              <w:rPr>
                <w:rFonts w:ascii="Times New Roman" w:hAnsi="Times New Roman" w:cs="Times New Roman"/>
                <w:b/>
                <w:i/>
              </w:rPr>
            </w:pPr>
          </w:p>
        </w:tc>
        <w:tc>
          <w:tcPr>
            <w:tcW w:w="5811" w:type="dxa"/>
            <w:tcBorders>
              <w:top w:val="single" w:sz="2" w:space="0" w:color="auto"/>
              <w:left w:val="nil"/>
              <w:right w:val="single" w:sz="4" w:space="0" w:color="auto"/>
            </w:tcBorders>
            <w:noWrap/>
          </w:tcPr>
          <w:p w14:paraId="116A5FEF" w14:textId="77777777" w:rsidR="00F061C6" w:rsidRPr="004A4F18" w:rsidRDefault="00F061C6" w:rsidP="00CC657B">
            <w:pPr>
              <w:pStyle w:val="ConsPlusNormal"/>
              <w:jc w:val="both"/>
              <w:rPr>
                <w:rFonts w:ascii="Times New Roman" w:hAnsi="Times New Roman" w:cs="Times New Roman"/>
              </w:rPr>
            </w:pPr>
            <w:r w:rsidRPr="004A4F18">
              <w:rPr>
                <w:rFonts w:ascii="Times New Roman" w:hAnsi="Times New Roman" w:cs="Times New Roman"/>
              </w:rPr>
              <w:t xml:space="preserve">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w:t>
            </w:r>
            <w:hyperlink w:anchor="Par136" w:tooltip="2.1" w:history="1">
              <w:r w:rsidRPr="004A4F18">
                <w:rPr>
                  <w:rFonts w:ascii="Times New Roman" w:hAnsi="Times New Roman" w:cs="Times New Roman"/>
                </w:rPr>
                <w:t>кодом 2.1</w:t>
              </w:r>
            </w:hyperlink>
            <w:r w:rsidRPr="004A4F18">
              <w:rPr>
                <w:rFonts w:ascii="Times New Roman" w:hAnsi="Times New Roman" w:cs="Times New Roman"/>
              </w:rPr>
              <w:t>, хозяйственных построек и гаражей для собственных нужд</w:t>
            </w:r>
          </w:p>
        </w:tc>
      </w:tr>
      <w:tr w:rsidR="00F061C6" w:rsidRPr="004A4F18" w14:paraId="2196B574" w14:textId="77777777" w:rsidTr="00CC657B">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D9D9D9"/>
            <w:noWrap/>
          </w:tcPr>
          <w:p w14:paraId="43EF728B" w14:textId="77777777" w:rsidR="00F061C6" w:rsidRPr="004A4F18" w:rsidRDefault="00F061C6" w:rsidP="00CC657B">
            <w:pPr>
              <w:jc w:val="center"/>
              <w:rPr>
                <w:rFonts w:eastAsia="Calibri"/>
                <w:b/>
                <w:bCs/>
                <w:i/>
                <w:iCs/>
                <w:sz w:val="20"/>
                <w:szCs w:val="20"/>
              </w:rPr>
            </w:pPr>
            <w:r w:rsidRPr="004A4F18">
              <w:rPr>
                <w:rFonts w:eastAsia="Calibri"/>
                <w:b/>
                <w:bCs/>
                <w:iCs/>
                <w:sz w:val="20"/>
                <w:szCs w:val="20"/>
              </w:rPr>
              <w:t>Условно разрешенные виды использования</w:t>
            </w:r>
          </w:p>
        </w:tc>
        <w:tc>
          <w:tcPr>
            <w:tcW w:w="5811" w:type="dxa"/>
            <w:tcBorders>
              <w:top w:val="single" w:sz="4" w:space="0" w:color="auto"/>
              <w:left w:val="nil"/>
              <w:bottom w:val="single" w:sz="4" w:space="0" w:color="auto"/>
              <w:right w:val="single" w:sz="4" w:space="0" w:color="auto"/>
            </w:tcBorders>
            <w:shd w:val="clear" w:color="auto" w:fill="D9D9D9"/>
            <w:noWrap/>
          </w:tcPr>
          <w:p w14:paraId="540A1364" w14:textId="77777777" w:rsidR="00F061C6" w:rsidRPr="004A4F18" w:rsidRDefault="00F061C6" w:rsidP="00CC657B">
            <w:pPr>
              <w:jc w:val="center"/>
              <w:rPr>
                <w:rFonts w:eastAsia="Calibri"/>
                <w:sz w:val="20"/>
                <w:szCs w:val="20"/>
              </w:rPr>
            </w:pPr>
            <w:r w:rsidRPr="004A4F18">
              <w:rPr>
                <w:rFonts w:eastAsia="Calibri"/>
                <w:b/>
                <w:sz w:val="20"/>
                <w:szCs w:val="20"/>
              </w:rPr>
              <w:t>Описание условно разрешенного вида использования земельного участка</w:t>
            </w:r>
          </w:p>
        </w:tc>
      </w:tr>
      <w:tr w:rsidR="00F061C6" w:rsidRPr="004A4F18" w14:paraId="5CA5408E" w14:textId="77777777" w:rsidTr="00CC657B">
        <w:trPr>
          <w:trHeight w:val="557"/>
        </w:trPr>
        <w:tc>
          <w:tcPr>
            <w:tcW w:w="3828" w:type="dxa"/>
            <w:tcBorders>
              <w:top w:val="single" w:sz="4" w:space="0" w:color="auto"/>
              <w:left w:val="single" w:sz="4" w:space="0" w:color="auto"/>
              <w:bottom w:val="single" w:sz="4" w:space="0" w:color="auto"/>
              <w:right w:val="single" w:sz="4" w:space="0" w:color="auto"/>
            </w:tcBorders>
            <w:noWrap/>
          </w:tcPr>
          <w:p w14:paraId="2DBBD99D" w14:textId="77777777" w:rsidR="00F061C6" w:rsidRPr="004A4F18" w:rsidRDefault="00F061C6" w:rsidP="00CC657B">
            <w:pPr>
              <w:rPr>
                <w:rFonts w:eastAsia="Calibri"/>
                <w:b/>
                <w:i/>
                <w:sz w:val="20"/>
                <w:szCs w:val="20"/>
              </w:rPr>
            </w:pPr>
            <w:r w:rsidRPr="004A4F18">
              <w:rPr>
                <w:rFonts w:eastAsia="Calibri"/>
                <w:b/>
                <w:i/>
                <w:sz w:val="20"/>
                <w:szCs w:val="20"/>
              </w:rPr>
              <w:t>Обеспечение научной деятельности (3.9)</w:t>
            </w:r>
          </w:p>
        </w:tc>
        <w:tc>
          <w:tcPr>
            <w:tcW w:w="5811" w:type="dxa"/>
            <w:tcBorders>
              <w:top w:val="single" w:sz="4" w:space="0" w:color="auto"/>
              <w:left w:val="nil"/>
              <w:bottom w:val="single" w:sz="4" w:space="0" w:color="auto"/>
              <w:right w:val="single" w:sz="4" w:space="0" w:color="auto"/>
            </w:tcBorders>
            <w:noWrap/>
          </w:tcPr>
          <w:p w14:paraId="1A9837E6" w14:textId="77777777" w:rsidR="00F061C6" w:rsidRPr="004A4F18" w:rsidRDefault="00F061C6" w:rsidP="00CC657B">
            <w:pPr>
              <w:rPr>
                <w:sz w:val="20"/>
                <w:szCs w:val="20"/>
                <w:lang w:eastAsia="en-US"/>
              </w:rPr>
            </w:pPr>
            <w:r w:rsidRPr="004A4F18">
              <w:rPr>
                <w:sz w:val="20"/>
                <w:szCs w:val="20"/>
                <w:lang w:eastAsia="en-US"/>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r>
      <w:tr w:rsidR="00F061C6" w:rsidRPr="004A4F18" w14:paraId="733C2188" w14:textId="77777777" w:rsidTr="00CC657B">
        <w:trPr>
          <w:trHeight w:val="557"/>
        </w:trPr>
        <w:tc>
          <w:tcPr>
            <w:tcW w:w="3828" w:type="dxa"/>
            <w:tcBorders>
              <w:top w:val="single" w:sz="4" w:space="0" w:color="auto"/>
              <w:left w:val="single" w:sz="4" w:space="0" w:color="auto"/>
              <w:bottom w:val="single" w:sz="4" w:space="0" w:color="auto"/>
              <w:right w:val="single" w:sz="4" w:space="0" w:color="auto"/>
            </w:tcBorders>
            <w:noWrap/>
          </w:tcPr>
          <w:p w14:paraId="4AAA64CC" w14:textId="77777777" w:rsidR="00F061C6" w:rsidRPr="004A4F18" w:rsidRDefault="00F061C6" w:rsidP="00CC657B">
            <w:pPr>
              <w:rPr>
                <w:rFonts w:eastAsia="Calibri"/>
                <w:b/>
                <w:i/>
                <w:sz w:val="20"/>
                <w:szCs w:val="20"/>
              </w:rPr>
            </w:pPr>
            <w:r w:rsidRPr="004A4F18">
              <w:rPr>
                <w:rFonts w:eastAsia="Calibri"/>
                <w:b/>
                <w:i/>
                <w:sz w:val="20"/>
                <w:szCs w:val="20"/>
              </w:rPr>
              <w:t>Рынки (4.3)</w:t>
            </w:r>
          </w:p>
        </w:tc>
        <w:tc>
          <w:tcPr>
            <w:tcW w:w="5811" w:type="dxa"/>
            <w:tcBorders>
              <w:top w:val="single" w:sz="4" w:space="0" w:color="auto"/>
              <w:left w:val="nil"/>
              <w:bottom w:val="single" w:sz="4" w:space="0" w:color="auto"/>
              <w:right w:val="single" w:sz="4" w:space="0" w:color="auto"/>
            </w:tcBorders>
            <w:noWrap/>
          </w:tcPr>
          <w:p w14:paraId="05E9BE74" w14:textId="77777777" w:rsidR="00F061C6" w:rsidRPr="004A4F18" w:rsidRDefault="00F061C6" w:rsidP="00CC657B">
            <w:pPr>
              <w:pStyle w:val="ConsPlusNormal"/>
              <w:rPr>
                <w:rFonts w:ascii="Times New Roman" w:hAnsi="Times New Roman" w:cs="Times New Roman"/>
                <w:lang w:eastAsia="en-US"/>
              </w:rPr>
            </w:pPr>
            <w:r w:rsidRPr="004A4F18">
              <w:rPr>
                <w:rFonts w:ascii="Times New Roman" w:hAnsi="Times New Roman" w:cs="Times New Roman"/>
                <w:lang w:eastAsia="en-US"/>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 размещение гаражей и (или) стоянок для автомобилей сотрудников и посетителей рынка</w:t>
            </w:r>
          </w:p>
        </w:tc>
      </w:tr>
      <w:tr w:rsidR="00F061C6" w:rsidRPr="004A4F18" w14:paraId="702C4CBB" w14:textId="77777777" w:rsidTr="00CC657B">
        <w:trPr>
          <w:trHeight w:val="557"/>
        </w:trPr>
        <w:tc>
          <w:tcPr>
            <w:tcW w:w="3828" w:type="dxa"/>
            <w:tcBorders>
              <w:top w:val="single" w:sz="4" w:space="0" w:color="auto"/>
              <w:left w:val="single" w:sz="4" w:space="0" w:color="auto"/>
              <w:bottom w:val="single" w:sz="4" w:space="0" w:color="auto"/>
              <w:right w:val="single" w:sz="4" w:space="0" w:color="auto"/>
            </w:tcBorders>
            <w:noWrap/>
          </w:tcPr>
          <w:p w14:paraId="64DF63DA" w14:textId="77777777" w:rsidR="00F061C6" w:rsidRPr="004A4F18" w:rsidRDefault="00F061C6" w:rsidP="00CC657B">
            <w:pPr>
              <w:rPr>
                <w:rFonts w:eastAsia="Calibri"/>
                <w:b/>
                <w:bCs/>
                <w:i/>
                <w:iCs/>
                <w:sz w:val="20"/>
                <w:szCs w:val="20"/>
                <w:lang w:eastAsia="en-US"/>
              </w:rPr>
            </w:pPr>
            <w:r w:rsidRPr="004A4F18">
              <w:rPr>
                <w:rFonts w:eastAsia="Calibri"/>
                <w:b/>
                <w:bCs/>
                <w:i/>
                <w:iCs/>
                <w:sz w:val="20"/>
                <w:szCs w:val="20"/>
                <w:lang w:eastAsia="en-US"/>
              </w:rPr>
              <w:t>Магазины (4.4)</w:t>
            </w:r>
          </w:p>
          <w:p w14:paraId="69068F5D" w14:textId="77777777" w:rsidR="00F061C6" w:rsidRPr="004A4F18" w:rsidRDefault="00F061C6" w:rsidP="00CC657B">
            <w:pPr>
              <w:rPr>
                <w:rFonts w:eastAsia="Calibri"/>
                <w:b/>
                <w:bCs/>
                <w:i/>
                <w:iCs/>
                <w:sz w:val="20"/>
                <w:szCs w:val="20"/>
                <w:lang w:eastAsia="en-US"/>
              </w:rPr>
            </w:pPr>
          </w:p>
        </w:tc>
        <w:tc>
          <w:tcPr>
            <w:tcW w:w="5811" w:type="dxa"/>
            <w:tcBorders>
              <w:top w:val="single" w:sz="4" w:space="0" w:color="auto"/>
              <w:left w:val="nil"/>
              <w:bottom w:val="single" w:sz="4" w:space="0" w:color="auto"/>
              <w:right w:val="single" w:sz="4" w:space="0" w:color="auto"/>
            </w:tcBorders>
            <w:noWrap/>
          </w:tcPr>
          <w:p w14:paraId="3BB6D593" w14:textId="77777777" w:rsidR="00F061C6" w:rsidRPr="004A4F18" w:rsidRDefault="00F061C6" w:rsidP="00CC657B">
            <w:pPr>
              <w:rPr>
                <w:rFonts w:eastAsia="Calibri"/>
                <w:sz w:val="20"/>
                <w:szCs w:val="20"/>
                <w:lang w:eastAsia="en-US"/>
              </w:rPr>
            </w:pPr>
            <w:r w:rsidRPr="004A4F18">
              <w:rPr>
                <w:rFonts w:eastAsia="Calibri"/>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F061C6" w:rsidRPr="004A4F18" w14:paraId="69A69303" w14:textId="77777777" w:rsidTr="00CC657B">
        <w:trPr>
          <w:trHeight w:val="557"/>
        </w:trPr>
        <w:tc>
          <w:tcPr>
            <w:tcW w:w="3828" w:type="dxa"/>
            <w:tcBorders>
              <w:top w:val="single" w:sz="4" w:space="0" w:color="auto"/>
              <w:left w:val="single" w:sz="4" w:space="0" w:color="auto"/>
              <w:bottom w:val="single" w:sz="4" w:space="0" w:color="auto"/>
              <w:right w:val="single" w:sz="4" w:space="0" w:color="auto"/>
            </w:tcBorders>
            <w:noWrap/>
          </w:tcPr>
          <w:p w14:paraId="6E888416" w14:textId="77777777" w:rsidR="00F061C6" w:rsidRPr="004A4F18" w:rsidRDefault="00F061C6" w:rsidP="00CC657B">
            <w:pPr>
              <w:rPr>
                <w:rFonts w:eastAsia="Calibri"/>
                <w:b/>
                <w:i/>
                <w:sz w:val="20"/>
                <w:szCs w:val="20"/>
              </w:rPr>
            </w:pPr>
            <w:r w:rsidRPr="004A4F18">
              <w:rPr>
                <w:rFonts w:eastAsia="Calibri"/>
                <w:b/>
                <w:i/>
                <w:sz w:val="20"/>
                <w:szCs w:val="20"/>
              </w:rPr>
              <w:t>Выставочно-ярмарочная деятельность (4.10)</w:t>
            </w:r>
          </w:p>
        </w:tc>
        <w:tc>
          <w:tcPr>
            <w:tcW w:w="5811" w:type="dxa"/>
            <w:tcBorders>
              <w:top w:val="single" w:sz="4" w:space="0" w:color="auto"/>
              <w:left w:val="nil"/>
              <w:bottom w:val="single" w:sz="4" w:space="0" w:color="auto"/>
              <w:right w:val="single" w:sz="4" w:space="0" w:color="auto"/>
            </w:tcBorders>
            <w:noWrap/>
          </w:tcPr>
          <w:p w14:paraId="06403E66" w14:textId="77777777" w:rsidR="00F061C6" w:rsidRPr="004A4F18" w:rsidRDefault="00F061C6" w:rsidP="00CC657B">
            <w:pPr>
              <w:pStyle w:val="ConsPlusNormal"/>
              <w:rPr>
                <w:rFonts w:ascii="Times New Roman" w:hAnsi="Times New Roman" w:cs="Times New Roman"/>
                <w:lang w:eastAsia="en-US"/>
              </w:rPr>
            </w:pPr>
            <w:r w:rsidRPr="004A4F18">
              <w:rPr>
                <w:rFonts w:ascii="Times New Roman" w:hAnsi="Times New Roman" w:cs="Times New Roman"/>
                <w:lang w:eastAsia="en-US"/>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r>
      <w:tr w:rsidR="00F061C6" w:rsidRPr="004A4F18" w14:paraId="4814F4DD" w14:textId="77777777" w:rsidTr="00CC657B">
        <w:trPr>
          <w:trHeight w:val="557"/>
        </w:trPr>
        <w:tc>
          <w:tcPr>
            <w:tcW w:w="3828" w:type="dxa"/>
            <w:tcBorders>
              <w:top w:val="single" w:sz="4" w:space="0" w:color="auto"/>
              <w:left w:val="single" w:sz="4" w:space="0" w:color="auto"/>
              <w:bottom w:val="single" w:sz="4" w:space="0" w:color="auto"/>
              <w:right w:val="single" w:sz="4" w:space="0" w:color="auto"/>
            </w:tcBorders>
            <w:noWrap/>
          </w:tcPr>
          <w:p w14:paraId="3662D0A1" w14:textId="77777777" w:rsidR="00F061C6" w:rsidRPr="004A4F18" w:rsidRDefault="00F061C6" w:rsidP="00CC657B">
            <w:pPr>
              <w:rPr>
                <w:rFonts w:eastAsia="Calibri"/>
                <w:b/>
                <w:i/>
                <w:sz w:val="20"/>
                <w:szCs w:val="20"/>
              </w:rPr>
            </w:pPr>
            <w:r w:rsidRPr="004A4F18">
              <w:rPr>
                <w:rFonts w:eastAsia="Calibri"/>
                <w:b/>
                <w:i/>
                <w:sz w:val="20"/>
                <w:szCs w:val="20"/>
              </w:rPr>
              <w:t>Площадки для занятий спортом (5.1.3)</w:t>
            </w:r>
          </w:p>
        </w:tc>
        <w:tc>
          <w:tcPr>
            <w:tcW w:w="5811" w:type="dxa"/>
            <w:tcBorders>
              <w:top w:val="single" w:sz="4" w:space="0" w:color="auto"/>
              <w:left w:val="nil"/>
              <w:bottom w:val="single" w:sz="4" w:space="0" w:color="auto"/>
              <w:right w:val="single" w:sz="4" w:space="0" w:color="auto"/>
            </w:tcBorders>
            <w:noWrap/>
          </w:tcPr>
          <w:p w14:paraId="07EA719B" w14:textId="77777777" w:rsidR="00F061C6" w:rsidRPr="004A4F18" w:rsidRDefault="00F061C6" w:rsidP="00CC657B">
            <w:pPr>
              <w:pStyle w:val="ConsPlusNormal"/>
              <w:rPr>
                <w:rFonts w:ascii="Times New Roman" w:hAnsi="Times New Roman" w:cs="Times New Roman"/>
                <w:lang w:eastAsia="en-US"/>
              </w:rPr>
            </w:pPr>
            <w:r w:rsidRPr="004A4F18">
              <w:rPr>
                <w:rFonts w:ascii="Times New Roman" w:hAnsi="Times New Roman" w:cs="Times New Roman"/>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F061C6" w:rsidRPr="004A4F18" w14:paraId="3DA16982" w14:textId="77777777" w:rsidTr="00CC657B">
        <w:trPr>
          <w:trHeight w:val="557"/>
        </w:trPr>
        <w:tc>
          <w:tcPr>
            <w:tcW w:w="3828" w:type="dxa"/>
            <w:tcBorders>
              <w:top w:val="single" w:sz="4" w:space="0" w:color="auto"/>
              <w:left w:val="single" w:sz="4" w:space="0" w:color="auto"/>
              <w:bottom w:val="single" w:sz="4" w:space="0" w:color="auto"/>
              <w:right w:val="single" w:sz="4" w:space="0" w:color="auto"/>
            </w:tcBorders>
            <w:noWrap/>
          </w:tcPr>
          <w:p w14:paraId="6702ACE8" w14:textId="77777777" w:rsidR="00F061C6" w:rsidRPr="004A4F18" w:rsidRDefault="00F061C6" w:rsidP="00CC657B">
            <w:pPr>
              <w:rPr>
                <w:rFonts w:eastAsia="Calibri"/>
                <w:b/>
                <w:i/>
                <w:sz w:val="20"/>
                <w:szCs w:val="20"/>
              </w:rPr>
            </w:pPr>
            <w:r w:rsidRPr="004A4F18">
              <w:rPr>
                <w:rFonts w:eastAsia="Calibri"/>
                <w:b/>
                <w:i/>
                <w:sz w:val="20"/>
                <w:szCs w:val="20"/>
              </w:rPr>
              <w:t>Складские площадки (6.9.1)</w:t>
            </w:r>
          </w:p>
        </w:tc>
        <w:tc>
          <w:tcPr>
            <w:tcW w:w="5811" w:type="dxa"/>
            <w:tcBorders>
              <w:top w:val="single" w:sz="4" w:space="0" w:color="auto"/>
              <w:left w:val="nil"/>
              <w:bottom w:val="single" w:sz="4" w:space="0" w:color="auto"/>
              <w:right w:val="single" w:sz="4" w:space="0" w:color="auto"/>
            </w:tcBorders>
            <w:noWrap/>
          </w:tcPr>
          <w:p w14:paraId="6CB02C53" w14:textId="77777777" w:rsidR="00F061C6" w:rsidRPr="004A4F18" w:rsidRDefault="00F061C6" w:rsidP="00CC657B">
            <w:pPr>
              <w:pStyle w:val="ConsPlusNormal"/>
              <w:rPr>
                <w:rFonts w:ascii="Times New Roman" w:hAnsi="Times New Roman" w:cs="Times New Roman"/>
                <w:lang w:eastAsia="en-US"/>
              </w:rPr>
            </w:pPr>
            <w:r w:rsidRPr="004A4F18">
              <w:rPr>
                <w:rFonts w:ascii="Times New Roman" w:hAnsi="Times New Roman" w:cs="Times New Roman"/>
                <w:lang w:eastAsia="en-US"/>
              </w:rPr>
              <w:t>Временное хранение, распределение и перевалка грузов (за исключением хранения стратегических запасов) на открытом воздухе</w:t>
            </w:r>
          </w:p>
        </w:tc>
      </w:tr>
    </w:tbl>
    <w:p w14:paraId="2705F75A" w14:textId="77777777" w:rsidR="00F061C6" w:rsidRPr="004A4F18" w:rsidRDefault="00F061C6" w:rsidP="00F061C6">
      <w:pPr>
        <w:ind w:firstLine="709"/>
        <w:rPr>
          <w:b/>
          <w:sz w:val="20"/>
          <w:szCs w:val="20"/>
        </w:rPr>
      </w:pPr>
      <w:r w:rsidRPr="004A4F18">
        <w:rPr>
          <w:b/>
          <w:sz w:val="20"/>
          <w:szCs w:val="20"/>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СХ7, СХ8, СХ10 не подлежат установлению.</w:t>
      </w:r>
    </w:p>
    <w:p w14:paraId="4FDF3AF2" w14:textId="77777777" w:rsidR="00F061C6" w:rsidRPr="004A4F18" w:rsidRDefault="00F061C6" w:rsidP="00F061C6">
      <w:pPr>
        <w:pStyle w:val="a9"/>
        <w:spacing w:before="0" w:beforeAutospacing="0" w:after="0" w:afterAutospacing="0"/>
        <w:ind w:left="2268" w:hanging="1559"/>
        <w:jc w:val="both"/>
        <w:rPr>
          <w:b/>
          <w:i/>
          <w:sz w:val="20"/>
          <w:szCs w:val="20"/>
          <w:u w:val="single"/>
        </w:rPr>
      </w:pPr>
      <w:r w:rsidRPr="004A4F18">
        <w:rPr>
          <w:b/>
          <w:i/>
          <w:sz w:val="20"/>
          <w:szCs w:val="20"/>
        </w:rPr>
        <w:t xml:space="preserve">Статья 28.  </w:t>
      </w:r>
      <w:r w:rsidRPr="004A4F18">
        <w:rPr>
          <w:b/>
          <w:i/>
          <w:sz w:val="20"/>
          <w:szCs w:val="20"/>
          <w:u w:val="single"/>
        </w:rPr>
        <w:t>Зона промышленной и производственной территории</w:t>
      </w:r>
    </w:p>
    <w:p w14:paraId="41E54243" w14:textId="77777777" w:rsidR="00F061C6" w:rsidRPr="004A4F18" w:rsidRDefault="00F061C6" w:rsidP="00F061C6">
      <w:pPr>
        <w:pStyle w:val="a9"/>
        <w:spacing w:before="0" w:beforeAutospacing="0" w:after="0" w:afterAutospacing="0"/>
        <w:ind w:left="2268" w:hanging="141"/>
        <w:jc w:val="both"/>
        <w:rPr>
          <w:b/>
          <w:i/>
          <w:sz w:val="20"/>
          <w:szCs w:val="20"/>
          <w:u w:val="single"/>
        </w:rPr>
      </w:pPr>
      <w:r w:rsidRPr="004A4F18">
        <w:rPr>
          <w:b/>
          <w:i/>
          <w:sz w:val="20"/>
          <w:szCs w:val="20"/>
          <w:u w:val="single"/>
        </w:rPr>
        <w:t>(П1, П3, П6, П8, Пв)</w:t>
      </w:r>
    </w:p>
    <w:p w14:paraId="12F7B368" w14:textId="77777777" w:rsidR="00F061C6" w:rsidRPr="004A4F18" w:rsidRDefault="00F061C6" w:rsidP="00F061C6">
      <w:pPr>
        <w:pStyle w:val="ConsPlusNormal"/>
        <w:ind w:firstLine="540"/>
        <w:jc w:val="both"/>
        <w:outlineLvl w:val="3"/>
        <w:rPr>
          <w:rFonts w:ascii="Times New Roman" w:hAnsi="Times New Roman" w:cs="Times New Roman"/>
        </w:rPr>
      </w:pPr>
      <w:r w:rsidRPr="004A4F18">
        <w:rPr>
          <w:rFonts w:ascii="Times New Roman" w:hAnsi="Times New Roman" w:cs="Times New Roman"/>
        </w:rPr>
        <w:t>Зона предназначена для размещения производственных объектов. Перечень видов разрешенного использования земельных участков и объектов капитального строительства в зоне производственных объектов.</w:t>
      </w:r>
    </w:p>
    <w:tbl>
      <w:tblPr>
        <w:tblW w:w="9781" w:type="dxa"/>
        <w:tblInd w:w="-147" w:type="dxa"/>
        <w:tblLook w:val="0000" w:firstRow="0" w:lastRow="0" w:firstColumn="0" w:lastColumn="0" w:noHBand="0" w:noVBand="0"/>
      </w:tblPr>
      <w:tblGrid>
        <w:gridCol w:w="3967"/>
        <w:gridCol w:w="5814"/>
      </w:tblGrid>
      <w:tr w:rsidR="00F061C6" w:rsidRPr="004A4F18" w14:paraId="311C5F31" w14:textId="77777777" w:rsidTr="00CC657B">
        <w:trPr>
          <w:trHeight w:val="630"/>
        </w:trPr>
        <w:tc>
          <w:tcPr>
            <w:tcW w:w="3967" w:type="dxa"/>
            <w:tcBorders>
              <w:top w:val="single" w:sz="4" w:space="0" w:color="auto"/>
              <w:left w:val="single" w:sz="4" w:space="0" w:color="auto"/>
              <w:bottom w:val="single" w:sz="4" w:space="0" w:color="auto"/>
              <w:right w:val="single" w:sz="4" w:space="0" w:color="auto"/>
            </w:tcBorders>
            <w:shd w:val="clear" w:color="auto" w:fill="D9D9D9"/>
            <w:noWrap/>
          </w:tcPr>
          <w:p w14:paraId="7876BE67" w14:textId="77777777" w:rsidR="00F061C6" w:rsidRPr="004A4F18" w:rsidRDefault="00F061C6" w:rsidP="00CC657B">
            <w:pPr>
              <w:jc w:val="center"/>
              <w:rPr>
                <w:rFonts w:eastAsia="Calibri"/>
                <w:b/>
                <w:sz w:val="20"/>
                <w:szCs w:val="20"/>
              </w:rPr>
            </w:pPr>
            <w:r w:rsidRPr="004A4F18">
              <w:rPr>
                <w:rFonts w:eastAsia="Calibri"/>
                <w:b/>
                <w:sz w:val="20"/>
                <w:szCs w:val="20"/>
              </w:rPr>
              <w:t xml:space="preserve">Основные виды разрешенного использования земельных участков и объектов капитального строительства  </w:t>
            </w:r>
          </w:p>
          <w:p w14:paraId="7E737491" w14:textId="77777777" w:rsidR="00F061C6" w:rsidRPr="004A4F18" w:rsidRDefault="00F061C6" w:rsidP="00CC657B">
            <w:pPr>
              <w:jc w:val="center"/>
              <w:rPr>
                <w:rFonts w:eastAsia="Calibri"/>
                <w:b/>
                <w:sz w:val="20"/>
                <w:szCs w:val="20"/>
              </w:rPr>
            </w:pPr>
            <w:r w:rsidRPr="004A4F18">
              <w:rPr>
                <w:rFonts w:eastAsia="Calibri"/>
                <w:b/>
                <w:sz w:val="20"/>
                <w:szCs w:val="20"/>
              </w:rPr>
              <w:t>Приказ Росреестра №П/0412</w:t>
            </w:r>
            <w:r w:rsidRPr="004A4F18">
              <w:rPr>
                <w:b/>
                <w:sz w:val="20"/>
                <w:szCs w:val="20"/>
              </w:rPr>
              <w:t xml:space="preserve"> от 10.11.2020г (в актуальной редакции)</w:t>
            </w:r>
          </w:p>
        </w:tc>
        <w:tc>
          <w:tcPr>
            <w:tcW w:w="5814" w:type="dxa"/>
            <w:tcBorders>
              <w:top w:val="single" w:sz="4" w:space="0" w:color="auto"/>
              <w:left w:val="nil"/>
              <w:bottom w:val="single" w:sz="4" w:space="0" w:color="auto"/>
              <w:right w:val="single" w:sz="4" w:space="0" w:color="auto"/>
            </w:tcBorders>
            <w:shd w:val="clear" w:color="auto" w:fill="D9D9D9"/>
            <w:noWrap/>
            <w:vAlign w:val="center"/>
          </w:tcPr>
          <w:p w14:paraId="2E4BE852" w14:textId="77777777" w:rsidR="00F061C6" w:rsidRPr="004A4F18" w:rsidRDefault="00F061C6" w:rsidP="00CC657B">
            <w:pPr>
              <w:jc w:val="center"/>
              <w:rPr>
                <w:rFonts w:eastAsia="Calibri"/>
                <w:b/>
                <w:sz w:val="20"/>
                <w:szCs w:val="20"/>
              </w:rPr>
            </w:pPr>
            <w:r w:rsidRPr="004A4F18">
              <w:rPr>
                <w:rFonts w:eastAsia="Calibri"/>
                <w:b/>
                <w:sz w:val="20"/>
                <w:szCs w:val="20"/>
              </w:rPr>
              <w:t>Описание основного вида разрешенного использования земельного участка</w:t>
            </w:r>
          </w:p>
        </w:tc>
      </w:tr>
      <w:tr w:rsidR="00F061C6" w:rsidRPr="004A4F18" w14:paraId="1E081C16" w14:textId="77777777" w:rsidTr="00CC657B">
        <w:trPr>
          <w:trHeight w:val="855"/>
        </w:trPr>
        <w:tc>
          <w:tcPr>
            <w:tcW w:w="3967" w:type="dxa"/>
            <w:tcBorders>
              <w:top w:val="single" w:sz="12" w:space="0" w:color="auto"/>
              <w:left w:val="single" w:sz="4" w:space="0" w:color="auto"/>
              <w:right w:val="single" w:sz="4" w:space="0" w:color="auto"/>
            </w:tcBorders>
            <w:noWrap/>
          </w:tcPr>
          <w:p w14:paraId="287CA6A1" w14:textId="77777777" w:rsidR="00F061C6" w:rsidRPr="004A4F18" w:rsidRDefault="00F061C6" w:rsidP="00CC657B">
            <w:pPr>
              <w:outlineLvl w:val="1"/>
              <w:rPr>
                <w:b/>
                <w:i/>
                <w:sz w:val="20"/>
                <w:szCs w:val="20"/>
              </w:rPr>
            </w:pPr>
            <w:r w:rsidRPr="004A4F18">
              <w:rPr>
                <w:b/>
                <w:i/>
                <w:sz w:val="20"/>
                <w:szCs w:val="20"/>
              </w:rPr>
              <w:t>Хранение и переработка сельскохозяйственной продукции (1.15)</w:t>
            </w:r>
          </w:p>
        </w:tc>
        <w:tc>
          <w:tcPr>
            <w:tcW w:w="5814" w:type="dxa"/>
            <w:tcBorders>
              <w:top w:val="single" w:sz="12" w:space="0" w:color="auto"/>
              <w:left w:val="nil"/>
              <w:right w:val="single" w:sz="4" w:space="0" w:color="auto"/>
            </w:tcBorders>
            <w:noWrap/>
          </w:tcPr>
          <w:p w14:paraId="5111416F"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F061C6" w:rsidRPr="004A4F18" w14:paraId="763CC153" w14:textId="77777777" w:rsidTr="00CC657B">
        <w:trPr>
          <w:trHeight w:val="855"/>
        </w:trPr>
        <w:tc>
          <w:tcPr>
            <w:tcW w:w="3967" w:type="dxa"/>
            <w:tcBorders>
              <w:top w:val="single" w:sz="12" w:space="0" w:color="auto"/>
              <w:left w:val="single" w:sz="4" w:space="0" w:color="auto"/>
              <w:right w:val="single" w:sz="4" w:space="0" w:color="auto"/>
            </w:tcBorders>
            <w:noWrap/>
          </w:tcPr>
          <w:p w14:paraId="382A4CE3" w14:textId="77777777" w:rsidR="00F061C6" w:rsidRPr="004A4F18" w:rsidRDefault="00F061C6" w:rsidP="00CC657B">
            <w:pPr>
              <w:outlineLvl w:val="1"/>
              <w:rPr>
                <w:b/>
                <w:i/>
                <w:sz w:val="20"/>
                <w:szCs w:val="20"/>
              </w:rPr>
            </w:pPr>
            <w:r w:rsidRPr="004A4F18">
              <w:rPr>
                <w:b/>
                <w:i/>
                <w:sz w:val="20"/>
                <w:szCs w:val="20"/>
              </w:rPr>
              <w:t>Обеспечение сельскохозяйственного производства (1.18)</w:t>
            </w:r>
          </w:p>
        </w:tc>
        <w:tc>
          <w:tcPr>
            <w:tcW w:w="5814" w:type="dxa"/>
            <w:tcBorders>
              <w:top w:val="single" w:sz="12" w:space="0" w:color="auto"/>
              <w:left w:val="nil"/>
              <w:right w:val="single" w:sz="4" w:space="0" w:color="auto"/>
            </w:tcBorders>
            <w:noWrap/>
          </w:tcPr>
          <w:p w14:paraId="49D47296"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F061C6" w:rsidRPr="004A4F18" w14:paraId="7A10A31C" w14:textId="77777777" w:rsidTr="00CC657B">
        <w:trPr>
          <w:trHeight w:val="855"/>
        </w:trPr>
        <w:tc>
          <w:tcPr>
            <w:tcW w:w="3967" w:type="dxa"/>
            <w:tcBorders>
              <w:top w:val="single" w:sz="12" w:space="0" w:color="auto"/>
              <w:left w:val="single" w:sz="4" w:space="0" w:color="auto"/>
              <w:right w:val="single" w:sz="4" w:space="0" w:color="auto"/>
            </w:tcBorders>
            <w:noWrap/>
          </w:tcPr>
          <w:p w14:paraId="13D18F61" w14:textId="77777777" w:rsidR="00F061C6" w:rsidRPr="004A4F18" w:rsidRDefault="00F061C6" w:rsidP="00CC657B">
            <w:pPr>
              <w:outlineLvl w:val="1"/>
              <w:rPr>
                <w:b/>
                <w:i/>
                <w:sz w:val="20"/>
                <w:szCs w:val="20"/>
              </w:rPr>
            </w:pPr>
            <w:r w:rsidRPr="004A4F18">
              <w:rPr>
                <w:b/>
                <w:i/>
                <w:sz w:val="20"/>
                <w:szCs w:val="20"/>
              </w:rPr>
              <w:t>Хранение автотранспорта (2.7.1)</w:t>
            </w:r>
          </w:p>
        </w:tc>
        <w:tc>
          <w:tcPr>
            <w:tcW w:w="5814" w:type="dxa"/>
            <w:tcBorders>
              <w:top w:val="single" w:sz="12" w:space="0" w:color="auto"/>
              <w:left w:val="nil"/>
              <w:right w:val="single" w:sz="4" w:space="0" w:color="auto"/>
            </w:tcBorders>
            <w:noWrap/>
          </w:tcPr>
          <w:p w14:paraId="69764A63"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w:anchor="Par180" w:tooltip="2.7.2" w:history="1">
              <w:r w:rsidRPr="004A4F18">
                <w:rPr>
                  <w:rFonts w:eastAsia="Calibri"/>
                  <w:bCs/>
                  <w:iCs/>
                  <w:sz w:val="20"/>
                  <w:szCs w:val="20"/>
                  <w:lang w:eastAsia="en-US"/>
                </w:rPr>
                <w:t>кодами 2.7.2</w:t>
              </w:r>
            </w:hyperlink>
            <w:r w:rsidRPr="004A4F18">
              <w:rPr>
                <w:rFonts w:eastAsia="Calibri"/>
                <w:bCs/>
                <w:iCs/>
                <w:sz w:val="20"/>
                <w:szCs w:val="20"/>
                <w:lang w:eastAsia="en-US"/>
              </w:rPr>
              <w:t xml:space="preserve">, </w:t>
            </w:r>
            <w:hyperlink w:anchor="Par332" w:tooltip="4.9" w:history="1">
              <w:r w:rsidRPr="004A4F18">
                <w:rPr>
                  <w:rFonts w:eastAsia="Calibri"/>
                  <w:bCs/>
                  <w:iCs/>
                  <w:sz w:val="20"/>
                  <w:szCs w:val="20"/>
                  <w:lang w:eastAsia="en-US"/>
                </w:rPr>
                <w:t>4.9</w:t>
              </w:r>
            </w:hyperlink>
          </w:p>
        </w:tc>
      </w:tr>
      <w:tr w:rsidR="00F061C6" w:rsidRPr="004A4F18" w14:paraId="4CB0D9E0" w14:textId="77777777" w:rsidTr="00CC657B">
        <w:trPr>
          <w:trHeight w:val="1421"/>
        </w:trPr>
        <w:tc>
          <w:tcPr>
            <w:tcW w:w="3967" w:type="dxa"/>
            <w:tcBorders>
              <w:top w:val="single" w:sz="12" w:space="0" w:color="auto"/>
              <w:left w:val="single" w:sz="4" w:space="0" w:color="auto"/>
              <w:right w:val="single" w:sz="4" w:space="0" w:color="auto"/>
            </w:tcBorders>
            <w:noWrap/>
          </w:tcPr>
          <w:p w14:paraId="6B4E5FA2" w14:textId="77777777" w:rsidR="00F061C6" w:rsidRPr="004A4F18" w:rsidRDefault="00F061C6" w:rsidP="00CC657B">
            <w:pPr>
              <w:outlineLvl w:val="1"/>
              <w:rPr>
                <w:b/>
                <w:i/>
                <w:sz w:val="20"/>
                <w:szCs w:val="20"/>
              </w:rPr>
            </w:pPr>
            <w:r w:rsidRPr="004A4F18">
              <w:rPr>
                <w:b/>
                <w:i/>
                <w:sz w:val="20"/>
                <w:szCs w:val="20"/>
              </w:rPr>
              <w:t>Коммунальное обслуживание (3.1)</w:t>
            </w:r>
          </w:p>
          <w:p w14:paraId="38B7AA6F" w14:textId="77777777" w:rsidR="00F061C6" w:rsidRPr="004A4F18" w:rsidRDefault="00F061C6" w:rsidP="00CC657B">
            <w:pPr>
              <w:outlineLvl w:val="1"/>
              <w:rPr>
                <w:b/>
                <w:i/>
                <w:sz w:val="20"/>
                <w:szCs w:val="20"/>
              </w:rPr>
            </w:pPr>
          </w:p>
        </w:tc>
        <w:tc>
          <w:tcPr>
            <w:tcW w:w="5814" w:type="dxa"/>
            <w:tcBorders>
              <w:top w:val="single" w:sz="12" w:space="0" w:color="auto"/>
              <w:left w:val="nil"/>
              <w:right w:val="single" w:sz="4" w:space="0" w:color="auto"/>
            </w:tcBorders>
            <w:noWrap/>
          </w:tcPr>
          <w:p w14:paraId="79124368"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F061C6" w:rsidRPr="004A4F18" w14:paraId="6976D8D0" w14:textId="77777777" w:rsidTr="00CC657B">
        <w:trPr>
          <w:trHeight w:val="1421"/>
        </w:trPr>
        <w:tc>
          <w:tcPr>
            <w:tcW w:w="3967" w:type="dxa"/>
            <w:tcBorders>
              <w:top w:val="single" w:sz="12" w:space="0" w:color="auto"/>
              <w:left w:val="single" w:sz="4" w:space="0" w:color="auto"/>
              <w:right w:val="single" w:sz="4" w:space="0" w:color="auto"/>
            </w:tcBorders>
            <w:noWrap/>
          </w:tcPr>
          <w:p w14:paraId="37A35233" w14:textId="77777777" w:rsidR="00F061C6" w:rsidRPr="004A4F18" w:rsidRDefault="00F061C6" w:rsidP="00CC657B">
            <w:pPr>
              <w:outlineLvl w:val="1"/>
              <w:rPr>
                <w:sz w:val="20"/>
                <w:szCs w:val="20"/>
              </w:rPr>
            </w:pPr>
            <w:r w:rsidRPr="004A4F18">
              <w:rPr>
                <w:b/>
                <w:i/>
                <w:sz w:val="20"/>
                <w:szCs w:val="20"/>
              </w:rPr>
              <w:t>Предоставление коммунальных услуг (3.1.1)</w:t>
            </w:r>
          </w:p>
        </w:tc>
        <w:tc>
          <w:tcPr>
            <w:tcW w:w="5814" w:type="dxa"/>
            <w:tcBorders>
              <w:top w:val="single" w:sz="12" w:space="0" w:color="auto"/>
              <w:left w:val="nil"/>
              <w:right w:val="single" w:sz="4" w:space="0" w:color="auto"/>
            </w:tcBorders>
            <w:noWrap/>
          </w:tcPr>
          <w:p w14:paraId="0F95309E"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F061C6" w:rsidRPr="004A4F18" w14:paraId="3EE78578" w14:textId="77777777" w:rsidTr="00CC657B">
        <w:trPr>
          <w:trHeight w:val="1421"/>
        </w:trPr>
        <w:tc>
          <w:tcPr>
            <w:tcW w:w="3967" w:type="dxa"/>
            <w:tcBorders>
              <w:top w:val="single" w:sz="12" w:space="0" w:color="auto"/>
              <w:left w:val="single" w:sz="4" w:space="0" w:color="auto"/>
              <w:right w:val="single" w:sz="4" w:space="0" w:color="auto"/>
            </w:tcBorders>
            <w:noWrap/>
          </w:tcPr>
          <w:p w14:paraId="0F68A557" w14:textId="77777777" w:rsidR="00F061C6" w:rsidRPr="004A4F18" w:rsidRDefault="00F061C6" w:rsidP="00CC657B">
            <w:pPr>
              <w:outlineLvl w:val="1"/>
              <w:rPr>
                <w:b/>
                <w:i/>
                <w:sz w:val="20"/>
                <w:szCs w:val="20"/>
              </w:rPr>
            </w:pPr>
            <w:r w:rsidRPr="004A4F18">
              <w:rPr>
                <w:b/>
                <w:i/>
                <w:sz w:val="20"/>
                <w:szCs w:val="20"/>
              </w:rPr>
              <w:t>Общежития (3.2.4)</w:t>
            </w:r>
          </w:p>
        </w:tc>
        <w:tc>
          <w:tcPr>
            <w:tcW w:w="5814" w:type="dxa"/>
            <w:tcBorders>
              <w:top w:val="single" w:sz="12" w:space="0" w:color="auto"/>
              <w:left w:val="nil"/>
              <w:right w:val="single" w:sz="4" w:space="0" w:color="auto"/>
            </w:tcBorders>
            <w:noWrap/>
          </w:tcPr>
          <w:p w14:paraId="3C9BC529"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ar316" w:tooltip="4.7" w:history="1">
              <w:r w:rsidRPr="004A4F18">
                <w:rPr>
                  <w:rFonts w:eastAsia="Calibri"/>
                  <w:bCs/>
                  <w:iCs/>
                  <w:sz w:val="20"/>
                  <w:szCs w:val="20"/>
                  <w:lang w:eastAsia="en-US"/>
                </w:rPr>
                <w:t>кодом 4.7</w:t>
              </w:r>
            </w:hyperlink>
          </w:p>
        </w:tc>
      </w:tr>
      <w:tr w:rsidR="00F061C6" w:rsidRPr="004A4F18" w14:paraId="7D1AFE7D" w14:textId="77777777" w:rsidTr="001F451A">
        <w:trPr>
          <w:trHeight w:val="2626"/>
        </w:trPr>
        <w:tc>
          <w:tcPr>
            <w:tcW w:w="3967" w:type="dxa"/>
            <w:tcBorders>
              <w:top w:val="single" w:sz="12" w:space="0" w:color="auto"/>
              <w:left w:val="single" w:sz="4" w:space="0" w:color="auto"/>
              <w:right w:val="single" w:sz="4" w:space="0" w:color="auto"/>
            </w:tcBorders>
            <w:noWrap/>
          </w:tcPr>
          <w:p w14:paraId="52F822AF" w14:textId="77777777" w:rsidR="00F061C6" w:rsidRPr="004A4F18" w:rsidRDefault="00F061C6" w:rsidP="00CC657B">
            <w:pPr>
              <w:outlineLvl w:val="1"/>
              <w:rPr>
                <w:b/>
                <w:i/>
                <w:sz w:val="20"/>
                <w:szCs w:val="20"/>
              </w:rPr>
            </w:pPr>
            <w:r w:rsidRPr="004A4F18">
              <w:rPr>
                <w:b/>
                <w:i/>
                <w:color w:val="000000"/>
                <w:sz w:val="20"/>
                <w:szCs w:val="20"/>
              </w:rPr>
              <w:t>Среднее и высшее профессиональное образование (3.5.2)</w:t>
            </w:r>
          </w:p>
        </w:tc>
        <w:tc>
          <w:tcPr>
            <w:tcW w:w="5814" w:type="dxa"/>
            <w:tcBorders>
              <w:top w:val="single" w:sz="12" w:space="0" w:color="auto"/>
              <w:left w:val="nil"/>
              <w:right w:val="single" w:sz="4" w:space="0" w:color="auto"/>
            </w:tcBorders>
            <w:noWrap/>
          </w:tcPr>
          <w:p w14:paraId="14578877" w14:textId="77777777" w:rsidR="00F061C6" w:rsidRPr="004A4F18" w:rsidRDefault="00F061C6" w:rsidP="00CC657B">
            <w:pPr>
              <w:spacing w:after="300"/>
              <w:rPr>
                <w:color w:val="000000"/>
                <w:sz w:val="20"/>
                <w:szCs w:val="20"/>
              </w:rPr>
            </w:pPr>
            <w:r w:rsidRPr="004A4F18">
              <w:rPr>
                <w:color w:val="000000"/>
                <w:sz w:val="20"/>
                <w:szCs w:val="20"/>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F061C6" w:rsidRPr="004A4F18" w14:paraId="13CFBC30" w14:textId="77777777" w:rsidTr="00CC657B">
        <w:trPr>
          <w:trHeight w:val="1421"/>
        </w:trPr>
        <w:tc>
          <w:tcPr>
            <w:tcW w:w="3967" w:type="dxa"/>
            <w:tcBorders>
              <w:top w:val="single" w:sz="12" w:space="0" w:color="auto"/>
              <w:left w:val="single" w:sz="4" w:space="0" w:color="auto"/>
              <w:right w:val="single" w:sz="4" w:space="0" w:color="auto"/>
            </w:tcBorders>
            <w:noWrap/>
          </w:tcPr>
          <w:p w14:paraId="0FA209A2" w14:textId="77777777" w:rsidR="00F061C6" w:rsidRPr="004A4F18" w:rsidRDefault="00F061C6" w:rsidP="00CC657B">
            <w:pPr>
              <w:outlineLvl w:val="1"/>
              <w:rPr>
                <w:b/>
                <w:i/>
                <w:sz w:val="20"/>
                <w:szCs w:val="20"/>
              </w:rPr>
            </w:pPr>
            <w:r w:rsidRPr="004A4F18">
              <w:rPr>
                <w:b/>
                <w:i/>
                <w:sz w:val="20"/>
                <w:szCs w:val="20"/>
              </w:rPr>
              <w:t>Проведение научных испытаний (3.9.3)</w:t>
            </w:r>
          </w:p>
        </w:tc>
        <w:tc>
          <w:tcPr>
            <w:tcW w:w="5814" w:type="dxa"/>
            <w:tcBorders>
              <w:top w:val="single" w:sz="12" w:space="0" w:color="auto"/>
              <w:left w:val="nil"/>
              <w:right w:val="single" w:sz="4" w:space="0" w:color="auto"/>
            </w:tcBorders>
            <w:noWrap/>
          </w:tcPr>
          <w:p w14:paraId="56584805"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r>
      <w:tr w:rsidR="00F061C6" w:rsidRPr="004A4F18" w14:paraId="153C6515" w14:textId="77777777" w:rsidTr="00CC657B">
        <w:trPr>
          <w:trHeight w:val="1421"/>
        </w:trPr>
        <w:tc>
          <w:tcPr>
            <w:tcW w:w="3967" w:type="dxa"/>
            <w:tcBorders>
              <w:top w:val="single" w:sz="12" w:space="0" w:color="auto"/>
              <w:left w:val="single" w:sz="4" w:space="0" w:color="auto"/>
              <w:right w:val="single" w:sz="4" w:space="0" w:color="auto"/>
            </w:tcBorders>
            <w:noWrap/>
          </w:tcPr>
          <w:p w14:paraId="23734525" w14:textId="77777777" w:rsidR="00F061C6" w:rsidRPr="004A4F18" w:rsidRDefault="00F061C6" w:rsidP="00CC657B">
            <w:pPr>
              <w:outlineLvl w:val="1"/>
              <w:rPr>
                <w:b/>
                <w:i/>
                <w:sz w:val="20"/>
                <w:szCs w:val="20"/>
              </w:rPr>
            </w:pPr>
            <w:r w:rsidRPr="004A4F18">
              <w:rPr>
                <w:b/>
                <w:i/>
                <w:sz w:val="20"/>
                <w:szCs w:val="20"/>
              </w:rPr>
              <w:t>Служебные гаражи (4.9)</w:t>
            </w:r>
          </w:p>
        </w:tc>
        <w:tc>
          <w:tcPr>
            <w:tcW w:w="5814" w:type="dxa"/>
            <w:tcBorders>
              <w:top w:val="single" w:sz="12" w:space="0" w:color="auto"/>
              <w:left w:val="nil"/>
              <w:right w:val="single" w:sz="4" w:space="0" w:color="auto"/>
            </w:tcBorders>
            <w:noWrap/>
          </w:tcPr>
          <w:p w14:paraId="18306FC4"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85" w:tooltip="3.0" w:history="1">
              <w:r w:rsidRPr="004A4F18">
                <w:rPr>
                  <w:rFonts w:eastAsia="Calibri"/>
                  <w:bCs/>
                  <w:iCs/>
                  <w:sz w:val="20"/>
                  <w:szCs w:val="20"/>
                  <w:lang w:eastAsia="en-US"/>
                </w:rPr>
                <w:t>кодами 3.0</w:t>
              </w:r>
            </w:hyperlink>
            <w:r w:rsidRPr="004A4F18">
              <w:rPr>
                <w:rFonts w:eastAsia="Calibri"/>
                <w:bCs/>
                <w:iCs/>
                <w:sz w:val="20"/>
                <w:szCs w:val="20"/>
                <w:lang w:eastAsia="en-US"/>
              </w:rPr>
              <w:t xml:space="preserve">, </w:t>
            </w:r>
            <w:hyperlink w:anchor="Par293" w:tooltip="4.0" w:history="1">
              <w:r w:rsidRPr="004A4F18">
                <w:rPr>
                  <w:rFonts w:eastAsia="Calibri"/>
                  <w:bCs/>
                  <w:iCs/>
                  <w:sz w:val="20"/>
                  <w:szCs w:val="20"/>
                  <w:lang w:eastAsia="en-US"/>
                </w:rPr>
                <w:t>4.0</w:t>
              </w:r>
            </w:hyperlink>
            <w:r w:rsidRPr="004A4F18">
              <w:rPr>
                <w:rFonts w:eastAsia="Calibri"/>
                <w:bCs/>
                <w:iCs/>
                <w:sz w:val="20"/>
                <w:szCs w:val="20"/>
                <w:lang w:eastAsia="en-US"/>
              </w:rPr>
              <w:t>, а также для стоянки и хранения транспортных средств общего пользования, в том числе в депо</w:t>
            </w:r>
          </w:p>
        </w:tc>
      </w:tr>
      <w:tr w:rsidR="00F061C6" w:rsidRPr="004A4F18" w14:paraId="4BD2A660" w14:textId="77777777" w:rsidTr="00CC657B">
        <w:trPr>
          <w:trHeight w:val="696"/>
        </w:trPr>
        <w:tc>
          <w:tcPr>
            <w:tcW w:w="3967" w:type="dxa"/>
            <w:tcBorders>
              <w:top w:val="single" w:sz="12" w:space="0" w:color="auto"/>
              <w:left w:val="single" w:sz="4" w:space="0" w:color="auto"/>
              <w:right w:val="single" w:sz="4" w:space="0" w:color="auto"/>
            </w:tcBorders>
            <w:noWrap/>
          </w:tcPr>
          <w:p w14:paraId="48FE96EB" w14:textId="77777777" w:rsidR="00F061C6" w:rsidRPr="004A4F18" w:rsidRDefault="00F061C6" w:rsidP="00CC657B">
            <w:pPr>
              <w:outlineLvl w:val="1"/>
              <w:rPr>
                <w:b/>
                <w:i/>
                <w:sz w:val="20"/>
                <w:szCs w:val="20"/>
              </w:rPr>
            </w:pPr>
            <w:r w:rsidRPr="004A4F18">
              <w:rPr>
                <w:b/>
                <w:i/>
                <w:sz w:val="20"/>
                <w:szCs w:val="20"/>
              </w:rPr>
              <w:t>Производственная деятельность (6.0)</w:t>
            </w:r>
          </w:p>
        </w:tc>
        <w:tc>
          <w:tcPr>
            <w:tcW w:w="5814" w:type="dxa"/>
            <w:tcBorders>
              <w:top w:val="single" w:sz="12" w:space="0" w:color="auto"/>
              <w:left w:val="nil"/>
              <w:right w:val="single" w:sz="4" w:space="0" w:color="auto"/>
            </w:tcBorders>
            <w:noWrap/>
          </w:tcPr>
          <w:p w14:paraId="69F0895D"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r>
      <w:tr w:rsidR="00F061C6" w:rsidRPr="004A4F18" w14:paraId="17CD8F0A" w14:textId="77777777" w:rsidTr="00CC657B">
        <w:trPr>
          <w:trHeight w:val="630"/>
        </w:trPr>
        <w:tc>
          <w:tcPr>
            <w:tcW w:w="3967" w:type="dxa"/>
            <w:tcBorders>
              <w:top w:val="single" w:sz="4" w:space="0" w:color="auto"/>
              <w:left w:val="single" w:sz="4" w:space="0" w:color="auto"/>
              <w:bottom w:val="single" w:sz="4" w:space="0" w:color="auto"/>
              <w:right w:val="single" w:sz="4" w:space="0" w:color="auto"/>
            </w:tcBorders>
            <w:noWrap/>
          </w:tcPr>
          <w:p w14:paraId="6B4598CC" w14:textId="77777777" w:rsidR="00F061C6" w:rsidRPr="004A4F18" w:rsidRDefault="00F061C6" w:rsidP="00CC657B">
            <w:pPr>
              <w:outlineLvl w:val="1"/>
              <w:rPr>
                <w:b/>
                <w:i/>
                <w:sz w:val="20"/>
                <w:szCs w:val="20"/>
              </w:rPr>
            </w:pPr>
            <w:r w:rsidRPr="004A4F18">
              <w:rPr>
                <w:b/>
                <w:i/>
                <w:sz w:val="20"/>
                <w:szCs w:val="20"/>
              </w:rPr>
              <w:t>Недропользование (6.1)</w:t>
            </w:r>
          </w:p>
          <w:p w14:paraId="6803C7D6" w14:textId="77777777" w:rsidR="00F061C6" w:rsidRPr="004A4F18" w:rsidRDefault="00F061C6" w:rsidP="00CC657B">
            <w:pPr>
              <w:outlineLvl w:val="1"/>
              <w:rPr>
                <w:b/>
                <w:i/>
                <w:sz w:val="20"/>
                <w:szCs w:val="20"/>
              </w:rPr>
            </w:pPr>
          </w:p>
        </w:tc>
        <w:tc>
          <w:tcPr>
            <w:tcW w:w="5814" w:type="dxa"/>
            <w:tcBorders>
              <w:top w:val="single" w:sz="4" w:space="0" w:color="auto"/>
              <w:left w:val="nil"/>
              <w:bottom w:val="single" w:sz="4" w:space="0" w:color="auto"/>
              <w:right w:val="single" w:sz="4" w:space="0" w:color="auto"/>
            </w:tcBorders>
            <w:noWrap/>
          </w:tcPr>
          <w:p w14:paraId="74165526" w14:textId="77777777" w:rsidR="00F061C6" w:rsidRPr="004A4F18" w:rsidRDefault="00F061C6" w:rsidP="00CC657B">
            <w:pPr>
              <w:rPr>
                <w:rFonts w:eastAsia="Calibri"/>
                <w:sz w:val="20"/>
                <w:szCs w:val="20"/>
                <w:lang w:eastAsia="en-US"/>
              </w:rPr>
            </w:pPr>
            <w:r w:rsidRPr="004A4F18">
              <w:rPr>
                <w:rFonts w:eastAsia="Calibri"/>
                <w:sz w:val="20"/>
                <w:szCs w:val="20"/>
                <w:lang w:eastAsia="en-US"/>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 размещение объектов капитального строительства, необходимых для подготовки сырья к транспортировке и (или) промышленной переработке; 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r>
      <w:tr w:rsidR="00F061C6" w:rsidRPr="004A4F18" w14:paraId="7DDB2B2D" w14:textId="77777777" w:rsidTr="00CC657B">
        <w:trPr>
          <w:trHeight w:val="630"/>
        </w:trPr>
        <w:tc>
          <w:tcPr>
            <w:tcW w:w="3967" w:type="dxa"/>
            <w:tcBorders>
              <w:top w:val="single" w:sz="4" w:space="0" w:color="auto"/>
              <w:left w:val="single" w:sz="4" w:space="0" w:color="auto"/>
              <w:bottom w:val="single" w:sz="4" w:space="0" w:color="auto"/>
              <w:right w:val="single" w:sz="4" w:space="0" w:color="auto"/>
            </w:tcBorders>
            <w:noWrap/>
          </w:tcPr>
          <w:p w14:paraId="43F52C67" w14:textId="77777777" w:rsidR="00F061C6" w:rsidRPr="004A4F18" w:rsidRDefault="00F061C6" w:rsidP="00CC657B">
            <w:pPr>
              <w:outlineLvl w:val="1"/>
              <w:rPr>
                <w:b/>
                <w:i/>
                <w:sz w:val="20"/>
                <w:szCs w:val="20"/>
              </w:rPr>
            </w:pPr>
            <w:r w:rsidRPr="004A4F18">
              <w:rPr>
                <w:b/>
                <w:i/>
                <w:sz w:val="20"/>
                <w:szCs w:val="20"/>
              </w:rPr>
              <w:t>Тяжелая промышленность (6.2)</w:t>
            </w:r>
          </w:p>
          <w:p w14:paraId="2FB546FB" w14:textId="77777777" w:rsidR="00F061C6" w:rsidRPr="004A4F18" w:rsidRDefault="00F061C6" w:rsidP="00CC657B">
            <w:pPr>
              <w:outlineLvl w:val="1"/>
              <w:rPr>
                <w:b/>
                <w:i/>
                <w:sz w:val="20"/>
                <w:szCs w:val="20"/>
              </w:rPr>
            </w:pPr>
          </w:p>
        </w:tc>
        <w:tc>
          <w:tcPr>
            <w:tcW w:w="5814" w:type="dxa"/>
            <w:tcBorders>
              <w:top w:val="single" w:sz="4" w:space="0" w:color="auto"/>
              <w:left w:val="nil"/>
              <w:bottom w:val="single" w:sz="4" w:space="0" w:color="auto"/>
              <w:right w:val="single" w:sz="4" w:space="0" w:color="auto"/>
            </w:tcBorders>
            <w:noWrap/>
          </w:tcPr>
          <w:p w14:paraId="5870E3AC"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r>
      <w:tr w:rsidR="00F061C6" w:rsidRPr="004A4F18" w14:paraId="2D3A1923" w14:textId="77777777" w:rsidTr="00CC657B">
        <w:trPr>
          <w:trHeight w:val="131"/>
        </w:trPr>
        <w:tc>
          <w:tcPr>
            <w:tcW w:w="3967" w:type="dxa"/>
            <w:tcBorders>
              <w:top w:val="single" w:sz="4" w:space="0" w:color="auto"/>
              <w:left w:val="single" w:sz="4" w:space="0" w:color="auto"/>
              <w:bottom w:val="single" w:sz="4" w:space="0" w:color="auto"/>
              <w:right w:val="single" w:sz="4" w:space="0" w:color="auto"/>
            </w:tcBorders>
            <w:noWrap/>
          </w:tcPr>
          <w:p w14:paraId="5C145A8D" w14:textId="77777777" w:rsidR="00F061C6" w:rsidRPr="004A4F18" w:rsidRDefault="00F061C6" w:rsidP="00CC657B">
            <w:pPr>
              <w:outlineLvl w:val="1"/>
              <w:rPr>
                <w:b/>
                <w:i/>
                <w:sz w:val="20"/>
                <w:szCs w:val="20"/>
              </w:rPr>
            </w:pPr>
            <w:r w:rsidRPr="004A4F18">
              <w:rPr>
                <w:b/>
                <w:i/>
                <w:sz w:val="20"/>
                <w:szCs w:val="20"/>
              </w:rPr>
              <w:t>Автомобилестроительная промышленность (6.2.1)</w:t>
            </w:r>
          </w:p>
          <w:p w14:paraId="13E2C125" w14:textId="77777777" w:rsidR="00F061C6" w:rsidRPr="004A4F18" w:rsidRDefault="00F061C6" w:rsidP="00CC657B">
            <w:pPr>
              <w:outlineLvl w:val="1"/>
              <w:rPr>
                <w:b/>
                <w:i/>
                <w:sz w:val="20"/>
                <w:szCs w:val="20"/>
              </w:rPr>
            </w:pPr>
          </w:p>
        </w:tc>
        <w:tc>
          <w:tcPr>
            <w:tcW w:w="5814" w:type="dxa"/>
            <w:tcBorders>
              <w:top w:val="single" w:sz="4" w:space="0" w:color="auto"/>
              <w:left w:val="nil"/>
              <w:bottom w:val="single" w:sz="4" w:space="0" w:color="auto"/>
              <w:right w:val="single" w:sz="4" w:space="0" w:color="auto"/>
            </w:tcBorders>
            <w:noWrap/>
          </w:tcPr>
          <w:p w14:paraId="7D186DD2"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r>
      <w:tr w:rsidR="00F061C6" w:rsidRPr="004A4F18" w14:paraId="4FE86868" w14:textId="77777777" w:rsidTr="00CC657B">
        <w:trPr>
          <w:trHeight w:val="630"/>
        </w:trPr>
        <w:tc>
          <w:tcPr>
            <w:tcW w:w="3967" w:type="dxa"/>
            <w:tcBorders>
              <w:left w:val="single" w:sz="4" w:space="0" w:color="auto"/>
              <w:bottom w:val="single" w:sz="4" w:space="0" w:color="auto"/>
              <w:right w:val="single" w:sz="4" w:space="0" w:color="auto"/>
            </w:tcBorders>
            <w:noWrap/>
          </w:tcPr>
          <w:p w14:paraId="28E31355" w14:textId="77777777" w:rsidR="00F061C6" w:rsidRPr="004A4F18" w:rsidRDefault="00F061C6" w:rsidP="00CC657B">
            <w:pPr>
              <w:outlineLvl w:val="1"/>
              <w:rPr>
                <w:b/>
                <w:i/>
                <w:sz w:val="20"/>
                <w:szCs w:val="20"/>
              </w:rPr>
            </w:pPr>
            <w:r w:rsidRPr="004A4F18">
              <w:rPr>
                <w:b/>
                <w:i/>
                <w:sz w:val="20"/>
                <w:szCs w:val="20"/>
              </w:rPr>
              <w:t>Легкая промышленность (6.3)</w:t>
            </w:r>
          </w:p>
          <w:p w14:paraId="2A695F86" w14:textId="77777777" w:rsidR="00F061C6" w:rsidRPr="004A4F18" w:rsidRDefault="00F061C6" w:rsidP="00CC657B">
            <w:pPr>
              <w:ind w:firstLine="708"/>
              <w:outlineLvl w:val="1"/>
              <w:rPr>
                <w:b/>
                <w:i/>
                <w:sz w:val="20"/>
                <w:szCs w:val="20"/>
              </w:rPr>
            </w:pPr>
          </w:p>
        </w:tc>
        <w:tc>
          <w:tcPr>
            <w:tcW w:w="5814" w:type="dxa"/>
            <w:tcBorders>
              <w:top w:val="single" w:sz="4" w:space="0" w:color="auto"/>
              <w:left w:val="nil"/>
              <w:bottom w:val="single" w:sz="4" w:space="0" w:color="auto"/>
              <w:right w:val="single" w:sz="4" w:space="0" w:color="auto"/>
            </w:tcBorders>
            <w:noWrap/>
          </w:tcPr>
          <w:p w14:paraId="278261A3" w14:textId="77777777" w:rsidR="00F061C6" w:rsidRPr="004A4F18" w:rsidRDefault="00F061C6" w:rsidP="00CC657B">
            <w:pPr>
              <w:rPr>
                <w:rFonts w:eastAsia="Calibri"/>
                <w:sz w:val="20"/>
                <w:szCs w:val="20"/>
                <w:lang w:eastAsia="en-US"/>
              </w:rPr>
            </w:pPr>
            <w:r w:rsidRPr="004A4F18">
              <w:rPr>
                <w:rFonts w:eastAsia="Calibri"/>
                <w:sz w:val="20"/>
                <w:szCs w:val="20"/>
                <w:lang w:eastAsia="en-US"/>
              </w:rPr>
              <w:t>Размещение объектов капитального строительства, предназначенных для текстильной, фарфоро-фаянсовой, электронной промышленности</w:t>
            </w:r>
          </w:p>
        </w:tc>
      </w:tr>
      <w:tr w:rsidR="00F061C6" w:rsidRPr="004A4F18" w14:paraId="353350F8" w14:textId="77777777" w:rsidTr="00CC657B">
        <w:trPr>
          <w:trHeight w:val="630"/>
        </w:trPr>
        <w:tc>
          <w:tcPr>
            <w:tcW w:w="3967" w:type="dxa"/>
            <w:tcBorders>
              <w:left w:val="single" w:sz="4" w:space="0" w:color="auto"/>
              <w:bottom w:val="single" w:sz="4" w:space="0" w:color="auto"/>
              <w:right w:val="single" w:sz="4" w:space="0" w:color="auto"/>
            </w:tcBorders>
            <w:noWrap/>
          </w:tcPr>
          <w:p w14:paraId="21FA2E7B" w14:textId="77777777" w:rsidR="00F061C6" w:rsidRPr="004A4F18" w:rsidRDefault="00F061C6" w:rsidP="00CC657B">
            <w:pPr>
              <w:outlineLvl w:val="1"/>
              <w:rPr>
                <w:b/>
                <w:i/>
                <w:sz w:val="20"/>
                <w:szCs w:val="20"/>
              </w:rPr>
            </w:pPr>
            <w:r w:rsidRPr="004A4F18">
              <w:rPr>
                <w:b/>
                <w:i/>
                <w:sz w:val="20"/>
                <w:szCs w:val="20"/>
              </w:rPr>
              <w:t>Фармацевтическая промышленность (6.3.1)</w:t>
            </w:r>
          </w:p>
          <w:p w14:paraId="15D5F037" w14:textId="77777777" w:rsidR="00F061C6" w:rsidRPr="004A4F18" w:rsidRDefault="00F061C6" w:rsidP="00CC657B">
            <w:pPr>
              <w:outlineLvl w:val="1"/>
              <w:rPr>
                <w:b/>
                <w:i/>
                <w:sz w:val="20"/>
                <w:szCs w:val="20"/>
              </w:rPr>
            </w:pPr>
          </w:p>
        </w:tc>
        <w:tc>
          <w:tcPr>
            <w:tcW w:w="5814" w:type="dxa"/>
            <w:tcBorders>
              <w:top w:val="single" w:sz="4" w:space="0" w:color="auto"/>
              <w:left w:val="nil"/>
              <w:bottom w:val="single" w:sz="4" w:space="0" w:color="auto"/>
              <w:right w:val="single" w:sz="4" w:space="0" w:color="auto"/>
            </w:tcBorders>
            <w:noWrap/>
          </w:tcPr>
          <w:p w14:paraId="4B6D250D" w14:textId="77777777" w:rsidR="00F061C6" w:rsidRPr="004A4F18" w:rsidRDefault="00F061C6" w:rsidP="00CC657B">
            <w:pPr>
              <w:rPr>
                <w:rFonts w:eastAsia="Calibri"/>
                <w:sz w:val="20"/>
                <w:szCs w:val="20"/>
                <w:lang w:eastAsia="en-US"/>
              </w:rPr>
            </w:pPr>
            <w:r w:rsidRPr="004A4F18">
              <w:rPr>
                <w:rFonts w:eastAsia="Calibri"/>
                <w:sz w:val="20"/>
                <w:szCs w:val="20"/>
                <w:lang w:eastAsia="en-US"/>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r>
      <w:tr w:rsidR="00F061C6" w:rsidRPr="004A4F18" w14:paraId="5BA865D4" w14:textId="77777777" w:rsidTr="00CC657B">
        <w:trPr>
          <w:trHeight w:val="630"/>
        </w:trPr>
        <w:tc>
          <w:tcPr>
            <w:tcW w:w="3967" w:type="dxa"/>
            <w:tcBorders>
              <w:top w:val="single" w:sz="4" w:space="0" w:color="auto"/>
              <w:left w:val="single" w:sz="4" w:space="0" w:color="auto"/>
              <w:bottom w:val="single" w:sz="4" w:space="0" w:color="auto"/>
              <w:right w:val="single" w:sz="4" w:space="0" w:color="auto"/>
            </w:tcBorders>
            <w:noWrap/>
          </w:tcPr>
          <w:p w14:paraId="0CB60D7E" w14:textId="77777777" w:rsidR="00F061C6" w:rsidRPr="004A4F18" w:rsidRDefault="00F061C6" w:rsidP="00CC657B">
            <w:pPr>
              <w:outlineLvl w:val="1"/>
              <w:rPr>
                <w:b/>
                <w:i/>
                <w:sz w:val="20"/>
                <w:szCs w:val="20"/>
              </w:rPr>
            </w:pPr>
            <w:r w:rsidRPr="004A4F18">
              <w:rPr>
                <w:b/>
                <w:i/>
                <w:sz w:val="20"/>
                <w:szCs w:val="20"/>
              </w:rPr>
              <w:t>Пищевая промышленность (6.4)</w:t>
            </w:r>
          </w:p>
          <w:p w14:paraId="3F30549E" w14:textId="77777777" w:rsidR="00F061C6" w:rsidRPr="004A4F18" w:rsidRDefault="00F061C6" w:rsidP="00CC657B">
            <w:pPr>
              <w:outlineLvl w:val="1"/>
              <w:rPr>
                <w:b/>
                <w:i/>
                <w:sz w:val="20"/>
                <w:szCs w:val="20"/>
              </w:rPr>
            </w:pPr>
          </w:p>
        </w:tc>
        <w:tc>
          <w:tcPr>
            <w:tcW w:w="5814" w:type="dxa"/>
            <w:tcBorders>
              <w:top w:val="single" w:sz="4" w:space="0" w:color="auto"/>
              <w:left w:val="nil"/>
              <w:bottom w:val="single" w:sz="4" w:space="0" w:color="auto"/>
              <w:right w:val="single" w:sz="4" w:space="0" w:color="auto"/>
            </w:tcBorders>
            <w:noWrap/>
          </w:tcPr>
          <w:p w14:paraId="3C2B13EE" w14:textId="77777777" w:rsidR="00F061C6" w:rsidRPr="004A4F18" w:rsidRDefault="00F061C6" w:rsidP="00CC657B">
            <w:pPr>
              <w:rPr>
                <w:rFonts w:eastAsia="Calibri"/>
                <w:sz w:val="20"/>
                <w:szCs w:val="20"/>
                <w:lang w:eastAsia="en-US"/>
              </w:rPr>
            </w:pPr>
            <w:r w:rsidRPr="004A4F18">
              <w:rPr>
                <w:rFonts w:eastAsia="Calibri"/>
                <w:sz w:val="20"/>
                <w:szCs w:val="20"/>
                <w:lang w:eastAsia="en-US"/>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r>
      <w:tr w:rsidR="00F061C6" w:rsidRPr="004A4F18" w14:paraId="1C4279A0" w14:textId="77777777" w:rsidTr="00CC657B">
        <w:trPr>
          <w:trHeight w:val="630"/>
        </w:trPr>
        <w:tc>
          <w:tcPr>
            <w:tcW w:w="3967" w:type="dxa"/>
            <w:tcBorders>
              <w:top w:val="single" w:sz="4" w:space="0" w:color="auto"/>
              <w:left w:val="single" w:sz="4" w:space="0" w:color="auto"/>
              <w:bottom w:val="single" w:sz="4" w:space="0" w:color="auto"/>
              <w:right w:val="single" w:sz="4" w:space="0" w:color="auto"/>
            </w:tcBorders>
            <w:noWrap/>
          </w:tcPr>
          <w:p w14:paraId="66576415" w14:textId="77777777" w:rsidR="00F061C6" w:rsidRPr="004A4F18" w:rsidRDefault="00F061C6" w:rsidP="00CC657B">
            <w:pPr>
              <w:outlineLvl w:val="1"/>
              <w:rPr>
                <w:b/>
                <w:i/>
                <w:sz w:val="20"/>
                <w:szCs w:val="20"/>
              </w:rPr>
            </w:pPr>
            <w:r w:rsidRPr="004A4F18">
              <w:rPr>
                <w:b/>
                <w:i/>
                <w:sz w:val="20"/>
                <w:szCs w:val="20"/>
              </w:rPr>
              <w:t>Нефтехимическая промышленность (6.5)</w:t>
            </w:r>
          </w:p>
          <w:p w14:paraId="41A77350" w14:textId="77777777" w:rsidR="00F061C6" w:rsidRPr="004A4F18" w:rsidRDefault="00F061C6" w:rsidP="00CC657B">
            <w:pPr>
              <w:outlineLvl w:val="1"/>
              <w:rPr>
                <w:b/>
                <w:i/>
                <w:sz w:val="20"/>
                <w:szCs w:val="20"/>
              </w:rPr>
            </w:pPr>
          </w:p>
        </w:tc>
        <w:tc>
          <w:tcPr>
            <w:tcW w:w="5814" w:type="dxa"/>
            <w:tcBorders>
              <w:top w:val="single" w:sz="4" w:space="0" w:color="auto"/>
              <w:left w:val="nil"/>
              <w:bottom w:val="single" w:sz="4" w:space="0" w:color="auto"/>
              <w:right w:val="single" w:sz="4" w:space="0" w:color="auto"/>
            </w:tcBorders>
            <w:noWrap/>
          </w:tcPr>
          <w:p w14:paraId="4FFF9D4D"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r>
      <w:tr w:rsidR="00F061C6" w:rsidRPr="004A4F18" w14:paraId="5BC6B0AF" w14:textId="77777777" w:rsidTr="00CC657B">
        <w:trPr>
          <w:trHeight w:val="273"/>
        </w:trPr>
        <w:tc>
          <w:tcPr>
            <w:tcW w:w="3967" w:type="dxa"/>
            <w:tcBorders>
              <w:top w:val="single" w:sz="4" w:space="0" w:color="auto"/>
              <w:left w:val="single" w:sz="4" w:space="0" w:color="auto"/>
              <w:bottom w:val="single" w:sz="4" w:space="0" w:color="auto"/>
              <w:right w:val="single" w:sz="4" w:space="0" w:color="auto"/>
            </w:tcBorders>
            <w:noWrap/>
          </w:tcPr>
          <w:p w14:paraId="3D40C31F" w14:textId="77777777" w:rsidR="00F061C6" w:rsidRPr="004A4F18" w:rsidRDefault="00F061C6" w:rsidP="00CC657B">
            <w:pPr>
              <w:outlineLvl w:val="1"/>
              <w:rPr>
                <w:b/>
                <w:i/>
                <w:sz w:val="20"/>
                <w:szCs w:val="20"/>
              </w:rPr>
            </w:pPr>
            <w:r w:rsidRPr="004A4F18">
              <w:rPr>
                <w:b/>
                <w:i/>
                <w:sz w:val="20"/>
                <w:szCs w:val="20"/>
              </w:rPr>
              <w:t>Строительная промышленность (6.6)</w:t>
            </w:r>
          </w:p>
          <w:p w14:paraId="788A477D" w14:textId="77777777" w:rsidR="00F061C6" w:rsidRPr="004A4F18" w:rsidRDefault="00F061C6" w:rsidP="00CC657B">
            <w:pPr>
              <w:outlineLvl w:val="1"/>
              <w:rPr>
                <w:b/>
                <w:i/>
                <w:sz w:val="20"/>
                <w:szCs w:val="20"/>
              </w:rPr>
            </w:pPr>
          </w:p>
        </w:tc>
        <w:tc>
          <w:tcPr>
            <w:tcW w:w="5814" w:type="dxa"/>
            <w:tcBorders>
              <w:top w:val="single" w:sz="4" w:space="0" w:color="auto"/>
              <w:left w:val="nil"/>
              <w:bottom w:val="single" w:sz="4" w:space="0" w:color="auto"/>
              <w:right w:val="single" w:sz="4" w:space="0" w:color="auto"/>
            </w:tcBorders>
            <w:noWrap/>
          </w:tcPr>
          <w:p w14:paraId="6BE56E55" w14:textId="77777777" w:rsidR="00F061C6" w:rsidRPr="004A4F18" w:rsidRDefault="00F061C6" w:rsidP="00CC657B">
            <w:pPr>
              <w:rPr>
                <w:rFonts w:eastAsia="Calibri"/>
                <w:sz w:val="20"/>
                <w:szCs w:val="20"/>
                <w:lang w:eastAsia="en-US"/>
              </w:rPr>
            </w:pPr>
            <w:r w:rsidRPr="004A4F18">
              <w:rPr>
                <w:rFonts w:eastAsia="Calibri"/>
                <w:sz w:val="20"/>
                <w:szCs w:val="20"/>
                <w:lang w:eastAsia="en-US"/>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r>
      <w:tr w:rsidR="00F061C6" w:rsidRPr="004A4F18" w14:paraId="13F119FB" w14:textId="77777777" w:rsidTr="00CC657B">
        <w:trPr>
          <w:trHeight w:val="144"/>
        </w:trPr>
        <w:tc>
          <w:tcPr>
            <w:tcW w:w="3967" w:type="dxa"/>
            <w:tcBorders>
              <w:top w:val="single" w:sz="4" w:space="0" w:color="auto"/>
              <w:left w:val="single" w:sz="4" w:space="0" w:color="auto"/>
              <w:bottom w:val="single" w:sz="4" w:space="0" w:color="auto"/>
              <w:right w:val="single" w:sz="4" w:space="0" w:color="auto"/>
            </w:tcBorders>
            <w:noWrap/>
          </w:tcPr>
          <w:p w14:paraId="70750283" w14:textId="77777777" w:rsidR="00F061C6" w:rsidRPr="004A4F18" w:rsidRDefault="00F061C6" w:rsidP="00CC657B">
            <w:pPr>
              <w:outlineLvl w:val="1"/>
              <w:rPr>
                <w:b/>
                <w:i/>
                <w:sz w:val="20"/>
                <w:szCs w:val="20"/>
              </w:rPr>
            </w:pPr>
            <w:r w:rsidRPr="004A4F18">
              <w:rPr>
                <w:b/>
                <w:i/>
                <w:sz w:val="20"/>
                <w:szCs w:val="20"/>
              </w:rPr>
              <w:t>Энергетика (6.7)</w:t>
            </w:r>
          </w:p>
          <w:p w14:paraId="53EE4CBB" w14:textId="77777777" w:rsidR="00F061C6" w:rsidRPr="004A4F18" w:rsidRDefault="00F061C6" w:rsidP="00CC657B">
            <w:pPr>
              <w:outlineLvl w:val="1"/>
              <w:rPr>
                <w:b/>
                <w:i/>
                <w:sz w:val="20"/>
                <w:szCs w:val="20"/>
              </w:rPr>
            </w:pPr>
          </w:p>
        </w:tc>
        <w:tc>
          <w:tcPr>
            <w:tcW w:w="5814" w:type="dxa"/>
            <w:tcBorders>
              <w:top w:val="single" w:sz="4" w:space="0" w:color="auto"/>
              <w:left w:val="nil"/>
              <w:bottom w:val="single" w:sz="4" w:space="0" w:color="auto"/>
              <w:right w:val="single" w:sz="4" w:space="0" w:color="auto"/>
            </w:tcBorders>
            <w:noWrap/>
          </w:tcPr>
          <w:p w14:paraId="7802868F" w14:textId="77777777" w:rsidR="00F061C6" w:rsidRPr="004A4F18" w:rsidRDefault="00F061C6" w:rsidP="00CC657B">
            <w:pPr>
              <w:rPr>
                <w:rFonts w:eastAsia="Calibri"/>
                <w:sz w:val="20"/>
                <w:szCs w:val="20"/>
                <w:lang w:eastAsia="en-US"/>
              </w:rPr>
            </w:pPr>
            <w:r w:rsidRPr="004A4F18">
              <w:rPr>
                <w:rFonts w:eastAsia="Calibri"/>
                <w:sz w:val="20"/>
                <w:szCs w:val="20"/>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F061C6" w:rsidRPr="004A4F18" w14:paraId="7140363D" w14:textId="77777777" w:rsidTr="00CC657B">
        <w:trPr>
          <w:trHeight w:val="992"/>
        </w:trPr>
        <w:tc>
          <w:tcPr>
            <w:tcW w:w="3967" w:type="dxa"/>
            <w:tcBorders>
              <w:top w:val="nil"/>
              <w:left w:val="single" w:sz="4" w:space="0" w:color="auto"/>
              <w:bottom w:val="single" w:sz="4" w:space="0" w:color="auto"/>
              <w:right w:val="single" w:sz="4" w:space="0" w:color="auto"/>
            </w:tcBorders>
            <w:noWrap/>
          </w:tcPr>
          <w:p w14:paraId="237E79BE" w14:textId="77777777" w:rsidR="00F061C6" w:rsidRPr="004A4F18" w:rsidRDefault="00F061C6" w:rsidP="00CC657B">
            <w:pPr>
              <w:outlineLvl w:val="1"/>
              <w:rPr>
                <w:b/>
                <w:i/>
                <w:sz w:val="20"/>
                <w:szCs w:val="20"/>
              </w:rPr>
            </w:pPr>
            <w:r w:rsidRPr="004A4F18">
              <w:rPr>
                <w:b/>
                <w:i/>
                <w:sz w:val="20"/>
                <w:szCs w:val="20"/>
              </w:rPr>
              <w:t>Связь (6.8)</w:t>
            </w:r>
          </w:p>
          <w:p w14:paraId="46113368" w14:textId="77777777" w:rsidR="00F061C6" w:rsidRPr="004A4F18" w:rsidRDefault="00F061C6" w:rsidP="00CC657B">
            <w:pPr>
              <w:outlineLvl w:val="1"/>
              <w:rPr>
                <w:b/>
                <w:i/>
                <w:sz w:val="20"/>
                <w:szCs w:val="20"/>
              </w:rPr>
            </w:pPr>
          </w:p>
        </w:tc>
        <w:tc>
          <w:tcPr>
            <w:tcW w:w="5814" w:type="dxa"/>
            <w:tcBorders>
              <w:top w:val="nil"/>
              <w:left w:val="nil"/>
              <w:bottom w:val="single" w:sz="4" w:space="0" w:color="auto"/>
              <w:right w:val="single" w:sz="4" w:space="0" w:color="auto"/>
            </w:tcBorders>
            <w:noWrap/>
          </w:tcPr>
          <w:p w14:paraId="1CEDFE44" w14:textId="77777777" w:rsidR="00F061C6" w:rsidRPr="004A4F18" w:rsidRDefault="00F061C6" w:rsidP="00CC657B">
            <w:pPr>
              <w:rPr>
                <w:rFonts w:eastAsia="Calibri"/>
                <w:sz w:val="20"/>
                <w:szCs w:val="20"/>
                <w:lang w:eastAsia="en-US"/>
              </w:rPr>
            </w:pPr>
            <w:r w:rsidRPr="004A4F18">
              <w:rPr>
                <w:rFonts w:eastAsia="Calibri"/>
                <w:sz w:val="20"/>
                <w:szCs w:val="20"/>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F061C6" w:rsidRPr="004A4F18" w14:paraId="2CDD1C8E" w14:textId="77777777" w:rsidTr="00CC657B">
        <w:trPr>
          <w:trHeight w:val="274"/>
        </w:trPr>
        <w:tc>
          <w:tcPr>
            <w:tcW w:w="3967" w:type="dxa"/>
            <w:tcBorders>
              <w:top w:val="nil"/>
              <w:left w:val="single" w:sz="4" w:space="0" w:color="auto"/>
              <w:bottom w:val="single" w:sz="4" w:space="0" w:color="auto"/>
              <w:right w:val="single" w:sz="4" w:space="0" w:color="auto"/>
            </w:tcBorders>
            <w:noWrap/>
          </w:tcPr>
          <w:p w14:paraId="476DC390" w14:textId="77777777" w:rsidR="00F061C6" w:rsidRPr="004A4F18" w:rsidRDefault="00F061C6" w:rsidP="00CC657B">
            <w:pPr>
              <w:outlineLvl w:val="1"/>
              <w:rPr>
                <w:b/>
                <w:i/>
                <w:sz w:val="20"/>
                <w:szCs w:val="20"/>
              </w:rPr>
            </w:pPr>
            <w:r w:rsidRPr="004A4F18">
              <w:rPr>
                <w:b/>
                <w:i/>
                <w:sz w:val="20"/>
                <w:szCs w:val="20"/>
              </w:rPr>
              <w:t>Склады (6.9)</w:t>
            </w:r>
          </w:p>
          <w:p w14:paraId="58F43976" w14:textId="77777777" w:rsidR="00F061C6" w:rsidRPr="004A4F18" w:rsidRDefault="00F061C6" w:rsidP="00CC657B">
            <w:pPr>
              <w:outlineLvl w:val="1"/>
              <w:rPr>
                <w:b/>
                <w:i/>
                <w:sz w:val="20"/>
                <w:szCs w:val="20"/>
              </w:rPr>
            </w:pPr>
          </w:p>
        </w:tc>
        <w:tc>
          <w:tcPr>
            <w:tcW w:w="5814" w:type="dxa"/>
            <w:tcBorders>
              <w:top w:val="nil"/>
              <w:left w:val="nil"/>
              <w:bottom w:val="single" w:sz="4" w:space="0" w:color="auto"/>
              <w:right w:val="single" w:sz="4" w:space="0" w:color="auto"/>
            </w:tcBorders>
            <w:shd w:val="clear" w:color="auto" w:fill="auto"/>
            <w:noWrap/>
          </w:tcPr>
          <w:p w14:paraId="2C4D4F04"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F061C6" w:rsidRPr="004A4F18" w14:paraId="6379D8B4" w14:textId="77777777" w:rsidTr="00CC657B">
        <w:trPr>
          <w:trHeight w:val="274"/>
        </w:trPr>
        <w:tc>
          <w:tcPr>
            <w:tcW w:w="3967" w:type="dxa"/>
            <w:tcBorders>
              <w:top w:val="nil"/>
              <w:left w:val="single" w:sz="4" w:space="0" w:color="auto"/>
              <w:bottom w:val="single" w:sz="4" w:space="0" w:color="auto"/>
              <w:right w:val="single" w:sz="4" w:space="0" w:color="auto"/>
            </w:tcBorders>
            <w:noWrap/>
          </w:tcPr>
          <w:p w14:paraId="399D2DBB" w14:textId="77777777" w:rsidR="00F061C6" w:rsidRPr="004A4F18" w:rsidRDefault="00F061C6" w:rsidP="00CC657B">
            <w:pPr>
              <w:outlineLvl w:val="1"/>
              <w:rPr>
                <w:b/>
                <w:i/>
                <w:sz w:val="20"/>
                <w:szCs w:val="20"/>
              </w:rPr>
            </w:pPr>
            <w:r w:rsidRPr="004A4F18">
              <w:rPr>
                <w:b/>
                <w:i/>
                <w:sz w:val="20"/>
                <w:szCs w:val="20"/>
              </w:rPr>
              <w:t>Складские площадки (6.9.1)</w:t>
            </w:r>
          </w:p>
        </w:tc>
        <w:tc>
          <w:tcPr>
            <w:tcW w:w="5814" w:type="dxa"/>
            <w:tcBorders>
              <w:top w:val="nil"/>
              <w:left w:val="nil"/>
              <w:bottom w:val="single" w:sz="4" w:space="0" w:color="auto"/>
              <w:right w:val="single" w:sz="4" w:space="0" w:color="auto"/>
            </w:tcBorders>
            <w:shd w:val="clear" w:color="auto" w:fill="auto"/>
            <w:noWrap/>
          </w:tcPr>
          <w:p w14:paraId="5DF036F9"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tc>
      </w:tr>
      <w:tr w:rsidR="00F061C6" w:rsidRPr="004A4F18" w14:paraId="516FA68E" w14:textId="77777777" w:rsidTr="00CC657B">
        <w:trPr>
          <w:trHeight w:val="748"/>
        </w:trPr>
        <w:tc>
          <w:tcPr>
            <w:tcW w:w="3967" w:type="dxa"/>
            <w:tcBorders>
              <w:top w:val="single" w:sz="4" w:space="0" w:color="auto"/>
              <w:left w:val="single" w:sz="4" w:space="0" w:color="auto"/>
              <w:right w:val="single" w:sz="4" w:space="0" w:color="auto"/>
            </w:tcBorders>
            <w:noWrap/>
          </w:tcPr>
          <w:p w14:paraId="547B60F5" w14:textId="77777777" w:rsidR="00F061C6" w:rsidRPr="004A4F18" w:rsidRDefault="00F061C6" w:rsidP="00CC657B">
            <w:pPr>
              <w:outlineLvl w:val="1"/>
              <w:rPr>
                <w:b/>
                <w:i/>
                <w:sz w:val="20"/>
                <w:szCs w:val="20"/>
              </w:rPr>
            </w:pPr>
            <w:r w:rsidRPr="004A4F18">
              <w:rPr>
                <w:b/>
                <w:i/>
                <w:sz w:val="20"/>
                <w:szCs w:val="20"/>
              </w:rPr>
              <w:t>Целлюлозно-бумажная промышленность (6.11)</w:t>
            </w:r>
          </w:p>
          <w:p w14:paraId="1C43829A" w14:textId="77777777" w:rsidR="00F061C6" w:rsidRPr="004A4F18" w:rsidRDefault="00F061C6" w:rsidP="00CC657B">
            <w:pPr>
              <w:outlineLvl w:val="1"/>
              <w:rPr>
                <w:b/>
                <w:i/>
                <w:sz w:val="20"/>
                <w:szCs w:val="20"/>
              </w:rPr>
            </w:pPr>
          </w:p>
        </w:tc>
        <w:tc>
          <w:tcPr>
            <w:tcW w:w="5814" w:type="dxa"/>
            <w:tcBorders>
              <w:top w:val="single" w:sz="4" w:space="0" w:color="auto"/>
              <w:left w:val="nil"/>
              <w:right w:val="single" w:sz="4" w:space="0" w:color="auto"/>
            </w:tcBorders>
            <w:noWrap/>
          </w:tcPr>
          <w:p w14:paraId="64F6217D"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r>
      <w:tr w:rsidR="00F061C6" w:rsidRPr="004A4F18" w14:paraId="2025FDCD" w14:textId="77777777" w:rsidTr="00CC657B">
        <w:trPr>
          <w:trHeight w:val="748"/>
        </w:trPr>
        <w:tc>
          <w:tcPr>
            <w:tcW w:w="3967" w:type="dxa"/>
            <w:tcBorders>
              <w:top w:val="single" w:sz="4" w:space="0" w:color="auto"/>
              <w:left w:val="single" w:sz="4" w:space="0" w:color="auto"/>
              <w:right w:val="single" w:sz="4" w:space="0" w:color="auto"/>
            </w:tcBorders>
            <w:noWrap/>
          </w:tcPr>
          <w:p w14:paraId="43556FE0" w14:textId="77777777" w:rsidR="00F061C6" w:rsidRPr="004A4F18" w:rsidRDefault="00F061C6" w:rsidP="00CC657B">
            <w:pPr>
              <w:outlineLvl w:val="1"/>
              <w:rPr>
                <w:b/>
                <w:i/>
                <w:sz w:val="20"/>
                <w:szCs w:val="20"/>
              </w:rPr>
            </w:pPr>
            <w:r w:rsidRPr="004A4F18">
              <w:rPr>
                <w:b/>
                <w:i/>
                <w:sz w:val="20"/>
                <w:szCs w:val="20"/>
              </w:rPr>
              <w:t>Научно-производственная деятельность (6.12)</w:t>
            </w:r>
          </w:p>
        </w:tc>
        <w:tc>
          <w:tcPr>
            <w:tcW w:w="5814" w:type="dxa"/>
            <w:tcBorders>
              <w:top w:val="single" w:sz="4" w:space="0" w:color="auto"/>
              <w:left w:val="nil"/>
              <w:right w:val="single" w:sz="4" w:space="0" w:color="auto"/>
            </w:tcBorders>
            <w:noWrap/>
          </w:tcPr>
          <w:p w14:paraId="3FB1B97E"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Размещение технологических, промышленных, агропромышленных парков, бизнес-инкубаторов</w:t>
            </w:r>
          </w:p>
        </w:tc>
      </w:tr>
      <w:tr w:rsidR="00F061C6" w:rsidRPr="004A4F18" w14:paraId="0CC3BA6F" w14:textId="77777777" w:rsidTr="00CC657B">
        <w:trPr>
          <w:trHeight w:val="748"/>
        </w:trPr>
        <w:tc>
          <w:tcPr>
            <w:tcW w:w="3967" w:type="dxa"/>
            <w:tcBorders>
              <w:top w:val="single" w:sz="4" w:space="0" w:color="auto"/>
              <w:left w:val="single" w:sz="4" w:space="0" w:color="auto"/>
              <w:right w:val="single" w:sz="4" w:space="0" w:color="auto"/>
            </w:tcBorders>
            <w:noWrap/>
          </w:tcPr>
          <w:p w14:paraId="6C8671F1" w14:textId="77777777" w:rsidR="00F061C6" w:rsidRPr="004A4F18" w:rsidRDefault="00F061C6" w:rsidP="00CC657B">
            <w:pPr>
              <w:outlineLvl w:val="1"/>
              <w:rPr>
                <w:b/>
                <w:i/>
                <w:sz w:val="20"/>
                <w:szCs w:val="20"/>
              </w:rPr>
            </w:pPr>
            <w:r w:rsidRPr="004A4F18">
              <w:rPr>
                <w:b/>
                <w:i/>
                <w:sz w:val="20"/>
                <w:szCs w:val="20"/>
              </w:rPr>
              <w:t>Трубопроводный транспорт (7.5)</w:t>
            </w:r>
          </w:p>
        </w:tc>
        <w:tc>
          <w:tcPr>
            <w:tcW w:w="5814" w:type="dxa"/>
            <w:tcBorders>
              <w:top w:val="single" w:sz="4" w:space="0" w:color="auto"/>
              <w:left w:val="nil"/>
              <w:right w:val="single" w:sz="4" w:space="0" w:color="auto"/>
            </w:tcBorders>
            <w:noWrap/>
          </w:tcPr>
          <w:p w14:paraId="7CCE2DE6"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F061C6" w:rsidRPr="004A4F18" w14:paraId="506EECDB" w14:textId="77777777" w:rsidTr="00CC657B">
        <w:trPr>
          <w:trHeight w:val="748"/>
        </w:trPr>
        <w:tc>
          <w:tcPr>
            <w:tcW w:w="3967" w:type="dxa"/>
            <w:tcBorders>
              <w:top w:val="single" w:sz="4" w:space="0" w:color="auto"/>
              <w:left w:val="single" w:sz="4" w:space="0" w:color="auto"/>
              <w:right w:val="single" w:sz="4" w:space="0" w:color="auto"/>
            </w:tcBorders>
            <w:noWrap/>
          </w:tcPr>
          <w:p w14:paraId="4BD3DAC3" w14:textId="77777777" w:rsidR="00F061C6" w:rsidRPr="004A4F18" w:rsidRDefault="00F061C6" w:rsidP="00CC657B">
            <w:pPr>
              <w:outlineLvl w:val="1"/>
              <w:rPr>
                <w:b/>
                <w:i/>
                <w:sz w:val="20"/>
                <w:szCs w:val="20"/>
              </w:rPr>
            </w:pPr>
            <w:r w:rsidRPr="004A4F18">
              <w:rPr>
                <w:b/>
                <w:i/>
                <w:sz w:val="20"/>
                <w:szCs w:val="20"/>
              </w:rPr>
              <w:t>Заготовка древесины (10.1)</w:t>
            </w:r>
          </w:p>
        </w:tc>
        <w:tc>
          <w:tcPr>
            <w:tcW w:w="5814" w:type="dxa"/>
            <w:tcBorders>
              <w:top w:val="single" w:sz="4" w:space="0" w:color="auto"/>
              <w:left w:val="nil"/>
              <w:right w:val="single" w:sz="4" w:space="0" w:color="auto"/>
            </w:tcBorders>
            <w:noWrap/>
          </w:tcPr>
          <w:p w14:paraId="197C4BA6"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r>
      <w:tr w:rsidR="00F061C6" w:rsidRPr="004A4F18" w14:paraId="1398A012" w14:textId="77777777" w:rsidTr="00CC657B">
        <w:trPr>
          <w:trHeight w:val="748"/>
        </w:trPr>
        <w:tc>
          <w:tcPr>
            <w:tcW w:w="3967" w:type="dxa"/>
            <w:tcBorders>
              <w:top w:val="single" w:sz="4" w:space="0" w:color="auto"/>
              <w:left w:val="single" w:sz="4" w:space="0" w:color="auto"/>
              <w:right w:val="single" w:sz="4" w:space="0" w:color="auto"/>
            </w:tcBorders>
            <w:noWrap/>
          </w:tcPr>
          <w:p w14:paraId="4A816753" w14:textId="77777777" w:rsidR="00F061C6" w:rsidRPr="004A4F18" w:rsidRDefault="00F061C6" w:rsidP="00CC657B">
            <w:pPr>
              <w:outlineLvl w:val="1"/>
              <w:rPr>
                <w:b/>
                <w:i/>
                <w:sz w:val="20"/>
                <w:szCs w:val="20"/>
              </w:rPr>
            </w:pPr>
            <w:r w:rsidRPr="004A4F18">
              <w:rPr>
                <w:b/>
                <w:i/>
                <w:sz w:val="20"/>
                <w:szCs w:val="20"/>
              </w:rPr>
              <w:t>Лесные плантации (10.2)</w:t>
            </w:r>
          </w:p>
        </w:tc>
        <w:tc>
          <w:tcPr>
            <w:tcW w:w="5814" w:type="dxa"/>
            <w:tcBorders>
              <w:top w:val="single" w:sz="4" w:space="0" w:color="auto"/>
              <w:left w:val="nil"/>
              <w:right w:val="single" w:sz="4" w:space="0" w:color="auto"/>
            </w:tcBorders>
            <w:noWrap/>
          </w:tcPr>
          <w:p w14:paraId="6165A5DB"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r>
      <w:tr w:rsidR="00F061C6" w:rsidRPr="004A4F18" w14:paraId="44055387" w14:textId="77777777" w:rsidTr="00CC657B">
        <w:trPr>
          <w:trHeight w:val="748"/>
        </w:trPr>
        <w:tc>
          <w:tcPr>
            <w:tcW w:w="3967" w:type="dxa"/>
            <w:tcBorders>
              <w:top w:val="single" w:sz="4" w:space="0" w:color="auto"/>
              <w:left w:val="single" w:sz="4" w:space="0" w:color="auto"/>
              <w:right w:val="single" w:sz="4" w:space="0" w:color="auto"/>
            </w:tcBorders>
            <w:noWrap/>
          </w:tcPr>
          <w:p w14:paraId="6141A063" w14:textId="77777777" w:rsidR="00F061C6" w:rsidRPr="004A4F18" w:rsidRDefault="00F061C6" w:rsidP="00CC657B">
            <w:pPr>
              <w:outlineLvl w:val="1"/>
              <w:rPr>
                <w:b/>
                <w:i/>
                <w:sz w:val="20"/>
                <w:szCs w:val="20"/>
              </w:rPr>
            </w:pPr>
            <w:r w:rsidRPr="004A4F18">
              <w:rPr>
                <w:b/>
                <w:i/>
                <w:sz w:val="20"/>
                <w:szCs w:val="20"/>
              </w:rPr>
              <w:t>Заготовка лесных ресурсов (10.3)</w:t>
            </w:r>
          </w:p>
        </w:tc>
        <w:tc>
          <w:tcPr>
            <w:tcW w:w="5814" w:type="dxa"/>
            <w:tcBorders>
              <w:top w:val="single" w:sz="4" w:space="0" w:color="auto"/>
              <w:left w:val="nil"/>
              <w:right w:val="single" w:sz="4" w:space="0" w:color="auto"/>
            </w:tcBorders>
            <w:noWrap/>
          </w:tcPr>
          <w:p w14:paraId="2DB2EB9B"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Заготовка живицы, сбор недревесных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r>
      <w:tr w:rsidR="00F061C6" w:rsidRPr="004A4F18" w14:paraId="2CC3F5C7" w14:textId="77777777" w:rsidTr="00CC657B">
        <w:trPr>
          <w:trHeight w:val="748"/>
        </w:trPr>
        <w:tc>
          <w:tcPr>
            <w:tcW w:w="3967" w:type="dxa"/>
            <w:tcBorders>
              <w:top w:val="single" w:sz="4" w:space="0" w:color="auto"/>
              <w:left w:val="single" w:sz="4" w:space="0" w:color="auto"/>
              <w:right w:val="single" w:sz="4" w:space="0" w:color="auto"/>
            </w:tcBorders>
            <w:noWrap/>
          </w:tcPr>
          <w:p w14:paraId="1B62410E" w14:textId="77777777" w:rsidR="00F061C6" w:rsidRPr="004A4F18" w:rsidRDefault="00F061C6" w:rsidP="00CC657B">
            <w:pPr>
              <w:outlineLvl w:val="1"/>
              <w:rPr>
                <w:b/>
                <w:i/>
                <w:sz w:val="20"/>
                <w:szCs w:val="20"/>
              </w:rPr>
            </w:pPr>
            <w:r w:rsidRPr="004A4F18">
              <w:rPr>
                <w:b/>
                <w:i/>
                <w:sz w:val="20"/>
                <w:szCs w:val="20"/>
              </w:rPr>
              <w:t>Специальное пользование водными объектами (11.2)</w:t>
            </w:r>
          </w:p>
        </w:tc>
        <w:tc>
          <w:tcPr>
            <w:tcW w:w="5814" w:type="dxa"/>
            <w:tcBorders>
              <w:top w:val="single" w:sz="4" w:space="0" w:color="auto"/>
              <w:left w:val="nil"/>
              <w:right w:val="single" w:sz="4" w:space="0" w:color="auto"/>
            </w:tcBorders>
            <w:noWrap/>
          </w:tcPr>
          <w:p w14:paraId="236675DA"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F061C6" w:rsidRPr="004A4F18" w14:paraId="747365C6" w14:textId="77777777" w:rsidTr="00CC657B">
        <w:trPr>
          <w:trHeight w:val="748"/>
        </w:trPr>
        <w:tc>
          <w:tcPr>
            <w:tcW w:w="3967" w:type="dxa"/>
            <w:tcBorders>
              <w:top w:val="single" w:sz="4" w:space="0" w:color="auto"/>
              <w:left w:val="single" w:sz="4" w:space="0" w:color="auto"/>
              <w:right w:val="single" w:sz="4" w:space="0" w:color="auto"/>
            </w:tcBorders>
            <w:noWrap/>
          </w:tcPr>
          <w:p w14:paraId="74B89501" w14:textId="77777777" w:rsidR="00F061C6" w:rsidRPr="004A4F18" w:rsidRDefault="00F061C6" w:rsidP="00CC657B">
            <w:pPr>
              <w:outlineLvl w:val="1"/>
              <w:rPr>
                <w:b/>
                <w:i/>
                <w:sz w:val="20"/>
                <w:szCs w:val="20"/>
              </w:rPr>
            </w:pPr>
            <w:r w:rsidRPr="004A4F18">
              <w:rPr>
                <w:b/>
                <w:i/>
                <w:sz w:val="20"/>
                <w:szCs w:val="20"/>
              </w:rPr>
              <w:t>Гидротехнические сооружения (11.3)</w:t>
            </w:r>
          </w:p>
        </w:tc>
        <w:tc>
          <w:tcPr>
            <w:tcW w:w="5814" w:type="dxa"/>
            <w:tcBorders>
              <w:top w:val="single" w:sz="4" w:space="0" w:color="auto"/>
              <w:left w:val="nil"/>
              <w:right w:val="single" w:sz="4" w:space="0" w:color="auto"/>
            </w:tcBorders>
            <w:noWrap/>
          </w:tcPr>
          <w:p w14:paraId="68392CAA"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F061C6" w:rsidRPr="004A4F18" w14:paraId="49FACD59" w14:textId="77777777" w:rsidTr="00CC657B">
        <w:trPr>
          <w:trHeight w:val="315"/>
        </w:trPr>
        <w:tc>
          <w:tcPr>
            <w:tcW w:w="3967" w:type="dxa"/>
            <w:tcBorders>
              <w:top w:val="single" w:sz="4" w:space="0" w:color="auto"/>
              <w:left w:val="single" w:sz="4" w:space="0" w:color="auto"/>
              <w:bottom w:val="single" w:sz="4" w:space="0" w:color="auto"/>
              <w:right w:val="single" w:sz="4" w:space="0" w:color="auto"/>
            </w:tcBorders>
            <w:shd w:val="clear" w:color="auto" w:fill="D9D9D9"/>
            <w:noWrap/>
          </w:tcPr>
          <w:p w14:paraId="0A144BFA" w14:textId="77777777" w:rsidR="00F061C6" w:rsidRPr="004A4F18" w:rsidRDefault="00F061C6" w:rsidP="00CC657B">
            <w:pPr>
              <w:jc w:val="center"/>
              <w:rPr>
                <w:rFonts w:eastAsia="Calibri"/>
                <w:b/>
                <w:bCs/>
                <w:i/>
                <w:iCs/>
                <w:sz w:val="20"/>
                <w:szCs w:val="20"/>
              </w:rPr>
            </w:pPr>
            <w:r w:rsidRPr="004A4F18">
              <w:rPr>
                <w:rFonts w:eastAsia="Calibri"/>
                <w:b/>
                <w:bCs/>
                <w:iCs/>
                <w:sz w:val="20"/>
                <w:szCs w:val="20"/>
              </w:rPr>
              <w:t>Условно разрешенные виды использования</w:t>
            </w:r>
          </w:p>
        </w:tc>
        <w:tc>
          <w:tcPr>
            <w:tcW w:w="5814" w:type="dxa"/>
            <w:tcBorders>
              <w:top w:val="single" w:sz="4" w:space="0" w:color="auto"/>
              <w:left w:val="nil"/>
              <w:bottom w:val="single" w:sz="4" w:space="0" w:color="auto"/>
              <w:right w:val="single" w:sz="4" w:space="0" w:color="auto"/>
            </w:tcBorders>
            <w:shd w:val="clear" w:color="auto" w:fill="D9D9D9"/>
            <w:noWrap/>
          </w:tcPr>
          <w:p w14:paraId="47B370CA" w14:textId="77777777" w:rsidR="00F061C6" w:rsidRPr="004A4F18" w:rsidRDefault="00F061C6" w:rsidP="00CC657B">
            <w:pPr>
              <w:jc w:val="center"/>
              <w:rPr>
                <w:rFonts w:eastAsia="Calibri"/>
                <w:sz w:val="20"/>
                <w:szCs w:val="20"/>
              </w:rPr>
            </w:pPr>
            <w:r w:rsidRPr="004A4F18">
              <w:rPr>
                <w:rFonts w:eastAsia="Calibri"/>
                <w:b/>
                <w:sz w:val="20"/>
                <w:szCs w:val="20"/>
              </w:rPr>
              <w:t>Описание условно разрешенного вида использования земельного участка</w:t>
            </w:r>
          </w:p>
        </w:tc>
      </w:tr>
      <w:tr w:rsidR="00F061C6" w:rsidRPr="004A4F18" w14:paraId="25626303" w14:textId="77777777" w:rsidTr="00CC657B">
        <w:trPr>
          <w:trHeight w:val="982"/>
        </w:trPr>
        <w:tc>
          <w:tcPr>
            <w:tcW w:w="3967" w:type="dxa"/>
            <w:tcBorders>
              <w:top w:val="nil"/>
              <w:left w:val="single" w:sz="4" w:space="0" w:color="auto"/>
              <w:bottom w:val="single" w:sz="4" w:space="0" w:color="auto"/>
              <w:right w:val="single" w:sz="4" w:space="0" w:color="auto"/>
            </w:tcBorders>
            <w:noWrap/>
          </w:tcPr>
          <w:p w14:paraId="35A4B29D" w14:textId="77777777" w:rsidR="00F061C6" w:rsidRPr="004A4F18" w:rsidRDefault="00F061C6" w:rsidP="00CC657B">
            <w:pPr>
              <w:outlineLvl w:val="1"/>
              <w:rPr>
                <w:b/>
                <w:i/>
                <w:sz w:val="20"/>
                <w:szCs w:val="20"/>
              </w:rPr>
            </w:pPr>
            <w:r w:rsidRPr="004A4F18">
              <w:rPr>
                <w:b/>
                <w:i/>
                <w:sz w:val="20"/>
                <w:szCs w:val="20"/>
              </w:rPr>
              <w:t>Обеспечение деятельности в области гидрометеорологии и смежных с ней областях (3.9.1)</w:t>
            </w:r>
          </w:p>
          <w:p w14:paraId="0A64FE5D" w14:textId="77777777" w:rsidR="00F061C6" w:rsidRPr="004A4F18" w:rsidRDefault="00F061C6" w:rsidP="00CC657B">
            <w:pPr>
              <w:outlineLvl w:val="1"/>
              <w:rPr>
                <w:b/>
                <w:i/>
                <w:sz w:val="20"/>
                <w:szCs w:val="20"/>
              </w:rPr>
            </w:pPr>
          </w:p>
        </w:tc>
        <w:tc>
          <w:tcPr>
            <w:tcW w:w="5814" w:type="dxa"/>
            <w:tcBorders>
              <w:top w:val="nil"/>
              <w:left w:val="nil"/>
              <w:bottom w:val="single" w:sz="4" w:space="0" w:color="auto"/>
              <w:right w:val="single" w:sz="4" w:space="0" w:color="auto"/>
            </w:tcBorders>
            <w:noWrap/>
          </w:tcPr>
          <w:p w14:paraId="5F7EFAA5"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r>
      <w:tr w:rsidR="00F061C6" w:rsidRPr="004A4F18" w14:paraId="245DBE54" w14:textId="77777777" w:rsidTr="00CC657B">
        <w:trPr>
          <w:trHeight w:val="840"/>
        </w:trPr>
        <w:tc>
          <w:tcPr>
            <w:tcW w:w="3967" w:type="dxa"/>
            <w:tcBorders>
              <w:top w:val="nil"/>
              <w:left w:val="single" w:sz="4" w:space="0" w:color="auto"/>
              <w:bottom w:val="single" w:sz="4" w:space="0" w:color="auto"/>
              <w:right w:val="single" w:sz="4" w:space="0" w:color="auto"/>
            </w:tcBorders>
            <w:noWrap/>
          </w:tcPr>
          <w:p w14:paraId="4A7D201D" w14:textId="77777777" w:rsidR="00F061C6" w:rsidRPr="004A4F18" w:rsidRDefault="00F061C6" w:rsidP="00CC657B">
            <w:pPr>
              <w:outlineLvl w:val="1"/>
              <w:rPr>
                <w:b/>
                <w:i/>
                <w:sz w:val="20"/>
                <w:szCs w:val="20"/>
              </w:rPr>
            </w:pPr>
            <w:r w:rsidRPr="004A4F18">
              <w:rPr>
                <w:b/>
                <w:i/>
                <w:sz w:val="20"/>
                <w:szCs w:val="20"/>
              </w:rPr>
              <w:t>Причалы для маломерных судов (5.4)</w:t>
            </w:r>
          </w:p>
          <w:p w14:paraId="3D45D0F3" w14:textId="77777777" w:rsidR="00F061C6" w:rsidRPr="004A4F18" w:rsidRDefault="00F061C6" w:rsidP="00CC657B">
            <w:pPr>
              <w:outlineLvl w:val="1"/>
              <w:rPr>
                <w:b/>
                <w:i/>
                <w:sz w:val="20"/>
                <w:szCs w:val="20"/>
              </w:rPr>
            </w:pPr>
          </w:p>
        </w:tc>
        <w:tc>
          <w:tcPr>
            <w:tcW w:w="5814" w:type="dxa"/>
            <w:tcBorders>
              <w:top w:val="nil"/>
              <w:left w:val="nil"/>
              <w:bottom w:val="single" w:sz="4" w:space="0" w:color="auto"/>
              <w:right w:val="single" w:sz="4" w:space="0" w:color="auto"/>
            </w:tcBorders>
            <w:noWrap/>
          </w:tcPr>
          <w:p w14:paraId="3A6DE101" w14:textId="77777777" w:rsidR="00F061C6" w:rsidRPr="004A4F18" w:rsidRDefault="00F061C6" w:rsidP="00CC657B">
            <w:pPr>
              <w:rPr>
                <w:rFonts w:eastAsia="Calibri"/>
                <w:sz w:val="20"/>
                <w:szCs w:val="20"/>
                <w:lang w:eastAsia="en-US"/>
              </w:rPr>
            </w:pPr>
            <w:r w:rsidRPr="004A4F18">
              <w:rPr>
                <w:rFonts w:eastAsia="Calibri"/>
                <w:sz w:val="20"/>
                <w:szCs w:val="20"/>
                <w:lang w:eastAsia="en-US"/>
              </w:rPr>
              <w:t>Размещение сооружений, предназначенных для причаливания, хранения и обслуживания яхт, катеров, лодок и других маломерных судов</w:t>
            </w:r>
          </w:p>
        </w:tc>
      </w:tr>
    </w:tbl>
    <w:p w14:paraId="3C09B310" w14:textId="77777777" w:rsidR="00F061C6" w:rsidRPr="004A4F18" w:rsidRDefault="00F061C6" w:rsidP="00F061C6">
      <w:pPr>
        <w:keepNext/>
        <w:ind w:firstLine="567"/>
        <w:rPr>
          <w:b/>
          <w:sz w:val="20"/>
          <w:szCs w:val="20"/>
        </w:rPr>
      </w:pPr>
      <w:r w:rsidRPr="004A4F18">
        <w:rPr>
          <w:b/>
          <w:sz w:val="20"/>
          <w:szCs w:val="20"/>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(П1, П3, П8, Пв):</w:t>
      </w:r>
    </w:p>
    <w:tbl>
      <w:tblPr>
        <w:tblW w:w="9610" w:type="dxa"/>
        <w:tblInd w:w="-5"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2"/>
        <w:gridCol w:w="1388"/>
      </w:tblGrid>
      <w:tr w:rsidR="00F061C6" w:rsidRPr="004A4F18" w14:paraId="6A6C39BD" w14:textId="77777777" w:rsidTr="00CC657B">
        <w:tc>
          <w:tcPr>
            <w:tcW w:w="9610" w:type="dxa"/>
            <w:gridSpan w:val="2"/>
          </w:tcPr>
          <w:p w14:paraId="0BE850B0" w14:textId="77777777" w:rsidR="00F061C6" w:rsidRPr="004A4F18" w:rsidRDefault="00F061C6" w:rsidP="00CC657B">
            <w:pPr>
              <w:rPr>
                <w:sz w:val="20"/>
                <w:szCs w:val="20"/>
              </w:rPr>
            </w:pPr>
            <w:r w:rsidRPr="004A4F18">
              <w:rPr>
                <w:b/>
                <w:sz w:val="20"/>
                <w:szCs w:val="20"/>
              </w:rPr>
              <w:t>Предельные (минимальные и (или) максимальные) размеры земельных участков, в том числе их площадь не подлежат установлению</w:t>
            </w:r>
          </w:p>
        </w:tc>
      </w:tr>
      <w:tr w:rsidR="00F061C6" w:rsidRPr="004A4F18" w14:paraId="16EEE085" w14:textId="77777777" w:rsidTr="00CC657B">
        <w:trPr>
          <w:trHeight w:val="819"/>
        </w:trPr>
        <w:tc>
          <w:tcPr>
            <w:tcW w:w="9610" w:type="dxa"/>
            <w:gridSpan w:val="2"/>
          </w:tcPr>
          <w:p w14:paraId="54F004A4" w14:textId="77777777" w:rsidR="00F061C6" w:rsidRPr="004A4F18" w:rsidRDefault="00F061C6" w:rsidP="00CC657B">
            <w:pPr>
              <w:rPr>
                <w:sz w:val="20"/>
                <w:szCs w:val="20"/>
              </w:rPr>
            </w:pPr>
            <w:r w:rsidRPr="004A4F18">
              <w:rPr>
                <w:b/>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в том числе:</w:t>
            </w:r>
          </w:p>
        </w:tc>
      </w:tr>
      <w:tr w:rsidR="00F061C6" w:rsidRPr="004A4F18" w14:paraId="10907843" w14:textId="77777777" w:rsidTr="00CC657B">
        <w:trPr>
          <w:trHeight w:val="171"/>
        </w:trPr>
        <w:tc>
          <w:tcPr>
            <w:tcW w:w="8222" w:type="dxa"/>
          </w:tcPr>
          <w:p w14:paraId="65281918" w14:textId="77777777" w:rsidR="00F061C6" w:rsidRPr="004A4F18" w:rsidRDefault="00F061C6" w:rsidP="00CC657B">
            <w:pPr>
              <w:rPr>
                <w:sz w:val="20"/>
                <w:szCs w:val="20"/>
              </w:rPr>
            </w:pPr>
            <w:r w:rsidRPr="004A4F18">
              <w:rPr>
                <w:sz w:val="20"/>
                <w:szCs w:val="20"/>
              </w:rPr>
              <w:t xml:space="preserve">от красной линии до линии застройки  </w:t>
            </w:r>
          </w:p>
        </w:tc>
        <w:tc>
          <w:tcPr>
            <w:tcW w:w="1388" w:type="dxa"/>
            <w:tcBorders>
              <w:top w:val="single" w:sz="4" w:space="0" w:color="auto"/>
              <w:bottom w:val="single" w:sz="4" w:space="0" w:color="auto"/>
            </w:tcBorders>
          </w:tcPr>
          <w:p w14:paraId="4E579232" w14:textId="77777777" w:rsidR="00F061C6" w:rsidRPr="004A4F18" w:rsidRDefault="00F061C6" w:rsidP="00CC657B">
            <w:pPr>
              <w:jc w:val="center"/>
              <w:rPr>
                <w:sz w:val="20"/>
                <w:szCs w:val="20"/>
              </w:rPr>
            </w:pPr>
            <w:r w:rsidRPr="004A4F18">
              <w:rPr>
                <w:sz w:val="20"/>
                <w:szCs w:val="20"/>
              </w:rPr>
              <w:t>3 м</w:t>
            </w:r>
          </w:p>
        </w:tc>
      </w:tr>
      <w:tr w:rsidR="00F061C6" w:rsidRPr="004A4F18" w14:paraId="1BEBF9D8" w14:textId="77777777" w:rsidTr="00CC657B">
        <w:trPr>
          <w:trHeight w:val="171"/>
        </w:trPr>
        <w:tc>
          <w:tcPr>
            <w:tcW w:w="8222" w:type="dxa"/>
          </w:tcPr>
          <w:p w14:paraId="11624BA1" w14:textId="77777777" w:rsidR="00F061C6" w:rsidRPr="004A4F18" w:rsidRDefault="00F061C6" w:rsidP="00CC657B">
            <w:pPr>
              <w:rPr>
                <w:sz w:val="20"/>
                <w:szCs w:val="20"/>
              </w:rPr>
            </w:pPr>
            <w:r w:rsidRPr="004A4F18">
              <w:rPr>
                <w:sz w:val="20"/>
                <w:szCs w:val="20"/>
              </w:rPr>
              <w:t xml:space="preserve">от строения до границы земельного участка </w:t>
            </w:r>
          </w:p>
        </w:tc>
        <w:tc>
          <w:tcPr>
            <w:tcW w:w="1388" w:type="dxa"/>
            <w:tcBorders>
              <w:top w:val="single" w:sz="4" w:space="0" w:color="auto"/>
            </w:tcBorders>
          </w:tcPr>
          <w:p w14:paraId="02FC1631" w14:textId="77777777" w:rsidR="00F061C6" w:rsidRPr="004A4F18" w:rsidRDefault="00F061C6" w:rsidP="00CC657B">
            <w:pPr>
              <w:jc w:val="center"/>
              <w:rPr>
                <w:sz w:val="20"/>
                <w:szCs w:val="20"/>
              </w:rPr>
            </w:pPr>
            <w:r w:rsidRPr="004A4F18">
              <w:rPr>
                <w:sz w:val="20"/>
                <w:szCs w:val="20"/>
              </w:rPr>
              <w:t>1 м</w:t>
            </w:r>
          </w:p>
        </w:tc>
      </w:tr>
      <w:tr w:rsidR="00F061C6" w:rsidRPr="004A4F18" w14:paraId="1E97D084" w14:textId="77777777" w:rsidTr="00CC657B">
        <w:tc>
          <w:tcPr>
            <w:tcW w:w="8222" w:type="dxa"/>
          </w:tcPr>
          <w:p w14:paraId="46DC951C" w14:textId="77777777" w:rsidR="00F061C6" w:rsidRPr="004A4F18" w:rsidRDefault="00F061C6" w:rsidP="00CC657B">
            <w:pPr>
              <w:rPr>
                <w:b/>
                <w:sz w:val="20"/>
                <w:szCs w:val="20"/>
              </w:rPr>
            </w:pPr>
            <w:r w:rsidRPr="004A4F18">
              <w:rPr>
                <w:b/>
                <w:sz w:val="20"/>
                <w:szCs w:val="20"/>
              </w:rPr>
              <w:t>Предельное количество этажей или предельная высота зданий, строений, сооружений</w:t>
            </w:r>
          </w:p>
        </w:tc>
        <w:tc>
          <w:tcPr>
            <w:tcW w:w="1388" w:type="dxa"/>
          </w:tcPr>
          <w:p w14:paraId="17512226" w14:textId="77777777" w:rsidR="00F061C6" w:rsidRPr="004A4F18" w:rsidRDefault="00F061C6" w:rsidP="00CC657B">
            <w:pPr>
              <w:jc w:val="center"/>
              <w:rPr>
                <w:sz w:val="20"/>
                <w:szCs w:val="20"/>
              </w:rPr>
            </w:pPr>
            <w:r w:rsidRPr="004A4F18">
              <w:rPr>
                <w:sz w:val="20"/>
                <w:szCs w:val="20"/>
              </w:rPr>
              <w:t>не более 5 этажей</w:t>
            </w:r>
          </w:p>
        </w:tc>
      </w:tr>
      <w:tr w:rsidR="00F061C6" w:rsidRPr="004A4F18" w14:paraId="7B7C46A4" w14:textId="77777777" w:rsidTr="00CC657B">
        <w:trPr>
          <w:trHeight w:val="812"/>
        </w:trPr>
        <w:tc>
          <w:tcPr>
            <w:tcW w:w="8222" w:type="dxa"/>
            <w:tcBorders>
              <w:bottom w:val="single" w:sz="4" w:space="0" w:color="auto"/>
            </w:tcBorders>
          </w:tcPr>
          <w:p w14:paraId="41272115" w14:textId="77777777" w:rsidR="00F061C6" w:rsidRPr="004A4F18" w:rsidRDefault="00F061C6" w:rsidP="00CC657B">
            <w:pPr>
              <w:rPr>
                <w:b/>
                <w:sz w:val="20"/>
                <w:szCs w:val="20"/>
              </w:rPr>
            </w:pPr>
            <w:r w:rsidRPr="004A4F18">
              <w:rPr>
                <w:b/>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388" w:type="dxa"/>
            <w:tcBorders>
              <w:bottom w:val="single" w:sz="4" w:space="0" w:color="auto"/>
            </w:tcBorders>
          </w:tcPr>
          <w:p w14:paraId="152D0743" w14:textId="77777777" w:rsidR="00F061C6" w:rsidRPr="004A4F18" w:rsidRDefault="00F061C6" w:rsidP="00CC657B">
            <w:pPr>
              <w:jc w:val="center"/>
              <w:rPr>
                <w:sz w:val="20"/>
                <w:szCs w:val="20"/>
              </w:rPr>
            </w:pPr>
            <w:r w:rsidRPr="004A4F18">
              <w:rPr>
                <w:sz w:val="20"/>
                <w:szCs w:val="20"/>
              </w:rPr>
              <w:t>До 90 %</w:t>
            </w:r>
          </w:p>
        </w:tc>
      </w:tr>
    </w:tbl>
    <w:p w14:paraId="77210737" w14:textId="77777777" w:rsidR="00F061C6" w:rsidRPr="004A4F18" w:rsidRDefault="00F061C6" w:rsidP="00F061C6">
      <w:pPr>
        <w:pStyle w:val="aff2"/>
        <w:ind w:firstLine="567"/>
        <w:rPr>
          <w:rStyle w:val="affff7"/>
          <w:i/>
          <w:color w:val="000000" w:themeColor="text1"/>
          <w:sz w:val="20"/>
          <w:szCs w:val="20"/>
        </w:rPr>
      </w:pPr>
      <w:r w:rsidRPr="004A4F18">
        <w:rPr>
          <w:color w:val="000000" w:themeColor="text1"/>
          <w:sz w:val="20"/>
          <w:szCs w:val="20"/>
        </w:rPr>
        <w:t>! «</w:t>
      </w:r>
      <w:r w:rsidRPr="004A4F18">
        <w:rPr>
          <w:rStyle w:val="affff7"/>
          <w:i/>
          <w:color w:val="000000" w:themeColor="text1"/>
          <w:sz w:val="20"/>
          <w:szCs w:val="20"/>
        </w:rPr>
        <w:t xml:space="preserve">Примечания»: </w:t>
      </w:r>
    </w:p>
    <w:p w14:paraId="491EB9AC" w14:textId="77777777" w:rsidR="00F061C6" w:rsidRPr="004A4F18" w:rsidRDefault="00F061C6" w:rsidP="00F061C6">
      <w:pPr>
        <w:pStyle w:val="aff2"/>
        <w:ind w:firstLine="567"/>
        <w:rPr>
          <w:color w:val="000000" w:themeColor="text1"/>
          <w:sz w:val="20"/>
          <w:szCs w:val="20"/>
          <w:lang w:val="ru-RU"/>
        </w:rPr>
      </w:pPr>
      <w:r w:rsidRPr="004A4F18">
        <w:rPr>
          <w:bCs/>
          <w:sz w:val="20"/>
          <w:szCs w:val="20"/>
          <w:lang w:val="ru-RU"/>
        </w:rPr>
        <w:t>1.</w:t>
      </w:r>
      <w:r w:rsidRPr="004A4F18">
        <w:rPr>
          <w:b/>
          <w:bCs/>
          <w:sz w:val="20"/>
          <w:szCs w:val="20"/>
          <w:lang w:val="ru-RU"/>
        </w:rPr>
        <w:t xml:space="preserve"> </w:t>
      </w:r>
      <w:r w:rsidRPr="004A4F18">
        <w:rPr>
          <w:color w:val="000000" w:themeColor="text1"/>
          <w:sz w:val="20"/>
          <w:szCs w:val="20"/>
          <w:lang w:val="ru-RU"/>
        </w:rPr>
        <w:t>Показатели, не урегулированные в настоящей таблице, определяются в соответствии с требованиями технических регламентов, СН, СНиП, СанПиН и других нормативных документов.</w:t>
      </w:r>
    </w:p>
    <w:p w14:paraId="3AC5DC84" w14:textId="77777777" w:rsidR="00F061C6" w:rsidRPr="004A4F18" w:rsidRDefault="00F061C6" w:rsidP="00F061C6">
      <w:pPr>
        <w:pStyle w:val="aff2"/>
        <w:ind w:firstLine="567"/>
        <w:rPr>
          <w:color w:val="000000" w:themeColor="text1"/>
          <w:sz w:val="20"/>
          <w:szCs w:val="20"/>
          <w:lang w:val="ru-RU"/>
        </w:rPr>
      </w:pPr>
      <w:r w:rsidRPr="004A4F18">
        <w:rPr>
          <w:color w:val="000000" w:themeColor="text1"/>
          <w:sz w:val="20"/>
          <w:szCs w:val="20"/>
          <w:lang w:val="ru-RU"/>
        </w:rPr>
        <w:t>2. В случае если земельный участок или объект капитального строительства находится в границах зоны с особыми условиями использования</w:t>
      </w:r>
      <w:r w:rsidRPr="004A4F18">
        <w:rPr>
          <w:color w:val="000000" w:themeColor="text1"/>
          <w:sz w:val="20"/>
          <w:szCs w:val="20"/>
        </w:rPr>
        <w:t> </w:t>
      </w:r>
      <w:r w:rsidRPr="004A4F18">
        <w:rPr>
          <w:color w:val="000000" w:themeColor="text1"/>
          <w:sz w:val="20"/>
          <w:szCs w:val="20"/>
          <w:lang w:val="ru-RU"/>
        </w:rPr>
        <w:t>территорий, на них устанавливаются ограничения использования в соответствии с законодательством Российской Федерации.</w:t>
      </w:r>
    </w:p>
    <w:p w14:paraId="2BFC078C" w14:textId="77777777" w:rsidR="00F061C6" w:rsidRPr="004A4F18" w:rsidRDefault="00F061C6" w:rsidP="00F061C6">
      <w:pPr>
        <w:ind w:left="1985" w:hanging="1277"/>
        <w:outlineLvl w:val="1"/>
        <w:rPr>
          <w:b/>
          <w:i/>
          <w:sz w:val="20"/>
          <w:szCs w:val="20"/>
          <w:u w:val="single"/>
        </w:rPr>
      </w:pPr>
      <w:r w:rsidRPr="004A4F18">
        <w:rPr>
          <w:b/>
          <w:i/>
          <w:sz w:val="20"/>
          <w:szCs w:val="20"/>
        </w:rPr>
        <w:t xml:space="preserve">Статья 29. </w:t>
      </w:r>
      <w:r w:rsidRPr="004A4F18">
        <w:rPr>
          <w:b/>
          <w:i/>
          <w:sz w:val="20"/>
          <w:szCs w:val="20"/>
          <w:u w:val="single"/>
        </w:rPr>
        <w:t>Зона объектов инженерной инфраструктуры</w:t>
      </w:r>
    </w:p>
    <w:p w14:paraId="7EBA51AF" w14:textId="77777777" w:rsidR="00F061C6" w:rsidRPr="004A4F18" w:rsidRDefault="00F061C6" w:rsidP="00F061C6">
      <w:pPr>
        <w:ind w:left="1985" w:hanging="1277"/>
        <w:outlineLvl w:val="1"/>
        <w:rPr>
          <w:b/>
          <w:i/>
          <w:sz w:val="20"/>
          <w:szCs w:val="20"/>
          <w:u w:val="single"/>
        </w:rPr>
      </w:pPr>
      <w:r w:rsidRPr="004A4F18">
        <w:rPr>
          <w:b/>
          <w:i/>
          <w:sz w:val="20"/>
          <w:szCs w:val="20"/>
          <w:u w:val="single"/>
        </w:rPr>
        <w:t>(И1, И3, И4, И5, И6, И7, И8, И9)</w:t>
      </w:r>
    </w:p>
    <w:p w14:paraId="46EE7DF0" w14:textId="77777777" w:rsidR="00F061C6" w:rsidRPr="004A4F18" w:rsidRDefault="00F061C6" w:rsidP="00F061C6">
      <w:pPr>
        <w:pStyle w:val="ConsNonformat"/>
        <w:widowControl/>
        <w:ind w:firstLine="709"/>
        <w:jc w:val="both"/>
        <w:rPr>
          <w:rFonts w:ascii="Times New Roman" w:hAnsi="Times New Roman" w:cs="Times New Roman"/>
          <w:color w:val="000000"/>
          <w:sz w:val="20"/>
          <w:szCs w:val="20"/>
        </w:rPr>
      </w:pPr>
      <w:r w:rsidRPr="004A4F18">
        <w:rPr>
          <w:rFonts w:ascii="Times New Roman" w:hAnsi="Times New Roman" w:cs="Times New Roman"/>
          <w:color w:val="000000"/>
          <w:sz w:val="20"/>
          <w:szCs w:val="20"/>
        </w:rPr>
        <w:t>Зоны инженерной инфраструктуры предназначены для размещения объектов инфраструктуры, в том числе для размещения и функционирования сооружений и коммуникаций энергообеспечения, водоснабжения, канализации и очистки стоков, газоснабжения, теплоснабжения, связи, также территорий, необходимых для их технического обслуживания и охраны, а также для установления санитарно-защитных зон таких объектов в соответствии с требованиями технических регламентов.</w:t>
      </w:r>
    </w:p>
    <w:p w14:paraId="46623C0D" w14:textId="77777777" w:rsidR="00F061C6" w:rsidRPr="004A4F18" w:rsidRDefault="00F061C6" w:rsidP="00F061C6">
      <w:pPr>
        <w:pStyle w:val="ConsNonformat"/>
        <w:widowControl/>
        <w:ind w:firstLine="709"/>
        <w:jc w:val="both"/>
        <w:rPr>
          <w:rFonts w:ascii="Times New Roman" w:hAnsi="Times New Roman" w:cs="Times New Roman"/>
          <w:color w:val="000000"/>
          <w:sz w:val="20"/>
          <w:szCs w:val="20"/>
        </w:rPr>
      </w:pPr>
      <w:r w:rsidRPr="004A4F18">
        <w:rPr>
          <w:rFonts w:ascii="Times New Roman" w:hAnsi="Times New Roman" w:cs="Times New Roman"/>
          <w:color w:val="000000"/>
          <w:sz w:val="20"/>
          <w:szCs w:val="20"/>
        </w:rPr>
        <w:t xml:space="preserve">Территории зон инженерной инфраструктуры, как правило, относятся к территориям общего пользования, за исключением земельных участков, предоставляемых предприятиям, учреждениям и организациям трубопроводного транспорта для осуществления возложенных на них специальных задач по эксплуатации, содержанию, строительству, реконструкции, ремонту, развитию подземных и наземных зданий, строений и сооружений. </w:t>
      </w:r>
    </w:p>
    <w:p w14:paraId="41A68CB9" w14:textId="77777777" w:rsidR="00F061C6" w:rsidRPr="004A4F18" w:rsidRDefault="00F061C6" w:rsidP="00F061C6">
      <w:pPr>
        <w:pStyle w:val="ConsNonformat"/>
        <w:widowControl/>
        <w:ind w:firstLine="709"/>
        <w:jc w:val="both"/>
        <w:rPr>
          <w:rFonts w:ascii="Times New Roman" w:hAnsi="Times New Roman" w:cs="Times New Roman"/>
          <w:color w:val="000000"/>
          <w:sz w:val="20"/>
          <w:szCs w:val="20"/>
        </w:rPr>
      </w:pPr>
      <w:r w:rsidRPr="004A4F18">
        <w:rPr>
          <w:rFonts w:ascii="Times New Roman" w:hAnsi="Times New Roman" w:cs="Times New Roman"/>
          <w:color w:val="000000"/>
          <w:sz w:val="20"/>
          <w:szCs w:val="20"/>
        </w:rPr>
        <w:t>Согласно ст. 36 Градостроительного кодекса Российской Федерации на земельные участки в границах линейных объектов действие градостроительного регламента не распространяется. Использование земельных участков, на которые действие градостроительных регламентов не распространяется, определяется уполномоченными органами в соответствии с федеральными законами. Для проектирования и использования инженерной инфраструктуры применяются правила действующих технических регламентов, национальных стандартов и норм.</w:t>
      </w:r>
    </w:p>
    <w:p w14:paraId="2D71726B" w14:textId="77777777" w:rsidR="00F061C6" w:rsidRPr="004A4F18" w:rsidRDefault="00F061C6" w:rsidP="00F061C6">
      <w:pPr>
        <w:pStyle w:val="ConsNonformat"/>
        <w:widowControl/>
        <w:ind w:firstLine="709"/>
        <w:jc w:val="both"/>
        <w:rPr>
          <w:rFonts w:ascii="Times New Roman" w:hAnsi="Times New Roman" w:cs="Times New Roman"/>
          <w:sz w:val="20"/>
          <w:szCs w:val="20"/>
        </w:rPr>
      </w:pPr>
      <w:r w:rsidRPr="004A4F18">
        <w:rPr>
          <w:rFonts w:ascii="Times New Roman" w:hAnsi="Times New Roman" w:cs="Times New Roman"/>
          <w:sz w:val="20"/>
          <w:szCs w:val="20"/>
        </w:rPr>
        <w:t>Перечень видов разрешенного использования земельных участков и объектов капитального строительства в зоне инженерной инфраструктуры:</w:t>
      </w:r>
    </w:p>
    <w:tbl>
      <w:tblPr>
        <w:tblW w:w="9639" w:type="dxa"/>
        <w:tblInd w:w="-5" w:type="dxa"/>
        <w:tblLook w:val="0000" w:firstRow="0" w:lastRow="0" w:firstColumn="0" w:lastColumn="0" w:noHBand="0" w:noVBand="0"/>
      </w:tblPr>
      <w:tblGrid>
        <w:gridCol w:w="3825"/>
        <w:gridCol w:w="5814"/>
      </w:tblGrid>
      <w:tr w:rsidR="00F061C6" w:rsidRPr="004A4F18" w14:paraId="599B29AF" w14:textId="77777777" w:rsidTr="00CC657B">
        <w:trPr>
          <w:trHeight w:val="630"/>
        </w:trPr>
        <w:tc>
          <w:tcPr>
            <w:tcW w:w="3825" w:type="dxa"/>
            <w:tcBorders>
              <w:top w:val="single" w:sz="4" w:space="0" w:color="auto"/>
              <w:left w:val="single" w:sz="4" w:space="0" w:color="auto"/>
              <w:bottom w:val="single" w:sz="4" w:space="0" w:color="auto"/>
              <w:right w:val="single" w:sz="4" w:space="0" w:color="auto"/>
            </w:tcBorders>
            <w:shd w:val="clear" w:color="auto" w:fill="D9D9D9"/>
            <w:noWrap/>
          </w:tcPr>
          <w:p w14:paraId="3B353660" w14:textId="77777777" w:rsidR="00F061C6" w:rsidRPr="004A4F18" w:rsidRDefault="00F061C6" w:rsidP="00CC657B">
            <w:pPr>
              <w:jc w:val="center"/>
              <w:rPr>
                <w:rFonts w:eastAsia="Calibri"/>
                <w:b/>
                <w:sz w:val="20"/>
                <w:szCs w:val="20"/>
              </w:rPr>
            </w:pPr>
            <w:r w:rsidRPr="004A4F18">
              <w:rPr>
                <w:rFonts w:eastAsia="Calibri"/>
                <w:b/>
                <w:sz w:val="20"/>
                <w:szCs w:val="20"/>
              </w:rPr>
              <w:t xml:space="preserve">Основные виды разрешенного использования земельных участков и объектов капитального строительства  </w:t>
            </w:r>
          </w:p>
          <w:p w14:paraId="0373E01D" w14:textId="77777777" w:rsidR="00F061C6" w:rsidRPr="004A4F18" w:rsidRDefault="00F061C6" w:rsidP="00CC657B">
            <w:pPr>
              <w:jc w:val="center"/>
              <w:rPr>
                <w:rFonts w:eastAsia="Calibri"/>
                <w:b/>
                <w:sz w:val="20"/>
                <w:szCs w:val="20"/>
              </w:rPr>
            </w:pPr>
            <w:r w:rsidRPr="004A4F18">
              <w:rPr>
                <w:rFonts w:eastAsia="Calibri"/>
                <w:b/>
                <w:sz w:val="20"/>
                <w:szCs w:val="20"/>
              </w:rPr>
              <w:t>Приказ Росреестра №П/0412</w:t>
            </w:r>
            <w:r w:rsidRPr="004A4F18">
              <w:rPr>
                <w:b/>
                <w:sz w:val="20"/>
                <w:szCs w:val="20"/>
              </w:rPr>
              <w:t xml:space="preserve"> от 10.11.2020г (в актуальной редакции)</w:t>
            </w:r>
          </w:p>
        </w:tc>
        <w:tc>
          <w:tcPr>
            <w:tcW w:w="5814" w:type="dxa"/>
            <w:tcBorders>
              <w:top w:val="single" w:sz="4" w:space="0" w:color="auto"/>
              <w:left w:val="nil"/>
              <w:bottom w:val="single" w:sz="4" w:space="0" w:color="auto"/>
              <w:right w:val="single" w:sz="4" w:space="0" w:color="auto"/>
            </w:tcBorders>
            <w:shd w:val="clear" w:color="auto" w:fill="D9D9D9"/>
            <w:noWrap/>
            <w:vAlign w:val="center"/>
          </w:tcPr>
          <w:p w14:paraId="0F6966D8" w14:textId="77777777" w:rsidR="00F061C6" w:rsidRPr="004A4F18" w:rsidRDefault="00F061C6" w:rsidP="00CC657B">
            <w:pPr>
              <w:jc w:val="center"/>
              <w:rPr>
                <w:rFonts w:eastAsia="Calibri"/>
                <w:b/>
                <w:sz w:val="20"/>
                <w:szCs w:val="20"/>
              </w:rPr>
            </w:pPr>
            <w:r w:rsidRPr="004A4F18">
              <w:rPr>
                <w:rFonts w:eastAsia="Calibri"/>
                <w:b/>
                <w:sz w:val="20"/>
                <w:szCs w:val="20"/>
              </w:rPr>
              <w:t>Описание основного вида разрешенного использования земельного участка</w:t>
            </w:r>
          </w:p>
        </w:tc>
      </w:tr>
      <w:tr w:rsidR="00F061C6" w:rsidRPr="004A4F18" w14:paraId="36C11F3D" w14:textId="77777777" w:rsidTr="00CC657B">
        <w:trPr>
          <w:trHeight w:val="1331"/>
        </w:trPr>
        <w:tc>
          <w:tcPr>
            <w:tcW w:w="3825" w:type="dxa"/>
            <w:tcBorders>
              <w:top w:val="single" w:sz="12" w:space="0" w:color="auto"/>
              <w:left w:val="single" w:sz="4" w:space="0" w:color="auto"/>
              <w:bottom w:val="single" w:sz="4" w:space="0" w:color="auto"/>
              <w:right w:val="single" w:sz="4" w:space="0" w:color="auto"/>
            </w:tcBorders>
            <w:noWrap/>
          </w:tcPr>
          <w:p w14:paraId="309B07C6" w14:textId="77777777" w:rsidR="00F061C6" w:rsidRPr="004A4F18" w:rsidRDefault="00F061C6" w:rsidP="00CC657B">
            <w:pPr>
              <w:rPr>
                <w:b/>
                <w:i/>
                <w:sz w:val="20"/>
                <w:szCs w:val="20"/>
              </w:rPr>
            </w:pPr>
            <w:r w:rsidRPr="004A4F18">
              <w:rPr>
                <w:b/>
                <w:i/>
                <w:sz w:val="20"/>
                <w:szCs w:val="20"/>
              </w:rPr>
              <w:t>Коммунальное обслуживание (3.1)</w:t>
            </w:r>
          </w:p>
          <w:p w14:paraId="468611AB" w14:textId="77777777" w:rsidR="00F061C6" w:rsidRPr="004A4F18" w:rsidRDefault="00F061C6" w:rsidP="00CC657B">
            <w:pPr>
              <w:rPr>
                <w:rFonts w:eastAsia="Calibri"/>
                <w:b/>
                <w:i/>
                <w:sz w:val="20"/>
                <w:szCs w:val="20"/>
              </w:rPr>
            </w:pPr>
          </w:p>
        </w:tc>
        <w:tc>
          <w:tcPr>
            <w:tcW w:w="5814" w:type="dxa"/>
            <w:tcBorders>
              <w:top w:val="single" w:sz="12" w:space="0" w:color="auto"/>
              <w:left w:val="nil"/>
              <w:bottom w:val="single" w:sz="4" w:space="0" w:color="auto"/>
              <w:right w:val="single" w:sz="4" w:space="0" w:color="auto"/>
            </w:tcBorders>
            <w:noWrap/>
          </w:tcPr>
          <w:p w14:paraId="2060A5B0" w14:textId="77777777" w:rsidR="00F061C6" w:rsidRPr="004A4F18" w:rsidRDefault="00F061C6" w:rsidP="00CC657B">
            <w:pPr>
              <w:contextualSpacing/>
              <w:rPr>
                <w:bCs/>
                <w:iCs/>
                <w:sz w:val="20"/>
                <w:szCs w:val="20"/>
              </w:rPr>
            </w:pPr>
            <w:r w:rsidRPr="004A4F18">
              <w:rPr>
                <w:sz w:val="20"/>
                <w:szCs w:val="20"/>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1" w:tooltip="3.1.1" w:history="1">
              <w:r w:rsidRPr="004A4F18">
                <w:rPr>
                  <w:sz w:val="20"/>
                  <w:szCs w:val="20"/>
                </w:rPr>
                <w:t>кодами 3.1.1</w:t>
              </w:r>
            </w:hyperlink>
            <w:r w:rsidRPr="004A4F18">
              <w:rPr>
                <w:sz w:val="20"/>
                <w:szCs w:val="20"/>
              </w:rPr>
              <w:t xml:space="preserve"> - </w:t>
            </w:r>
            <w:hyperlink w:anchor="Par194" w:tooltip="3.1.2" w:history="1">
              <w:r w:rsidRPr="004A4F18">
                <w:rPr>
                  <w:sz w:val="20"/>
                  <w:szCs w:val="20"/>
                </w:rPr>
                <w:t>3.1.2</w:t>
              </w:r>
            </w:hyperlink>
          </w:p>
        </w:tc>
      </w:tr>
      <w:tr w:rsidR="00F061C6" w:rsidRPr="004A4F18" w14:paraId="6B7B4A42" w14:textId="77777777" w:rsidTr="00CC657B">
        <w:trPr>
          <w:trHeight w:val="256"/>
        </w:trPr>
        <w:tc>
          <w:tcPr>
            <w:tcW w:w="3825" w:type="dxa"/>
            <w:tcBorders>
              <w:top w:val="single" w:sz="12" w:space="0" w:color="auto"/>
              <w:left w:val="single" w:sz="4" w:space="0" w:color="auto"/>
              <w:bottom w:val="single" w:sz="4" w:space="0" w:color="auto"/>
              <w:right w:val="single" w:sz="4" w:space="0" w:color="auto"/>
            </w:tcBorders>
            <w:noWrap/>
          </w:tcPr>
          <w:p w14:paraId="29D839E2" w14:textId="77777777" w:rsidR="00F061C6" w:rsidRPr="004A4F18" w:rsidRDefault="00F061C6" w:rsidP="00CC657B">
            <w:pPr>
              <w:rPr>
                <w:b/>
                <w:i/>
                <w:sz w:val="20"/>
                <w:szCs w:val="20"/>
              </w:rPr>
            </w:pPr>
            <w:r w:rsidRPr="004A4F18">
              <w:rPr>
                <w:b/>
                <w:i/>
                <w:sz w:val="20"/>
                <w:szCs w:val="20"/>
              </w:rPr>
              <w:t>Предоставление коммунальных услуг (3.1.1)</w:t>
            </w:r>
          </w:p>
        </w:tc>
        <w:tc>
          <w:tcPr>
            <w:tcW w:w="5814" w:type="dxa"/>
            <w:tcBorders>
              <w:top w:val="single" w:sz="12" w:space="0" w:color="auto"/>
              <w:left w:val="nil"/>
              <w:bottom w:val="single" w:sz="4" w:space="0" w:color="auto"/>
              <w:right w:val="single" w:sz="4" w:space="0" w:color="auto"/>
            </w:tcBorders>
            <w:noWrap/>
          </w:tcPr>
          <w:p w14:paraId="67315AF5" w14:textId="77777777" w:rsidR="00F061C6" w:rsidRPr="004A4F18" w:rsidRDefault="00F061C6" w:rsidP="00CC657B">
            <w:pPr>
              <w:rPr>
                <w:sz w:val="20"/>
                <w:szCs w:val="20"/>
              </w:rPr>
            </w:pPr>
            <w:r w:rsidRPr="004A4F18">
              <w:rPr>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F061C6" w:rsidRPr="004A4F18" w14:paraId="7D575C68" w14:textId="77777777" w:rsidTr="00CC657B">
        <w:trPr>
          <w:trHeight w:val="1331"/>
        </w:trPr>
        <w:tc>
          <w:tcPr>
            <w:tcW w:w="3825" w:type="dxa"/>
            <w:tcBorders>
              <w:top w:val="single" w:sz="12" w:space="0" w:color="auto"/>
              <w:left w:val="single" w:sz="4" w:space="0" w:color="auto"/>
              <w:bottom w:val="single" w:sz="4" w:space="0" w:color="auto"/>
              <w:right w:val="single" w:sz="4" w:space="0" w:color="auto"/>
            </w:tcBorders>
            <w:noWrap/>
          </w:tcPr>
          <w:p w14:paraId="73DCBD56" w14:textId="77777777" w:rsidR="00F061C6" w:rsidRPr="004A4F18" w:rsidRDefault="00F061C6" w:rsidP="00CC657B">
            <w:pPr>
              <w:rPr>
                <w:b/>
                <w:i/>
                <w:sz w:val="20"/>
                <w:szCs w:val="20"/>
              </w:rPr>
            </w:pPr>
            <w:r w:rsidRPr="004A4F18">
              <w:rPr>
                <w:b/>
                <w:bCs/>
                <w:i/>
                <w:iCs/>
                <w:sz w:val="20"/>
                <w:szCs w:val="20"/>
              </w:rPr>
              <w:t>Обеспечение деятельности в области гидрометеорологии и смежных с ней областях (3.9.1)</w:t>
            </w:r>
          </w:p>
        </w:tc>
        <w:tc>
          <w:tcPr>
            <w:tcW w:w="5814" w:type="dxa"/>
            <w:tcBorders>
              <w:top w:val="single" w:sz="12" w:space="0" w:color="auto"/>
              <w:left w:val="nil"/>
              <w:bottom w:val="single" w:sz="4" w:space="0" w:color="auto"/>
              <w:right w:val="single" w:sz="4" w:space="0" w:color="auto"/>
            </w:tcBorders>
            <w:noWrap/>
          </w:tcPr>
          <w:p w14:paraId="765873B7" w14:textId="77777777" w:rsidR="00F061C6" w:rsidRPr="004A4F18" w:rsidRDefault="00F061C6" w:rsidP="00CC657B">
            <w:pPr>
              <w:rPr>
                <w:sz w:val="20"/>
                <w:szCs w:val="20"/>
              </w:rPr>
            </w:pPr>
            <w:r w:rsidRPr="004A4F18">
              <w:rPr>
                <w:sz w:val="20"/>
                <w:szCs w:val="20"/>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p w14:paraId="3A5C2DD7" w14:textId="77777777" w:rsidR="00F061C6" w:rsidRPr="004A4F18" w:rsidRDefault="00F061C6" w:rsidP="00CC657B">
            <w:pPr>
              <w:rPr>
                <w:sz w:val="20"/>
                <w:szCs w:val="20"/>
              </w:rPr>
            </w:pPr>
          </w:p>
        </w:tc>
      </w:tr>
      <w:tr w:rsidR="00F061C6" w:rsidRPr="004A4F18" w14:paraId="5ED0FB31" w14:textId="77777777" w:rsidTr="00CC657B">
        <w:trPr>
          <w:trHeight w:val="1986"/>
        </w:trPr>
        <w:tc>
          <w:tcPr>
            <w:tcW w:w="3825" w:type="dxa"/>
            <w:tcBorders>
              <w:top w:val="single" w:sz="4" w:space="0" w:color="auto"/>
              <w:left w:val="single" w:sz="4" w:space="0" w:color="auto"/>
              <w:bottom w:val="single" w:sz="4" w:space="0" w:color="auto"/>
              <w:right w:val="single" w:sz="4" w:space="0" w:color="auto"/>
            </w:tcBorders>
            <w:noWrap/>
          </w:tcPr>
          <w:p w14:paraId="1B80F0AD" w14:textId="77777777" w:rsidR="00F061C6" w:rsidRPr="004A4F18" w:rsidRDefault="00F061C6" w:rsidP="00CC657B">
            <w:pPr>
              <w:rPr>
                <w:b/>
                <w:bCs/>
                <w:i/>
                <w:iCs/>
                <w:sz w:val="20"/>
                <w:szCs w:val="20"/>
              </w:rPr>
            </w:pPr>
            <w:r w:rsidRPr="004A4F18">
              <w:rPr>
                <w:b/>
                <w:bCs/>
                <w:i/>
                <w:iCs/>
                <w:sz w:val="20"/>
                <w:szCs w:val="20"/>
              </w:rPr>
              <w:t>Энергетика (6.7)</w:t>
            </w:r>
          </w:p>
          <w:p w14:paraId="3C9DF018" w14:textId="77777777" w:rsidR="00F061C6" w:rsidRPr="004A4F18" w:rsidRDefault="00F061C6" w:rsidP="00CC657B">
            <w:pPr>
              <w:rPr>
                <w:b/>
                <w:bCs/>
                <w:i/>
                <w:iCs/>
                <w:sz w:val="20"/>
                <w:szCs w:val="20"/>
              </w:rPr>
            </w:pPr>
          </w:p>
        </w:tc>
        <w:tc>
          <w:tcPr>
            <w:tcW w:w="5814" w:type="dxa"/>
            <w:tcBorders>
              <w:top w:val="single" w:sz="4" w:space="0" w:color="auto"/>
              <w:left w:val="nil"/>
              <w:bottom w:val="single" w:sz="4" w:space="0" w:color="auto"/>
              <w:right w:val="single" w:sz="4" w:space="0" w:color="auto"/>
            </w:tcBorders>
            <w:noWrap/>
          </w:tcPr>
          <w:p w14:paraId="12109AFE" w14:textId="77777777" w:rsidR="00F061C6" w:rsidRPr="004A4F18" w:rsidRDefault="00F061C6" w:rsidP="00CC657B">
            <w:pPr>
              <w:pStyle w:val="ConsPlusNormal"/>
              <w:jc w:val="both"/>
              <w:rPr>
                <w:rFonts w:ascii="Times New Roman" w:hAnsi="Times New Roman" w:cs="Times New Roman"/>
              </w:rPr>
            </w:pPr>
            <w:r w:rsidRPr="004A4F18">
              <w:rPr>
                <w:rFonts w:ascii="Times New Roman" w:hAnsi="Times New Roman" w:cs="Times New Roman"/>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14:paraId="2216C6AF" w14:textId="77777777" w:rsidR="00F061C6" w:rsidRPr="004A4F18" w:rsidRDefault="00F061C6" w:rsidP="00CC657B">
            <w:pPr>
              <w:rPr>
                <w:sz w:val="20"/>
                <w:szCs w:val="20"/>
              </w:rPr>
            </w:pPr>
            <w:r w:rsidRPr="004A4F18">
              <w:rPr>
                <w:sz w:val="20"/>
                <w:szCs w:val="20"/>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ar188" w:tooltip="3.1" w:history="1">
              <w:r w:rsidRPr="004A4F18">
                <w:rPr>
                  <w:sz w:val="20"/>
                  <w:szCs w:val="20"/>
                </w:rPr>
                <w:t>кодом 3.1</w:t>
              </w:r>
            </w:hyperlink>
          </w:p>
        </w:tc>
      </w:tr>
      <w:tr w:rsidR="00F061C6" w:rsidRPr="004A4F18" w14:paraId="4CA248AF" w14:textId="77777777" w:rsidTr="00CC657B">
        <w:trPr>
          <w:trHeight w:val="1963"/>
        </w:trPr>
        <w:tc>
          <w:tcPr>
            <w:tcW w:w="3825" w:type="dxa"/>
            <w:tcBorders>
              <w:top w:val="single" w:sz="4" w:space="0" w:color="auto"/>
              <w:left w:val="single" w:sz="4" w:space="0" w:color="auto"/>
              <w:bottom w:val="single" w:sz="4" w:space="0" w:color="auto"/>
              <w:right w:val="single" w:sz="4" w:space="0" w:color="auto"/>
            </w:tcBorders>
            <w:noWrap/>
          </w:tcPr>
          <w:p w14:paraId="12417BEB" w14:textId="77777777" w:rsidR="00F061C6" w:rsidRPr="004A4F18" w:rsidRDefault="00F061C6" w:rsidP="00CC657B">
            <w:pPr>
              <w:rPr>
                <w:b/>
                <w:bCs/>
                <w:i/>
                <w:iCs/>
                <w:sz w:val="20"/>
                <w:szCs w:val="20"/>
              </w:rPr>
            </w:pPr>
            <w:r w:rsidRPr="004A4F18">
              <w:rPr>
                <w:b/>
                <w:bCs/>
                <w:i/>
                <w:iCs/>
                <w:sz w:val="20"/>
                <w:szCs w:val="20"/>
              </w:rPr>
              <w:t>Связь (6.8)</w:t>
            </w:r>
          </w:p>
          <w:p w14:paraId="753B962C" w14:textId="77777777" w:rsidR="00F061C6" w:rsidRPr="004A4F18" w:rsidRDefault="00F061C6" w:rsidP="00CC657B">
            <w:pPr>
              <w:rPr>
                <w:b/>
                <w:i/>
                <w:sz w:val="20"/>
                <w:szCs w:val="20"/>
              </w:rPr>
            </w:pPr>
          </w:p>
        </w:tc>
        <w:tc>
          <w:tcPr>
            <w:tcW w:w="5814" w:type="dxa"/>
            <w:tcBorders>
              <w:top w:val="single" w:sz="4" w:space="0" w:color="auto"/>
              <w:left w:val="nil"/>
              <w:bottom w:val="single" w:sz="4" w:space="0" w:color="auto"/>
              <w:right w:val="single" w:sz="4" w:space="0" w:color="auto"/>
            </w:tcBorders>
            <w:noWrap/>
          </w:tcPr>
          <w:p w14:paraId="09FD11D8" w14:textId="77777777" w:rsidR="00F061C6" w:rsidRPr="004A4F18" w:rsidRDefault="00F061C6" w:rsidP="00CC657B">
            <w:pPr>
              <w:rPr>
                <w:sz w:val="20"/>
                <w:szCs w:val="20"/>
              </w:rPr>
            </w:pPr>
            <w:r w:rsidRPr="004A4F18">
              <w:rPr>
                <w:sz w:val="20"/>
                <w:szCs w:val="20"/>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w:t>
            </w:r>
            <w:hyperlink r:id="rId91" w:history="1">
              <w:r w:rsidRPr="004A4F18">
                <w:rPr>
                  <w:sz w:val="20"/>
                  <w:szCs w:val="20"/>
                </w:rPr>
                <w:t>кодом 3.1</w:t>
              </w:r>
            </w:hyperlink>
          </w:p>
        </w:tc>
      </w:tr>
      <w:tr w:rsidR="00F061C6" w:rsidRPr="004A4F18" w14:paraId="7CBC40AF" w14:textId="77777777" w:rsidTr="00CC657B">
        <w:trPr>
          <w:trHeight w:val="1038"/>
        </w:trPr>
        <w:tc>
          <w:tcPr>
            <w:tcW w:w="3825" w:type="dxa"/>
            <w:tcBorders>
              <w:top w:val="single" w:sz="4" w:space="0" w:color="auto"/>
              <w:left w:val="single" w:sz="4" w:space="0" w:color="auto"/>
              <w:bottom w:val="single" w:sz="4" w:space="0" w:color="auto"/>
              <w:right w:val="single" w:sz="4" w:space="0" w:color="auto"/>
            </w:tcBorders>
            <w:noWrap/>
          </w:tcPr>
          <w:p w14:paraId="08CB4AC7" w14:textId="77777777" w:rsidR="00F061C6" w:rsidRPr="004A4F18" w:rsidRDefault="00F061C6" w:rsidP="00CC657B">
            <w:pPr>
              <w:rPr>
                <w:b/>
                <w:bCs/>
                <w:i/>
                <w:iCs/>
                <w:sz w:val="20"/>
                <w:szCs w:val="20"/>
              </w:rPr>
            </w:pPr>
            <w:r w:rsidRPr="004A4F18">
              <w:rPr>
                <w:b/>
                <w:bCs/>
                <w:i/>
                <w:iCs/>
                <w:sz w:val="20"/>
                <w:szCs w:val="20"/>
              </w:rPr>
              <w:t>Трубопроводный транспорт (7.5)</w:t>
            </w:r>
          </w:p>
        </w:tc>
        <w:tc>
          <w:tcPr>
            <w:tcW w:w="5814" w:type="dxa"/>
            <w:tcBorders>
              <w:top w:val="single" w:sz="4" w:space="0" w:color="auto"/>
              <w:left w:val="nil"/>
              <w:bottom w:val="single" w:sz="4" w:space="0" w:color="auto"/>
              <w:right w:val="single" w:sz="4" w:space="0" w:color="auto"/>
            </w:tcBorders>
            <w:noWrap/>
          </w:tcPr>
          <w:p w14:paraId="7A0068AA" w14:textId="77777777" w:rsidR="00F061C6" w:rsidRPr="004A4F18" w:rsidRDefault="00F061C6" w:rsidP="00CC657B">
            <w:pPr>
              <w:rPr>
                <w:sz w:val="20"/>
                <w:szCs w:val="20"/>
              </w:rPr>
            </w:pPr>
            <w:r w:rsidRPr="004A4F18">
              <w:rPr>
                <w:sz w:val="20"/>
                <w:szCs w:val="20"/>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F061C6" w:rsidRPr="004A4F18" w14:paraId="63A3159C" w14:textId="77777777" w:rsidTr="00CC657B">
        <w:trPr>
          <w:trHeight w:val="1963"/>
        </w:trPr>
        <w:tc>
          <w:tcPr>
            <w:tcW w:w="3825" w:type="dxa"/>
            <w:tcBorders>
              <w:top w:val="single" w:sz="4" w:space="0" w:color="auto"/>
              <w:left w:val="single" w:sz="4" w:space="0" w:color="auto"/>
              <w:bottom w:val="single" w:sz="4" w:space="0" w:color="auto"/>
              <w:right w:val="single" w:sz="4" w:space="0" w:color="auto"/>
            </w:tcBorders>
            <w:noWrap/>
          </w:tcPr>
          <w:p w14:paraId="5D0A6E63" w14:textId="77777777" w:rsidR="00F061C6" w:rsidRPr="004A4F18" w:rsidRDefault="00F061C6" w:rsidP="00CC657B">
            <w:pPr>
              <w:rPr>
                <w:b/>
                <w:bCs/>
                <w:i/>
                <w:iCs/>
                <w:sz w:val="20"/>
                <w:szCs w:val="20"/>
              </w:rPr>
            </w:pPr>
            <w:r w:rsidRPr="004A4F18">
              <w:rPr>
                <w:b/>
                <w:bCs/>
                <w:i/>
                <w:iCs/>
                <w:sz w:val="20"/>
                <w:szCs w:val="20"/>
              </w:rPr>
              <w:t>Специальное пользование водными объектами (11.2)</w:t>
            </w:r>
          </w:p>
        </w:tc>
        <w:tc>
          <w:tcPr>
            <w:tcW w:w="5814" w:type="dxa"/>
            <w:tcBorders>
              <w:top w:val="single" w:sz="4" w:space="0" w:color="auto"/>
              <w:left w:val="nil"/>
              <w:bottom w:val="single" w:sz="4" w:space="0" w:color="auto"/>
              <w:right w:val="single" w:sz="4" w:space="0" w:color="auto"/>
            </w:tcBorders>
            <w:noWrap/>
          </w:tcPr>
          <w:p w14:paraId="7439ACB2" w14:textId="77777777" w:rsidR="00F061C6" w:rsidRPr="004A4F18" w:rsidRDefault="00F061C6" w:rsidP="00CC657B">
            <w:pPr>
              <w:rPr>
                <w:sz w:val="20"/>
                <w:szCs w:val="20"/>
              </w:rPr>
            </w:pPr>
            <w:r w:rsidRPr="004A4F18">
              <w:rPr>
                <w:sz w:val="20"/>
                <w:szCs w:val="20"/>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F061C6" w:rsidRPr="004A4F18" w14:paraId="6434C79B" w14:textId="77777777" w:rsidTr="00CC657B">
        <w:trPr>
          <w:trHeight w:val="1963"/>
        </w:trPr>
        <w:tc>
          <w:tcPr>
            <w:tcW w:w="3825" w:type="dxa"/>
            <w:tcBorders>
              <w:top w:val="single" w:sz="4" w:space="0" w:color="auto"/>
              <w:left w:val="single" w:sz="4" w:space="0" w:color="auto"/>
              <w:bottom w:val="single" w:sz="4" w:space="0" w:color="auto"/>
              <w:right w:val="single" w:sz="4" w:space="0" w:color="auto"/>
            </w:tcBorders>
            <w:noWrap/>
          </w:tcPr>
          <w:p w14:paraId="0280DFB6" w14:textId="77777777" w:rsidR="00F061C6" w:rsidRPr="004A4F18" w:rsidRDefault="00F061C6" w:rsidP="00CC657B">
            <w:pPr>
              <w:rPr>
                <w:b/>
                <w:bCs/>
                <w:i/>
                <w:iCs/>
                <w:sz w:val="20"/>
                <w:szCs w:val="20"/>
              </w:rPr>
            </w:pPr>
            <w:r w:rsidRPr="004A4F18">
              <w:rPr>
                <w:b/>
                <w:bCs/>
                <w:i/>
                <w:iCs/>
                <w:sz w:val="20"/>
                <w:szCs w:val="20"/>
              </w:rPr>
              <w:t>Гидротехнические сооружения (11.3)</w:t>
            </w:r>
          </w:p>
        </w:tc>
        <w:tc>
          <w:tcPr>
            <w:tcW w:w="5814" w:type="dxa"/>
            <w:tcBorders>
              <w:top w:val="single" w:sz="4" w:space="0" w:color="auto"/>
              <w:left w:val="nil"/>
              <w:bottom w:val="single" w:sz="4" w:space="0" w:color="auto"/>
              <w:right w:val="single" w:sz="4" w:space="0" w:color="auto"/>
            </w:tcBorders>
            <w:noWrap/>
          </w:tcPr>
          <w:p w14:paraId="2512FB05" w14:textId="77777777" w:rsidR="00F061C6" w:rsidRPr="004A4F18" w:rsidRDefault="00F061C6" w:rsidP="00CC657B">
            <w:pPr>
              <w:rPr>
                <w:sz w:val="20"/>
                <w:szCs w:val="20"/>
              </w:rPr>
            </w:pPr>
            <w:r w:rsidRPr="004A4F18">
              <w:rPr>
                <w:sz w:val="20"/>
                <w:szCs w:val="20"/>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F061C6" w:rsidRPr="004A4F18" w14:paraId="5AB5007A" w14:textId="77777777" w:rsidTr="00CC657B">
        <w:trPr>
          <w:trHeight w:val="315"/>
        </w:trPr>
        <w:tc>
          <w:tcPr>
            <w:tcW w:w="3825" w:type="dxa"/>
            <w:tcBorders>
              <w:top w:val="single" w:sz="4" w:space="0" w:color="auto"/>
              <w:left w:val="single" w:sz="4" w:space="0" w:color="auto"/>
              <w:bottom w:val="single" w:sz="4" w:space="0" w:color="auto"/>
              <w:right w:val="single" w:sz="4" w:space="0" w:color="auto"/>
            </w:tcBorders>
            <w:shd w:val="clear" w:color="auto" w:fill="D9D9D9"/>
            <w:noWrap/>
          </w:tcPr>
          <w:p w14:paraId="57DA7F84" w14:textId="77777777" w:rsidR="00F061C6" w:rsidRPr="004A4F18" w:rsidRDefault="00F061C6" w:rsidP="00CC657B">
            <w:pPr>
              <w:jc w:val="center"/>
              <w:rPr>
                <w:rFonts w:eastAsia="Calibri"/>
                <w:b/>
                <w:bCs/>
                <w:i/>
                <w:iCs/>
                <w:sz w:val="20"/>
                <w:szCs w:val="20"/>
              </w:rPr>
            </w:pPr>
            <w:r w:rsidRPr="004A4F18">
              <w:rPr>
                <w:rFonts w:eastAsia="Calibri"/>
                <w:b/>
                <w:bCs/>
                <w:iCs/>
                <w:sz w:val="20"/>
                <w:szCs w:val="20"/>
              </w:rPr>
              <w:t>Условно разрешенные виды использования</w:t>
            </w:r>
          </w:p>
        </w:tc>
        <w:tc>
          <w:tcPr>
            <w:tcW w:w="5814" w:type="dxa"/>
            <w:tcBorders>
              <w:top w:val="single" w:sz="4" w:space="0" w:color="auto"/>
              <w:left w:val="nil"/>
              <w:bottom w:val="single" w:sz="4" w:space="0" w:color="auto"/>
              <w:right w:val="single" w:sz="4" w:space="0" w:color="auto"/>
            </w:tcBorders>
            <w:shd w:val="clear" w:color="auto" w:fill="D9D9D9"/>
            <w:noWrap/>
          </w:tcPr>
          <w:p w14:paraId="745ACE9B" w14:textId="77777777" w:rsidR="00F061C6" w:rsidRPr="004A4F18" w:rsidRDefault="00F061C6" w:rsidP="00CC657B">
            <w:pPr>
              <w:jc w:val="center"/>
              <w:rPr>
                <w:rFonts w:eastAsia="Calibri"/>
                <w:sz w:val="20"/>
                <w:szCs w:val="20"/>
              </w:rPr>
            </w:pPr>
            <w:r w:rsidRPr="004A4F18">
              <w:rPr>
                <w:rFonts w:eastAsia="Calibri"/>
                <w:b/>
                <w:sz w:val="20"/>
                <w:szCs w:val="20"/>
              </w:rPr>
              <w:t>Описание условно разрешенного вида использования земельного участка</w:t>
            </w:r>
          </w:p>
        </w:tc>
      </w:tr>
      <w:tr w:rsidR="00F061C6" w:rsidRPr="004A4F18" w14:paraId="1A83C5F6" w14:textId="77777777" w:rsidTr="00CC657B">
        <w:trPr>
          <w:trHeight w:val="672"/>
        </w:trPr>
        <w:tc>
          <w:tcPr>
            <w:tcW w:w="3825" w:type="dxa"/>
            <w:tcBorders>
              <w:top w:val="single" w:sz="12" w:space="0" w:color="auto"/>
              <w:left w:val="single" w:sz="4" w:space="0" w:color="auto"/>
              <w:bottom w:val="single" w:sz="4" w:space="0" w:color="auto"/>
              <w:right w:val="single" w:sz="4" w:space="0" w:color="auto"/>
            </w:tcBorders>
            <w:noWrap/>
          </w:tcPr>
          <w:p w14:paraId="6CE01F03" w14:textId="77777777" w:rsidR="00F061C6" w:rsidRPr="004A4F18" w:rsidRDefault="00F061C6" w:rsidP="00CC657B">
            <w:pPr>
              <w:rPr>
                <w:b/>
                <w:bCs/>
                <w:i/>
                <w:iCs/>
                <w:sz w:val="20"/>
                <w:szCs w:val="20"/>
              </w:rPr>
            </w:pPr>
            <w:r w:rsidRPr="004A4F18">
              <w:rPr>
                <w:b/>
                <w:i/>
                <w:sz w:val="20"/>
                <w:szCs w:val="20"/>
              </w:rPr>
              <w:t>Хранение автотранспорта</w:t>
            </w:r>
            <w:r w:rsidRPr="004A4F18">
              <w:rPr>
                <w:b/>
                <w:bCs/>
                <w:i/>
                <w:iCs/>
                <w:sz w:val="20"/>
                <w:szCs w:val="20"/>
              </w:rPr>
              <w:t xml:space="preserve"> (2.7.1)</w:t>
            </w:r>
          </w:p>
          <w:p w14:paraId="6D1295FF" w14:textId="77777777" w:rsidR="00F061C6" w:rsidRPr="004A4F18" w:rsidRDefault="00F061C6" w:rsidP="00CC657B">
            <w:pPr>
              <w:rPr>
                <w:b/>
                <w:bCs/>
                <w:i/>
                <w:iCs/>
                <w:sz w:val="20"/>
                <w:szCs w:val="20"/>
              </w:rPr>
            </w:pPr>
          </w:p>
        </w:tc>
        <w:tc>
          <w:tcPr>
            <w:tcW w:w="5814" w:type="dxa"/>
            <w:tcBorders>
              <w:top w:val="single" w:sz="12" w:space="0" w:color="auto"/>
              <w:left w:val="nil"/>
              <w:bottom w:val="single" w:sz="4" w:space="0" w:color="auto"/>
              <w:right w:val="single" w:sz="4" w:space="0" w:color="auto"/>
            </w:tcBorders>
            <w:noWrap/>
          </w:tcPr>
          <w:p w14:paraId="7D1144A7" w14:textId="77777777" w:rsidR="00F061C6" w:rsidRPr="004A4F18" w:rsidRDefault="00F061C6" w:rsidP="00CC657B">
            <w:pPr>
              <w:contextualSpacing/>
              <w:rPr>
                <w:sz w:val="20"/>
                <w:szCs w:val="20"/>
              </w:rPr>
            </w:pPr>
            <w:r w:rsidRPr="004A4F18">
              <w:rPr>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w:anchor="Par180" w:tooltip="2.7.2" w:history="1">
              <w:r w:rsidRPr="004A4F18">
                <w:rPr>
                  <w:sz w:val="20"/>
                  <w:szCs w:val="20"/>
                </w:rPr>
                <w:t>кодами 2.7.2</w:t>
              </w:r>
            </w:hyperlink>
            <w:r w:rsidRPr="004A4F18">
              <w:rPr>
                <w:sz w:val="20"/>
                <w:szCs w:val="20"/>
              </w:rPr>
              <w:t xml:space="preserve">, </w:t>
            </w:r>
            <w:hyperlink w:anchor="Par332" w:tooltip="4.9" w:history="1">
              <w:r w:rsidRPr="004A4F18">
                <w:rPr>
                  <w:sz w:val="20"/>
                  <w:szCs w:val="20"/>
                </w:rPr>
                <w:t>4.9</w:t>
              </w:r>
            </w:hyperlink>
          </w:p>
        </w:tc>
      </w:tr>
      <w:tr w:rsidR="00F061C6" w:rsidRPr="004A4F18" w14:paraId="14EFE1DC" w14:textId="77777777" w:rsidTr="00CC657B">
        <w:trPr>
          <w:trHeight w:val="1127"/>
        </w:trPr>
        <w:tc>
          <w:tcPr>
            <w:tcW w:w="3825" w:type="dxa"/>
            <w:tcBorders>
              <w:top w:val="single" w:sz="4" w:space="0" w:color="auto"/>
              <w:left w:val="single" w:sz="4" w:space="0" w:color="auto"/>
              <w:bottom w:val="single" w:sz="4" w:space="0" w:color="auto"/>
              <w:right w:val="single" w:sz="4" w:space="0" w:color="auto"/>
            </w:tcBorders>
            <w:noWrap/>
          </w:tcPr>
          <w:p w14:paraId="4C4E3B9E" w14:textId="77777777" w:rsidR="00F061C6" w:rsidRPr="004A4F18" w:rsidRDefault="00F061C6" w:rsidP="00CC657B">
            <w:pPr>
              <w:rPr>
                <w:rFonts w:eastAsia="Calibri"/>
                <w:b/>
                <w:i/>
                <w:sz w:val="20"/>
                <w:szCs w:val="20"/>
              </w:rPr>
            </w:pPr>
            <w:r w:rsidRPr="004A4F18">
              <w:rPr>
                <w:b/>
                <w:i/>
                <w:sz w:val="20"/>
                <w:szCs w:val="20"/>
              </w:rPr>
              <w:t>Служебные гаражи</w:t>
            </w:r>
            <w:r w:rsidRPr="004A4F18">
              <w:rPr>
                <w:rFonts w:eastAsia="Calibri"/>
                <w:b/>
                <w:i/>
                <w:sz w:val="20"/>
                <w:szCs w:val="20"/>
              </w:rPr>
              <w:t xml:space="preserve"> (4.9)</w:t>
            </w:r>
          </w:p>
        </w:tc>
        <w:tc>
          <w:tcPr>
            <w:tcW w:w="5814" w:type="dxa"/>
            <w:tcBorders>
              <w:top w:val="single" w:sz="4" w:space="0" w:color="auto"/>
              <w:left w:val="nil"/>
              <w:bottom w:val="single" w:sz="4" w:space="0" w:color="auto"/>
              <w:right w:val="single" w:sz="4" w:space="0" w:color="auto"/>
            </w:tcBorders>
            <w:noWrap/>
          </w:tcPr>
          <w:p w14:paraId="705200A6" w14:textId="77777777" w:rsidR="00F061C6" w:rsidRPr="004A4F18" w:rsidRDefault="00F061C6" w:rsidP="00CC657B">
            <w:pPr>
              <w:contextualSpacing/>
              <w:rPr>
                <w:sz w:val="20"/>
                <w:szCs w:val="20"/>
              </w:rPr>
            </w:pPr>
            <w:r w:rsidRPr="004A4F18">
              <w:rPr>
                <w:sz w:val="20"/>
                <w:szCs w:val="20"/>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85" w:tooltip="3.0" w:history="1">
              <w:r w:rsidRPr="004A4F18">
                <w:rPr>
                  <w:sz w:val="20"/>
                  <w:szCs w:val="20"/>
                </w:rPr>
                <w:t>кодами 3.0</w:t>
              </w:r>
            </w:hyperlink>
            <w:r w:rsidRPr="004A4F18">
              <w:rPr>
                <w:sz w:val="20"/>
                <w:szCs w:val="20"/>
              </w:rPr>
              <w:t xml:space="preserve">, </w:t>
            </w:r>
            <w:hyperlink w:anchor="Par293" w:tooltip="4.0" w:history="1">
              <w:r w:rsidRPr="004A4F18">
                <w:rPr>
                  <w:sz w:val="20"/>
                  <w:szCs w:val="20"/>
                </w:rPr>
                <w:t>4.0</w:t>
              </w:r>
            </w:hyperlink>
            <w:r w:rsidRPr="004A4F18">
              <w:rPr>
                <w:sz w:val="20"/>
                <w:szCs w:val="20"/>
              </w:rPr>
              <w:t>, а также для стоянки и хранения транспортных средств общего пользования, в том числе в депо</w:t>
            </w:r>
          </w:p>
        </w:tc>
      </w:tr>
    </w:tbl>
    <w:p w14:paraId="2AE01ED9" w14:textId="77777777" w:rsidR="00F061C6" w:rsidRPr="004A4F18" w:rsidRDefault="00F061C6" w:rsidP="00F061C6">
      <w:pPr>
        <w:ind w:firstLine="709"/>
        <w:rPr>
          <w:b/>
          <w:sz w:val="20"/>
          <w:szCs w:val="20"/>
        </w:rPr>
      </w:pPr>
      <w:r w:rsidRPr="004A4F18">
        <w:rPr>
          <w:b/>
          <w:sz w:val="20"/>
          <w:szCs w:val="20"/>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И1, И3, И4, И5, И6, И7, И8, И9 не подлежат установлению.</w:t>
      </w:r>
    </w:p>
    <w:p w14:paraId="375A5BAD" w14:textId="77777777" w:rsidR="00F061C6" w:rsidRPr="004A4F18" w:rsidRDefault="00F061C6" w:rsidP="00F061C6">
      <w:pPr>
        <w:ind w:left="1985" w:hanging="1277"/>
        <w:outlineLvl w:val="1"/>
        <w:rPr>
          <w:b/>
          <w:i/>
          <w:sz w:val="20"/>
          <w:szCs w:val="20"/>
          <w:u w:val="single"/>
        </w:rPr>
      </w:pPr>
      <w:r w:rsidRPr="004A4F18">
        <w:rPr>
          <w:b/>
          <w:i/>
          <w:sz w:val="20"/>
          <w:szCs w:val="20"/>
        </w:rPr>
        <w:t xml:space="preserve">Статья 30. </w:t>
      </w:r>
      <w:r w:rsidRPr="004A4F18">
        <w:rPr>
          <w:b/>
          <w:i/>
          <w:sz w:val="20"/>
          <w:szCs w:val="20"/>
          <w:u w:val="single"/>
        </w:rPr>
        <w:t>Зона территорий общего пользования</w:t>
      </w:r>
    </w:p>
    <w:p w14:paraId="207BD131" w14:textId="77777777" w:rsidR="00F061C6" w:rsidRPr="004A4F18" w:rsidRDefault="00F061C6" w:rsidP="00F061C6">
      <w:pPr>
        <w:outlineLvl w:val="1"/>
        <w:rPr>
          <w:b/>
          <w:i/>
          <w:sz w:val="20"/>
          <w:szCs w:val="20"/>
          <w:u w:val="single"/>
        </w:rPr>
      </w:pPr>
      <w:r w:rsidRPr="004A4F18">
        <w:rPr>
          <w:b/>
          <w:i/>
          <w:sz w:val="20"/>
          <w:szCs w:val="20"/>
          <w:u w:val="single"/>
        </w:rPr>
        <w:t>(ТОП1, ТОП2, ТОП3, ТОП4, ТОП5, ТОП6, ТОП7, ТОП8, ТОП9, ТОП10, ТОП11)</w:t>
      </w:r>
    </w:p>
    <w:p w14:paraId="49A1729F" w14:textId="77777777" w:rsidR="00F061C6" w:rsidRPr="004A4F18" w:rsidRDefault="00F061C6" w:rsidP="00F061C6">
      <w:pPr>
        <w:pStyle w:val="ConsNonformat"/>
        <w:widowControl/>
        <w:ind w:firstLine="709"/>
        <w:jc w:val="both"/>
        <w:rPr>
          <w:rFonts w:ascii="Times New Roman" w:hAnsi="Times New Roman" w:cs="Times New Roman"/>
          <w:color w:val="000000"/>
          <w:sz w:val="20"/>
          <w:szCs w:val="20"/>
        </w:rPr>
      </w:pPr>
      <w:r w:rsidRPr="004A4F18">
        <w:rPr>
          <w:rFonts w:ascii="Times New Roman" w:hAnsi="Times New Roman" w:cs="Times New Roman"/>
          <w:color w:val="000000"/>
          <w:sz w:val="20"/>
          <w:szCs w:val="20"/>
        </w:rPr>
        <w:t>В зону территорий общего пользования входят улицы, переулки, проезды и иные коммуникационные территории, ограниченные красными линиями, а также объекты транспортной инфраструктуры: стоянки, парковки, автобусные станции и остановки, автотранспортные предприятия и т.д.</w:t>
      </w:r>
    </w:p>
    <w:p w14:paraId="51B71BDF" w14:textId="77777777" w:rsidR="00F061C6" w:rsidRPr="004A4F18" w:rsidRDefault="00F061C6" w:rsidP="00F061C6">
      <w:pPr>
        <w:pStyle w:val="ConsNonformat"/>
        <w:widowControl/>
        <w:ind w:firstLine="709"/>
        <w:jc w:val="both"/>
        <w:rPr>
          <w:rFonts w:ascii="Times New Roman" w:hAnsi="Times New Roman" w:cs="Times New Roman"/>
          <w:color w:val="000000"/>
          <w:sz w:val="20"/>
          <w:szCs w:val="20"/>
        </w:rPr>
      </w:pPr>
      <w:r w:rsidRPr="004A4F18">
        <w:rPr>
          <w:rFonts w:ascii="Times New Roman" w:hAnsi="Times New Roman" w:cs="Times New Roman"/>
          <w:color w:val="000000"/>
          <w:sz w:val="20"/>
          <w:szCs w:val="20"/>
        </w:rPr>
        <w:t xml:space="preserve">Согласно ст. 36 Градостроительного кодекса Российской Федерации на земельные участки в границах территорий общего пользования, в т.ч. улицы и площади, действие градостроительного регламента не распространяется. Использование земельных участков, на которые действие градостроительных регламентов не распространяется, определяется уполномоченными органами в соответствии с федеральными законами. </w:t>
      </w:r>
    </w:p>
    <w:p w14:paraId="78B5193E" w14:textId="77777777" w:rsidR="00F061C6" w:rsidRPr="004A4F18" w:rsidRDefault="00F061C6" w:rsidP="00F061C6">
      <w:pPr>
        <w:pStyle w:val="ConsNonformat"/>
        <w:widowControl/>
        <w:ind w:firstLine="709"/>
        <w:jc w:val="both"/>
        <w:rPr>
          <w:rFonts w:ascii="Times New Roman" w:hAnsi="Times New Roman" w:cs="Times New Roman"/>
          <w:sz w:val="20"/>
          <w:szCs w:val="20"/>
        </w:rPr>
      </w:pPr>
      <w:r w:rsidRPr="004A4F18">
        <w:rPr>
          <w:rFonts w:ascii="Times New Roman" w:hAnsi="Times New Roman" w:cs="Times New Roman"/>
          <w:sz w:val="20"/>
          <w:szCs w:val="20"/>
        </w:rPr>
        <w:t>Перечень видов разрешенного использования земельных участков и объектов капитального строительства в зоне территорий общего пользования:</w:t>
      </w:r>
    </w:p>
    <w:p w14:paraId="56965A8E" w14:textId="77777777" w:rsidR="00F061C6" w:rsidRPr="004A4F18" w:rsidRDefault="00F061C6" w:rsidP="00F061C6">
      <w:pPr>
        <w:pStyle w:val="ConsNonformat"/>
        <w:widowControl/>
        <w:ind w:firstLine="709"/>
        <w:jc w:val="both"/>
        <w:rPr>
          <w:rFonts w:ascii="Times New Roman" w:hAnsi="Times New Roman" w:cs="Times New Roman"/>
          <w:b/>
          <w:i/>
          <w:sz w:val="20"/>
          <w:szCs w:val="20"/>
        </w:rPr>
      </w:pPr>
    </w:p>
    <w:tbl>
      <w:tblPr>
        <w:tblW w:w="9639" w:type="dxa"/>
        <w:tblInd w:w="-5" w:type="dxa"/>
        <w:tblLook w:val="0000" w:firstRow="0" w:lastRow="0" w:firstColumn="0" w:lastColumn="0" w:noHBand="0" w:noVBand="0"/>
      </w:tblPr>
      <w:tblGrid>
        <w:gridCol w:w="3825"/>
        <w:gridCol w:w="5814"/>
      </w:tblGrid>
      <w:tr w:rsidR="00F061C6" w:rsidRPr="004A4F18" w14:paraId="531ADF7E" w14:textId="77777777" w:rsidTr="00CC657B">
        <w:trPr>
          <w:trHeight w:val="630"/>
        </w:trPr>
        <w:tc>
          <w:tcPr>
            <w:tcW w:w="3825" w:type="dxa"/>
            <w:tcBorders>
              <w:top w:val="single" w:sz="4" w:space="0" w:color="auto"/>
              <w:left w:val="single" w:sz="4" w:space="0" w:color="auto"/>
              <w:bottom w:val="single" w:sz="4" w:space="0" w:color="auto"/>
              <w:right w:val="single" w:sz="4" w:space="0" w:color="auto"/>
            </w:tcBorders>
            <w:shd w:val="clear" w:color="auto" w:fill="D9D9D9"/>
            <w:noWrap/>
          </w:tcPr>
          <w:p w14:paraId="611CDD50" w14:textId="77777777" w:rsidR="00F061C6" w:rsidRPr="004A4F18" w:rsidRDefault="00F061C6" w:rsidP="00CC657B">
            <w:pPr>
              <w:jc w:val="center"/>
              <w:rPr>
                <w:rFonts w:eastAsia="Calibri"/>
                <w:b/>
                <w:sz w:val="20"/>
                <w:szCs w:val="20"/>
              </w:rPr>
            </w:pPr>
            <w:r w:rsidRPr="004A4F18">
              <w:rPr>
                <w:rFonts w:eastAsia="Calibri"/>
                <w:b/>
                <w:sz w:val="20"/>
                <w:szCs w:val="20"/>
              </w:rPr>
              <w:t xml:space="preserve">Основные виды разрешенного использования земельных участков и объектов капитального строительства  </w:t>
            </w:r>
          </w:p>
          <w:p w14:paraId="2B633D33" w14:textId="77777777" w:rsidR="00F061C6" w:rsidRPr="004A4F18" w:rsidRDefault="00F061C6" w:rsidP="00CC657B">
            <w:pPr>
              <w:jc w:val="center"/>
              <w:rPr>
                <w:rFonts w:eastAsia="Calibri"/>
                <w:b/>
                <w:sz w:val="20"/>
                <w:szCs w:val="20"/>
              </w:rPr>
            </w:pPr>
            <w:r w:rsidRPr="004A4F18">
              <w:rPr>
                <w:rFonts w:eastAsia="Calibri"/>
                <w:b/>
                <w:sz w:val="20"/>
                <w:szCs w:val="20"/>
              </w:rPr>
              <w:t>Приказ Росреестра №П/0412</w:t>
            </w:r>
            <w:r w:rsidRPr="004A4F18">
              <w:rPr>
                <w:b/>
                <w:sz w:val="20"/>
                <w:szCs w:val="20"/>
              </w:rPr>
              <w:t xml:space="preserve"> от 10.11.2020г (в актуальной редакции)</w:t>
            </w:r>
          </w:p>
        </w:tc>
        <w:tc>
          <w:tcPr>
            <w:tcW w:w="5814" w:type="dxa"/>
            <w:tcBorders>
              <w:top w:val="single" w:sz="4" w:space="0" w:color="auto"/>
              <w:left w:val="nil"/>
              <w:bottom w:val="single" w:sz="4" w:space="0" w:color="auto"/>
              <w:right w:val="single" w:sz="4" w:space="0" w:color="auto"/>
            </w:tcBorders>
            <w:shd w:val="clear" w:color="auto" w:fill="D9D9D9"/>
            <w:noWrap/>
            <w:vAlign w:val="center"/>
          </w:tcPr>
          <w:p w14:paraId="192FA007" w14:textId="77777777" w:rsidR="00F061C6" w:rsidRPr="004A4F18" w:rsidRDefault="00F061C6" w:rsidP="00CC657B">
            <w:pPr>
              <w:jc w:val="center"/>
              <w:rPr>
                <w:rFonts w:eastAsia="Calibri"/>
                <w:b/>
                <w:sz w:val="20"/>
                <w:szCs w:val="20"/>
              </w:rPr>
            </w:pPr>
            <w:r w:rsidRPr="004A4F18">
              <w:rPr>
                <w:rFonts w:eastAsia="Calibri"/>
                <w:b/>
                <w:sz w:val="20"/>
                <w:szCs w:val="20"/>
              </w:rPr>
              <w:t>Описание основного вида разрешенного использования земельного участка</w:t>
            </w:r>
          </w:p>
        </w:tc>
      </w:tr>
      <w:tr w:rsidR="00F061C6" w:rsidRPr="004A4F18" w14:paraId="3DC05247" w14:textId="77777777" w:rsidTr="00CC657B">
        <w:trPr>
          <w:trHeight w:val="252"/>
        </w:trPr>
        <w:tc>
          <w:tcPr>
            <w:tcW w:w="3825" w:type="dxa"/>
            <w:tcBorders>
              <w:top w:val="single" w:sz="12" w:space="0" w:color="auto"/>
              <w:left w:val="single" w:sz="4" w:space="0" w:color="auto"/>
              <w:bottom w:val="single" w:sz="4" w:space="0" w:color="auto"/>
              <w:right w:val="single" w:sz="4" w:space="0" w:color="auto"/>
            </w:tcBorders>
            <w:noWrap/>
          </w:tcPr>
          <w:p w14:paraId="48FCD265" w14:textId="77777777" w:rsidR="00F061C6" w:rsidRPr="004A4F18" w:rsidRDefault="00F061C6" w:rsidP="00CC657B">
            <w:pPr>
              <w:rPr>
                <w:rFonts w:eastAsia="Calibri"/>
                <w:sz w:val="20"/>
                <w:szCs w:val="20"/>
              </w:rPr>
            </w:pPr>
            <w:r w:rsidRPr="004A4F18">
              <w:rPr>
                <w:rFonts w:eastAsia="Calibri"/>
                <w:b/>
                <w:i/>
                <w:sz w:val="20"/>
                <w:szCs w:val="20"/>
                <w:lang w:eastAsia="en-US"/>
              </w:rPr>
              <w:t>Хранение автотранспорта (2.7.1)</w:t>
            </w:r>
          </w:p>
        </w:tc>
        <w:tc>
          <w:tcPr>
            <w:tcW w:w="5814" w:type="dxa"/>
            <w:tcBorders>
              <w:top w:val="single" w:sz="12" w:space="0" w:color="auto"/>
              <w:left w:val="nil"/>
              <w:bottom w:val="single" w:sz="4" w:space="0" w:color="auto"/>
              <w:right w:val="single" w:sz="4" w:space="0" w:color="auto"/>
            </w:tcBorders>
            <w:noWrap/>
          </w:tcPr>
          <w:p w14:paraId="26203C91"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w:anchor="Par180" w:tooltip="2.7.2" w:history="1">
              <w:r w:rsidRPr="004A4F18">
                <w:rPr>
                  <w:rFonts w:eastAsia="Calibri"/>
                  <w:bCs/>
                  <w:iCs/>
                  <w:sz w:val="20"/>
                  <w:szCs w:val="20"/>
                  <w:lang w:eastAsia="en-US"/>
                </w:rPr>
                <w:t>кодами 2.7.2</w:t>
              </w:r>
            </w:hyperlink>
            <w:r w:rsidRPr="004A4F18">
              <w:rPr>
                <w:rFonts w:eastAsia="Calibri"/>
                <w:bCs/>
                <w:iCs/>
                <w:sz w:val="20"/>
                <w:szCs w:val="20"/>
                <w:lang w:eastAsia="en-US"/>
              </w:rPr>
              <w:t xml:space="preserve">, </w:t>
            </w:r>
            <w:hyperlink w:anchor="Par332" w:tooltip="4.9" w:history="1">
              <w:r w:rsidRPr="004A4F18">
                <w:rPr>
                  <w:rFonts w:eastAsia="Calibri"/>
                  <w:bCs/>
                  <w:iCs/>
                  <w:sz w:val="20"/>
                  <w:szCs w:val="20"/>
                  <w:lang w:eastAsia="en-US"/>
                </w:rPr>
                <w:t>4.9</w:t>
              </w:r>
            </w:hyperlink>
          </w:p>
        </w:tc>
      </w:tr>
      <w:tr w:rsidR="00F061C6" w:rsidRPr="004A4F18" w14:paraId="38585E5B" w14:textId="77777777" w:rsidTr="00CC657B">
        <w:trPr>
          <w:trHeight w:val="256"/>
        </w:trPr>
        <w:tc>
          <w:tcPr>
            <w:tcW w:w="3825" w:type="dxa"/>
            <w:tcBorders>
              <w:top w:val="single" w:sz="12" w:space="0" w:color="auto"/>
              <w:left w:val="single" w:sz="4" w:space="0" w:color="auto"/>
              <w:bottom w:val="single" w:sz="4" w:space="0" w:color="auto"/>
              <w:right w:val="single" w:sz="4" w:space="0" w:color="auto"/>
            </w:tcBorders>
            <w:noWrap/>
          </w:tcPr>
          <w:p w14:paraId="16215233" w14:textId="77777777" w:rsidR="00F061C6" w:rsidRPr="004A4F18" w:rsidRDefault="00F061C6" w:rsidP="00CC657B">
            <w:pPr>
              <w:rPr>
                <w:rFonts w:eastAsia="Calibri"/>
                <w:b/>
                <w:i/>
                <w:sz w:val="20"/>
                <w:szCs w:val="20"/>
                <w:lang w:eastAsia="en-US"/>
              </w:rPr>
            </w:pPr>
            <w:r w:rsidRPr="004A4F18">
              <w:rPr>
                <w:rFonts w:eastAsia="Calibri"/>
                <w:b/>
                <w:i/>
                <w:sz w:val="20"/>
                <w:szCs w:val="20"/>
                <w:lang w:eastAsia="en-US"/>
              </w:rPr>
              <w:t>Коммунальное обслуживание (3.1)</w:t>
            </w:r>
          </w:p>
          <w:p w14:paraId="175B314B" w14:textId="77777777" w:rsidR="00F061C6" w:rsidRPr="004A4F18" w:rsidRDefault="00F061C6" w:rsidP="00CC657B">
            <w:pPr>
              <w:rPr>
                <w:rFonts w:eastAsia="Calibri"/>
                <w:sz w:val="20"/>
                <w:szCs w:val="20"/>
              </w:rPr>
            </w:pPr>
          </w:p>
        </w:tc>
        <w:tc>
          <w:tcPr>
            <w:tcW w:w="5814" w:type="dxa"/>
            <w:tcBorders>
              <w:top w:val="single" w:sz="12" w:space="0" w:color="auto"/>
              <w:left w:val="nil"/>
              <w:bottom w:val="single" w:sz="4" w:space="0" w:color="auto"/>
              <w:right w:val="single" w:sz="4" w:space="0" w:color="auto"/>
            </w:tcBorders>
            <w:noWrap/>
          </w:tcPr>
          <w:p w14:paraId="207EB7A8"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F061C6" w:rsidRPr="004A4F18" w14:paraId="78DE7CD7" w14:textId="77777777" w:rsidTr="00CC657B">
        <w:trPr>
          <w:trHeight w:val="266"/>
        </w:trPr>
        <w:tc>
          <w:tcPr>
            <w:tcW w:w="3825" w:type="dxa"/>
            <w:tcBorders>
              <w:top w:val="single" w:sz="12" w:space="0" w:color="auto"/>
              <w:left w:val="single" w:sz="4" w:space="0" w:color="auto"/>
              <w:bottom w:val="single" w:sz="4" w:space="0" w:color="auto"/>
              <w:right w:val="single" w:sz="4" w:space="0" w:color="auto"/>
            </w:tcBorders>
            <w:noWrap/>
          </w:tcPr>
          <w:p w14:paraId="312896FC" w14:textId="77777777" w:rsidR="00F061C6" w:rsidRPr="004A4F18" w:rsidRDefault="00F061C6" w:rsidP="00CC657B">
            <w:pPr>
              <w:rPr>
                <w:rFonts w:eastAsia="Calibri"/>
                <w:b/>
                <w:i/>
                <w:sz w:val="20"/>
                <w:szCs w:val="20"/>
                <w:lang w:eastAsia="en-US"/>
              </w:rPr>
            </w:pPr>
            <w:r w:rsidRPr="004A4F18">
              <w:rPr>
                <w:rFonts w:eastAsia="Calibri"/>
                <w:b/>
                <w:i/>
                <w:sz w:val="20"/>
                <w:szCs w:val="20"/>
                <w:lang w:eastAsia="en-US"/>
              </w:rPr>
              <w:t>Предоставление коммунальных услуг (3.1.1)</w:t>
            </w:r>
          </w:p>
        </w:tc>
        <w:tc>
          <w:tcPr>
            <w:tcW w:w="5814" w:type="dxa"/>
            <w:tcBorders>
              <w:top w:val="single" w:sz="12" w:space="0" w:color="auto"/>
              <w:left w:val="nil"/>
              <w:bottom w:val="single" w:sz="4" w:space="0" w:color="auto"/>
              <w:right w:val="single" w:sz="4" w:space="0" w:color="auto"/>
            </w:tcBorders>
            <w:noWrap/>
          </w:tcPr>
          <w:p w14:paraId="7D3517C9"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F061C6" w:rsidRPr="004A4F18" w14:paraId="699F8271" w14:textId="77777777" w:rsidTr="00CC657B">
        <w:trPr>
          <w:trHeight w:val="630"/>
        </w:trPr>
        <w:tc>
          <w:tcPr>
            <w:tcW w:w="3825" w:type="dxa"/>
            <w:tcBorders>
              <w:top w:val="single" w:sz="4" w:space="0" w:color="auto"/>
              <w:left w:val="single" w:sz="4" w:space="0" w:color="auto"/>
              <w:bottom w:val="single" w:sz="4" w:space="0" w:color="auto"/>
              <w:right w:val="single" w:sz="4" w:space="0" w:color="auto"/>
            </w:tcBorders>
            <w:noWrap/>
          </w:tcPr>
          <w:p w14:paraId="0A684A02" w14:textId="77777777" w:rsidR="00F061C6" w:rsidRPr="004A4F18" w:rsidRDefault="00F061C6" w:rsidP="00CC657B">
            <w:pPr>
              <w:rPr>
                <w:b/>
                <w:i/>
                <w:sz w:val="20"/>
                <w:szCs w:val="20"/>
              </w:rPr>
            </w:pPr>
            <w:r w:rsidRPr="004A4F18">
              <w:rPr>
                <w:b/>
                <w:i/>
                <w:sz w:val="20"/>
                <w:szCs w:val="20"/>
              </w:rPr>
              <w:t>Объекты дорожного сервиса (4.9.1)</w:t>
            </w:r>
          </w:p>
          <w:p w14:paraId="5DEBD29E" w14:textId="77777777" w:rsidR="00F061C6" w:rsidRPr="004A4F18" w:rsidRDefault="00F061C6" w:rsidP="00CC657B">
            <w:pPr>
              <w:rPr>
                <w:rFonts w:eastAsia="Calibri"/>
                <w:sz w:val="20"/>
                <w:szCs w:val="20"/>
              </w:rPr>
            </w:pPr>
          </w:p>
        </w:tc>
        <w:tc>
          <w:tcPr>
            <w:tcW w:w="5814" w:type="dxa"/>
            <w:tcBorders>
              <w:top w:val="single" w:sz="4" w:space="0" w:color="auto"/>
              <w:left w:val="nil"/>
              <w:bottom w:val="single" w:sz="4" w:space="0" w:color="auto"/>
              <w:right w:val="single" w:sz="4" w:space="0" w:color="auto"/>
            </w:tcBorders>
            <w:noWrap/>
          </w:tcPr>
          <w:p w14:paraId="3AFBD176" w14:textId="77777777" w:rsidR="00F061C6" w:rsidRPr="004A4F18" w:rsidRDefault="00F061C6" w:rsidP="00CC657B">
            <w:pPr>
              <w:rPr>
                <w:b/>
                <w:bCs/>
                <w:i/>
                <w:iCs/>
                <w:sz w:val="20"/>
                <w:szCs w:val="20"/>
              </w:rPr>
            </w:pPr>
            <w:r w:rsidRPr="004A4F18">
              <w:rPr>
                <w:bCs/>
                <w:iCs/>
                <w:sz w:val="20"/>
                <w:szCs w:val="20"/>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r>
      <w:tr w:rsidR="00F061C6" w:rsidRPr="004A4F18" w14:paraId="73CE3F32" w14:textId="77777777" w:rsidTr="00CC657B">
        <w:trPr>
          <w:trHeight w:val="272"/>
        </w:trPr>
        <w:tc>
          <w:tcPr>
            <w:tcW w:w="3825" w:type="dxa"/>
            <w:tcBorders>
              <w:top w:val="single" w:sz="4" w:space="0" w:color="auto"/>
              <w:left w:val="single" w:sz="4" w:space="0" w:color="auto"/>
              <w:bottom w:val="single" w:sz="4" w:space="0" w:color="auto"/>
              <w:right w:val="single" w:sz="4" w:space="0" w:color="auto"/>
            </w:tcBorders>
            <w:noWrap/>
          </w:tcPr>
          <w:p w14:paraId="275C1C71" w14:textId="77777777" w:rsidR="00F061C6" w:rsidRPr="004A4F18" w:rsidRDefault="00F061C6" w:rsidP="00CC657B">
            <w:pPr>
              <w:rPr>
                <w:b/>
                <w:bCs/>
                <w:i/>
                <w:iCs/>
                <w:sz w:val="20"/>
                <w:szCs w:val="20"/>
              </w:rPr>
            </w:pPr>
            <w:r w:rsidRPr="004A4F18">
              <w:rPr>
                <w:b/>
                <w:bCs/>
                <w:i/>
                <w:iCs/>
                <w:sz w:val="20"/>
                <w:szCs w:val="20"/>
              </w:rPr>
              <w:t>Автомобильный транспорт (7.2)</w:t>
            </w:r>
          </w:p>
          <w:p w14:paraId="13BBEA67" w14:textId="77777777" w:rsidR="00F061C6" w:rsidRPr="004A4F18" w:rsidRDefault="00F061C6" w:rsidP="00CC657B">
            <w:pPr>
              <w:rPr>
                <w:b/>
                <w:bCs/>
                <w:i/>
                <w:iCs/>
                <w:sz w:val="20"/>
                <w:szCs w:val="20"/>
              </w:rPr>
            </w:pPr>
          </w:p>
        </w:tc>
        <w:tc>
          <w:tcPr>
            <w:tcW w:w="5814" w:type="dxa"/>
            <w:tcBorders>
              <w:top w:val="single" w:sz="4" w:space="0" w:color="auto"/>
              <w:left w:val="nil"/>
              <w:bottom w:val="single" w:sz="4" w:space="0" w:color="auto"/>
              <w:right w:val="single" w:sz="4" w:space="0" w:color="auto"/>
            </w:tcBorders>
            <w:noWrap/>
          </w:tcPr>
          <w:p w14:paraId="2B1C329B" w14:textId="77777777" w:rsidR="00F061C6" w:rsidRPr="004A4F18" w:rsidRDefault="00F061C6" w:rsidP="00CC657B">
            <w:pPr>
              <w:rPr>
                <w:b/>
                <w:bCs/>
                <w:i/>
                <w:iCs/>
                <w:sz w:val="20"/>
                <w:szCs w:val="20"/>
              </w:rPr>
            </w:pPr>
            <w:r w:rsidRPr="004A4F18">
              <w:rPr>
                <w:bCs/>
                <w:iCs/>
                <w:sz w:val="20"/>
                <w:szCs w:val="20"/>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ar468" w:tooltip="7.2.1" w:history="1">
              <w:r w:rsidRPr="004A4F18">
                <w:rPr>
                  <w:bCs/>
                  <w:iCs/>
                  <w:sz w:val="20"/>
                  <w:szCs w:val="20"/>
                </w:rPr>
                <w:t>кодами 7.2.1</w:t>
              </w:r>
            </w:hyperlink>
            <w:r w:rsidRPr="004A4F18">
              <w:rPr>
                <w:bCs/>
                <w:iCs/>
                <w:sz w:val="20"/>
                <w:szCs w:val="20"/>
              </w:rPr>
              <w:t xml:space="preserve"> - </w:t>
            </w:r>
            <w:hyperlink w:anchor="Par474" w:tooltip="7.2.3" w:history="1">
              <w:r w:rsidRPr="004A4F18">
                <w:rPr>
                  <w:bCs/>
                  <w:iCs/>
                  <w:sz w:val="20"/>
                  <w:szCs w:val="20"/>
                </w:rPr>
                <w:t>7.2.3</w:t>
              </w:r>
            </w:hyperlink>
          </w:p>
        </w:tc>
      </w:tr>
      <w:tr w:rsidR="00F061C6" w:rsidRPr="004A4F18" w14:paraId="6940852E" w14:textId="77777777" w:rsidTr="00CC657B">
        <w:trPr>
          <w:trHeight w:val="630"/>
        </w:trPr>
        <w:tc>
          <w:tcPr>
            <w:tcW w:w="3825" w:type="dxa"/>
            <w:tcBorders>
              <w:top w:val="single" w:sz="4" w:space="0" w:color="auto"/>
              <w:left w:val="single" w:sz="4" w:space="0" w:color="auto"/>
              <w:bottom w:val="single" w:sz="4" w:space="0" w:color="auto"/>
              <w:right w:val="single" w:sz="4" w:space="0" w:color="auto"/>
            </w:tcBorders>
            <w:noWrap/>
          </w:tcPr>
          <w:p w14:paraId="4A5B47AA" w14:textId="77777777" w:rsidR="00F061C6" w:rsidRPr="004A4F18" w:rsidRDefault="00F061C6" w:rsidP="00CC657B">
            <w:pPr>
              <w:rPr>
                <w:b/>
                <w:bCs/>
                <w:i/>
                <w:iCs/>
                <w:sz w:val="20"/>
                <w:szCs w:val="20"/>
              </w:rPr>
            </w:pPr>
            <w:r w:rsidRPr="004A4F18">
              <w:rPr>
                <w:b/>
                <w:bCs/>
                <w:i/>
                <w:iCs/>
                <w:sz w:val="20"/>
                <w:szCs w:val="20"/>
              </w:rPr>
              <w:t>Обслуживание перевозок пассажиров (7.2.2)</w:t>
            </w:r>
          </w:p>
        </w:tc>
        <w:tc>
          <w:tcPr>
            <w:tcW w:w="5814" w:type="dxa"/>
            <w:tcBorders>
              <w:top w:val="single" w:sz="4" w:space="0" w:color="auto"/>
              <w:left w:val="nil"/>
              <w:bottom w:val="single" w:sz="4" w:space="0" w:color="auto"/>
              <w:right w:val="single" w:sz="4" w:space="0" w:color="auto"/>
            </w:tcBorders>
            <w:noWrap/>
          </w:tcPr>
          <w:p w14:paraId="2AD9312E" w14:textId="77777777" w:rsidR="00F061C6" w:rsidRPr="004A4F18" w:rsidRDefault="00F061C6" w:rsidP="00CC657B">
            <w:pPr>
              <w:rPr>
                <w:bCs/>
                <w:iCs/>
                <w:sz w:val="20"/>
                <w:szCs w:val="20"/>
              </w:rPr>
            </w:pPr>
            <w:r w:rsidRPr="004A4F18">
              <w:rPr>
                <w:bCs/>
                <w:iCs/>
                <w:sz w:val="20"/>
                <w:szCs w:val="20"/>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ar486" w:tooltip="7.6" w:history="1">
              <w:r w:rsidRPr="004A4F18">
                <w:rPr>
                  <w:bCs/>
                  <w:iCs/>
                  <w:sz w:val="20"/>
                  <w:szCs w:val="20"/>
                </w:rPr>
                <w:t>кодом 7.6</w:t>
              </w:r>
            </w:hyperlink>
          </w:p>
        </w:tc>
      </w:tr>
      <w:tr w:rsidR="00F061C6" w:rsidRPr="004A4F18" w14:paraId="5A567C1E" w14:textId="77777777" w:rsidTr="00CC657B">
        <w:trPr>
          <w:trHeight w:val="630"/>
        </w:trPr>
        <w:tc>
          <w:tcPr>
            <w:tcW w:w="3825" w:type="dxa"/>
            <w:tcBorders>
              <w:top w:val="single" w:sz="4" w:space="0" w:color="auto"/>
              <w:left w:val="single" w:sz="4" w:space="0" w:color="auto"/>
              <w:bottom w:val="single" w:sz="4" w:space="0" w:color="auto"/>
              <w:right w:val="single" w:sz="4" w:space="0" w:color="auto"/>
            </w:tcBorders>
            <w:noWrap/>
          </w:tcPr>
          <w:p w14:paraId="6B421CE3" w14:textId="77777777" w:rsidR="00F061C6" w:rsidRPr="004A4F18" w:rsidRDefault="00F061C6" w:rsidP="00CC657B">
            <w:pPr>
              <w:rPr>
                <w:b/>
                <w:bCs/>
                <w:i/>
                <w:iCs/>
                <w:sz w:val="20"/>
                <w:szCs w:val="20"/>
              </w:rPr>
            </w:pPr>
            <w:r w:rsidRPr="004A4F18">
              <w:rPr>
                <w:b/>
                <w:bCs/>
                <w:i/>
                <w:iCs/>
                <w:sz w:val="20"/>
                <w:szCs w:val="20"/>
              </w:rPr>
              <w:t>Стоянки транспорта общего пользования (7.2.3)</w:t>
            </w:r>
          </w:p>
        </w:tc>
        <w:tc>
          <w:tcPr>
            <w:tcW w:w="5814" w:type="dxa"/>
            <w:tcBorders>
              <w:top w:val="single" w:sz="4" w:space="0" w:color="auto"/>
              <w:left w:val="nil"/>
              <w:bottom w:val="single" w:sz="4" w:space="0" w:color="auto"/>
              <w:right w:val="single" w:sz="4" w:space="0" w:color="auto"/>
            </w:tcBorders>
            <w:noWrap/>
          </w:tcPr>
          <w:p w14:paraId="625B0EDF" w14:textId="77777777" w:rsidR="00F061C6" w:rsidRPr="004A4F18" w:rsidRDefault="00F061C6" w:rsidP="00CC657B">
            <w:pPr>
              <w:rPr>
                <w:bCs/>
                <w:iCs/>
                <w:sz w:val="20"/>
                <w:szCs w:val="20"/>
              </w:rPr>
            </w:pPr>
            <w:r w:rsidRPr="004A4F18">
              <w:rPr>
                <w:bCs/>
                <w:iCs/>
                <w:sz w:val="20"/>
                <w:szCs w:val="20"/>
              </w:rPr>
              <w:t>Размещение стоянок транспортных средств, осуществляющих перевозки людей по установленному маршруту</w:t>
            </w:r>
          </w:p>
        </w:tc>
      </w:tr>
      <w:tr w:rsidR="00F061C6" w:rsidRPr="004A4F18" w14:paraId="5697B882" w14:textId="77777777" w:rsidTr="00CC657B">
        <w:trPr>
          <w:trHeight w:val="630"/>
        </w:trPr>
        <w:tc>
          <w:tcPr>
            <w:tcW w:w="3825" w:type="dxa"/>
            <w:tcBorders>
              <w:left w:val="single" w:sz="4" w:space="0" w:color="auto"/>
              <w:bottom w:val="single" w:sz="4" w:space="0" w:color="auto"/>
              <w:right w:val="single" w:sz="4" w:space="0" w:color="auto"/>
            </w:tcBorders>
            <w:noWrap/>
          </w:tcPr>
          <w:p w14:paraId="42E47572" w14:textId="77777777" w:rsidR="00F061C6" w:rsidRPr="004A4F18" w:rsidRDefault="00F061C6" w:rsidP="00CC657B">
            <w:pPr>
              <w:rPr>
                <w:b/>
                <w:bCs/>
                <w:i/>
                <w:iCs/>
                <w:sz w:val="20"/>
                <w:szCs w:val="20"/>
              </w:rPr>
            </w:pPr>
            <w:r w:rsidRPr="004A4F18">
              <w:rPr>
                <w:b/>
                <w:bCs/>
                <w:i/>
                <w:iCs/>
                <w:sz w:val="20"/>
                <w:szCs w:val="20"/>
              </w:rPr>
              <w:t>Трубопроводный транспорт (7.5)</w:t>
            </w:r>
          </w:p>
          <w:p w14:paraId="517A7B7E" w14:textId="77777777" w:rsidR="00F061C6" w:rsidRPr="004A4F18" w:rsidRDefault="00F061C6" w:rsidP="00CC657B">
            <w:pPr>
              <w:ind w:firstLine="708"/>
              <w:rPr>
                <w:b/>
                <w:bCs/>
                <w:i/>
                <w:iCs/>
                <w:sz w:val="20"/>
                <w:szCs w:val="20"/>
              </w:rPr>
            </w:pPr>
          </w:p>
        </w:tc>
        <w:tc>
          <w:tcPr>
            <w:tcW w:w="5814" w:type="dxa"/>
            <w:tcBorders>
              <w:top w:val="single" w:sz="4" w:space="0" w:color="auto"/>
              <w:left w:val="nil"/>
              <w:right w:val="single" w:sz="4" w:space="0" w:color="auto"/>
            </w:tcBorders>
            <w:noWrap/>
          </w:tcPr>
          <w:p w14:paraId="62E06BE2" w14:textId="77777777" w:rsidR="00F061C6" w:rsidRPr="004A4F18" w:rsidRDefault="00F061C6" w:rsidP="00CC657B">
            <w:pPr>
              <w:rPr>
                <w:bCs/>
                <w:iCs/>
                <w:sz w:val="20"/>
                <w:szCs w:val="20"/>
              </w:rPr>
            </w:pPr>
            <w:r w:rsidRPr="004A4F18">
              <w:rPr>
                <w:bCs/>
                <w:iCs/>
                <w:sz w:val="20"/>
                <w:szCs w:val="20"/>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F061C6" w:rsidRPr="004A4F18" w14:paraId="57EA65C3" w14:textId="77777777" w:rsidTr="00CC657B">
        <w:trPr>
          <w:trHeight w:val="630"/>
        </w:trPr>
        <w:tc>
          <w:tcPr>
            <w:tcW w:w="3825" w:type="dxa"/>
            <w:tcBorders>
              <w:top w:val="single" w:sz="4" w:space="0" w:color="auto"/>
              <w:left w:val="single" w:sz="4" w:space="0" w:color="auto"/>
              <w:right w:val="single" w:sz="4" w:space="0" w:color="auto"/>
            </w:tcBorders>
            <w:noWrap/>
          </w:tcPr>
          <w:p w14:paraId="158E334A" w14:textId="77777777" w:rsidR="00F061C6" w:rsidRPr="004A4F18" w:rsidRDefault="00F061C6" w:rsidP="004A4F18">
            <w:pPr>
              <w:pStyle w:val="ConsPlusNormal"/>
              <w:ind w:firstLine="0"/>
              <w:jc w:val="both"/>
              <w:rPr>
                <w:rFonts w:ascii="Times New Roman" w:hAnsi="Times New Roman" w:cs="Times New Roman"/>
                <w:b/>
                <w:i/>
              </w:rPr>
            </w:pPr>
            <w:r w:rsidRPr="004A4F18">
              <w:rPr>
                <w:rFonts w:ascii="Times New Roman" w:hAnsi="Times New Roman" w:cs="Times New Roman"/>
                <w:b/>
                <w:i/>
              </w:rPr>
              <w:t>Земельные участки (территории) общего пользования</w:t>
            </w:r>
          </w:p>
          <w:p w14:paraId="0B524C1E" w14:textId="77777777" w:rsidR="00F061C6" w:rsidRPr="004A4F18" w:rsidRDefault="00F061C6" w:rsidP="00CC657B">
            <w:pPr>
              <w:pStyle w:val="ConsPlusNormal"/>
              <w:jc w:val="both"/>
              <w:rPr>
                <w:rFonts w:ascii="Times New Roman" w:hAnsi="Times New Roman" w:cs="Times New Roman"/>
                <w:b/>
                <w:i/>
              </w:rPr>
            </w:pPr>
            <w:r w:rsidRPr="004A4F18">
              <w:rPr>
                <w:rFonts w:ascii="Times New Roman" w:hAnsi="Times New Roman" w:cs="Times New Roman"/>
                <w:b/>
                <w:i/>
              </w:rPr>
              <w:t>(12.0)</w:t>
            </w:r>
          </w:p>
        </w:tc>
        <w:tc>
          <w:tcPr>
            <w:tcW w:w="5814" w:type="dxa"/>
            <w:tcBorders>
              <w:top w:val="single" w:sz="4" w:space="0" w:color="auto"/>
              <w:left w:val="nil"/>
              <w:right w:val="single" w:sz="4" w:space="0" w:color="auto"/>
            </w:tcBorders>
            <w:noWrap/>
          </w:tcPr>
          <w:p w14:paraId="6F3ED125" w14:textId="77777777" w:rsidR="00F061C6" w:rsidRPr="004A4F18" w:rsidRDefault="00F061C6" w:rsidP="00CC657B">
            <w:pPr>
              <w:pStyle w:val="ConsPlusNormal"/>
              <w:jc w:val="both"/>
              <w:rPr>
                <w:rFonts w:ascii="Times New Roman" w:hAnsi="Times New Roman" w:cs="Times New Roman"/>
              </w:rPr>
            </w:pPr>
            <w:r w:rsidRPr="004A4F18">
              <w:rPr>
                <w:rFonts w:ascii="Times New Roman" w:hAnsi="Times New Roman" w:cs="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F061C6" w:rsidRPr="004A4F18" w14:paraId="19637FA0" w14:textId="77777777" w:rsidTr="00CC657B">
        <w:trPr>
          <w:trHeight w:val="272"/>
        </w:trPr>
        <w:tc>
          <w:tcPr>
            <w:tcW w:w="3825" w:type="dxa"/>
            <w:tcBorders>
              <w:top w:val="single" w:sz="4" w:space="0" w:color="auto"/>
              <w:left w:val="single" w:sz="4" w:space="0" w:color="auto"/>
              <w:bottom w:val="single" w:sz="4" w:space="0" w:color="auto"/>
              <w:right w:val="single" w:sz="4" w:space="0" w:color="auto"/>
            </w:tcBorders>
            <w:noWrap/>
          </w:tcPr>
          <w:p w14:paraId="564EC447" w14:textId="77777777" w:rsidR="00F061C6" w:rsidRPr="004A4F18" w:rsidRDefault="00F061C6" w:rsidP="004A4F18">
            <w:pPr>
              <w:pStyle w:val="ConsPlusNormal"/>
              <w:ind w:firstLine="0"/>
              <w:jc w:val="both"/>
              <w:rPr>
                <w:rFonts w:ascii="Times New Roman" w:hAnsi="Times New Roman" w:cs="Times New Roman"/>
                <w:b/>
                <w:i/>
              </w:rPr>
            </w:pPr>
            <w:r w:rsidRPr="004A4F18">
              <w:rPr>
                <w:rFonts w:ascii="Times New Roman" w:hAnsi="Times New Roman" w:cs="Times New Roman"/>
                <w:b/>
                <w:i/>
              </w:rPr>
              <w:t>Улично-дорожная сеть (12.0.1)</w:t>
            </w:r>
          </w:p>
        </w:tc>
        <w:tc>
          <w:tcPr>
            <w:tcW w:w="5814" w:type="dxa"/>
            <w:tcBorders>
              <w:top w:val="single" w:sz="4" w:space="0" w:color="auto"/>
              <w:left w:val="nil"/>
              <w:bottom w:val="single" w:sz="4" w:space="0" w:color="auto"/>
              <w:right w:val="single" w:sz="4" w:space="0" w:color="auto"/>
            </w:tcBorders>
            <w:noWrap/>
          </w:tcPr>
          <w:p w14:paraId="26CCBADA" w14:textId="77777777" w:rsidR="00F061C6" w:rsidRPr="004A4F18" w:rsidRDefault="00F061C6" w:rsidP="00CC657B">
            <w:pPr>
              <w:pStyle w:val="ConsPlusNormal"/>
              <w:rPr>
                <w:rFonts w:ascii="Times New Roman" w:hAnsi="Times New Roman" w:cs="Times New Roman"/>
              </w:rPr>
            </w:pPr>
            <w:r w:rsidRPr="004A4F18">
              <w:rPr>
                <w:rFonts w:ascii="Times New Roman" w:hAnsi="Times New Roman" w:cs="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1728F59E" w14:textId="77777777" w:rsidR="00F061C6" w:rsidRPr="004A4F18" w:rsidRDefault="00F061C6" w:rsidP="00CC657B">
            <w:pPr>
              <w:pStyle w:val="ConsPlusNormal"/>
              <w:rPr>
                <w:rFonts w:ascii="Times New Roman" w:hAnsi="Times New Roman" w:cs="Times New Roman"/>
              </w:rPr>
            </w:pPr>
            <w:r w:rsidRPr="004A4F18">
              <w:rPr>
                <w:rFonts w:ascii="Times New Roman" w:hAnsi="Times New Roman" w:cs="Times New Roman"/>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4A4F18">
                <w:rPr>
                  <w:rFonts w:ascii="Times New Roman" w:hAnsi="Times New Roman" w:cs="Times New Roman"/>
                </w:rPr>
                <w:t>кодами 2.7.1</w:t>
              </w:r>
            </w:hyperlink>
            <w:r w:rsidRPr="004A4F18">
              <w:rPr>
                <w:rFonts w:ascii="Times New Roman" w:hAnsi="Times New Roman" w:cs="Times New Roman"/>
              </w:rPr>
              <w:t xml:space="preserve">, </w:t>
            </w:r>
            <w:hyperlink w:anchor="Par332" w:tooltip="4.9" w:history="1">
              <w:r w:rsidRPr="004A4F18">
                <w:rPr>
                  <w:rFonts w:ascii="Times New Roman" w:hAnsi="Times New Roman" w:cs="Times New Roman"/>
                </w:rPr>
                <w:t>4.9</w:t>
              </w:r>
            </w:hyperlink>
            <w:r w:rsidRPr="004A4F18">
              <w:rPr>
                <w:rFonts w:ascii="Times New Roman" w:hAnsi="Times New Roman" w:cs="Times New Roman"/>
              </w:rPr>
              <w:t xml:space="preserve">, </w:t>
            </w:r>
            <w:hyperlink w:anchor="Par474" w:tooltip="7.2.3" w:history="1">
              <w:r w:rsidRPr="004A4F18">
                <w:rPr>
                  <w:rFonts w:ascii="Times New Roman" w:hAnsi="Times New Roman" w:cs="Times New Roman"/>
                </w:rPr>
                <w:t>7.2.3</w:t>
              </w:r>
            </w:hyperlink>
            <w:r w:rsidRPr="004A4F18">
              <w:rPr>
                <w:rFonts w:ascii="Times New Roman" w:hAnsi="Times New Roman" w:cs="Times New Roman"/>
              </w:rPr>
              <w:t>, а также некапитальных сооружений, предназначенных для охраны транспортных средств</w:t>
            </w:r>
          </w:p>
        </w:tc>
      </w:tr>
      <w:tr w:rsidR="00F061C6" w:rsidRPr="004A4F18" w14:paraId="428D8579" w14:textId="77777777" w:rsidTr="00CC657B">
        <w:trPr>
          <w:trHeight w:val="272"/>
        </w:trPr>
        <w:tc>
          <w:tcPr>
            <w:tcW w:w="3825" w:type="dxa"/>
            <w:tcBorders>
              <w:top w:val="single" w:sz="4" w:space="0" w:color="auto"/>
              <w:left w:val="single" w:sz="4" w:space="0" w:color="auto"/>
              <w:bottom w:val="single" w:sz="4" w:space="0" w:color="auto"/>
              <w:right w:val="single" w:sz="4" w:space="0" w:color="auto"/>
            </w:tcBorders>
            <w:noWrap/>
          </w:tcPr>
          <w:p w14:paraId="1923CCB5" w14:textId="77777777" w:rsidR="00F061C6" w:rsidRPr="004A4F18" w:rsidRDefault="00F061C6" w:rsidP="004A4F18">
            <w:pPr>
              <w:pStyle w:val="ConsPlusNormal"/>
              <w:ind w:firstLine="0"/>
              <w:jc w:val="both"/>
              <w:rPr>
                <w:rFonts w:ascii="Times New Roman" w:hAnsi="Times New Roman" w:cs="Times New Roman"/>
                <w:b/>
                <w:i/>
              </w:rPr>
            </w:pPr>
            <w:r w:rsidRPr="004A4F18">
              <w:rPr>
                <w:rFonts w:ascii="Times New Roman" w:hAnsi="Times New Roman" w:cs="Times New Roman"/>
                <w:b/>
                <w:i/>
              </w:rPr>
              <w:t>Благоустройство территории (12.0.2)</w:t>
            </w:r>
          </w:p>
        </w:tc>
        <w:tc>
          <w:tcPr>
            <w:tcW w:w="5814" w:type="dxa"/>
            <w:tcBorders>
              <w:top w:val="single" w:sz="4" w:space="0" w:color="auto"/>
              <w:left w:val="nil"/>
              <w:bottom w:val="single" w:sz="4" w:space="0" w:color="auto"/>
              <w:right w:val="single" w:sz="4" w:space="0" w:color="auto"/>
            </w:tcBorders>
            <w:noWrap/>
          </w:tcPr>
          <w:p w14:paraId="0D70FC58" w14:textId="77777777" w:rsidR="00F061C6" w:rsidRPr="004A4F18" w:rsidRDefault="00F061C6" w:rsidP="00CC657B">
            <w:pPr>
              <w:pStyle w:val="ConsPlusNormal"/>
              <w:rPr>
                <w:rFonts w:ascii="Times New Roman" w:hAnsi="Times New Roman" w:cs="Times New Roman"/>
              </w:rPr>
            </w:pPr>
            <w:r w:rsidRPr="004A4F18">
              <w:rPr>
                <w:rFonts w:ascii="Times New Roman" w:hAnsi="Times New Roman" w:cs="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14:paraId="0713D33E" w14:textId="77777777" w:rsidR="00F061C6" w:rsidRPr="004A4F18" w:rsidRDefault="00F061C6" w:rsidP="00F061C6">
      <w:pPr>
        <w:ind w:firstLine="709"/>
        <w:rPr>
          <w:b/>
          <w:sz w:val="20"/>
          <w:szCs w:val="20"/>
        </w:rPr>
      </w:pPr>
      <w:r w:rsidRPr="004A4F18">
        <w:rPr>
          <w:b/>
          <w:sz w:val="20"/>
          <w:szCs w:val="20"/>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ТОП1, ТОП2, ТОП3, ТОП4, ТОП5, ТОП6, ТОП7, ТОП8, ТОП9, ТОП10, ТОП11 не подлежат установлению.</w:t>
      </w:r>
    </w:p>
    <w:p w14:paraId="519A7F41" w14:textId="77777777" w:rsidR="00F061C6" w:rsidRPr="004A4F18" w:rsidRDefault="00F061C6" w:rsidP="00F061C6">
      <w:pPr>
        <w:ind w:left="1985" w:hanging="1277"/>
        <w:outlineLvl w:val="1"/>
        <w:rPr>
          <w:b/>
          <w:i/>
          <w:sz w:val="20"/>
          <w:szCs w:val="20"/>
        </w:rPr>
      </w:pPr>
      <w:r w:rsidRPr="004A4F18">
        <w:rPr>
          <w:b/>
          <w:i/>
          <w:sz w:val="20"/>
          <w:szCs w:val="20"/>
        </w:rPr>
        <w:t xml:space="preserve">Статья 31. </w:t>
      </w:r>
      <w:r w:rsidRPr="004A4F18">
        <w:rPr>
          <w:b/>
          <w:i/>
          <w:sz w:val="20"/>
          <w:szCs w:val="20"/>
          <w:u w:val="single"/>
        </w:rPr>
        <w:t>Зона воздушного транспорта (ВТ1)</w:t>
      </w:r>
    </w:p>
    <w:p w14:paraId="2E3E37CA" w14:textId="77777777" w:rsidR="00F061C6" w:rsidRPr="004A4F18" w:rsidRDefault="00F061C6" w:rsidP="00F061C6">
      <w:pPr>
        <w:pStyle w:val="ConsNonformat"/>
        <w:widowControl/>
        <w:ind w:firstLine="709"/>
        <w:jc w:val="both"/>
        <w:rPr>
          <w:rFonts w:ascii="Times New Roman" w:hAnsi="Times New Roman" w:cs="Times New Roman"/>
          <w:color w:val="000000"/>
          <w:sz w:val="20"/>
          <w:szCs w:val="20"/>
        </w:rPr>
      </w:pPr>
      <w:r w:rsidRPr="004A4F18">
        <w:rPr>
          <w:rFonts w:ascii="Times New Roman" w:hAnsi="Times New Roman" w:cs="Times New Roman"/>
          <w:color w:val="000000"/>
          <w:sz w:val="20"/>
          <w:szCs w:val="20"/>
        </w:rPr>
        <w:t>Землями воздушного транспорта признаются земли, используемые или предназначенные для обеспечения деятельности организаций и эксплуатации объектов воздушного транспорта.</w:t>
      </w:r>
    </w:p>
    <w:p w14:paraId="23EF1727" w14:textId="77777777" w:rsidR="00F061C6" w:rsidRPr="004A4F18" w:rsidRDefault="00F061C6" w:rsidP="00F061C6">
      <w:pPr>
        <w:pStyle w:val="ConsNonformat"/>
        <w:widowControl/>
        <w:ind w:firstLine="709"/>
        <w:jc w:val="both"/>
        <w:rPr>
          <w:rFonts w:ascii="Times New Roman" w:hAnsi="Times New Roman" w:cs="Times New Roman"/>
          <w:color w:val="000000"/>
          <w:sz w:val="20"/>
          <w:szCs w:val="20"/>
        </w:rPr>
      </w:pPr>
      <w:r w:rsidRPr="004A4F18">
        <w:rPr>
          <w:rFonts w:ascii="Times New Roman" w:hAnsi="Times New Roman" w:cs="Times New Roman"/>
          <w:color w:val="000000"/>
          <w:sz w:val="20"/>
          <w:szCs w:val="20"/>
        </w:rPr>
        <w:t>На территории Подгорнского сельского поселения в территориальной зоне воздушного транспорта структуру земель образуют земельные уча</w:t>
      </w:r>
      <w:r w:rsidRPr="004A4F18">
        <w:rPr>
          <w:rFonts w:ascii="Times New Roman" w:hAnsi="Times New Roman" w:cs="Times New Roman"/>
          <w:color w:val="000000"/>
          <w:sz w:val="20"/>
          <w:szCs w:val="20"/>
        </w:rPr>
        <w:softHyphen/>
        <w:t>стки, занятые или предназначенные для размещения вертодромов и/или вертолетных станций, включая служебную техническую территорию со всеми зданиями и сооружениями.</w:t>
      </w:r>
    </w:p>
    <w:p w14:paraId="2657F3AF" w14:textId="77777777" w:rsidR="00F061C6" w:rsidRPr="004A4F18" w:rsidRDefault="00F061C6" w:rsidP="00F061C6">
      <w:pPr>
        <w:pStyle w:val="ConsNonformat"/>
        <w:widowControl/>
        <w:ind w:firstLine="709"/>
        <w:jc w:val="both"/>
        <w:rPr>
          <w:rFonts w:ascii="Times New Roman" w:hAnsi="Times New Roman" w:cs="Times New Roman"/>
          <w:color w:val="000000"/>
          <w:sz w:val="20"/>
          <w:szCs w:val="20"/>
        </w:rPr>
      </w:pPr>
      <w:r w:rsidRPr="004A4F18">
        <w:rPr>
          <w:rFonts w:ascii="Times New Roman" w:hAnsi="Times New Roman" w:cs="Times New Roman"/>
          <w:color w:val="000000"/>
          <w:sz w:val="20"/>
          <w:szCs w:val="20"/>
        </w:rPr>
        <w:t>В пределах зоны допускается хозяйственная дея</w:t>
      </w:r>
      <w:r w:rsidRPr="004A4F18">
        <w:rPr>
          <w:rFonts w:ascii="Times New Roman" w:hAnsi="Times New Roman" w:cs="Times New Roman"/>
          <w:color w:val="000000"/>
          <w:sz w:val="20"/>
          <w:szCs w:val="20"/>
        </w:rPr>
        <w:softHyphen/>
        <w:t>тельность, не противоречащая требованиям эксплуатации воз</w:t>
      </w:r>
      <w:r w:rsidRPr="004A4F18">
        <w:rPr>
          <w:rFonts w:ascii="Times New Roman" w:hAnsi="Times New Roman" w:cs="Times New Roman"/>
          <w:color w:val="000000"/>
          <w:sz w:val="20"/>
          <w:szCs w:val="20"/>
        </w:rPr>
        <w:softHyphen/>
        <w:t>душного транспорта.</w:t>
      </w:r>
    </w:p>
    <w:p w14:paraId="172C431D" w14:textId="77777777" w:rsidR="00F061C6" w:rsidRPr="004A4F18" w:rsidRDefault="00F061C6" w:rsidP="00F061C6">
      <w:pPr>
        <w:pStyle w:val="ConsNonformat"/>
        <w:widowControl/>
        <w:ind w:firstLine="709"/>
        <w:jc w:val="both"/>
        <w:rPr>
          <w:rFonts w:ascii="Times New Roman" w:hAnsi="Times New Roman" w:cs="Times New Roman"/>
          <w:color w:val="000000"/>
          <w:sz w:val="20"/>
          <w:szCs w:val="20"/>
        </w:rPr>
      </w:pPr>
      <w:r w:rsidRPr="004A4F18">
        <w:rPr>
          <w:rFonts w:ascii="Times New Roman" w:hAnsi="Times New Roman" w:cs="Times New Roman"/>
          <w:color w:val="000000"/>
          <w:sz w:val="20"/>
          <w:szCs w:val="20"/>
        </w:rPr>
        <w:t>Согласованию объектов на данной территории подлежит размещение:</w:t>
      </w:r>
    </w:p>
    <w:p w14:paraId="18176E67" w14:textId="77777777" w:rsidR="00F061C6" w:rsidRPr="004A4F18" w:rsidRDefault="00F061C6" w:rsidP="00F061C6">
      <w:pPr>
        <w:pStyle w:val="ConsNonformat"/>
        <w:widowControl/>
        <w:ind w:firstLine="709"/>
        <w:jc w:val="both"/>
        <w:rPr>
          <w:rFonts w:ascii="Times New Roman" w:hAnsi="Times New Roman" w:cs="Times New Roman"/>
          <w:color w:val="000000"/>
          <w:sz w:val="20"/>
          <w:szCs w:val="20"/>
        </w:rPr>
      </w:pPr>
      <w:r w:rsidRPr="004A4F18">
        <w:rPr>
          <w:rFonts w:ascii="Times New Roman" w:hAnsi="Times New Roman" w:cs="Times New Roman"/>
          <w:color w:val="000000"/>
          <w:sz w:val="20"/>
          <w:szCs w:val="20"/>
        </w:rPr>
        <w:t>- линий связи и электропередачи, а также других источников радио- и электромагнитных излучений;</w:t>
      </w:r>
    </w:p>
    <w:p w14:paraId="55F3281A" w14:textId="77777777" w:rsidR="00F061C6" w:rsidRPr="004A4F18" w:rsidRDefault="00F061C6" w:rsidP="00F061C6">
      <w:pPr>
        <w:pStyle w:val="ConsNonformat"/>
        <w:widowControl/>
        <w:ind w:firstLine="709"/>
        <w:jc w:val="both"/>
        <w:rPr>
          <w:rFonts w:ascii="Times New Roman" w:hAnsi="Times New Roman" w:cs="Times New Roman"/>
          <w:color w:val="000000"/>
          <w:sz w:val="20"/>
          <w:szCs w:val="20"/>
        </w:rPr>
      </w:pPr>
      <w:r w:rsidRPr="004A4F18">
        <w:rPr>
          <w:rFonts w:ascii="Times New Roman" w:hAnsi="Times New Roman" w:cs="Times New Roman"/>
          <w:color w:val="000000"/>
          <w:sz w:val="20"/>
          <w:szCs w:val="20"/>
        </w:rPr>
        <w:t>- взрывоопасных объектов;</w:t>
      </w:r>
    </w:p>
    <w:p w14:paraId="6C56609C" w14:textId="77777777" w:rsidR="00F061C6" w:rsidRPr="004A4F18" w:rsidRDefault="00F061C6" w:rsidP="00F061C6">
      <w:pPr>
        <w:pStyle w:val="ConsNonformat"/>
        <w:widowControl/>
        <w:ind w:firstLine="709"/>
        <w:jc w:val="both"/>
        <w:rPr>
          <w:rFonts w:ascii="Times New Roman" w:hAnsi="Times New Roman" w:cs="Times New Roman"/>
          <w:color w:val="000000"/>
          <w:sz w:val="20"/>
          <w:szCs w:val="20"/>
        </w:rPr>
      </w:pPr>
      <w:r w:rsidRPr="004A4F18">
        <w:rPr>
          <w:rFonts w:ascii="Times New Roman" w:hAnsi="Times New Roman" w:cs="Times New Roman"/>
          <w:color w:val="000000"/>
          <w:sz w:val="20"/>
          <w:szCs w:val="20"/>
        </w:rPr>
        <w:t>- предприятий и сооружений, деятельность которых может привести к ухудшению видимости в районе вертодромов, независимо от места их размещения.</w:t>
      </w:r>
    </w:p>
    <w:p w14:paraId="48C5217B" w14:textId="77777777" w:rsidR="00F061C6" w:rsidRPr="004A4F18" w:rsidRDefault="00F061C6" w:rsidP="00F061C6">
      <w:pPr>
        <w:pStyle w:val="ConsNonformat"/>
        <w:widowControl/>
        <w:ind w:firstLine="709"/>
        <w:jc w:val="both"/>
        <w:rPr>
          <w:rFonts w:ascii="Times New Roman" w:hAnsi="Times New Roman" w:cs="Times New Roman"/>
          <w:sz w:val="20"/>
          <w:szCs w:val="20"/>
        </w:rPr>
      </w:pPr>
      <w:r w:rsidRPr="004A4F18">
        <w:rPr>
          <w:rFonts w:ascii="Times New Roman" w:hAnsi="Times New Roman" w:cs="Times New Roman"/>
          <w:sz w:val="20"/>
          <w:szCs w:val="20"/>
        </w:rPr>
        <w:t>Перечень видов разрешенного использования земельных участков и объектов капитального строительства в зоне воздушного транспорта:</w:t>
      </w:r>
    </w:p>
    <w:tbl>
      <w:tblPr>
        <w:tblW w:w="9771" w:type="dxa"/>
        <w:tblInd w:w="-147" w:type="dxa"/>
        <w:tblLook w:val="0000" w:firstRow="0" w:lastRow="0" w:firstColumn="0" w:lastColumn="0" w:noHBand="0" w:noVBand="0"/>
      </w:tblPr>
      <w:tblGrid>
        <w:gridCol w:w="3967"/>
        <w:gridCol w:w="5796"/>
        <w:gridCol w:w="8"/>
      </w:tblGrid>
      <w:tr w:rsidR="00F061C6" w:rsidRPr="004A4F18" w14:paraId="107E0296" w14:textId="77777777" w:rsidTr="00CC657B">
        <w:trPr>
          <w:trHeight w:val="630"/>
        </w:trPr>
        <w:tc>
          <w:tcPr>
            <w:tcW w:w="3967" w:type="dxa"/>
            <w:tcBorders>
              <w:top w:val="single" w:sz="4" w:space="0" w:color="auto"/>
              <w:left w:val="single" w:sz="4" w:space="0" w:color="auto"/>
              <w:bottom w:val="single" w:sz="4" w:space="0" w:color="auto"/>
              <w:right w:val="single" w:sz="4" w:space="0" w:color="auto"/>
            </w:tcBorders>
            <w:shd w:val="clear" w:color="auto" w:fill="D9D9D9"/>
            <w:noWrap/>
          </w:tcPr>
          <w:p w14:paraId="637A8C8F" w14:textId="77777777" w:rsidR="00F061C6" w:rsidRPr="004A4F18" w:rsidRDefault="00F061C6" w:rsidP="00CC657B">
            <w:pPr>
              <w:jc w:val="center"/>
              <w:rPr>
                <w:rFonts w:eastAsia="Calibri"/>
                <w:b/>
                <w:sz w:val="20"/>
                <w:szCs w:val="20"/>
              </w:rPr>
            </w:pPr>
            <w:r w:rsidRPr="004A4F18">
              <w:rPr>
                <w:rFonts w:eastAsia="Calibri"/>
                <w:b/>
                <w:sz w:val="20"/>
                <w:szCs w:val="20"/>
              </w:rPr>
              <w:t xml:space="preserve">Основные виды разрешенного использования земельных участков и объектов капитального строительства  </w:t>
            </w:r>
          </w:p>
          <w:p w14:paraId="6F6F3B03" w14:textId="77777777" w:rsidR="00F061C6" w:rsidRPr="004A4F18" w:rsidRDefault="00F061C6" w:rsidP="00CC657B">
            <w:pPr>
              <w:jc w:val="center"/>
              <w:rPr>
                <w:rFonts w:eastAsia="Calibri"/>
                <w:b/>
                <w:sz w:val="20"/>
                <w:szCs w:val="20"/>
              </w:rPr>
            </w:pPr>
            <w:r w:rsidRPr="004A4F18">
              <w:rPr>
                <w:rFonts w:eastAsia="Calibri"/>
                <w:b/>
                <w:sz w:val="20"/>
                <w:szCs w:val="20"/>
              </w:rPr>
              <w:t>Приказ Росреестра №П/0412</w:t>
            </w:r>
            <w:r w:rsidRPr="004A4F18">
              <w:rPr>
                <w:b/>
                <w:sz w:val="20"/>
                <w:szCs w:val="20"/>
              </w:rPr>
              <w:t xml:space="preserve"> от 10.11.2020г (в актуальной редакции)</w:t>
            </w:r>
          </w:p>
        </w:tc>
        <w:tc>
          <w:tcPr>
            <w:tcW w:w="5804" w:type="dxa"/>
            <w:gridSpan w:val="2"/>
            <w:tcBorders>
              <w:top w:val="single" w:sz="4" w:space="0" w:color="auto"/>
              <w:left w:val="nil"/>
              <w:bottom w:val="single" w:sz="4" w:space="0" w:color="auto"/>
              <w:right w:val="single" w:sz="4" w:space="0" w:color="auto"/>
            </w:tcBorders>
            <w:shd w:val="clear" w:color="auto" w:fill="D9D9D9"/>
            <w:noWrap/>
            <w:vAlign w:val="center"/>
          </w:tcPr>
          <w:p w14:paraId="1937E5F7" w14:textId="77777777" w:rsidR="00F061C6" w:rsidRPr="004A4F18" w:rsidRDefault="00F061C6" w:rsidP="00CC657B">
            <w:pPr>
              <w:jc w:val="center"/>
              <w:rPr>
                <w:rFonts w:eastAsia="Calibri"/>
                <w:b/>
                <w:sz w:val="20"/>
                <w:szCs w:val="20"/>
              </w:rPr>
            </w:pPr>
            <w:r w:rsidRPr="004A4F18">
              <w:rPr>
                <w:rFonts w:eastAsia="Calibri"/>
                <w:b/>
                <w:sz w:val="20"/>
                <w:szCs w:val="20"/>
              </w:rPr>
              <w:t>Описание основного вида разрешенного использования земельного участка</w:t>
            </w:r>
          </w:p>
        </w:tc>
      </w:tr>
      <w:tr w:rsidR="00F061C6" w:rsidRPr="004A4F18" w14:paraId="75D456DA" w14:textId="77777777" w:rsidTr="00CC657B">
        <w:trPr>
          <w:trHeight w:val="630"/>
        </w:trPr>
        <w:tc>
          <w:tcPr>
            <w:tcW w:w="3967" w:type="dxa"/>
            <w:tcBorders>
              <w:top w:val="single" w:sz="2" w:space="0" w:color="auto"/>
              <w:left w:val="single" w:sz="2" w:space="0" w:color="auto"/>
              <w:bottom w:val="single" w:sz="2" w:space="0" w:color="auto"/>
              <w:right w:val="single" w:sz="2" w:space="0" w:color="auto"/>
            </w:tcBorders>
            <w:shd w:val="clear" w:color="auto" w:fill="auto"/>
            <w:noWrap/>
          </w:tcPr>
          <w:p w14:paraId="4D35DD67" w14:textId="77777777" w:rsidR="00F061C6" w:rsidRPr="004A4F18" w:rsidRDefault="00F061C6" w:rsidP="00CC657B">
            <w:pPr>
              <w:outlineLvl w:val="1"/>
              <w:rPr>
                <w:b/>
                <w:i/>
                <w:sz w:val="20"/>
                <w:szCs w:val="20"/>
              </w:rPr>
            </w:pPr>
            <w:bookmarkStart w:id="74" w:name="sub_1074"/>
            <w:r w:rsidRPr="004A4F18">
              <w:rPr>
                <w:b/>
                <w:i/>
                <w:sz w:val="20"/>
                <w:szCs w:val="20"/>
              </w:rPr>
              <w:t>Воздушный транспорт</w:t>
            </w:r>
            <w:bookmarkEnd w:id="74"/>
          </w:p>
          <w:p w14:paraId="267B9901" w14:textId="77777777" w:rsidR="00F061C6" w:rsidRPr="004A4F18" w:rsidRDefault="00F061C6" w:rsidP="00CC657B">
            <w:pPr>
              <w:outlineLvl w:val="1"/>
              <w:rPr>
                <w:sz w:val="20"/>
                <w:szCs w:val="20"/>
              </w:rPr>
            </w:pPr>
            <w:r w:rsidRPr="004A4F18">
              <w:rPr>
                <w:b/>
                <w:i/>
                <w:sz w:val="20"/>
                <w:szCs w:val="20"/>
              </w:rPr>
              <w:t>(7.4)</w:t>
            </w:r>
          </w:p>
        </w:tc>
        <w:tc>
          <w:tcPr>
            <w:tcW w:w="5804" w:type="dxa"/>
            <w:gridSpan w:val="2"/>
            <w:tcBorders>
              <w:top w:val="single" w:sz="2" w:space="0" w:color="auto"/>
              <w:left w:val="single" w:sz="2" w:space="0" w:color="auto"/>
              <w:bottom w:val="single" w:sz="2" w:space="0" w:color="auto"/>
              <w:right w:val="single" w:sz="2" w:space="0" w:color="auto"/>
            </w:tcBorders>
            <w:shd w:val="clear" w:color="auto" w:fill="auto"/>
            <w:noWrap/>
          </w:tcPr>
          <w:p w14:paraId="6EA97402" w14:textId="77777777" w:rsidR="00F061C6" w:rsidRPr="004A4F18" w:rsidRDefault="00F061C6" w:rsidP="00CC657B">
            <w:pPr>
              <w:rPr>
                <w:sz w:val="20"/>
                <w:szCs w:val="20"/>
              </w:rPr>
            </w:pPr>
            <w:r w:rsidRPr="004A4F18">
              <w:rPr>
                <w:rFonts w:eastAsia="Calibri"/>
                <w:sz w:val="20"/>
                <w:szCs w:val="20"/>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r>
      <w:tr w:rsidR="00F061C6" w:rsidRPr="004A4F18" w14:paraId="4A43A386" w14:textId="77777777" w:rsidTr="00CC657B">
        <w:trPr>
          <w:gridAfter w:val="1"/>
          <w:wAfter w:w="8" w:type="dxa"/>
          <w:trHeight w:val="315"/>
        </w:trPr>
        <w:tc>
          <w:tcPr>
            <w:tcW w:w="3967" w:type="dxa"/>
            <w:tcBorders>
              <w:top w:val="single" w:sz="4" w:space="0" w:color="auto"/>
              <w:left w:val="single" w:sz="4" w:space="0" w:color="auto"/>
              <w:bottom w:val="single" w:sz="4" w:space="0" w:color="auto"/>
              <w:right w:val="single" w:sz="4" w:space="0" w:color="auto"/>
            </w:tcBorders>
            <w:shd w:val="clear" w:color="auto" w:fill="D9D9D9"/>
            <w:noWrap/>
          </w:tcPr>
          <w:p w14:paraId="6E14D936" w14:textId="77777777" w:rsidR="00F061C6" w:rsidRPr="004A4F18" w:rsidRDefault="00F061C6" w:rsidP="00CC657B">
            <w:pPr>
              <w:jc w:val="center"/>
              <w:rPr>
                <w:rFonts w:eastAsia="Calibri"/>
                <w:b/>
                <w:bCs/>
                <w:i/>
                <w:iCs/>
                <w:sz w:val="20"/>
                <w:szCs w:val="20"/>
              </w:rPr>
            </w:pPr>
            <w:r w:rsidRPr="004A4F18">
              <w:rPr>
                <w:rFonts w:eastAsia="Calibri"/>
                <w:b/>
                <w:bCs/>
                <w:iCs/>
                <w:sz w:val="20"/>
                <w:szCs w:val="20"/>
              </w:rPr>
              <w:t>Условно разрешенные виды использования</w:t>
            </w:r>
          </w:p>
        </w:tc>
        <w:tc>
          <w:tcPr>
            <w:tcW w:w="5796" w:type="dxa"/>
            <w:tcBorders>
              <w:top w:val="single" w:sz="4" w:space="0" w:color="auto"/>
              <w:left w:val="nil"/>
              <w:bottom w:val="single" w:sz="4" w:space="0" w:color="auto"/>
              <w:right w:val="single" w:sz="4" w:space="0" w:color="auto"/>
            </w:tcBorders>
            <w:shd w:val="clear" w:color="auto" w:fill="D9D9D9"/>
            <w:noWrap/>
          </w:tcPr>
          <w:p w14:paraId="30DDDBBD" w14:textId="77777777" w:rsidR="00F061C6" w:rsidRPr="004A4F18" w:rsidRDefault="00F061C6" w:rsidP="00CC657B">
            <w:pPr>
              <w:jc w:val="center"/>
              <w:rPr>
                <w:rFonts w:eastAsia="Calibri"/>
                <w:sz w:val="20"/>
                <w:szCs w:val="20"/>
              </w:rPr>
            </w:pPr>
            <w:r w:rsidRPr="004A4F18">
              <w:rPr>
                <w:rFonts w:eastAsia="Calibri"/>
                <w:b/>
                <w:sz w:val="20"/>
                <w:szCs w:val="20"/>
              </w:rPr>
              <w:t>Описание условно разрешенного вида использования земельного участка</w:t>
            </w:r>
          </w:p>
        </w:tc>
      </w:tr>
      <w:tr w:rsidR="00F061C6" w:rsidRPr="004A4F18" w14:paraId="6903AC1E" w14:textId="77777777" w:rsidTr="00CC657B">
        <w:trPr>
          <w:trHeight w:val="630"/>
        </w:trPr>
        <w:tc>
          <w:tcPr>
            <w:tcW w:w="3967" w:type="dxa"/>
            <w:tcBorders>
              <w:top w:val="single" w:sz="2" w:space="0" w:color="auto"/>
              <w:left w:val="single" w:sz="2" w:space="0" w:color="auto"/>
              <w:bottom w:val="single" w:sz="2" w:space="0" w:color="auto"/>
              <w:right w:val="single" w:sz="2" w:space="0" w:color="auto"/>
            </w:tcBorders>
            <w:shd w:val="clear" w:color="auto" w:fill="auto"/>
            <w:noWrap/>
          </w:tcPr>
          <w:p w14:paraId="1FE5188F" w14:textId="77777777" w:rsidR="00F061C6" w:rsidRPr="004A4F18" w:rsidRDefault="00F061C6" w:rsidP="00CC657B">
            <w:pPr>
              <w:rPr>
                <w:rFonts w:eastAsia="Calibri"/>
                <w:b/>
                <w:i/>
                <w:sz w:val="20"/>
                <w:szCs w:val="20"/>
                <w:lang w:eastAsia="en-US"/>
              </w:rPr>
            </w:pPr>
            <w:r w:rsidRPr="004A4F18">
              <w:rPr>
                <w:rFonts w:eastAsia="Calibri"/>
                <w:b/>
                <w:i/>
                <w:sz w:val="20"/>
                <w:szCs w:val="20"/>
                <w:lang w:eastAsia="en-US"/>
              </w:rPr>
              <w:t>Коммунальное обслуживание</w:t>
            </w:r>
          </w:p>
          <w:p w14:paraId="32EBE75D" w14:textId="77777777" w:rsidR="00F061C6" w:rsidRPr="004A4F18" w:rsidRDefault="00F061C6" w:rsidP="00CC657B">
            <w:pPr>
              <w:rPr>
                <w:rFonts w:eastAsia="Calibri"/>
                <w:b/>
                <w:bCs/>
                <w:iCs/>
                <w:sz w:val="20"/>
                <w:szCs w:val="20"/>
              </w:rPr>
            </w:pPr>
            <w:r w:rsidRPr="004A4F18">
              <w:rPr>
                <w:rFonts w:eastAsia="Calibri"/>
                <w:b/>
                <w:i/>
                <w:sz w:val="20"/>
                <w:szCs w:val="20"/>
                <w:lang w:eastAsia="en-US"/>
              </w:rPr>
              <w:t>(3.1)</w:t>
            </w:r>
          </w:p>
        </w:tc>
        <w:tc>
          <w:tcPr>
            <w:tcW w:w="5804" w:type="dxa"/>
            <w:gridSpan w:val="2"/>
            <w:tcBorders>
              <w:top w:val="single" w:sz="2" w:space="0" w:color="auto"/>
              <w:left w:val="single" w:sz="2" w:space="0" w:color="auto"/>
              <w:bottom w:val="single" w:sz="2" w:space="0" w:color="auto"/>
              <w:right w:val="single" w:sz="2" w:space="0" w:color="auto"/>
            </w:tcBorders>
            <w:shd w:val="clear" w:color="auto" w:fill="auto"/>
            <w:noWrap/>
          </w:tcPr>
          <w:p w14:paraId="1F17A438" w14:textId="77777777" w:rsidR="00F061C6" w:rsidRPr="004A4F18" w:rsidRDefault="00F061C6" w:rsidP="00CC657B">
            <w:pPr>
              <w:rPr>
                <w:rFonts w:eastAsia="Calibri"/>
                <w:b/>
                <w:sz w:val="20"/>
                <w:szCs w:val="20"/>
              </w:rPr>
            </w:pPr>
            <w:r w:rsidRPr="004A4F18">
              <w:rPr>
                <w:sz w:val="20"/>
                <w:szCs w:val="20"/>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F061C6" w:rsidRPr="004A4F18" w14:paraId="44C2E783" w14:textId="77777777" w:rsidTr="00CC657B">
        <w:trPr>
          <w:trHeight w:val="630"/>
        </w:trPr>
        <w:tc>
          <w:tcPr>
            <w:tcW w:w="3967" w:type="dxa"/>
            <w:tcBorders>
              <w:top w:val="single" w:sz="2" w:space="0" w:color="auto"/>
              <w:left w:val="single" w:sz="2" w:space="0" w:color="auto"/>
              <w:bottom w:val="single" w:sz="2" w:space="0" w:color="auto"/>
              <w:right w:val="single" w:sz="2" w:space="0" w:color="auto"/>
            </w:tcBorders>
            <w:shd w:val="clear" w:color="auto" w:fill="auto"/>
            <w:noWrap/>
          </w:tcPr>
          <w:p w14:paraId="4CEEE871" w14:textId="77777777" w:rsidR="00F061C6" w:rsidRPr="004A4F18" w:rsidRDefault="00F061C6" w:rsidP="00CC657B">
            <w:pPr>
              <w:rPr>
                <w:rFonts w:eastAsia="Calibri"/>
                <w:b/>
                <w:i/>
                <w:sz w:val="20"/>
                <w:szCs w:val="20"/>
                <w:lang w:eastAsia="en-US"/>
              </w:rPr>
            </w:pPr>
            <w:r w:rsidRPr="004A4F18">
              <w:rPr>
                <w:rFonts w:eastAsia="Calibri"/>
                <w:b/>
                <w:i/>
                <w:sz w:val="20"/>
                <w:szCs w:val="20"/>
                <w:lang w:eastAsia="en-US"/>
              </w:rPr>
              <w:t>Амбулаторно-поликлиническое обслуживание (3.4.1)</w:t>
            </w:r>
          </w:p>
        </w:tc>
        <w:tc>
          <w:tcPr>
            <w:tcW w:w="5804" w:type="dxa"/>
            <w:gridSpan w:val="2"/>
            <w:tcBorders>
              <w:top w:val="single" w:sz="2" w:space="0" w:color="auto"/>
              <w:left w:val="single" w:sz="2" w:space="0" w:color="auto"/>
              <w:bottom w:val="single" w:sz="2" w:space="0" w:color="auto"/>
              <w:right w:val="single" w:sz="2" w:space="0" w:color="auto"/>
            </w:tcBorders>
            <w:shd w:val="clear" w:color="auto" w:fill="auto"/>
            <w:noWrap/>
          </w:tcPr>
          <w:p w14:paraId="04582653" w14:textId="77777777" w:rsidR="00F061C6" w:rsidRPr="004A4F18" w:rsidRDefault="00F061C6" w:rsidP="00CC657B">
            <w:pPr>
              <w:rPr>
                <w:sz w:val="20"/>
                <w:szCs w:val="20"/>
              </w:rPr>
            </w:pPr>
            <w:r w:rsidRPr="004A4F18">
              <w:rPr>
                <w:sz w:val="20"/>
                <w:szCs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F061C6" w:rsidRPr="004A4F18" w14:paraId="33E31C1E" w14:textId="77777777" w:rsidTr="00CC657B">
        <w:trPr>
          <w:trHeight w:val="630"/>
        </w:trPr>
        <w:tc>
          <w:tcPr>
            <w:tcW w:w="3967" w:type="dxa"/>
            <w:tcBorders>
              <w:top w:val="single" w:sz="2" w:space="0" w:color="auto"/>
              <w:left w:val="single" w:sz="2" w:space="0" w:color="auto"/>
              <w:bottom w:val="single" w:sz="2" w:space="0" w:color="auto"/>
              <w:right w:val="single" w:sz="2" w:space="0" w:color="auto"/>
            </w:tcBorders>
            <w:shd w:val="clear" w:color="auto" w:fill="auto"/>
            <w:noWrap/>
          </w:tcPr>
          <w:p w14:paraId="043870A0" w14:textId="77777777" w:rsidR="00F061C6" w:rsidRPr="004A4F18" w:rsidRDefault="00F061C6" w:rsidP="00CC657B">
            <w:pPr>
              <w:rPr>
                <w:rFonts w:eastAsia="Calibri"/>
                <w:b/>
                <w:i/>
                <w:sz w:val="20"/>
                <w:szCs w:val="20"/>
                <w:lang w:eastAsia="en-US"/>
              </w:rPr>
            </w:pPr>
            <w:r w:rsidRPr="004A4F18">
              <w:rPr>
                <w:rFonts w:eastAsia="Calibri"/>
                <w:b/>
                <w:i/>
                <w:sz w:val="20"/>
                <w:szCs w:val="20"/>
                <w:lang w:eastAsia="en-US"/>
              </w:rPr>
              <w:t>Стационарное медицинское обслуживание (3.4.2)</w:t>
            </w:r>
          </w:p>
          <w:p w14:paraId="04454A0C" w14:textId="77777777" w:rsidR="00F061C6" w:rsidRPr="004A4F18" w:rsidRDefault="00F061C6" w:rsidP="00CC657B">
            <w:pPr>
              <w:rPr>
                <w:rFonts w:eastAsia="Calibri"/>
                <w:b/>
                <w:i/>
                <w:sz w:val="20"/>
                <w:szCs w:val="20"/>
                <w:lang w:eastAsia="en-US"/>
              </w:rPr>
            </w:pPr>
          </w:p>
        </w:tc>
        <w:tc>
          <w:tcPr>
            <w:tcW w:w="5804" w:type="dxa"/>
            <w:gridSpan w:val="2"/>
            <w:tcBorders>
              <w:top w:val="single" w:sz="2" w:space="0" w:color="auto"/>
              <w:left w:val="single" w:sz="2" w:space="0" w:color="auto"/>
              <w:bottom w:val="single" w:sz="2" w:space="0" w:color="auto"/>
              <w:right w:val="single" w:sz="2" w:space="0" w:color="auto"/>
            </w:tcBorders>
            <w:shd w:val="clear" w:color="auto" w:fill="auto"/>
            <w:noWrap/>
          </w:tcPr>
          <w:p w14:paraId="7136705E" w14:textId="77777777" w:rsidR="00F061C6" w:rsidRPr="004A4F18" w:rsidRDefault="00F061C6" w:rsidP="00CC657B">
            <w:pPr>
              <w:pStyle w:val="ConsPlusNormal"/>
              <w:jc w:val="both"/>
              <w:rPr>
                <w:rFonts w:ascii="Times New Roman" w:hAnsi="Times New Roman" w:cs="Times New Roman"/>
              </w:rPr>
            </w:pPr>
            <w:r w:rsidRPr="004A4F18">
              <w:rPr>
                <w:rFonts w:ascii="Times New Roman" w:hAnsi="Times New Roman" w:cs="Times New Roman"/>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14:paraId="5081C753" w14:textId="77777777" w:rsidR="00F061C6" w:rsidRPr="004A4F18" w:rsidRDefault="00F061C6" w:rsidP="00CC657B">
            <w:pPr>
              <w:pStyle w:val="ConsPlusNormal"/>
              <w:jc w:val="both"/>
              <w:rPr>
                <w:rFonts w:ascii="Times New Roman" w:hAnsi="Times New Roman" w:cs="Times New Roman"/>
              </w:rPr>
            </w:pPr>
            <w:r w:rsidRPr="004A4F18">
              <w:rPr>
                <w:rFonts w:ascii="Times New Roman" w:hAnsi="Times New Roman" w:cs="Times New Roman"/>
              </w:rPr>
              <w:t>размещение станций скорой помощи;</w:t>
            </w:r>
          </w:p>
          <w:p w14:paraId="1DC89AB0" w14:textId="77777777" w:rsidR="00F061C6" w:rsidRPr="004A4F18" w:rsidRDefault="00F061C6" w:rsidP="00CC657B">
            <w:pPr>
              <w:rPr>
                <w:bCs/>
                <w:iCs/>
                <w:sz w:val="20"/>
                <w:szCs w:val="20"/>
              </w:rPr>
            </w:pPr>
            <w:r w:rsidRPr="004A4F18">
              <w:rPr>
                <w:sz w:val="20"/>
                <w:szCs w:val="20"/>
              </w:rPr>
              <w:t>размещение площадок санитарной авиации</w:t>
            </w:r>
          </w:p>
        </w:tc>
      </w:tr>
    </w:tbl>
    <w:p w14:paraId="2ABA7DFF" w14:textId="77777777" w:rsidR="00F061C6" w:rsidRPr="004A4F18" w:rsidRDefault="00F061C6" w:rsidP="00F061C6">
      <w:pPr>
        <w:pStyle w:val="ConsNonformat"/>
        <w:widowControl/>
        <w:ind w:firstLine="709"/>
        <w:jc w:val="both"/>
        <w:rPr>
          <w:rFonts w:ascii="Times New Roman" w:hAnsi="Times New Roman" w:cs="Times New Roman"/>
          <w:color w:val="000000"/>
          <w:sz w:val="20"/>
          <w:szCs w:val="20"/>
        </w:rPr>
      </w:pPr>
    </w:p>
    <w:p w14:paraId="4F8063F8" w14:textId="77777777" w:rsidR="00F061C6" w:rsidRPr="004A4F18" w:rsidRDefault="00F061C6" w:rsidP="00F061C6">
      <w:pPr>
        <w:ind w:firstLine="709"/>
        <w:rPr>
          <w:b/>
          <w:sz w:val="20"/>
          <w:szCs w:val="20"/>
        </w:rPr>
      </w:pPr>
      <w:r w:rsidRPr="004A4F18">
        <w:rPr>
          <w:b/>
          <w:sz w:val="20"/>
          <w:szCs w:val="20"/>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ВТ1 не подлежат установлению.</w:t>
      </w:r>
    </w:p>
    <w:p w14:paraId="7E78490A" w14:textId="77777777" w:rsidR="00F061C6" w:rsidRPr="004A4F18" w:rsidRDefault="00F061C6" w:rsidP="00F061C6">
      <w:pPr>
        <w:ind w:left="1985" w:hanging="1277"/>
        <w:outlineLvl w:val="1"/>
        <w:rPr>
          <w:b/>
          <w:i/>
          <w:sz w:val="20"/>
          <w:szCs w:val="20"/>
        </w:rPr>
      </w:pPr>
      <w:r w:rsidRPr="004A4F18">
        <w:rPr>
          <w:b/>
          <w:i/>
          <w:sz w:val="20"/>
          <w:szCs w:val="20"/>
        </w:rPr>
        <w:t>Статья 32. </w:t>
      </w:r>
      <w:r w:rsidRPr="004A4F18">
        <w:rPr>
          <w:b/>
          <w:i/>
          <w:sz w:val="20"/>
          <w:szCs w:val="20"/>
          <w:u w:val="single"/>
        </w:rPr>
        <w:t>Зона рекреационного назначения и природного ландшафта (Р1, Р2, Р3, Р4, Р6, Р7, Р8, Р9, Р10, Р11)</w:t>
      </w:r>
    </w:p>
    <w:p w14:paraId="27061E79" w14:textId="77777777" w:rsidR="00F061C6" w:rsidRPr="004A4F18" w:rsidRDefault="00F061C6" w:rsidP="00F061C6">
      <w:pPr>
        <w:ind w:firstLine="720"/>
        <w:rPr>
          <w:sz w:val="20"/>
          <w:szCs w:val="20"/>
        </w:rPr>
      </w:pPr>
      <w:r w:rsidRPr="004A4F18">
        <w:rPr>
          <w:sz w:val="20"/>
          <w:szCs w:val="20"/>
        </w:rPr>
        <w:t>Зона благоустроенных озелененных территорий с сохранением природных ландшафтов на всей территории поселения, предназначенная для организации отдыха и досуга населения, с размещением необходимых объектов инженерной и транспортной инфраструктур.</w:t>
      </w:r>
    </w:p>
    <w:tbl>
      <w:tblPr>
        <w:tblW w:w="9639" w:type="dxa"/>
        <w:tblInd w:w="-5" w:type="dxa"/>
        <w:tblLook w:val="0000" w:firstRow="0" w:lastRow="0" w:firstColumn="0" w:lastColumn="0" w:noHBand="0" w:noVBand="0"/>
      </w:tblPr>
      <w:tblGrid>
        <w:gridCol w:w="3692"/>
        <w:gridCol w:w="5947"/>
      </w:tblGrid>
      <w:tr w:rsidR="00F061C6" w:rsidRPr="004A4F18" w14:paraId="5AB41BB5" w14:textId="77777777" w:rsidTr="00CC657B">
        <w:trPr>
          <w:trHeight w:val="630"/>
        </w:trPr>
        <w:tc>
          <w:tcPr>
            <w:tcW w:w="3692" w:type="dxa"/>
            <w:tcBorders>
              <w:top w:val="single" w:sz="4" w:space="0" w:color="auto"/>
              <w:left w:val="single" w:sz="4" w:space="0" w:color="auto"/>
              <w:bottom w:val="single" w:sz="4" w:space="0" w:color="auto"/>
              <w:right w:val="single" w:sz="4" w:space="0" w:color="auto"/>
            </w:tcBorders>
            <w:shd w:val="clear" w:color="auto" w:fill="D9D9D9"/>
            <w:noWrap/>
          </w:tcPr>
          <w:p w14:paraId="30CBE0AC" w14:textId="77777777" w:rsidR="00F061C6" w:rsidRPr="004A4F18" w:rsidRDefault="00F061C6" w:rsidP="00CC657B">
            <w:pPr>
              <w:jc w:val="center"/>
              <w:rPr>
                <w:rFonts w:eastAsia="Calibri"/>
                <w:b/>
                <w:sz w:val="20"/>
                <w:szCs w:val="20"/>
              </w:rPr>
            </w:pPr>
          </w:p>
          <w:p w14:paraId="187702B9" w14:textId="77777777" w:rsidR="00F061C6" w:rsidRPr="004A4F18" w:rsidRDefault="00F061C6" w:rsidP="00CC657B">
            <w:pPr>
              <w:jc w:val="center"/>
              <w:rPr>
                <w:rFonts w:eastAsia="Calibri"/>
                <w:b/>
                <w:sz w:val="20"/>
                <w:szCs w:val="20"/>
              </w:rPr>
            </w:pPr>
            <w:r w:rsidRPr="004A4F18">
              <w:rPr>
                <w:rFonts w:eastAsia="Calibri"/>
                <w:b/>
                <w:sz w:val="20"/>
                <w:szCs w:val="20"/>
              </w:rPr>
              <w:t xml:space="preserve">Основные виды разрешенного использования земельных участков и объектов капитального строительства  </w:t>
            </w:r>
          </w:p>
          <w:p w14:paraId="28B03DB0" w14:textId="77777777" w:rsidR="00F061C6" w:rsidRPr="004A4F18" w:rsidRDefault="00F061C6" w:rsidP="00CC657B">
            <w:pPr>
              <w:jc w:val="center"/>
              <w:rPr>
                <w:rFonts w:eastAsia="Calibri"/>
                <w:b/>
                <w:sz w:val="20"/>
                <w:szCs w:val="20"/>
              </w:rPr>
            </w:pPr>
            <w:r w:rsidRPr="004A4F18">
              <w:rPr>
                <w:rFonts w:eastAsia="Calibri"/>
                <w:b/>
                <w:sz w:val="20"/>
                <w:szCs w:val="20"/>
              </w:rPr>
              <w:t>Приказ Росреестра №П/0412</w:t>
            </w:r>
            <w:r w:rsidRPr="004A4F18">
              <w:rPr>
                <w:b/>
                <w:sz w:val="20"/>
                <w:szCs w:val="20"/>
              </w:rPr>
              <w:t xml:space="preserve"> от 10.11.2020г (в актуальной редакции)</w:t>
            </w:r>
          </w:p>
        </w:tc>
        <w:tc>
          <w:tcPr>
            <w:tcW w:w="5947" w:type="dxa"/>
            <w:tcBorders>
              <w:top w:val="single" w:sz="4" w:space="0" w:color="auto"/>
              <w:left w:val="nil"/>
              <w:bottom w:val="single" w:sz="4" w:space="0" w:color="auto"/>
              <w:right w:val="single" w:sz="4" w:space="0" w:color="auto"/>
            </w:tcBorders>
            <w:shd w:val="clear" w:color="auto" w:fill="D9D9D9"/>
            <w:noWrap/>
            <w:vAlign w:val="center"/>
          </w:tcPr>
          <w:p w14:paraId="0C3B518C" w14:textId="77777777" w:rsidR="00F061C6" w:rsidRPr="004A4F18" w:rsidRDefault="00F061C6" w:rsidP="00CC657B">
            <w:pPr>
              <w:jc w:val="center"/>
              <w:rPr>
                <w:rFonts w:eastAsia="Calibri"/>
                <w:b/>
                <w:sz w:val="20"/>
                <w:szCs w:val="20"/>
              </w:rPr>
            </w:pPr>
            <w:r w:rsidRPr="004A4F18">
              <w:rPr>
                <w:rFonts w:eastAsia="Calibri"/>
                <w:b/>
                <w:sz w:val="20"/>
                <w:szCs w:val="20"/>
              </w:rPr>
              <w:t>Описание основного вида разрешенного использования земельного участка</w:t>
            </w:r>
          </w:p>
        </w:tc>
      </w:tr>
      <w:tr w:rsidR="00F061C6" w:rsidRPr="004A4F18" w14:paraId="6B426EC0" w14:textId="77777777" w:rsidTr="00CC657B">
        <w:trPr>
          <w:trHeight w:val="1709"/>
        </w:trPr>
        <w:tc>
          <w:tcPr>
            <w:tcW w:w="3692" w:type="dxa"/>
            <w:tcBorders>
              <w:top w:val="single" w:sz="4" w:space="0" w:color="auto"/>
              <w:left w:val="single" w:sz="4" w:space="0" w:color="auto"/>
              <w:right w:val="single" w:sz="4" w:space="0" w:color="auto"/>
            </w:tcBorders>
            <w:noWrap/>
          </w:tcPr>
          <w:p w14:paraId="4A97E344" w14:textId="77777777" w:rsidR="00F061C6" w:rsidRPr="004A4F18" w:rsidRDefault="00F061C6" w:rsidP="00CC657B">
            <w:pPr>
              <w:rPr>
                <w:rFonts w:eastAsia="Calibri"/>
                <w:b/>
                <w:i/>
                <w:sz w:val="20"/>
                <w:szCs w:val="20"/>
                <w:lang w:eastAsia="en-US"/>
              </w:rPr>
            </w:pPr>
            <w:r w:rsidRPr="004A4F18">
              <w:rPr>
                <w:rFonts w:eastAsia="Calibri"/>
                <w:b/>
                <w:i/>
                <w:sz w:val="20"/>
                <w:szCs w:val="20"/>
                <w:lang w:eastAsia="en-US"/>
              </w:rPr>
              <w:t>Коммунальное обслуживание (3.1)</w:t>
            </w:r>
          </w:p>
          <w:p w14:paraId="3FF692DA" w14:textId="77777777" w:rsidR="00F061C6" w:rsidRPr="004A4F18" w:rsidRDefault="00F061C6" w:rsidP="00CC657B">
            <w:pPr>
              <w:rPr>
                <w:rFonts w:eastAsia="Calibri"/>
                <w:sz w:val="20"/>
                <w:szCs w:val="20"/>
              </w:rPr>
            </w:pPr>
          </w:p>
        </w:tc>
        <w:tc>
          <w:tcPr>
            <w:tcW w:w="5947" w:type="dxa"/>
            <w:tcBorders>
              <w:top w:val="single" w:sz="4" w:space="0" w:color="auto"/>
              <w:left w:val="nil"/>
              <w:right w:val="single" w:sz="4" w:space="0" w:color="auto"/>
            </w:tcBorders>
            <w:noWrap/>
          </w:tcPr>
          <w:p w14:paraId="716C854A"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F061C6" w:rsidRPr="004A4F18" w14:paraId="47773606" w14:textId="77777777" w:rsidTr="00CC657B">
        <w:trPr>
          <w:trHeight w:val="2697"/>
        </w:trPr>
        <w:tc>
          <w:tcPr>
            <w:tcW w:w="3692" w:type="dxa"/>
            <w:tcBorders>
              <w:top w:val="single" w:sz="4" w:space="0" w:color="auto"/>
              <w:left w:val="single" w:sz="4" w:space="0" w:color="auto"/>
              <w:right w:val="single" w:sz="4" w:space="0" w:color="auto"/>
            </w:tcBorders>
            <w:noWrap/>
          </w:tcPr>
          <w:p w14:paraId="6E9FBA27" w14:textId="77777777" w:rsidR="00F061C6" w:rsidRPr="004A4F18" w:rsidRDefault="00F061C6" w:rsidP="00CC657B">
            <w:pPr>
              <w:rPr>
                <w:rFonts w:eastAsia="Calibri"/>
                <w:b/>
                <w:i/>
                <w:sz w:val="20"/>
                <w:szCs w:val="20"/>
                <w:lang w:eastAsia="en-US"/>
              </w:rPr>
            </w:pPr>
            <w:r w:rsidRPr="004A4F18">
              <w:rPr>
                <w:rFonts w:eastAsia="Calibri"/>
                <w:b/>
                <w:i/>
                <w:sz w:val="20"/>
                <w:szCs w:val="20"/>
                <w:lang w:eastAsia="en-US"/>
              </w:rPr>
              <w:t>Предоставление коммунальных услуг (3.1.1)</w:t>
            </w:r>
          </w:p>
        </w:tc>
        <w:tc>
          <w:tcPr>
            <w:tcW w:w="5947" w:type="dxa"/>
            <w:tcBorders>
              <w:top w:val="single" w:sz="4" w:space="0" w:color="auto"/>
              <w:left w:val="nil"/>
              <w:right w:val="single" w:sz="4" w:space="0" w:color="auto"/>
            </w:tcBorders>
            <w:noWrap/>
          </w:tcPr>
          <w:p w14:paraId="00B5547F"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F061C6" w:rsidRPr="004A4F18" w14:paraId="0B2AD3EE" w14:textId="77777777" w:rsidTr="00CC657B">
        <w:trPr>
          <w:trHeight w:val="69"/>
        </w:trPr>
        <w:tc>
          <w:tcPr>
            <w:tcW w:w="3692" w:type="dxa"/>
            <w:tcBorders>
              <w:top w:val="single" w:sz="4" w:space="0" w:color="auto"/>
              <w:left w:val="single" w:sz="4" w:space="0" w:color="auto"/>
              <w:right w:val="single" w:sz="4" w:space="0" w:color="auto"/>
            </w:tcBorders>
            <w:noWrap/>
          </w:tcPr>
          <w:p w14:paraId="43604C43" w14:textId="77777777" w:rsidR="00F061C6" w:rsidRPr="004A4F18" w:rsidRDefault="00F061C6" w:rsidP="00CC657B">
            <w:pPr>
              <w:rPr>
                <w:rFonts w:eastAsia="Calibri"/>
                <w:b/>
                <w:i/>
                <w:sz w:val="20"/>
                <w:szCs w:val="20"/>
                <w:lang w:eastAsia="en-US"/>
              </w:rPr>
            </w:pPr>
            <w:r w:rsidRPr="004A4F18">
              <w:rPr>
                <w:rFonts w:eastAsia="Calibri"/>
                <w:b/>
                <w:i/>
                <w:sz w:val="20"/>
                <w:szCs w:val="20"/>
                <w:lang w:eastAsia="en-US"/>
              </w:rPr>
              <w:t>Парки культуры и отдыха (3.6.2)</w:t>
            </w:r>
          </w:p>
        </w:tc>
        <w:tc>
          <w:tcPr>
            <w:tcW w:w="5947" w:type="dxa"/>
            <w:tcBorders>
              <w:top w:val="single" w:sz="4" w:space="0" w:color="auto"/>
              <w:left w:val="nil"/>
              <w:right w:val="single" w:sz="4" w:space="0" w:color="auto"/>
            </w:tcBorders>
            <w:noWrap/>
          </w:tcPr>
          <w:p w14:paraId="605A819A"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Размещение парков культуры и отдыха</w:t>
            </w:r>
          </w:p>
        </w:tc>
      </w:tr>
      <w:tr w:rsidR="00F061C6" w:rsidRPr="004A4F18" w14:paraId="1E797244" w14:textId="77777777" w:rsidTr="00CC657B">
        <w:trPr>
          <w:trHeight w:val="69"/>
        </w:trPr>
        <w:tc>
          <w:tcPr>
            <w:tcW w:w="3692" w:type="dxa"/>
            <w:tcBorders>
              <w:top w:val="single" w:sz="4" w:space="0" w:color="auto"/>
              <w:left w:val="single" w:sz="4" w:space="0" w:color="auto"/>
              <w:right w:val="single" w:sz="4" w:space="0" w:color="auto"/>
            </w:tcBorders>
            <w:noWrap/>
          </w:tcPr>
          <w:p w14:paraId="051102EB" w14:textId="77777777" w:rsidR="00F061C6" w:rsidRPr="004A4F18" w:rsidRDefault="00F061C6" w:rsidP="00CC657B">
            <w:pPr>
              <w:rPr>
                <w:rFonts w:eastAsia="Calibri"/>
                <w:b/>
                <w:i/>
                <w:sz w:val="20"/>
                <w:szCs w:val="20"/>
                <w:lang w:eastAsia="en-US"/>
              </w:rPr>
            </w:pPr>
            <w:r w:rsidRPr="004A4F18">
              <w:rPr>
                <w:rFonts w:eastAsia="Calibri"/>
                <w:b/>
                <w:i/>
                <w:sz w:val="20"/>
                <w:szCs w:val="20"/>
                <w:lang w:eastAsia="en-US"/>
              </w:rPr>
              <w:t>Приюты для животных (3.10.2)</w:t>
            </w:r>
          </w:p>
        </w:tc>
        <w:tc>
          <w:tcPr>
            <w:tcW w:w="5947" w:type="dxa"/>
            <w:tcBorders>
              <w:top w:val="single" w:sz="4" w:space="0" w:color="auto"/>
              <w:left w:val="nil"/>
              <w:right w:val="single" w:sz="4" w:space="0" w:color="auto"/>
            </w:tcBorders>
            <w:noWrap/>
          </w:tcPr>
          <w:p w14:paraId="78A9A059" w14:textId="77777777" w:rsidR="00F061C6" w:rsidRPr="004A4F18" w:rsidRDefault="00F061C6" w:rsidP="00CC657B">
            <w:pPr>
              <w:pStyle w:val="ConsPlusNormal"/>
              <w:rPr>
                <w:rFonts w:ascii="Times New Roman" w:eastAsia="Calibri" w:hAnsi="Times New Roman" w:cs="Times New Roman"/>
                <w:bCs/>
                <w:iCs/>
                <w:lang w:eastAsia="en-US"/>
              </w:rPr>
            </w:pPr>
            <w:r w:rsidRPr="004A4F18">
              <w:rPr>
                <w:rFonts w:ascii="Times New Roman" w:eastAsia="Calibri" w:hAnsi="Times New Roman" w:cs="Times New Roman"/>
                <w:bCs/>
                <w:iCs/>
                <w:lang w:eastAsia="en-US"/>
              </w:rPr>
              <w:t>Размещение объектов капитального строительства, предназначенных для оказания ветеринарных услуг в стационаре; 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 размещение объектов капитального строительства, предназначенных для организации гостиниц для животных</w:t>
            </w:r>
          </w:p>
        </w:tc>
      </w:tr>
      <w:tr w:rsidR="00F061C6" w:rsidRPr="004A4F18" w14:paraId="12A18C81" w14:textId="77777777" w:rsidTr="00CC657B">
        <w:trPr>
          <w:trHeight w:val="69"/>
        </w:trPr>
        <w:tc>
          <w:tcPr>
            <w:tcW w:w="3692" w:type="dxa"/>
            <w:tcBorders>
              <w:top w:val="single" w:sz="4" w:space="0" w:color="auto"/>
              <w:left w:val="single" w:sz="4" w:space="0" w:color="auto"/>
              <w:right w:val="single" w:sz="4" w:space="0" w:color="auto"/>
            </w:tcBorders>
            <w:noWrap/>
          </w:tcPr>
          <w:p w14:paraId="34215EF7" w14:textId="77777777" w:rsidR="00F061C6" w:rsidRPr="004A4F18" w:rsidRDefault="00F061C6" w:rsidP="00CC657B">
            <w:pPr>
              <w:rPr>
                <w:rFonts w:eastAsia="Calibri"/>
                <w:b/>
                <w:i/>
                <w:sz w:val="20"/>
                <w:szCs w:val="20"/>
                <w:lang w:eastAsia="en-US"/>
              </w:rPr>
            </w:pPr>
            <w:r w:rsidRPr="004A4F18">
              <w:rPr>
                <w:rFonts w:eastAsia="Calibri"/>
                <w:b/>
                <w:i/>
                <w:sz w:val="20"/>
                <w:szCs w:val="20"/>
                <w:lang w:eastAsia="en-US"/>
              </w:rPr>
              <w:t>Отдых (рекреация) (5.0)</w:t>
            </w:r>
          </w:p>
        </w:tc>
        <w:tc>
          <w:tcPr>
            <w:tcW w:w="5947" w:type="dxa"/>
            <w:tcBorders>
              <w:top w:val="single" w:sz="4" w:space="0" w:color="auto"/>
              <w:left w:val="nil"/>
              <w:right w:val="single" w:sz="4" w:space="0" w:color="auto"/>
            </w:tcBorders>
            <w:noWrap/>
          </w:tcPr>
          <w:p w14:paraId="7F44EF69"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w:anchor="Par356" w:tooltip="5.1" w:history="1">
              <w:r w:rsidRPr="004A4F18">
                <w:rPr>
                  <w:rFonts w:eastAsia="Calibri"/>
                  <w:bCs/>
                  <w:iCs/>
                  <w:sz w:val="20"/>
                  <w:szCs w:val="20"/>
                  <w:lang w:eastAsia="en-US"/>
                </w:rPr>
                <w:t>кодами 5.1</w:t>
              </w:r>
            </w:hyperlink>
            <w:r w:rsidRPr="004A4F18">
              <w:rPr>
                <w:rFonts w:eastAsia="Calibri"/>
                <w:bCs/>
                <w:iCs/>
                <w:sz w:val="20"/>
                <w:szCs w:val="20"/>
                <w:lang w:eastAsia="en-US"/>
              </w:rPr>
              <w:t xml:space="preserve"> - </w:t>
            </w:r>
            <w:hyperlink w:anchor="Par395" w:tooltip="5.5" w:history="1">
              <w:r w:rsidRPr="004A4F18">
                <w:rPr>
                  <w:rFonts w:eastAsia="Calibri"/>
                  <w:bCs/>
                  <w:iCs/>
                  <w:sz w:val="20"/>
                  <w:szCs w:val="20"/>
                  <w:lang w:eastAsia="en-US"/>
                </w:rPr>
                <w:t>5.5</w:t>
              </w:r>
            </w:hyperlink>
          </w:p>
        </w:tc>
      </w:tr>
      <w:tr w:rsidR="00F061C6" w:rsidRPr="004A4F18" w14:paraId="2EA01286" w14:textId="77777777" w:rsidTr="00CC657B">
        <w:trPr>
          <w:trHeight w:val="555"/>
        </w:trPr>
        <w:tc>
          <w:tcPr>
            <w:tcW w:w="3692" w:type="dxa"/>
            <w:tcBorders>
              <w:top w:val="single" w:sz="4" w:space="0" w:color="auto"/>
              <w:left w:val="single" w:sz="4" w:space="0" w:color="auto"/>
              <w:right w:val="single" w:sz="4" w:space="0" w:color="auto"/>
            </w:tcBorders>
            <w:noWrap/>
          </w:tcPr>
          <w:p w14:paraId="5A97DFFE" w14:textId="77777777" w:rsidR="00F061C6" w:rsidRPr="004A4F18" w:rsidRDefault="00F061C6" w:rsidP="00CC657B">
            <w:pPr>
              <w:rPr>
                <w:rFonts w:eastAsia="Calibri"/>
                <w:b/>
                <w:i/>
                <w:sz w:val="20"/>
                <w:szCs w:val="20"/>
                <w:lang w:eastAsia="en-US"/>
              </w:rPr>
            </w:pPr>
            <w:r w:rsidRPr="004A4F18">
              <w:rPr>
                <w:rFonts w:eastAsia="Calibri"/>
                <w:b/>
                <w:i/>
                <w:sz w:val="20"/>
                <w:szCs w:val="20"/>
                <w:lang w:eastAsia="en-US"/>
              </w:rPr>
              <w:t>Площадки для занятий спортом (5.1.3)</w:t>
            </w:r>
          </w:p>
        </w:tc>
        <w:tc>
          <w:tcPr>
            <w:tcW w:w="5947" w:type="dxa"/>
            <w:tcBorders>
              <w:top w:val="single" w:sz="4" w:space="0" w:color="auto"/>
              <w:left w:val="nil"/>
              <w:right w:val="single" w:sz="4" w:space="0" w:color="auto"/>
            </w:tcBorders>
            <w:noWrap/>
          </w:tcPr>
          <w:p w14:paraId="0F78F6C8"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F061C6" w:rsidRPr="004A4F18" w14:paraId="2AA114FA" w14:textId="77777777" w:rsidTr="00CC657B">
        <w:trPr>
          <w:trHeight w:val="555"/>
        </w:trPr>
        <w:tc>
          <w:tcPr>
            <w:tcW w:w="3692" w:type="dxa"/>
            <w:tcBorders>
              <w:top w:val="single" w:sz="4" w:space="0" w:color="auto"/>
              <w:left w:val="single" w:sz="4" w:space="0" w:color="auto"/>
              <w:right w:val="single" w:sz="4" w:space="0" w:color="auto"/>
            </w:tcBorders>
            <w:noWrap/>
          </w:tcPr>
          <w:p w14:paraId="4DF37D8A" w14:textId="77777777" w:rsidR="00F061C6" w:rsidRPr="004A4F18" w:rsidRDefault="00F061C6" w:rsidP="00CC657B">
            <w:pPr>
              <w:rPr>
                <w:rFonts w:eastAsia="Calibri"/>
                <w:b/>
                <w:i/>
                <w:sz w:val="20"/>
                <w:szCs w:val="20"/>
                <w:lang w:eastAsia="en-US"/>
              </w:rPr>
            </w:pPr>
            <w:r w:rsidRPr="004A4F18">
              <w:rPr>
                <w:rFonts w:eastAsia="Calibri"/>
                <w:b/>
                <w:i/>
                <w:sz w:val="20"/>
                <w:szCs w:val="20"/>
                <w:lang w:eastAsia="en-US"/>
              </w:rPr>
              <w:t>Природно-познавательный туризм (5.2)</w:t>
            </w:r>
          </w:p>
        </w:tc>
        <w:tc>
          <w:tcPr>
            <w:tcW w:w="5947" w:type="dxa"/>
            <w:tcBorders>
              <w:top w:val="single" w:sz="4" w:space="0" w:color="auto"/>
              <w:left w:val="nil"/>
              <w:right w:val="single" w:sz="4" w:space="0" w:color="auto"/>
            </w:tcBorders>
            <w:noWrap/>
          </w:tcPr>
          <w:p w14:paraId="1123EF54"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r>
      <w:tr w:rsidR="00F061C6" w:rsidRPr="004A4F18" w14:paraId="6A0D330B" w14:textId="77777777" w:rsidTr="00CC657B">
        <w:trPr>
          <w:trHeight w:val="555"/>
        </w:trPr>
        <w:tc>
          <w:tcPr>
            <w:tcW w:w="3692" w:type="dxa"/>
            <w:tcBorders>
              <w:top w:val="single" w:sz="4" w:space="0" w:color="auto"/>
              <w:left w:val="single" w:sz="4" w:space="0" w:color="auto"/>
              <w:right w:val="single" w:sz="4" w:space="0" w:color="auto"/>
            </w:tcBorders>
            <w:noWrap/>
          </w:tcPr>
          <w:p w14:paraId="00AE7BCA" w14:textId="77777777" w:rsidR="00F061C6" w:rsidRPr="004A4F18" w:rsidRDefault="00F061C6" w:rsidP="00CC657B">
            <w:pPr>
              <w:rPr>
                <w:rFonts w:eastAsia="Calibri"/>
                <w:b/>
                <w:i/>
                <w:sz w:val="20"/>
                <w:szCs w:val="20"/>
                <w:lang w:eastAsia="en-US"/>
              </w:rPr>
            </w:pPr>
            <w:r w:rsidRPr="004A4F18">
              <w:rPr>
                <w:rFonts w:eastAsia="Calibri"/>
                <w:b/>
                <w:i/>
                <w:sz w:val="20"/>
                <w:szCs w:val="20"/>
                <w:lang w:eastAsia="en-US"/>
              </w:rPr>
              <w:t>Туристическое обслуживание (5.2.1)</w:t>
            </w:r>
          </w:p>
        </w:tc>
        <w:tc>
          <w:tcPr>
            <w:tcW w:w="5947" w:type="dxa"/>
            <w:tcBorders>
              <w:top w:val="single" w:sz="4" w:space="0" w:color="auto"/>
              <w:left w:val="nil"/>
              <w:right w:val="single" w:sz="4" w:space="0" w:color="auto"/>
            </w:tcBorders>
            <w:noWrap/>
          </w:tcPr>
          <w:p w14:paraId="40CF9401"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Размещение пансионатов, гостиниц, кемпингов, домов отдыха, не оказывающих услуги по лечению;</w:t>
            </w:r>
          </w:p>
          <w:p w14:paraId="766DB6DD"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размещение детских лагерей</w:t>
            </w:r>
          </w:p>
        </w:tc>
      </w:tr>
      <w:tr w:rsidR="00F061C6" w:rsidRPr="004A4F18" w14:paraId="456F0262" w14:textId="77777777" w:rsidTr="00CC657B">
        <w:trPr>
          <w:trHeight w:val="555"/>
        </w:trPr>
        <w:tc>
          <w:tcPr>
            <w:tcW w:w="3692" w:type="dxa"/>
            <w:tcBorders>
              <w:top w:val="single" w:sz="4" w:space="0" w:color="auto"/>
              <w:left w:val="single" w:sz="4" w:space="0" w:color="auto"/>
              <w:right w:val="single" w:sz="4" w:space="0" w:color="auto"/>
            </w:tcBorders>
            <w:noWrap/>
          </w:tcPr>
          <w:p w14:paraId="176C2974" w14:textId="77777777" w:rsidR="00F061C6" w:rsidRPr="004A4F18" w:rsidRDefault="00F061C6" w:rsidP="00CC657B">
            <w:pPr>
              <w:rPr>
                <w:rFonts w:eastAsia="Calibri"/>
                <w:b/>
                <w:i/>
                <w:sz w:val="20"/>
                <w:szCs w:val="20"/>
                <w:lang w:eastAsia="en-US"/>
              </w:rPr>
            </w:pPr>
            <w:r w:rsidRPr="004A4F18">
              <w:rPr>
                <w:rFonts w:eastAsia="Calibri"/>
                <w:b/>
                <w:i/>
                <w:sz w:val="20"/>
                <w:szCs w:val="20"/>
                <w:lang w:eastAsia="en-US"/>
              </w:rPr>
              <w:t>Охота и рыбалка (5.3)</w:t>
            </w:r>
          </w:p>
        </w:tc>
        <w:tc>
          <w:tcPr>
            <w:tcW w:w="5947" w:type="dxa"/>
            <w:tcBorders>
              <w:top w:val="single" w:sz="4" w:space="0" w:color="auto"/>
              <w:left w:val="nil"/>
              <w:right w:val="single" w:sz="4" w:space="0" w:color="auto"/>
            </w:tcBorders>
            <w:noWrap/>
          </w:tcPr>
          <w:p w14:paraId="2B7F15AB"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r>
      <w:tr w:rsidR="00F061C6" w:rsidRPr="004A4F18" w14:paraId="05642FE7" w14:textId="77777777" w:rsidTr="00CC657B">
        <w:trPr>
          <w:trHeight w:val="555"/>
        </w:trPr>
        <w:tc>
          <w:tcPr>
            <w:tcW w:w="3692" w:type="dxa"/>
            <w:tcBorders>
              <w:top w:val="single" w:sz="4" w:space="0" w:color="auto"/>
              <w:left w:val="single" w:sz="4" w:space="0" w:color="auto"/>
              <w:right w:val="single" w:sz="4" w:space="0" w:color="auto"/>
            </w:tcBorders>
            <w:noWrap/>
          </w:tcPr>
          <w:p w14:paraId="4EBB4B75" w14:textId="77777777" w:rsidR="00F061C6" w:rsidRPr="004A4F18" w:rsidRDefault="00F061C6" w:rsidP="00CC657B">
            <w:pPr>
              <w:rPr>
                <w:rFonts w:eastAsia="Calibri"/>
                <w:b/>
                <w:i/>
                <w:sz w:val="20"/>
                <w:szCs w:val="20"/>
                <w:lang w:eastAsia="en-US"/>
              </w:rPr>
            </w:pPr>
            <w:r w:rsidRPr="004A4F18">
              <w:rPr>
                <w:rFonts w:eastAsia="Calibri"/>
                <w:b/>
                <w:i/>
                <w:sz w:val="20"/>
                <w:szCs w:val="20"/>
                <w:lang w:eastAsia="en-US"/>
              </w:rPr>
              <w:t>Причалы для маломерных судов (5.4)</w:t>
            </w:r>
          </w:p>
        </w:tc>
        <w:tc>
          <w:tcPr>
            <w:tcW w:w="5947" w:type="dxa"/>
            <w:tcBorders>
              <w:top w:val="single" w:sz="4" w:space="0" w:color="auto"/>
              <w:left w:val="nil"/>
              <w:right w:val="single" w:sz="4" w:space="0" w:color="auto"/>
            </w:tcBorders>
            <w:noWrap/>
          </w:tcPr>
          <w:p w14:paraId="024AA9E4"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Размещение сооружений, предназначенных для причаливания, хранения и обслуживания яхт, катеров, лодок и других маломерных судов</w:t>
            </w:r>
          </w:p>
        </w:tc>
      </w:tr>
      <w:tr w:rsidR="00F061C6" w:rsidRPr="004A4F18" w14:paraId="143E73F8" w14:textId="77777777" w:rsidTr="00CC657B">
        <w:trPr>
          <w:trHeight w:val="1122"/>
        </w:trPr>
        <w:tc>
          <w:tcPr>
            <w:tcW w:w="3692" w:type="dxa"/>
            <w:tcBorders>
              <w:top w:val="single" w:sz="4" w:space="0" w:color="auto"/>
              <w:left w:val="single" w:sz="4" w:space="0" w:color="auto"/>
              <w:right w:val="single" w:sz="4" w:space="0" w:color="auto"/>
            </w:tcBorders>
            <w:noWrap/>
          </w:tcPr>
          <w:p w14:paraId="6F8E5A81" w14:textId="77777777" w:rsidR="00F061C6" w:rsidRPr="004A4F18" w:rsidRDefault="00F061C6" w:rsidP="00CC657B">
            <w:pPr>
              <w:rPr>
                <w:rFonts w:eastAsia="Calibri"/>
                <w:b/>
                <w:i/>
                <w:sz w:val="20"/>
                <w:szCs w:val="20"/>
                <w:lang w:eastAsia="en-US"/>
              </w:rPr>
            </w:pPr>
            <w:r w:rsidRPr="004A4F18">
              <w:rPr>
                <w:rFonts w:eastAsia="Calibri"/>
                <w:b/>
                <w:i/>
                <w:sz w:val="20"/>
                <w:szCs w:val="20"/>
                <w:lang w:eastAsia="en-US"/>
              </w:rPr>
              <w:t>Деятельность по особой охране и изучению природы (9.0)</w:t>
            </w:r>
          </w:p>
        </w:tc>
        <w:tc>
          <w:tcPr>
            <w:tcW w:w="5947" w:type="dxa"/>
            <w:tcBorders>
              <w:top w:val="single" w:sz="4" w:space="0" w:color="auto"/>
              <w:left w:val="nil"/>
              <w:right w:val="single" w:sz="4" w:space="0" w:color="auto"/>
            </w:tcBorders>
            <w:noWrap/>
          </w:tcPr>
          <w:p w14:paraId="4332F06E"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w:t>
            </w:r>
          </w:p>
        </w:tc>
      </w:tr>
      <w:tr w:rsidR="00F061C6" w:rsidRPr="004A4F18" w14:paraId="66F27058" w14:textId="77777777" w:rsidTr="00CC657B">
        <w:trPr>
          <w:trHeight w:val="630"/>
        </w:trPr>
        <w:tc>
          <w:tcPr>
            <w:tcW w:w="3692" w:type="dxa"/>
            <w:tcBorders>
              <w:top w:val="single" w:sz="4" w:space="0" w:color="auto"/>
              <w:left w:val="single" w:sz="4" w:space="0" w:color="auto"/>
              <w:bottom w:val="single" w:sz="4" w:space="0" w:color="auto"/>
              <w:right w:val="single" w:sz="4" w:space="0" w:color="auto"/>
            </w:tcBorders>
            <w:noWrap/>
          </w:tcPr>
          <w:p w14:paraId="3AF3B9ED" w14:textId="77777777" w:rsidR="00F061C6" w:rsidRPr="004A4F18" w:rsidRDefault="00F061C6" w:rsidP="00CC657B">
            <w:pPr>
              <w:rPr>
                <w:rFonts w:eastAsia="Calibri"/>
                <w:b/>
                <w:i/>
                <w:sz w:val="20"/>
                <w:szCs w:val="20"/>
                <w:lang w:eastAsia="en-US"/>
              </w:rPr>
            </w:pPr>
            <w:r w:rsidRPr="004A4F18">
              <w:rPr>
                <w:rFonts w:eastAsia="Calibri"/>
                <w:b/>
                <w:i/>
                <w:sz w:val="20"/>
                <w:szCs w:val="20"/>
                <w:lang w:eastAsia="en-US"/>
              </w:rPr>
              <w:t>Охрана природных территорий (9.1)</w:t>
            </w:r>
          </w:p>
        </w:tc>
        <w:tc>
          <w:tcPr>
            <w:tcW w:w="5947" w:type="dxa"/>
            <w:tcBorders>
              <w:top w:val="single" w:sz="4" w:space="0" w:color="auto"/>
              <w:left w:val="nil"/>
              <w:bottom w:val="single" w:sz="4" w:space="0" w:color="auto"/>
              <w:right w:val="single" w:sz="4" w:space="0" w:color="auto"/>
            </w:tcBorders>
            <w:noWrap/>
          </w:tcPr>
          <w:p w14:paraId="333081DB"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r>
      <w:tr w:rsidR="00F061C6" w:rsidRPr="004A4F18" w14:paraId="64DB0481" w14:textId="77777777" w:rsidTr="00CC657B">
        <w:trPr>
          <w:trHeight w:val="630"/>
        </w:trPr>
        <w:tc>
          <w:tcPr>
            <w:tcW w:w="3692" w:type="dxa"/>
            <w:tcBorders>
              <w:top w:val="single" w:sz="4" w:space="0" w:color="auto"/>
              <w:left w:val="single" w:sz="4" w:space="0" w:color="auto"/>
              <w:bottom w:val="single" w:sz="4" w:space="0" w:color="auto"/>
              <w:right w:val="single" w:sz="4" w:space="0" w:color="auto"/>
            </w:tcBorders>
            <w:noWrap/>
          </w:tcPr>
          <w:p w14:paraId="7DCCCC3D" w14:textId="77777777" w:rsidR="00F061C6" w:rsidRPr="004A4F18" w:rsidRDefault="00F061C6" w:rsidP="00CC657B">
            <w:pPr>
              <w:rPr>
                <w:rFonts w:eastAsia="Calibri"/>
                <w:b/>
                <w:i/>
                <w:sz w:val="20"/>
                <w:szCs w:val="20"/>
                <w:lang w:eastAsia="en-US"/>
              </w:rPr>
            </w:pPr>
            <w:r w:rsidRPr="004A4F18">
              <w:rPr>
                <w:rFonts w:eastAsia="Calibri"/>
                <w:b/>
                <w:i/>
                <w:sz w:val="20"/>
                <w:szCs w:val="20"/>
                <w:lang w:eastAsia="en-US"/>
              </w:rPr>
              <w:t>Курортная деятельность (9.2)</w:t>
            </w:r>
          </w:p>
        </w:tc>
        <w:tc>
          <w:tcPr>
            <w:tcW w:w="5947" w:type="dxa"/>
            <w:tcBorders>
              <w:top w:val="single" w:sz="4" w:space="0" w:color="auto"/>
              <w:left w:val="nil"/>
              <w:bottom w:val="single" w:sz="4" w:space="0" w:color="auto"/>
              <w:right w:val="single" w:sz="4" w:space="0" w:color="auto"/>
            </w:tcBorders>
            <w:noWrap/>
          </w:tcPr>
          <w:p w14:paraId="34C42C0F"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r>
      <w:tr w:rsidR="00F061C6" w:rsidRPr="004A4F18" w14:paraId="08A27779" w14:textId="77777777" w:rsidTr="00CC657B">
        <w:trPr>
          <w:trHeight w:val="630"/>
        </w:trPr>
        <w:tc>
          <w:tcPr>
            <w:tcW w:w="3692" w:type="dxa"/>
            <w:tcBorders>
              <w:top w:val="single" w:sz="4" w:space="0" w:color="auto"/>
              <w:left w:val="single" w:sz="4" w:space="0" w:color="auto"/>
              <w:bottom w:val="single" w:sz="4" w:space="0" w:color="auto"/>
              <w:right w:val="single" w:sz="4" w:space="0" w:color="auto"/>
            </w:tcBorders>
            <w:noWrap/>
          </w:tcPr>
          <w:p w14:paraId="4148A686" w14:textId="77777777" w:rsidR="00F061C6" w:rsidRPr="004A4F18" w:rsidRDefault="00F061C6" w:rsidP="00CC657B">
            <w:pPr>
              <w:rPr>
                <w:rFonts w:eastAsia="Calibri"/>
                <w:b/>
                <w:i/>
                <w:sz w:val="20"/>
                <w:szCs w:val="20"/>
                <w:lang w:eastAsia="en-US"/>
              </w:rPr>
            </w:pPr>
            <w:r w:rsidRPr="004A4F18">
              <w:rPr>
                <w:rFonts w:eastAsia="Calibri"/>
                <w:b/>
                <w:i/>
                <w:sz w:val="20"/>
                <w:szCs w:val="20"/>
                <w:lang w:eastAsia="en-US"/>
              </w:rPr>
              <w:t>Санаторная деятельность (9.2.1)</w:t>
            </w:r>
          </w:p>
        </w:tc>
        <w:tc>
          <w:tcPr>
            <w:tcW w:w="5947" w:type="dxa"/>
            <w:tcBorders>
              <w:top w:val="single" w:sz="4" w:space="0" w:color="auto"/>
              <w:left w:val="nil"/>
              <w:bottom w:val="single" w:sz="4" w:space="0" w:color="auto"/>
              <w:right w:val="single" w:sz="4" w:space="0" w:color="auto"/>
            </w:tcBorders>
            <w:noWrap/>
          </w:tcPr>
          <w:p w14:paraId="1B293E78"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14:paraId="184E48A1"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обустройство лечебно-оздоровительных местностей (пляжи, бюветы, места добычи целебной грязи);</w:t>
            </w:r>
          </w:p>
          <w:p w14:paraId="0E450376"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размещение лечебно-оздоровительных лагерей</w:t>
            </w:r>
          </w:p>
        </w:tc>
      </w:tr>
      <w:tr w:rsidR="00F061C6" w:rsidRPr="004A4F18" w14:paraId="7D16BF50" w14:textId="77777777" w:rsidTr="00CC657B">
        <w:trPr>
          <w:trHeight w:val="630"/>
        </w:trPr>
        <w:tc>
          <w:tcPr>
            <w:tcW w:w="3692" w:type="dxa"/>
            <w:tcBorders>
              <w:top w:val="single" w:sz="4" w:space="0" w:color="auto"/>
              <w:left w:val="single" w:sz="4" w:space="0" w:color="auto"/>
              <w:bottom w:val="single" w:sz="4" w:space="0" w:color="auto"/>
              <w:right w:val="single" w:sz="4" w:space="0" w:color="auto"/>
            </w:tcBorders>
            <w:noWrap/>
          </w:tcPr>
          <w:p w14:paraId="5BCE19DF" w14:textId="77777777" w:rsidR="00F061C6" w:rsidRPr="004A4F18" w:rsidRDefault="00F061C6" w:rsidP="00CC657B">
            <w:pPr>
              <w:rPr>
                <w:rFonts w:eastAsia="Calibri"/>
                <w:b/>
                <w:i/>
                <w:sz w:val="20"/>
                <w:szCs w:val="20"/>
                <w:lang w:eastAsia="en-US"/>
              </w:rPr>
            </w:pPr>
            <w:r w:rsidRPr="004A4F18">
              <w:rPr>
                <w:rFonts w:eastAsia="Calibri"/>
                <w:b/>
                <w:i/>
                <w:sz w:val="20"/>
                <w:szCs w:val="20"/>
                <w:lang w:eastAsia="en-US"/>
              </w:rPr>
              <w:t>Историко-культурная деятельность (9.3)</w:t>
            </w:r>
          </w:p>
        </w:tc>
        <w:tc>
          <w:tcPr>
            <w:tcW w:w="5947" w:type="dxa"/>
            <w:tcBorders>
              <w:top w:val="single" w:sz="4" w:space="0" w:color="auto"/>
              <w:left w:val="nil"/>
              <w:bottom w:val="single" w:sz="4" w:space="0" w:color="auto"/>
              <w:right w:val="single" w:sz="4" w:space="0" w:color="auto"/>
            </w:tcBorders>
            <w:noWrap/>
          </w:tcPr>
          <w:p w14:paraId="0CC373B4"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Сохранение и изучение объектов культурного наследия народов Российской Федерации (памятников истории и культуры), в том числе:</w:t>
            </w:r>
          </w:p>
          <w:p w14:paraId="413A8540"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F061C6" w:rsidRPr="004A4F18" w14:paraId="2231467F" w14:textId="77777777" w:rsidTr="00CC657B">
        <w:trPr>
          <w:trHeight w:val="131"/>
        </w:trPr>
        <w:tc>
          <w:tcPr>
            <w:tcW w:w="3692" w:type="dxa"/>
            <w:tcBorders>
              <w:top w:val="single" w:sz="4" w:space="0" w:color="auto"/>
              <w:left w:val="single" w:sz="4" w:space="0" w:color="auto"/>
              <w:bottom w:val="single" w:sz="4" w:space="0" w:color="auto"/>
              <w:right w:val="single" w:sz="4" w:space="0" w:color="auto"/>
            </w:tcBorders>
            <w:noWrap/>
          </w:tcPr>
          <w:p w14:paraId="6CB662CF" w14:textId="77777777" w:rsidR="00F061C6" w:rsidRPr="004A4F18" w:rsidRDefault="00F061C6" w:rsidP="00CC657B">
            <w:pPr>
              <w:rPr>
                <w:rFonts w:eastAsia="Calibri"/>
                <w:b/>
                <w:i/>
                <w:sz w:val="20"/>
                <w:szCs w:val="20"/>
                <w:lang w:eastAsia="en-US"/>
              </w:rPr>
            </w:pPr>
            <w:r w:rsidRPr="004A4F18">
              <w:rPr>
                <w:rFonts w:eastAsia="Calibri"/>
                <w:b/>
                <w:i/>
                <w:sz w:val="20"/>
                <w:szCs w:val="20"/>
                <w:lang w:eastAsia="en-US"/>
              </w:rPr>
              <w:t>Резервные леса (10.4)</w:t>
            </w:r>
          </w:p>
        </w:tc>
        <w:tc>
          <w:tcPr>
            <w:tcW w:w="5947" w:type="dxa"/>
            <w:tcBorders>
              <w:top w:val="single" w:sz="4" w:space="0" w:color="auto"/>
              <w:left w:val="nil"/>
              <w:bottom w:val="single" w:sz="4" w:space="0" w:color="auto"/>
              <w:right w:val="single" w:sz="4" w:space="0" w:color="auto"/>
            </w:tcBorders>
            <w:noWrap/>
          </w:tcPr>
          <w:p w14:paraId="2BF99E0E"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Деятельность, связанная с охраной лесов</w:t>
            </w:r>
          </w:p>
        </w:tc>
      </w:tr>
      <w:tr w:rsidR="00F061C6" w:rsidRPr="004A4F18" w14:paraId="4A9F0E59" w14:textId="77777777" w:rsidTr="00CC657B">
        <w:trPr>
          <w:trHeight w:val="630"/>
        </w:trPr>
        <w:tc>
          <w:tcPr>
            <w:tcW w:w="3692" w:type="dxa"/>
            <w:tcBorders>
              <w:top w:val="single" w:sz="4" w:space="0" w:color="auto"/>
              <w:left w:val="single" w:sz="4" w:space="0" w:color="auto"/>
              <w:bottom w:val="single" w:sz="4" w:space="0" w:color="auto"/>
              <w:right w:val="single" w:sz="4" w:space="0" w:color="auto"/>
            </w:tcBorders>
            <w:noWrap/>
          </w:tcPr>
          <w:p w14:paraId="576A2D95" w14:textId="77777777" w:rsidR="00F061C6" w:rsidRPr="004A4F18" w:rsidRDefault="00F061C6" w:rsidP="00CC657B">
            <w:pPr>
              <w:rPr>
                <w:rFonts w:eastAsia="Calibri"/>
                <w:b/>
                <w:i/>
                <w:sz w:val="20"/>
                <w:szCs w:val="20"/>
                <w:lang w:eastAsia="en-US"/>
              </w:rPr>
            </w:pPr>
            <w:r w:rsidRPr="004A4F18">
              <w:rPr>
                <w:rFonts w:eastAsia="Calibri"/>
                <w:b/>
                <w:i/>
                <w:sz w:val="20"/>
                <w:szCs w:val="20"/>
                <w:lang w:eastAsia="en-US"/>
              </w:rPr>
              <w:t>Водные объекты (11.0)</w:t>
            </w:r>
          </w:p>
        </w:tc>
        <w:tc>
          <w:tcPr>
            <w:tcW w:w="5947" w:type="dxa"/>
            <w:tcBorders>
              <w:top w:val="single" w:sz="4" w:space="0" w:color="auto"/>
              <w:left w:val="nil"/>
              <w:bottom w:val="single" w:sz="4" w:space="0" w:color="auto"/>
              <w:right w:val="single" w:sz="4" w:space="0" w:color="auto"/>
            </w:tcBorders>
            <w:noWrap/>
          </w:tcPr>
          <w:p w14:paraId="1F6396DB"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Ледники, снежники, ручьи, реки, озера, болота, территориальные моря и другие поверхностные водные объекты</w:t>
            </w:r>
          </w:p>
        </w:tc>
      </w:tr>
      <w:tr w:rsidR="00F061C6" w:rsidRPr="004A4F18" w14:paraId="6415A164" w14:textId="77777777" w:rsidTr="00CC657B">
        <w:trPr>
          <w:trHeight w:val="630"/>
        </w:trPr>
        <w:tc>
          <w:tcPr>
            <w:tcW w:w="3692" w:type="dxa"/>
            <w:tcBorders>
              <w:top w:val="single" w:sz="4" w:space="0" w:color="auto"/>
              <w:left w:val="single" w:sz="4" w:space="0" w:color="auto"/>
              <w:bottom w:val="single" w:sz="4" w:space="0" w:color="auto"/>
              <w:right w:val="single" w:sz="4" w:space="0" w:color="auto"/>
            </w:tcBorders>
            <w:noWrap/>
          </w:tcPr>
          <w:p w14:paraId="52F64E6A" w14:textId="77777777" w:rsidR="00F061C6" w:rsidRPr="004A4F18" w:rsidRDefault="00F061C6" w:rsidP="00CC657B">
            <w:pPr>
              <w:rPr>
                <w:rFonts w:eastAsia="Calibri"/>
                <w:b/>
                <w:i/>
                <w:sz w:val="20"/>
                <w:szCs w:val="20"/>
                <w:lang w:eastAsia="en-US"/>
              </w:rPr>
            </w:pPr>
            <w:r w:rsidRPr="004A4F18">
              <w:rPr>
                <w:rFonts w:eastAsia="Calibri"/>
                <w:b/>
                <w:i/>
                <w:sz w:val="20"/>
                <w:szCs w:val="20"/>
                <w:lang w:eastAsia="en-US"/>
              </w:rPr>
              <w:t>Общее пользование водными объектами (11.1)</w:t>
            </w:r>
          </w:p>
        </w:tc>
        <w:tc>
          <w:tcPr>
            <w:tcW w:w="5947" w:type="dxa"/>
            <w:tcBorders>
              <w:top w:val="single" w:sz="4" w:space="0" w:color="auto"/>
              <w:left w:val="nil"/>
              <w:bottom w:val="single" w:sz="4" w:space="0" w:color="auto"/>
              <w:right w:val="single" w:sz="4" w:space="0" w:color="auto"/>
            </w:tcBorders>
            <w:noWrap/>
          </w:tcPr>
          <w:p w14:paraId="4E2B096E"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w:t>
            </w:r>
          </w:p>
        </w:tc>
      </w:tr>
      <w:tr w:rsidR="00F061C6" w:rsidRPr="004A4F18" w14:paraId="00BBFB74" w14:textId="77777777" w:rsidTr="00CC657B">
        <w:trPr>
          <w:trHeight w:val="630"/>
        </w:trPr>
        <w:tc>
          <w:tcPr>
            <w:tcW w:w="3692" w:type="dxa"/>
            <w:tcBorders>
              <w:top w:val="single" w:sz="4" w:space="0" w:color="auto"/>
              <w:left w:val="single" w:sz="4" w:space="0" w:color="auto"/>
              <w:bottom w:val="single" w:sz="4" w:space="0" w:color="auto"/>
              <w:right w:val="single" w:sz="4" w:space="0" w:color="auto"/>
            </w:tcBorders>
            <w:noWrap/>
          </w:tcPr>
          <w:p w14:paraId="2CDD70C4" w14:textId="77777777" w:rsidR="00F061C6" w:rsidRPr="004A4F18" w:rsidRDefault="00F061C6" w:rsidP="00CC657B">
            <w:pPr>
              <w:rPr>
                <w:rFonts w:eastAsia="Calibri"/>
                <w:b/>
                <w:i/>
                <w:sz w:val="20"/>
                <w:szCs w:val="20"/>
                <w:lang w:eastAsia="en-US"/>
              </w:rPr>
            </w:pPr>
            <w:r w:rsidRPr="004A4F18">
              <w:rPr>
                <w:rFonts w:eastAsia="Calibri"/>
                <w:b/>
                <w:i/>
                <w:sz w:val="20"/>
                <w:szCs w:val="20"/>
                <w:lang w:eastAsia="en-US"/>
              </w:rPr>
              <w:t>Специальное пользование водными объектами (11.2)</w:t>
            </w:r>
          </w:p>
        </w:tc>
        <w:tc>
          <w:tcPr>
            <w:tcW w:w="5947" w:type="dxa"/>
            <w:tcBorders>
              <w:top w:val="single" w:sz="4" w:space="0" w:color="auto"/>
              <w:left w:val="nil"/>
              <w:bottom w:val="single" w:sz="4" w:space="0" w:color="auto"/>
              <w:right w:val="single" w:sz="4" w:space="0" w:color="auto"/>
            </w:tcBorders>
            <w:noWrap/>
          </w:tcPr>
          <w:p w14:paraId="463BD736"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F061C6" w:rsidRPr="004A4F18" w14:paraId="1758CF53" w14:textId="77777777" w:rsidTr="00CC657B">
        <w:trPr>
          <w:trHeight w:val="630"/>
        </w:trPr>
        <w:tc>
          <w:tcPr>
            <w:tcW w:w="3692" w:type="dxa"/>
            <w:tcBorders>
              <w:top w:val="single" w:sz="4" w:space="0" w:color="auto"/>
              <w:left w:val="single" w:sz="4" w:space="0" w:color="auto"/>
              <w:bottom w:val="single" w:sz="4" w:space="0" w:color="auto"/>
              <w:right w:val="single" w:sz="4" w:space="0" w:color="auto"/>
            </w:tcBorders>
            <w:noWrap/>
          </w:tcPr>
          <w:p w14:paraId="46AA3388" w14:textId="77777777" w:rsidR="00F061C6" w:rsidRPr="004A4F18" w:rsidRDefault="00F061C6" w:rsidP="00CC657B">
            <w:pPr>
              <w:rPr>
                <w:rFonts w:eastAsia="Calibri"/>
                <w:b/>
                <w:i/>
                <w:sz w:val="20"/>
                <w:szCs w:val="20"/>
                <w:lang w:eastAsia="en-US"/>
              </w:rPr>
            </w:pPr>
            <w:r w:rsidRPr="004A4F18">
              <w:rPr>
                <w:rFonts w:eastAsia="Calibri"/>
                <w:b/>
                <w:i/>
                <w:sz w:val="20"/>
                <w:szCs w:val="20"/>
                <w:lang w:eastAsia="en-US"/>
              </w:rPr>
              <w:t>Гидротехнические сооружения (11.3)</w:t>
            </w:r>
          </w:p>
        </w:tc>
        <w:tc>
          <w:tcPr>
            <w:tcW w:w="5947" w:type="dxa"/>
            <w:tcBorders>
              <w:top w:val="single" w:sz="4" w:space="0" w:color="auto"/>
              <w:left w:val="nil"/>
              <w:bottom w:val="single" w:sz="4" w:space="0" w:color="auto"/>
              <w:right w:val="single" w:sz="4" w:space="0" w:color="auto"/>
            </w:tcBorders>
            <w:noWrap/>
          </w:tcPr>
          <w:p w14:paraId="0A87D090"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F061C6" w:rsidRPr="004A4F18" w14:paraId="4FEFAFEA" w14:textId="77777777" w:rsidTr="00CC657B">
        <w:trPr>
          <w:trHeight w:val="630"/>
        </w:trPr>
        <w:tc>
          <w:tcPr>
            <w:tcW w:w="3692" w:type="dxa"/>
            <w:tcBorders>
              <w:top w:val="single" w:sz="4" w:space="0" w:color="auto"/>
              <w:left w:val="single" w:sz="4" w:space="0" w:color="auto"/>
              <w:bottom w:val="single" w:sz="4" w:space="0" w:color="auto"/>
              <w:right w:val="single" w:sz="4" w:space="0" w:color="auto"/>
            </w:tcBorders>
            <w:noWrap/>
          </w:tcPr>
          <w:p w14:paraId="451660AB" w14:textId="77777777" w:rsidR="00F061C6" w:rsidRPr="004A4F18" w:rsidRDefault="00F061C6" w:rsidP="00CC657B">
            <w:pPr>
              <w:rPr>
                <w:rFonts w:eastAsia="Calibri"/>
                <w:b/>
                <w:i/>
                <w:sz w:val="20"/>
                <w:szCs w:val="20"/>
                <w:lang w:eastAsia="en-US"/>
              </w:rPr>
            </w:pPr>
            <w:r w:rsidRPr="004A4F18">
              <w:rPr>
                <w:rFonts w:eastAsia="Calibri"/>
                <w:b/>
                <w:i/>
                <w:sz w:val="20"/>
                <w:szCs w:val="20"/>
                <w:lang w:eastAsia="en-US"/>
              </w:rPr>
              <w:t xml:space="preserve">Земельные участки (территории) общего пользования </w:t>
            </w:r>
          </w:p>
          <w:p w14:paraId="06875ED6" w14:textId="77777777" w:rsidR="00F061C6" w:rsidRPr="004A4F18" w:rsidRDefault="00F061C6" w:rsidP="00CC657B">
            <w:pPr>
              <w:rPr>
                <w:rFonts w:eastAsia="Calibri"/>
                <w:b/>
                <w:i/>
                <w:sz w:val="20"/>
                <w:szCs w:val="20"/>
                <w:lang w:eastAsia="en-US"/>
              </w:rPr>
            </w:pPr>
            <w:r w:rsidRPr="004A4F18">
              <w:rPr>
                <w:rFonts w:eastAsia="Calibri"/>
                <w:b/>
                <w:i/>
                <w:sz w:val="20"/>
                <w:szCs w:val="20"/>
                <w:lang w:eastAsia="en-US"/>
              </w:rPr>
              <w:t>(12.0)</w:t>
            </w:r>
          </w:p>
        </w:tc>
        <w:tc>
          <w:tcPr>
            <w:tcW w:w="5947" w:type="dxa"/>
            <w:tcBorders>
              <w:top w:val="single" w:sz="4" w:space="0" w:color="auto"/>
              <w:left w:val="nil"/>
              <w:bottom w:val="single" w:sz="4" w:space="0" w:color="auto"/>
              <w:right w:val="single" w:sz="4" w:space="0" w:color="auto"/>
            </w:tcBorders>
            <w:noWrap/>
          </w:tcPr>
          <w:p w14:paraId="124DDBA3"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F061C6" w:rsidRPr="004A4F18" w14:paraId="4BE5E2AA" w14:textId="77777777" w:rsidTr="00CC657B">
        <w:trPr>
          <w:trHeight w:val="630"/>
        </w:trPr>
        <w:tc>
          <w:tcPr>
            <w:tcW w:w="3692" w:type="dxa"/>
            <w:tcBorders>
              <w:top w:val="single" w:sz="4" w:space="0" w:color="auto"/>
              <w:left w:val="single" w:sz="4" w:space="0" w:color="auto"/>
              <w:bottom w:val="single" w:sz="4" w:space="0" w:color="auto"/>
              <w:right w:val="single" w:sz="4" w:space="0" w:color="auto"/>
            </w:tcBorders>
            <w:noWrap/>
          </w:tcPr>
          <w:p w14:paraId="393C8A96" w14:textId="77777777" w:rsidR="00F061C6" w:rsidRPr="004A4F18" w:rsidRDefault="00F061C6" w:rsidP="00CC657B">
            <w:pPr>
              <w:rPr>
                <w:rFonts w:eastAsia="Calibri"/>
                <w:b/>
                <w:i/>
                <w:sz w:val="20"/>
                <w:szCs w:val="20"/>
                <w:lang w:eastAsia="en-US"/>
              </w:rPr>
            </w:pPr>
            <w:r w:rsidRPr="004A4F18">
              <w:rPr>
                <w:rFonts w:eastAsia="Calibri"/>
                <w:b/>
                <w:i/>
                <w:sz w:val="20"/>
                <w:szCs w:val="20"/>
                <w:lang w:eastAsia="en-US"/>
              </w:rPr>
              <w:t>Благоустройство территории (12.0.2)</w:t>
            </w:r>
          </w:p>
        </w:tc>
        <w:tc>
          <w:tcPr>
            <w:tcW w:w="5947" w:type="dxa"/>
            <w:tcBorders>
              <w:top w:val="single" w:sz="4" w:space="0" w:color="auto"/>
              <w:left w:val="nil"/>
              <w:bottom w:val="single" w:sz="4" w:space="0" w:color="auto"/>
              <w:right w:val="single" w:sz="4" w:space="0" w:color="auto"/>
            </w:tcBorders>
            <w:noWrap/>
          </w:tcPr>
          <w:p w14:paraId="629D6984"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F061C6" w:rsidRPr="004A4F18" w14:paraId="7D2E40FE" w14:textId="77777777" w:rsidTr="00CC657B">
        <w:trPr>
          <w:trHeight w:val="315"/>
        </w:trPr>
        <w:tc>
          <w:tcPr>
            <w:tcW w:w="3692" w:type="dxa"/>
            <w:tcBorders>
              <w:top w:val="single" w:sz="4" w:space="0" w:color="auto"/>
              <w:left w:val="single" w:sz="4" w:space="0" w:color="auto"/>
              <w:bottom w:val="single" w:sz="4" w:space="0" w:color="auto"/>
              <w:right w:val="single" w:sz="4" w:space="0" w:color="auto"/>
            </w:tcBorders>
            <w:shd w:val="clear" w:color="auto" w:fill="D9D9D9"/>
            <w:noWrap/>
          </w:tcPr>
          <w:p w14:paraId="4D357B4F" w14:textId="77777777" w:rsidR="00F061C6" w:rsidRPr="004A4F18" w:rsidRDefault="00F061C6" w:rsidP="00CC657B">
            <w:pPr>
              <w:jc w:val="center"/>
              <w:rPr>
                <w:rFonts w:eastAsia="Calibri"/>
                <w:b/>
                <w:bCs/>
                <w:i/>
                <w:iCs/>
                <w:sz w:val="20"/>
                <w:szCs w:val="20"/>
              </w:rPr>
            </w:pPr>
            <w:r w:rsidRPr="004A4F18">
              <w:rPr>
                <w:rFonts w:eastAsia="Calibri"/>
                <w:b/>
                <w:bCs/>
                <w:iCs/>
                <w:sz w:val="20"/>
                <w:szCs w:val="20"/>
              </w:rPr>
              <w:t>Условно разрешенные виды использования</w:t>
            </w:r>
          </w:p>
        </w:tc>
        <w:tc>
          <w:tcPr>
            <w:tcW w:w="5947" w:type="dxa"/>
            <w:tcBorders>
              <w:top w:val="single" w:sz="4" w:space="0" w:color="auto"/>
              <w:left w:val="nil"/>
              <w:bottom w:val="single" w:sz="4" w:space="0" w:color="auto"/>
              <w:right w:val="single" w:sz="4" w:space="0" w:color="auto"/>
            </w:tcBorders>
            <w:shd w:val="clear" w:color="auto" w:fill="D9D9D9"/>
            <w:noWrap/>
          </w:tcPr>
          <w:p w14:paraId="17C86097" w14:textId="77777777" w:rsidR="00F061C6" w:rsidRPr="004A4F18" w:rsidRDefault="00F061C6" w:rsidP="00CC657B">
            <w:pPr>
              <w:jc w:val="center"/>
              <w:rPr>
                <w:rFonts w:eastAsia="Calibri"/>
                <w:sz w:val="20"/>
                <w:szCs w:val="20"/>
              </w:rPr>
            </w:pPr>
            <w:r w:rsidRPr="004A4F18">
              <w:rPr>
                <w:rFonts w:eastAsia="Calibri"/>
                <w:b/>
                <w:sz w:val="20"/>
                <w:szCs w:val="20"/>
              </w:rPr>
              <w:t>Описание условно разрешенного вида использования земельного участка</w:t>
            </w:r>
          </w:p>
        </w:tc>
      </w:tr>
      <w:tr w:rsidR="00F061C6" w:rsidRPr="004A4F18" w14:paraId="2C697B7A" w14:textId="77777777" w:rsidTr="00CC657B">
        <w:trPr>
          <w:trHeight w:val="599"/>
        </w:trPr>
        <w:tc>
          <w:tcPr>
            <w:tcW w:w="36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2803CB1" w14:textId="77777777" w:rsidR="00F061C6" w:rsidRPr="004A4F18" w:rsidRDefault="00F061C6" w:rsidP="00CC657B">
            <w:pPr>
              <w:rPr>
                <w:rFonts w:eastAsia="Calibri"/>
                <w:b/>
                <w:i/>
                <w:sz w:val="20"/>
                <w:szCs w:val="20"/>
                <w:lang w:eastAsia="en-US"/>
              </w:rPr>
            </w:pPr>
            <w:r w:rsidRPr="004A4F18">
              <w:rPr>
                <w:rFonts w:eastAsia="Calibri"/>
                <w:b/>
                <w:i/>
                <w:sz w:val="20"/>
                <w:szCs w:val="20"/>
                <w:lang w:eastAsia="en-US"/>
              </w:rPr>
              <w:t>Оборудованные площадки для занятий спортом (5.1.4)</w:t>
            </w:r>
          </w:p>
        </w:tc>
        <w:tc>
          <w:tcPr>
            <w:tcW w:w="5947" w:type="dxa"/>
            <w:tcBorders>
              <w:top w:val="single" w:sz="4" w:space="0" w:color="auto"/>
              <w:left w:val="nil"/>
              <w:bottom w:val="single" w:sz="4" w:space="0" w:color="auto"/>
              <w:right w:val="single" w:sz="4" w:space="0" w:color="auto"/>
            </w:tcBorders>
            <w:shd w:val="clear" w:color="auto" w:fill="FFFFFF" w:themeFill="background1"/>
            <w:noWrap/>
          </w:tcPr>
          <w:p w14:paraId="3CA54C36"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F061C6" w:rsidRPr="004A4F18" w14:paraId="26A43639" w14:textId="77777777" w:rsidTr="00CC657B">
        <w:trPr>
          <w:trHeight w:val="599"/>
        </w:trPr>
        <w:tc>
          <w:tcPr>
            <w:tcW w:w="36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5B2B236" w14:textId="77777777" w:rsidR="00F061C6" w:rsidRPr="004A4F18" w:rsidRDefault="00F061C6" w:rsidP="00CC657B">
            <w:pPr>
              <w:rPr>
                <w:rFonts w:eastAsia="Calibri"/>
                <w:b/>
                <w:i/>
                <w:sz w:val="20"/>
                <w:szCs w:val="20"/>
                <w:lang w:eastAsia="en-US"/>
              </w:rPr>
            </w:pPr>
            <w:r w:rsidRPr="004A4F18">
              <w:rPr>
                <w:rFonts w:eastAsia="Calibri"/>
                <w:b/>
                <w:i/>
                <w:sz w:val="20"/>
                <w:szCs w:val="20"/>
                <w:lang w:eastAsia="en-US"/>
              </w:rPr>
              <w:t>Спортивные базы (5.1.7)</w:t>
            </w:r>
          </w:p>
        </w:tc>
        <w:tc>
          <w:tcPr>
            <w:tcW w:w="5947" w:type="dxa"/>
            <w:tcBorders>
              <w:top w:val="single" w:sz="4" w:space="0" w:color="auto"/>
              <w:left w:val="nil"/>
              <w:bottom w:val="single" w:sz="4" w:space="0" w:color="auto"/>
              <w:right w:val="single" w:sz="4" w:space="0" w:color="auto"/>
            </w:tcBorders>
            <w:shd w:val="clear" w:color="auto" w:fill="FFFFFF" w:themeFill="background1"/>
            <w:noWrap/>
          </w:tcPr>
          <w:p w14:paraId="136BB8FB"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Размещение спортивных баз и лагерей, в которых осуществляется спортивная подготовка длительно проживающих в них лиц</w:t>
            </w:r>
          </w:p>
        </w:tc>
      </w:tr>
      <w:tr w:rsidR="00F061C6" w:rsidRPr="004A4F18" w14:paraId="6D5FE365" w14:textId="77777777" w:rsidTr="00CC657B">
        <w:trPr>
          <w:trHeight w:val="837"/>
        </w:trPr>
        <w:tc>
          <w:tcPr>
            <w:tcW w:w="3692" w:type="dxa"/>
            <w:tcBorders>
              <w:top w:val="nil"/>
              <w:left w:val="single" w:sz="4" w:space="0" w:color="auto"/>
              <w:bottom w:val="single" w:sz="4" w:space="0" w:color="auto"/>
              <w:right w:val="single" w:sz="4" w:space="0" w:color="auto"/>
            </w:tcBorders>
            <w:noWrap/>
          </w:tcPr>
          <w:p w14:paraId="04C0F5AA" w14:textId="77777777" w:rsidR="00F061C6" w:rsidRPr="004A4F18" w:rsidRDefault="00F061C6" w:rsidP="00CC657B">
            <w:pPr>
              <w:rPr>
                <w:rFonts w:eastAsia="Calibri"/>
                <w:b/>
                <w:i/>
                <w:sz w:val="20"/>
                <w:szCs w:val="20"/>
                <w:lang w:eastAsia="en-US"/>
              </w:rPr>
            </w:pPr>
            <w:r w:rsidRPr="004A4F18">
              <w:rPr>
                <w:rFonts w:eastAsia="Calibri"/>
                <w:b/>
                <w:i/>
                <w:sz w:val="20"/>
                <w:szCs w:val="20"/>
                <w:lang w:eastAsia="en-US"/>
              </w:rPr>
              <w:t>Поля для гольфа или конных прогулок</w:t>
            </w:r>
          </w:p>
          <w:p w14:paraId="799D1CC6" w14:textId="77777777" w:rsidR="00F061C6" w:rsidRPr="004A4F18" w:rsidRDefault="00F061C6" w:rsidP="00CC657B">
            <w:pPr>
              <w:rPr>
                <w:rFonts w:eastAsia="Calibri"/>
                <w:b/>
                <w:i/>
                <w:sz w:val="20"/>
                <w:szCs w:val="20"/>
                <w:lang w:eastAsia="en-US"/>
              </w:rPr>
            </w:pPr>
            <w:r w:rsidRPr="004A4F18">
              <w:rPr>
                <w:rFonts w:eastAsia="Calibri"/>
                <w:b/>
                <w:i/>
                <w:sz w:val="20"/>
                <w:szCs w:val="20"/>
                <w:lang w:eastAsia="en-US"/>
              </w:rPr>
              <w:t>(5.5)</w:t>
            </w:r>
          </w:p>
        </w:tc>
        <w:tc>
          <w:tcPr>
            <w:tcW w:w="5947" w:type="dxa"/>
            <w:tcBorders>
              <w:top w:val="nil"/>
              <w:left w:val="nil"/>
              <w:bottom w:val="single" w:sz="4" w:space="0" w:color="auto"/>
              <w:right w:val="single" w:sz="4" w:space="0" w:color="auto"/>
            </w:tcBorders>
            <w:noWrap/>
          </w:tcPr>
          <w:p w14:paraId="1B65C39B"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p w14:paraId="2A0DC589"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размещение конноспортивных манежей, не предусматривающих устройство трибун</w:t>
            </w:r>
          </w:p>
        </w:tc>
      </w:tr>
    </w:tbl>
    <w:p w14:paraId="28D53DA1" w14:textId="77777777" w:rsidR="00F061C6" w:rsidRPr="004A4F18" w:rsidRDefault="00F061C6" w:rsidP="00F061C6">
      <w:pPr>
        <w:ind w:firstLine="709"/>
        <w:rPr>
          <w:b/>
          <w:sz w:val="20"/>
          <w:szCs w:val="20"/>
        </w:rPr>
      </w:pPr>
      <w:r w:rsidRPr="004A4F18">
        <w:rPr>
          <w:b/>
          <w:sz w:val="20"/>
          <w:szCs w:val="20"/>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(Р1, Р2, Р3, Р4, Р6, Р7, Р8, Р9, Р10, Р11) не подлежат установлению.</w:t>
      </w:r>
    </w:p>
    <w:p w14:paraId="7481C60A" w14:textId="77777777" w:rsidR="00F061C6" w:rsidRPr="004A4F18" w:rsidRDefault="00F061C6" w:rsidP="00F061C6">
      <w:pPr>
        <w:ind w:left="1985" w:hanging="1277"/>
        <w:outlineLvl w:val="1"/>
        <w:rPr>
          <w:b/>
          <w:i/>
          <w:sz w:val="20"/>
          <w:szCs w:val="20"/>
        </w:rPr>
      </w:pPr>
      <w:r w:rsidRPr="004A4F18">
        <w:rPr>
          <w:b/>
          <w:i/>
          <w:sz w:val="20"/>
          <w:szCs w:val="20"/>
        </w:rPr>
        <w:t xml:space="preserve">Статья 33. </w:t>
      </w:r>
      <w:r w:rsidRPr="004A4F18">
        <w:rPr>
          <w:b/>
          <w:i/>
          <w:sz w:val="20"/>
          <w:szCs w:val="20"/>
          <w:u w:val="single"/>
        </w:rPr>
        <w:t>Зона спорта и отдыха (Рсо1, Рсо3, Рсо4, Рсо5, Рсо6, Рсо9)</w:t>
      </w:r>
    </w:p>
    <w:p w14:paraId="1788F17F" w14:textId="77777777" w:rsidR="00F061C6" w:rsidRPr="004A4F18" w:rsidRDefault="00F061C6" w:rsidP="00F061C6">
      <w:pPr>
        <w:ind w:firstLine="708"/>
        <w:rPr>
          <w:sz w:val="20"/>
          <w:szCs w:val="20"/>
        </w:rPr>
      </w:pPr>
      <w:r w:rsidRPr="004A4F18">
        <w:rPr>
          <w:sz w:val="20"/>
          <w:szCs w:val="20"/>
        </w:rPr>
        <w:t xml:space="preserve">Зона предназначена для размещения детских площадок и спортивных сооружений, а также обслуживающих объектов, вспомогательных по отношению к основному назначению зоны. </w:t>
      </w:r>
    </w:p>
    <w:tbl>
      <w:tblPr>
        <w:tblW w:w="9639" w:type="dxa"/>
        <w:tblInd w:w="-5" w:type="dxa"/>
        <w:tblLook w:val="0000" w:firstRow="0" w:lastRow="0" w:firstColumn="0" w:lastColumn="0" w:noHBand="0" w:noVBand="0"/>
      </w:tblPr>
      <w:tblGrid>
        <w:gridCol w:w="3697"/>
        <w:gridCol w:w="5942"/>
      </w:tblGrid>
      <w:tr w:rsidR="00F061C6" w:rsidRPr="004A4F18" w14:paraId="3518B2DC" w14:textId="77777777" w:rsidTr="00CC657B">
        <w:trPr>
          <w:trHeight w:val="630"/>
        </w:trPr>
        <w:tc>
          <w:tcPr>
            <w:tcW w:w="3697" w:type="dxa"/>
            <w:tcBorders>
              <w:top w:val="single" w:sz="4" w:space="0" w:color="auto"/>
              <w:left w:val="single" w:sz="4" w:space="0" w:color="auto"/>
              <w:bottom w:val="single" w:sz="4" w:space="0" w:color="auto"/>
              <w:right w:val="single" w:sz="4" w:space="0" w:color="auto"/>
            </w:tcBorders>
            <w:shd w:val="clear" w:color="auto" w:fill="D9D9D9"/>
            <w:noWrap/>
          </w:tcPr>
          <w:p w14:paraId="11BC7FBB" w14:textId="77777777" w:rsidR="00F061C6" w:rsidRPr="004A4F18" w:rsidRDefault="00F061C6" w:rsidP="00CC657B">
            <w:pPr>
              <w:jc w:val="center"/>
              <w:rPr>
                <w:rFonts w:eastAsia="Calibri"/>
                <w:b/>
                <w:sz w:val="20"/>
                <w:szCs w:val="20"/>
              </w:rPr>
            </w:pPr>
            <w:r w:rsidRPr="004A4F18">
              <w:rPr>
                <w:rFonts w:eastAsia="Calibri"/>
                <w:b/>
                <w:sz w:val="20"/>
                <w:szCs w:val="20"/>
              </w:rPr>
              <w:t xml:space="preserve">Основные виды разрешенного использования земельных участков и объектов капитального строительства  </w:t>
            </w:r>
          </w:p>
          <w:p w14:paraId="077CF357" w14:textId="77777777" w:rsidR="00F061C6" w:rsidRPr="004A4F18" w:rsidRDefault="00F061C6" w:rsidP="00CC657B">
            <w:pPr>
              <w:jc w:val="center"/>
              <w:rPr>
                <w:rFonts w:eastAsia="Calibri"/>
                <w:b/>
                <w:sz w:val="20"/>
                <w:szCs w:val="20"/>
              </w:rPr>
            </w:pPr>
            <w:r w:rsidRPr="004A4F18">
              <w:rPr>
                <w:rFonts w:eastAsia="Calibri"/>
                <w:b/>
                <w:sz w:val="20"/>
                <w:szCs w:val="20"/>
              </w:rPr>
              <w:t>Приказ Росреестра №П/0412</w:t>
            </w:r>
            <w:r w:rsidRPr="004A4F18">
              <w:rPr>
                <w:b/>
                <w:sz w:val="20"/>
                <w:szCs w:val="20"/>
              </w:rPr>
              <w:t xml:space="preserve"> от 10.11.2020г (в актуальной редакции)</w:t>
            </w:r>
          </w:p>
        </w:tc>
        <w:tc>
          <w:tcPr>
            <w:tcW w:w="5942" w:type="dxa"/>
            <w:tcBorders>
              <w:top w:val="single" w:sz="4" w:space="0" w:color="auto"/>
              <w:left w:val="nil"/>
              <w:bottom w:val="single" w:sz="4" w:space="0" w:color="auto"/>
              <w:right w:val="single" w:sz="4" w:space="0" w:color="auto"/>
            </w:tcBorders>
            <w:shd w:val="clear" w:color="auto" w:fill="D9D9D9"/>
            <w:noWrap/>
            <w:vAlign w:val="center"/>
          </w:tcPr>
          <w:p w14:paraId="5F90123E" w14:textId="77777777" w:rsidR="00F061C6" w:rsidRPr="004A4F18" w:rsidRDefault="00F061C6" w:rsidP="00CC657B">
            <w:pPr>
              <w:jc w:val="center"/>
              <w:rPr>
                <w:rFonts w:eastAsia="Calibri"/>
                <w:b/>
                <w:sz w:val="20"/>
                <w:szCs w:val="20"/>
              </w:rPr>
            </w:pPr>
            <w:r w:rsidRPr="004A4F18">
              <w:rPr>
                <w:rFonts w:eastAsia="Calibri"/>
                <w:b/>
                <w:sz w:val="20"/>
                <w:szCs w:val="20"/>
              </w:rPr>
              <w:t>Описание основного вида разрешенного использования земельного участка</w:t>
            </w:r>
          </w:p>
        </w:tc>
      </w:tr>
      <w:tr w:rsidR="00F061C6" w:rsidRPr="004A4F18" w14:paraId="27748DC4" w14:textId="77777777" w:rsidTr="00CC657B">
        <w:trPr>
          <w:trHeight w:val="273"/>
        </w:trPr>
        <w:tc>
          <w:tcPr>
            <w:tcW w:w="3697" w:type="dxa"/>
            <w:tcBorders>
              <w:top w:val="single" w:sz="4" w:space="0" w:color="auto"/>
              <w:left w:val="single" w:sz="4" w:space="0" w:color="auto"/>
              <w:bottom w:val="single" w:sz="4" w:space="0" w:color="auto"/>
              <w:right w:val="single" w:sz="4" w:space="0" w:color="auto"/>
            </w:tcBorders>
            <w:noWrap/>
          </w:tcPr>
          <w:p w14:paraId="0F926FB3" w14:textId="77777777" w:rsidR="00F061C6" w:rsidRPr="004A4F18" w:rsidRDefault="00F061C6" w:rsidP="00CC657B">
            <w:pPr>
              <w:rPr>
                <w:rFonts w:eastAsia="Calibri"/>
                <w:b/>
                <w:i/>
                <w:sz w:val="20"/>
                <w:szCs w:val="20"/>
                <w:lang w:eastAsia="en-US"/>
              </w:rPr>
            </w:pPr>
            <w:r w:rsidRPr="004A4F18">
              <w:rPr>
                <w:rFonts w:eastAsia="Calibri"/>
                <w:b/>
                <w:i/>
                <w:sz w:val="20"/>
                <w:szCs w:val="20"/>
                <w:lang w:eastAsia="en-US"/>
              </w:rPr>
              <w:t>Коммунальное обслуживание (3.1)</w:t>
            </w:r>
          </w:p>
          <w:p w14:paraId="7FD3EE54" w14:textId="77777777" w:rsidR="00F061C6" w:rsidRPr="004A4F18" w:rsidRDefault="00F061C6" w:rsidP="00CC657B">
            <w:pPr>
              <w:rPr>
                <w:rFonts w:eastAsia="Calibri"/>
                <w:sz w:val="20"/>
                <w:szCs w:val="20"/>
              </w:rPr>
            </w:pPr>
          </w:p>
        </w:tc>
        <w:tc>
          <w:tcPr>
            <w:tcW w:w="5942" w:type="dxa"/>
            <w:tcBorders>
              <w:top w:val="single" w:sz="4" w:space="0" w:color="auto"/>
              <w:left w:val="nil"/>
              <w:bottom w:val="single" w:sz="4" w:space="0" w:color="auto"/>
              <w:right w:val="single" w:sz="4" w:space="0" w:color="auto"/>
            </w:tcBorders>
            <w:noWrap/>
          </w:tcPr>
          <w:p w14:paraId="006B1796"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F061C6" w:rsidRPr="004A4F18" w14:paraId="7FAAF19A" w14:textId="77777777" w:rsidTr="00CC657B">
        <w:trPr>
          <w:trHeight w:val="630"/>
        </w:trPr>
        <w:tc>
          <w:tcPr>
            <w:tcW w:w="3697" w:type="dxa"/>
            <w:tcBorders>
              <w:top w:val="single" w:sz="4" w:space="0" w:color="auto"/>
              <w:left w:val="single" w:sz="4" w:space="0" w:color="auto"/>
              <w:bottom w:val="single" w:sz="4" w:space="0" w:color="auto"/>
              <w:right w:val="single" w:sz="4" w:space="0" w:color="auto"/>
            </w:tcBorders>
            <w:noWrap/>
          </w:tcPr>
          <w:p w14:paraId="3D6F5B7E" w14:textId="77777777" w:rsidR="00F061C6" w:rsidRPr="004A4F18" w:rsidRDefault="00F061C6" w:rsidP="00CC657B">
            <w:pPr>
              <w:rPr>
                <w:rFonts w:eastAsia="Calibri"/>
                <w:b/>
                <w:i/>
                <w:sz w:val="20"/>
                <w:szCs w:val="20"/>
                <w:lang w:eastAsia="en-US"/>
              </w:rPr>
            </w:pPr>
            <w:r w:rsidRPr="004A4F18">
              <w:rPr>
                <w:rFonts w:eastAsia="Calibri"/>
                <w:b/>
                <w:i/>
                <w:sz w:val="20"/>
                <w:szCs w:val="20"/>
                <w:lang w:eastAsia="en-US"/>
              </w:rPr>
              <w:t>Предоставление коммунальных услуг (3.1.1)</w:t>
            </w:r>
          </w:p>
        </w:tc>
        <w:tc>
          <w:tcPr>
            <w:tcW w:w="5942" w:type="dxa"/>
            <w:tcBorders>
              <w:top w:val="single" w:sz="4" w:space="0" w:color="auto"/>
              <w:left w:val="nil"/>
              <w:bottom w:val="single" w:sz="4" w:space="0" w:color="auto"/>
              <w:right w:val="single" w:sz="4" w:space="0" w:color="auto"/>
            </w:tcBorders>
            <w:noWrap/>
          </w:tcPr>
          <w:p w14:paraId="7415B418"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F061C6" w:rsidRPr="004A4F18" w14:paraId="7EA01D75" w14:textId="77777777" w:rsidTr="00CC657B">
        <w:trPr>
          <w:trHeight w:val="291"/>
        </w:trPr>
        <w:tc>
          <w:tcPr>
            <w:tcW w:w="3697" w:type="dxa"/>
            <w:tcBorders>
              <w:top w:val="single" w:sz="4" w:space="0" w:color="auto"/>
              <w:left w:val="single" w:sz="4" w:space="0" w:color="auto"/>
              <w:bottom w:val="single" w:sz="4" w:space="0" w:color="auto"/>
              <w:right w:val="single" w:sz="4" w:space="0" w:color="auto"/>
            </w:tcBorders>
            <w:noWrap/>
          </w:tcPr>
          <w:p w14:paraId="5C03AEEF" w14:textId="77777777" w:rsidR="00F061C6" w:rsidRPr="004A4F18" w:rsidRDefault="00F061C6" w:rsidP="00CC657B">
            <w:pPr>
              <w:rPr>
                <w:rFonts w:eastAsia="Calibri"/>
                <w:b/>
                <w:i/>
                <w:sz w:val="20"/>
                <w:szCs w:val="20"/>
                <w:lang w:eastAsia="en-US"/>
              </w:rPr>
            </w:pPr>
            <w:r w:rsidRPr="004A4F18">
              <w:rPr>
                <w:b/>
                <w:i/>
                <w:sz w:val="20"/>
                <w:szCs w:val="20"/>
              </w:rPr>
              <w:t>Парки культуры и отдыха (3.6.2)</w:t>
            </w:r>
          </w:p>
        </w:tc>
        <w:tc>
          <w:tcPr>
            <w:tcW w:w="5942" w:type="dxa"/>
            <w:tcBorders>
              <w:top w:val="single" w:sz="4" w:space="0" w:color="auto"/>
              <w:left w:val="nil"/>
              <w:bottom w:val="single" w:sz="4" w:space="0" w:color="auto"/>
              <w:right w:val="single" w:sz="4" w:space="0" w:color="auto"/>
            </w:tcBorders>
            <w:noWrap/>
          </w:tcPr>
          <w:p w14:paraId="145AE8C2" w14:textId="77777777" w:rsidR="00F061C6" w:rsidRPr="004A4F18" w:rsidRDefault="00F061C6" w:rsidP="00CC657B">
            <w:pPr>
              <w:rPr>
                <w:rFonts w:eastAsia="Calibri"/>
                <w:bCs/>
                <w:iCs/>
                <w:sz w:val="20"/>
                <w:szCs w:val="20"/>
                <w:lang w:eastAsia="en-US"/>
              </w:rPr>
            </w:pPr>
            <w:r w:rsidRPr="004A4F18">
              <w:rPr>
                <w:rFonts w:eastAsia="Calibri"/>
                <w:bCs/>
                <w:iCs/>
                <w:sz w:val="20"/>
                <w:szCs w:val="20"/>
                <w:lang w:eastAsia="en-US"/>
              </w:rPr>
              <w:t>Размещение парков культуры и отдыха</w:t>
            </w:r>
          </w:p>
        </w:tc>
      </w:tr>
      <w:tr w:rsidR="00F061C6" w:rsidRPr="004A4F18" w14:paraId="49716E2C" w14:textId="77777777" w:rsidTr="00CC657B">
        <w:trPr>
          <w:trHeight w:val="630"/>
        </w:trPr>
        <w:tc>
          <w:tcPr>
            <w:tcW w:w="3697" w:type="dxa"/>
            <w:tcBorders>
              <w:top w:val="single" w:sz="4" w:space="0" w:color="auto"/>
              <w:left w:val="single" w:sz="4" w:space="0" w:color="auto"/>
              <w:bottom w:val="single" w:sz="4" w:space="0" w:color="auto"/>
              <w:right w:val="single" w:sz="4" w:space="0" w:color="auto"/>
            </w:tcBorders>
            <w:noWrap/>
          </w:tcPr>
          <w:p w14:paraId="5F97208A" w14:textId="77777777" w:rsidR="00F061C6" w:rsidRPr="004A4F18" w:rsidRDefault="00F061C6" w:rsidP="00CC657B">
            <w:pPr>
              <w:outlineLvl w:val="1"/>
              <w:rPr>
                <w:b/>
                <w:i/>
                <w:sz w:val="20"/>
                <w:szCs w:val="20"/>
              </w:rPr>
            </w:pPr>
            <w:r w:rsidRPr="004A4F18">
              <w:rPr>
                <w:b/>
                <w:i/>
                <w:sz w:val="20"/>
                <w:szCs w:val="20"/>
              </w:rPr>
              <w:t>Отдых (рекреация) (5.0)</w:t>
            </w:r>
          </w:p>
          <w:p w14:paraId="43C844E5" w14:textId="77777777" w:rsidR="00F061C6" w:rsidRPr="004A4F18" w:rsidRDefault="00F061C6" w:rsidP="00CC657B">
            <w:pPr>
              <w:outlineLvl w:val="1"/>
              <w:rPr>
                <w:b/>
                <w:i/>
                <w:sz w:val="20"/>
                <w:szCs w:val="20"/>
              </w:rPr>
            </w:pPr>
          </w:p>
        </w:tc>
        <w:tc>
          <w:tcPr>
            <w:tcW w:w="5942" w:type="dxa"/>
            <w:tcBorders>
              <w:top w:val="single" w:sz="4" w:space="0" w:color="auto"/>
              <w:left w:val="nil"/>
              <w:bottom w:val="single" w:sz="4" w:space="0" w:color="auto"/>
              <w:right w:val="single" w:sz="4" w:space="0" w:color="auto"/>
            </w:tcBorders>
            <w:noWrap/>
          </w:tcPr>
          <w:p w14:paraId="7507DB35" w14:textId="77777777" w:rsidR="00F061C6" w:rsidRPr="004A4F18" w:rsidRDefault="00F061C6" w:rsidP="00CC657B">
            <w:pPr>
              <w:outlineLvl w:val="1"/>
              <w:rPr>
                <w:b/>
                <w:bCs/>
                <w:i/>
                <w:iCs/>
                <w:sz w:val="20"/>
                <w:szCs w:val="20"/>
              </w:rPr>
            </w:pPr>
            <w:r w:rsidRPr="004A4F18">
              <w:rPr>
                <w:bCs/>
                <w:iCs/>
                <w:sz w:val="20"/>
                <w:szCs w:val="20"/>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кодами 5.1 - 5.5</w:t>
            </w:r>
          </w:p>
        </w:tc>
      </w:tr>
      <w:tr w:rsidR="00F061C6" w:rsidRPr="004A4F18" w14:paraId="33CC4B63" w14:textId="77777777" w:rsidTr="00CC657B">
        <w:trPr>
          <w:trHeight w:val="630"/>
        </w:trPr>
        <w:tc>
          <w:tcPr>
            <w:tcW w:w="3697" w:type="dxa"/>
            <w:tcBorders>
              <w:top w:val="single" w:sz="4" w:space="0" w:color="auto"/>
              <w:left w:val="single" w:sz="4" w:space="0" w:color="auto"/>
              <w:bottom w:val="single" w:sz="4" w:space="0" w:color="auto"/>
              <w:right w:val="single" w:sz="4" w:space="0" w:color="auto"/>
            </w:tcBorders>
            <w:noWrap/>
          </w:tcPr>
          <w:p w14:paraId="1F9C79CF" w14:textId="77777777" w:rsidR="00F061C6" w:rsidRPr="004A4F18" w:rsidRDefault="00F061C6" w:rsidP="00CC657B">
            <w:pPr>
              <w:outlineLvl w:val="1"/>
              <w:rPr>
                <w:b/>
                <w:bCs/>
                <w:i/>
                <w:iCs/>
                <w:sz w:val="20"/>
                <w:szCs w:val="20"/>
              </w:rPr>
            </w:pPr>
            <w:r w:rsidRPr="004A4F18">
              <w:rPr>
                <w:b/>
                <w:bCs/>
                <w:i/>
                <w:iCs/>
                <w:sz w:val="20"/>
                <w:szCs w:val="20"/>
              </w:rPr>
              <w:t>Спорт (5.1)</w:t>
            </w:r>
          </w:p>
          <w:p w14:paraId="50F9BC49" w14:textId="77777777" w:rsidR="00F061C6" w:rsidRPr="004A4F18" w:rsidRDefault="00F061C6" w:rsidP="00CC657B">
            <w:pPr>
              <w:outlineLvl w:val="1"/>
              <w:rPr>
                <w:b/>
                <w:i/>
                <w:sz w:val="20"/>
                <w:szCs w:val="20"/>
              </w:rPr>
            </w:pPr>
          </w:p>
        </w:tc>
        <w:tc>
          <w:tcPr>
            <w:tcW w:w="5942" w:type="dxa"/>
            <w:tcBorders>
              <w:top w:val="single" w:sz="4" w:space="0" w:color="auto"/>
              <w:left w:val="nil"/>
              <w:bottom w:val="single" w:sz="4" w:space="0" w:color="auto"/>
              <w:right w:val="single" w:sz="4" w:space="0" w:color="auto"/>
            </w:tcBorders>
            <w:noWrap/>
          </w:tcPr>
          <w:p w14:paraId="17B91E4E" w14:textId="77777777" w:rsidR="00F061C6" w:rsidRPr="004A4F18" w:rsidRDefault="00F061C6" w:rsidP="00CC657B">
            <w:pPr>
              <w:outlineLvl w:val="1"/>
              <w:rPr>
                <w:bCs/>
                <w:iCs/>
                <w:sz w:val="20"/>
                <w:szCs w:val="20"/>
              </w:rPr>
            </w:pPr>
            <w:r w:rsidRPr="004A4F18">
              <w:rPr>
                <w:bCs/>
                <w:iCs/>
                <w:sz w:val="20"/>
                <w:szCs w:val="20"/>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r>
      <w:tr w:rsidR="00F061C6" w:rsidRPr="004A4F18" w14:paraId="4E87C0EC" w14:textId="77777777" w:rsidTr="00CC657B">
        <w:trPr>
          <w:trHeight w:val="630"/>
        </w:trPr>
        <w:tc>
          <w:tcPr>
            <w:tcW w:w="3697" w:type="dxa"/>
            <w:tcBorders>
              <w:top w:val="single" w:sz="4" w:space="0" w:color="auto"/>
              <w:left w:val="single" w:sz="4" w:space="0" w:color="auto"/>
              <w:bottom w:val="single" w:sz="4" w:space="0" w:color="auto"/>
              <w:right w:val="single" w:sz="4" w:space="0" w:color="auto"/>
            </w:tcBorders>
            <w:noWrap/>
          </w:tcPr>
          <w:p w14:paraId="3F74DF85" w14:textId="77777777" w:rsidR="00F061C6" w:rsidRPr="004A4F18" w:rsidRDefault="00F061C6" w:rsidP="00CC657B">
            <w:pPr>
              <w:outlineLvl w:val="1"/>
              <w:rPr>
                <w:b/>
                <w:bCs/>
                <w:i/>
                <w:iCs/>
                <w:sz w:val="20"/>
                <w:szCs w:val="20"/>
              </w:rPr>
            </w:pPr>
            <w:r w:rsidRPr="004A4F18">
              <w:rPr>
                <w:b/>
                <w:bCs/>
                <w:i/>
                <w:iCs/>
                <w:sz w:val="20"/>
                <w:szCs w:val="20"/>
              </w:rPr>
              <w:t>Обеспечение спортивно-зрелищных мероприятий (5.1.1)</w:t>
            </w:r>
          </w:p>
        </w:tc>
        <w:tc>
          <w:tcPr>
            <w:tcW w:w="5942" w:type="dxa"/>
            <w:tcBorders>
              <w:top w:val="single" w:sz="4" w:space="0" w:color="auto"/>
              <w:left w:val="nil"/>
              <w:bottom w:val="single" w:sz="4" w:space="0" w:color="auto"/>
              <w:right w:val="single" w:sz="4" w:space="0" w:color="auto"/>
            </w:tcBorders>
            <w:noWrap/>
          </w:tcPr>
          <w:p w14:paraId="01AFC0E5" w14:textId="77777777" w:rsidR="00F061C6" w:rsidRPr="004A4F18" w:rsidRDefault="00F061C6" w:rsidP="00CC657B">
            <w:pPr>
              <w:outlineLvl w:val="1"/>
              <w:rPr>
                <w:bCs/>
                <w:iCs/>
                <w:sz w:val="20"/>
                <w:szCs w:val="20"/>
              </w:rPr>
            </w:pPr>
            <w:r w:rsidRPr="004A4F18">
              <w:rPr>
                <w:bCs/>
                <w:iCs/>
                <w:sz w:val="20"/>
                <w:szCs w:val="20"/>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r>
      <w:tr w:rsidR="00F061C6" w:rsidRPr="004A4F18" w14:paraId="6BF57919" w14:textId="77777777" w:rsidTr="00CC657B">
        <w:trPr>
          <w:trHeight w:val="630"/>
        </w:trPr>
        <w:tc>
          <w:tcPr>
            <w:tcW w:w="3697" w:type="dxa"/>
            <w:tcBorders>
              <w:top w:val="single" w:sz="4" w:space="0" w:color="auto"/>
              <w:left w:val="single" w:sz="4" w:space="0" w:color="auto"/>
              <w:bottom w:val="single" w:sz="4" w:space="0" w:color="auto"/>
              <w:right w:val="single" w:sz="4" w:space="0" w:color="auto"/>
            </w:tcBorders>
            <w:noWrap/>
          </w:tcPr>
          <w:p w14:paraId="4900EC43" w14:textId="77777777" w:rsidR="00F061C6" w:rsidRPr="004A4F18" w:rsidRDefault="00F061C6" w:rsidP="00CC657B">
            <w:pPr>
              <w:outlineLvl w:val="1"/>
              <w:rPr>
                <w:b/>
                <w:bCs/>
                <w:i/>
                <w:iCs/>
                <w:sz w:val="20"/>
                <w:szCs w:val="20"/>
              </w:rPr>
            </w:pPr>
            <w:r w:rsidRPr="004A4F18">
              <w:rPr>
                <w:b/>
                <w:bCs/>
                <w:i/>
                <w:iCs/>
                <w:sz w:val="20"/>
                <w:szCs w:val="20"/>
              </w:rPr>
              <w:t>Обеспечение занятий спортом в помещениях (5.1.2)</w:t>
            </w:r>
          </w:p>
        </w:tc>
        <w:tc>
          <w:tcPr>
            <w:tcW w:w="5942" w:type="dxa"/>
            <w:tcBorders>
              <w:top w:val="single" w:sz="4" w:space="0" w:color="auto"/>
              <w:left w:val="nil"/>
              <w:bottom w:val="single" w:sz="4" w:space="0" w:color="auto"/>
              <w:right w:val="single" w:sz="4" w:space="0" w:color="auto"/>
            </w:tcBorders>
            <w:noWrap/>
          </w:tcPr>
          <w:p w14:paraId="43749E9B" w14:textId="77777777" w:rsidR="00F061C6" w:rsidRPr="004A4F18" w:rsidRDefault="00F061C6" w:rsidP="00CC657B">
            <w:pPr>
              <w:outlineLvl w:val="1"/>
              <w:rPr>
                <w:bCs/>
                <w:iCs/>
                <w:sz w:val="20"/>
                <w:szCs w:val="20"/>
              </w:rPr>
            </w:pPr>
            <w:r w:rsidRPr="004A4F18">
              <w:rPr>
                <w:bCs/>
                <w:iCs/>
                <w:sz w:val="20"/>
                <w:szCs w:val="20"/>
              </w:rPr>
              <w:t>Размещение спортивных клубов, спортивных залов, бассейнов, физкультурно-оздоровительных комплексов в зданиях и сооружениях</w:t>
            </w:r>
          </w:p>
        </w:tc>
      </w:tr>
      <w:tr w:rsidR="00F061C6" w:rsidRPr="004A4F18" w14:paraId="008BEB82" w14:textId="77777777" w:rsidTr="00CC657B">
        <w:trPr>
          <w:trHeight w:val="418"/>
        </w:trPr>
        <w:tc>
          <w:tcPr>
            <w:tcW w:w="3697" w:type="dxa"/>
            <w:tcBorders>
              <w:top w:val="single" w:sz="4" w:space="0" w:color="auto"/>
              <w:left w:val="single" w:sz="4" w:space="0" w:color="auto"/>
              <w:bottom w:val="single" w:sz="4" w:space="0" w:color="auto"/>
              <w:right w:val="single" w:sz="4" w:space="0" w:color="auto"/>
            </w:tcBorders>
            <w:noWrap/>
          </w:tcPr>
          <w:p w14:paraId="4333974A" w14:textId="77777777" w:rsidR="00F061C6" w:rsidRPr="004A4F18" w:rsidRDefault="00F061C6" w:rsidP="00CC657B">
            <w:pPr>
              <w:outlineLvl w:val="1"/>
              <w:rPr>
                <w:b/>
                <w:bCs/>
                <w:i/>
                <w:iCs/>
                <w:sz w:val="20"/>
                <w:szCs w:val="20"/>
              </w:rPr>
            </w:pPr>
            <w:r w:rsidRPr="004A4F18">
              <w:rPr>
                <w:b/>
                <w:bCs/>
                <w:i/>
                <w:iCs/>
                <w:sz w:val="20"/>
                <w:szCs w:val="20"/>
              </w:rPr>
              <w:t>Площадки для занятий спортом (5.1.3)</w:t>
            </w:r>
          </w:p>
        </w:tc>
        <w:tc>
          <w:tcPr>
            <w:tcW w:w="5942" w:type="dxa"/>
            <w:tcBorders>
              <w:top w:val="single" w:sz="4" w:space="0" w:color="auto"/>
              <w:left w:val="nil"/>
              <w:bottom w:val="single" w:sz="4" w:space="0" w:color="auto"/>
              <w:right w:val="single" w:sz="4" w:space="0" w:color="auto"/>
            </w:tcBorders>
            <w:noWrap/>
          </w:tcPr>
          <w:p w14:paraId="2D3FB83E" w14:textId="77777777" w:rsidR="00F061C6" w:rsidRPr="004A4F18" w:rsidRDefault="00F061C6" w:rsidP="00CC657B">
            <w:pPr>
              <w:outlineLvl w:val="1"/>
              <w:rPr>
                <w:bCs/>
                <w:iCs/>
                <w:sz w:val="20"/>
                <w:szCs w:val="20"/>
              </w:rPr>
            </w:pPr>
            <w:r w:rsidRPr="004A4F18">
              <w:rPr>
                <w:bCs/>
                <w:iCs/>
                <w:sz w:val="20"/>
                <w:szCs w:val="2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F061C6" w:rsidRPr="004A4F18" w14:paraId="2CA65F4C" w14:textId="77777777" w:rsidTr="00CC657B">
        <w:trPr>
          <w:trHeight w:val="630"/>
        </w:trPr>
        <w:tc>
          <w:tcPr>
            <w:tcW w:w="3697" w:type="dxa"/>
            <w:tcBorders>
              <w:top w:val="single" w:sz="4" w:space="0" w:color="auto"/>
              <w:left w:val="single" w:sz="4" w:space="0" w:color="auto"/>
              <w:bottom w:val="single" w:sz="4" w:space="0" w:color="auto"/>
              <w:right w:val="single" w:sz="4" w:space="0" w:color="auto"/>
            </w:tcBorders>
            <w:noWrap/>
          </w:tcPr>
          <w:p w14:paraId="12D68A8F" w14:textId="77777777" w:rsidR="00F061C6" w:rsidRPr="004A4F18" w:rsidRDefault="00F061C6" w:rsidP="00CC657B">
            <w:pPr>
              <w:outlineLvl w:val="1"/>
              <w:rPr>
                <w:b/>
                <w:bCs/>
                <w:i/>
                <w:iCs/>
                <w:sz w:val="20"/>
                <w:szCs w:val="20"/>
              </w:rPr>
            </w:pPr>
            <w:r w:rsidRPr="004A4F18">
              <w:rPr>
                <w:b/>
                <w:bCs/>
                <w:i/>
                <w:iCs/>
                <w:sz w:val="20"/>
                <w:szCs w:val="20"/>
              </w:rPr>
              <w:t>Оборудованные площадки для занятий спортом (5.1.4)</w:t>
            </w:r>
          </w:p>
        </w:tc>
        <w:tc>
          <w:tcPr>
            <w:tcW w:w="5942" w:type="dxa"/>
            <w:tcBorders>
              <w:top w:val="single" w:sz="4" w:space="0" w:color="auto"/>
              <w:left w:val="nil"/>
              <w:bottom w:val="single" w:sz="4" w:space="0" w:color="auto"/>
              <w:right w:val="single" w:sz="4" w:space="0" w:color="auto"/>
            </w:tcBorders>
            <w:noWrap/>
          </w:tcPr>
          <w:p w14:paraId="4B8E497F" w14:textId="77777777" w:rsidR="00F061C6" w:rsidRPr="004A4F18" w:rsidRDefault="00F061C6" w:rsidP="00CC657B">
            <w:pPr>
              <w:outlineLvl w:val="1"/>
              <w:rPr>
                <w:bCs/>
                <w:iCs/>
                <w:sz w:val="20"/>
                <w:szCs w:val="20"/>
              </w:rPr>
            </w:pPr>
            <w:r w:rsidRPr="004A4F18">
              <w:rPr>
                <w:bCs/>
                <w:iCs/>
                <w:sz w:val="20"/>
                <w:szCs w:val="20"/>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F061C6" w:rsidRPr="004A4F18" w14:paraId="7303A6A4" w14:textId="77777777" w:rsidTr="00CC657B">
        <w:trPr>
          <w:trHeight w:val="630"/>
        </w:trPr>
        <w:tc>
          <w:tcPr>
            <w:tcW w:w="3697" w:type="dxa"/>
            <w:tcBorders>
              <w:top w:val="single" w:sz="4" w:space="0" w:color="auto"/>
              <w:left w:val="single" w:sz="4" w:space="0" w:color="auto"/>
              <w:bottom w:val="single" w:sz="4" w:space="0" w:color="auto"/>
              <w:right w:val="single" w:sz="4" w:space="0" w:color="auto"/>
            </w:tcBorders>
            <w:noWrap/>
          </w:tcPr>
          <w:p w14:paraId="05A2B3CA" w14:textId="77777777" w:rsidR="00F061C6" w:rsidRPr="004A4F18" w:rsidRDefault="00F061C6" w:rsidP="00CC657B">
            <w:pPr>
              <w:outlineLvl w:val="1"/>
              <w:rPr>
                <w:b/>
                <w:bCs/>
                <w:i/>
                <w:iCs/>
                <w:sz w:val="20"/>
                <w:szCs w:val="20"/>
              </w:rPr>
            </w:pPr>
            <w:r w:rsidRPr="004A4F18">
              <w:rPr>
                <w:b/>
                <w:bCs/>
                <w:i/>
                <w:iCs/>
                <w:sz w:val="20"/>
                <w:szCs w:val="20"/>
              </w:rPr>
              <w:t>Спортивные базы (5.1.7)</w:t>
            </w:r>
          </w:p>
        </w:tc>
        <w:tc>
          <w:tcPr>
            <w:tcW w:w="5942" w:type="dxa"/>
            <w:tcBorders>
              <w:top w:val="single" w:sz="4" w:space="0" w:color="auto"/>
              <w:left w:val="nil"/>
              <w:bottom w:val="single" w:sz="4" w:space="0" w:color="auto"/>
              <w:right w:val="single" w:sz="4" w:space="0" w:color="auto"/>
            </w:tcBorders>
            <w:noWrap/>
          </w:tcPr>
          <w:p w14:paraId="4DD8034E" w14:textId="77777777" w:rsidR="00F061C6" w:rsidRPr="004A4F18" w:rsidRDefault="00F061C6" w:rsidP="00CC657B">
            <w:pPr>
              <w:outlineLvl w:val="1"/>
              <w:rPr>
                <w:bCs/>
                <w:iCs/>
                <w:sz w:val="20"/>
                <w:szCs w:val="20"/>
              </w:rPr>
            </w:pPr>
            <w:r w:rsidRPr="004A4F18">
              <w:rPr>
                <w:bCs/>
                <w:iCs/>
                <w:sz w:val="20"/>
                <w:szCs w:val="20"/>
              </w:rPr>
              <w:t>Размещение спортивных баз и лагерей, в которых осуществляется спортивная подготовка длительно проживающих в них лиц</w:t>
            </w:r>
          </w:p>
        </w:tc>
      </w:tr>
      <w:tr w:rsidR="00F061C6" w:rsidRPr="004A4F18" w14:paraId="126705EE" w14:textId="77777777" w:rsidTr="00CC657B">
        <w:trPr>
          <w:trHeight w:val="630"/>
        </w:trPr>
        <w:tc>
          <w:tcPr>
            <w:tcW w:w="3697" w:type="dxa"/>
            <w:tcBorders>
              <w:top w:val="single" w:sz="4" w:space="0" w:color="auto"/>
              <w:left w:val="single" w:sz="4" w:space="0" w:color="auto"/>
              <w:bottom w:val="single" w:sz="4" w:space="0" w:color="auto"/>
              <w:right w:val="single" w:sz="4" w:space="0" w:color="auto"/>
            </w:tcBorders>
            <w:noWrap/>
          </w:tcPr>
          <w:p w14:paraId="6E1CE394" w14:textId="77777777" w:rsidR="00F061C6" w:rsidRPr="004A4F18" w:rsidRDefault="00F061C6" w:rsidP="00CC657B">
            <w:pPr>
              <w:outlineLvl w:val="1"/>
              <w:rPr>
                <w:b/>
                <w:bCs/>
                <w:i/>
                <w:iCs/>
                <w:sz w:val="20"/>
                <w:szCs w:val="20"/>
              </w:rPr>
            </w:pPr>
            <w:r w:rsidRPr="004A4F18">
              <w:rPr>
                <w:b/>
                <w:bCs/>
                <w:i/>
                <w:iCs/>
                <w:sz w:val="20"/>
                <w:szCs w:val="20"/>
              </w:rPr>
              <w:t>Природно-познавательный туризм</w:t>
            </w:r>
          </w:p>
          <w:p w14:paraId="6553844C" w14:textId="77777777" w:rsidR="00F061C6" w:rsidRPr="004A4F18" w:rsidRDefault="00F061C6" w:rsidP="00CC657B">
            <w:pPr>
              <w:outlineLvl w:val="1"/>
              <w:rPr>
                <w:b/>
                <w:bCs/>
                <w:i/>
                <w:iCs/>
                <w:sz w:val="20"/>
                <w:szCs w:val="20"/>
              </w:rPr>
            </w:pPr>
            <w:r w:rsidRPr="004A4F18">
              <w:rPr>
                <w:b/>
                <w:bCs/>
                <w:i/>
                <w:iCs/>
                <w:sz w:val="20"/>
                <w:szCs w:val="20"/>
              </w:rPr>
              <w:t>(5.2)</w:t>
            </w:r>
          </w:p>
          <w:p w14:paraId="5007483A" w14:textId="77777777" w:rsidR="00F061C6" w:rsidRPr="004A4F18" w:rsidRDefault="00F061C6" w:rsidP="00CC657B">
            <w:pPr>
              <w:outlineLvl w:val="1"/>
              <w:rPr>
                <w:b/>
                <w:bCs/>
                <w:i/>
                <w:iCs/>
                <w:sz w:val="20"/>
                <w:szCs w:val="20"/>
              </w:rPr>
            </w:pPr>
          </w:p>
        </w:tc>
        <w:tc>
          <w:tcPr>
            <w:tcW w:w="5942" w:type="dxa"/>
            <w:tcBorders>
              <w:top w:val="single" w:sz="4" w:space="0" w:color="auto"/>
              <w:left w:val="nil"/>
              <w:bottom w:val="single" w:sz="4" w:space="0" w:color="auto"/>
              <w:right w:val="single" w:sz="4" w:space="0" w:color="auto"/>
            </w:tcBorders>
            <w:noWrap/>
          </w:tcPr>
          <w:p w14:paraId="426AB322" w14:textId="77777777" w:rsidR="00F061C6" w:rsidRPr="004A4F18" w:rsidRDefault="00F061C6" w:rsidP="00CC657B">
            <w:pPr>
              <w:outlineLvl w:val="1"/>
              <w:rPr>
                <w:bCs/>
                <w:iCs/>
                <w:sz w:val="20"/>
                <w:szCs w:val="20"/>
              </w:rPr>
            </w:pPr>
            <w:r w:rsidRPr="004A4F18">
              <w:rPr>
                <w:bCs/>
                <w:iCs/>
                <w:sz w:val="20"/>
                <w:szCs w:val="20"/>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r>
      <w:tr w:rsidR="00F061C6" w:rsidRPr="004A4F18" w14:paraId="6095C849" w14:textId="77777777" w:rsidTr="00CC657B">
        <w:trPr>
          <w:trHeight w:val="630"/>
        </w:trPr>
        <w:tc>
          <w:tcPr>
            <w:tcW w:w="3697" w:type="dxa"/>
            <w:tcBorders>
              <w:top w:val="single" w:sz="4" w:space="0" w:color="auto"/>
              <w:left w:val="single" w:sz="4" w:space="0" w:color="auto"/>
              <w:bottom w:val="single" w:sz="4" w:space="0" w:color="auto"/>
              <w:right w:val="single" w:sz="4" w:space="0" w:color="auto"/>
            </w:tcBorders>
            <w:noWrap/>
          </w:tcPr>
          <w:p w14:paraId="155B487D" w14:textId="77777777" w:rsidR="00F061C6" w:rsidRPr="004A4F18" w:rsidRDefault="00F061C6" w:rsidP="00CC657B">
            <w:pPr>
              <w:outlineLvl w:val="1"/>
              <w:rPr>
                <w:b/>
                <w:bCs/>
                <w:i/>
                <w:iCs/>
                <w:sz w:val="20"/>
                <w:szCs w:val="20"/>
              </w:rPr>
            </w:pPr>
            <w:r w:rsidRPr="004A4F18">
              <w:rPr>
                <w:b/>
                <w:bCs/>
                <w:i/>
                <w:iCs/>
                <w:sz w:val="20"/>
                <w:szCs w:val="20"/>
              </w:rPr>
              <w:t>Туристическое обслуживание</w:t>
            </w:r>
          </w:p>
          <w:p w14:paraId="69F8B2C2" w14:textId="77777777" w:rsidR="00F061C6" w:rsidRPr="004A4F18" w:rsidRDefault="00F061C6" w:rsidP="00CC657B">
            <w:pPr>
              <w:outlineLvl w:val="1"/>
              <w:rPr>
                <w:b/>
                <w:bCs/>
                <w:i/>
                <w:iCs/>
                <w:sz w:val="20"/>
                <w:szCs w:val="20"/>
              </w:rPr>
            </w:pPr>
            <w:r w:rsidRPr="004A4F18">
              <w:rPr>
                <w:b/>
                <w:bCs/>
                <w:i/>
                <w:iCs/>
                <w:sz w:val="20"/>
                <w:szCs w:val="20"/>
              </w:rPr>
              <w:t>(5.2.1)</w:t>
            </w:r>
          </w:p>
          <w:p w14:paraId="04EEA408" w14:textId="77777777" w:rsidR="00F061C6" w:rsidRPr="004A4F18" w:rsidRDefault="00F061C6" w:rsidP="00CC657B">
            <w:pPr>
              <w:outlineLvl w:val="1"/>
              <w:rPr>
                <w:b/>
                <w:bCs/>
                <w:i/>
                <w:iCs/>
                <w:sz w:val="20"/>
                <w:szCs w:val="20"/>
              </w:rPr>
            </w:pPr>
          </w:p>
        </w:tc>
        <w:tc>
          <w:tcPr>
            <w:tcW w:w="5942" w:type="dxa"/>
            <w:tcBorders>
              <w:top w:val="single" w:sz="4" w:space="0" w:color="auto"/>
              <w:left w:val="nil"/>
              <w:bottom w:val="single" w:sz="4" w:space="0" w:color="auto"/>
              <w:right w:val="single" w:sz="4" w:space="0" w:color="auto"/>
            </w:tcBorders>
            <w:noWrap/>
          </w:tcPr>
          <w:p w14:paraId="52177B6E" w14:textId="77777777" w:rsidR="00F061C6" w:rsidRPr="004A4F18" w:rsidRDefault="00F061C6" w:rsidP="00CC657B">
            <w:pPr>
              <w:outlineLvl w:val="1"/>
              <w:rPr>
                <w:bCs/>
                <w:iCs/>
                <w:sz w:val="20"/>
                <w:szCs w:val="20"/>
              </w:rPr>
            </w:pPr>
            <w:r w:rsidRPr="004A4F18">
              <w:rPr>
                <w:bCs/>
                <w:iCs/>
                <w:sz w:val="20"/>
                <w:szCs w:val="20"/>
              </w:rPr>
              <w:t>Размещение пансионатов, гостиниц, кемпингов, домов отдыха, не оказывающих услуги по лечению;</w:t>
            </w:r>
          </w:p>
          <w:p w14:paraId="69E71176" w14:textId="77777777" w:rsidR="00F061C6" w:rsidRPr="004A4F18" w:rsidRDefault="00F061C6" w:rsidP="00CC657B">
            <w:pPr>
              <w:outlineLvl w:val="1"/>
              <w:rPr>
                <w:bCs/>
                <w:iCs/>
                <w:sz w:val="20"/>
                <w:szCs w:val="20"/>
              </w:rPr>
            </w:pPr>
            <w:r w:rsidRPr="004A4F18">
              <w:rPr>
                <w:bCs/>
                <w:iCs/>
                <w:sz w:val="20"/>
                <w:szCs w:val="20"/>
              </w:rPr>
              <w:t>размещение детских лагерей</w:t>
            </w:r>
          </w:p>
        </w:tc>
      </w:tr>
      <w:tr w:rsidR="00F061C6" w:rsidRPr="004A4F18" w14:paraId="2B9CFDDA" w14:textId="77777777" w:rsidTr="00CC657B">
        <w:trPr>
          <w:trHeight w:val="630"/>
        </w:trPr>
        <w:tc>
          <w:tcPr>
            <w:tcW w:w="3697" w:type="dxa"/>
            <w:tcBorders>
              <w:top w:val="single" w:sz="4" w:space="0" w:color="auto"/>
              <w:left w:val="single" w:sz="4" w:space="0" w:color="auto"/>
              <w:bottom w:val="single" w:sz="4" w:space="0" w:color="auto"/>
              <w:right w:val="single" w:sz="4" w:space="0" w:color="auto"/>
            </w:tcBorders>
            <w:noWrap/>
          </w:tcPr>
          <w:p w14:paraId="6D31925A" w14:textId="77777777" w:rsidR="00F061C6" w:rsidRPr="004A4F18" w:rsidRDefault="00F061C6" w:rsidP="00CC657B">
            <w:pPr>
              <w:outlineLvl w:val="1"/>
              <w:rPr>
                <w:b/>
                <w:bCs/>
                <w:i/>
                <w:iCs/>
                <w:sz w:val="20"/>
                <w:szCs w:val="20"/>
              </w:rPr>
            </w:pPr>
            <w:r w:rsidRPr="004A4F18">
              <w:rPr>
                <w:b/>
                <w:bCs/>
                <w:i/>
                <w:iCs/>
                <w:sz w:val="20"/>
                <w:szCs w:val="20"/>
              </w:rPr>
              <w:t>Охота и рыбалка</w:t>
            </w:r>
          </w:p>
          <w:p w14:paraId="21C86DE0" w14:textId="77777777" w:rsidR="00F061C6" w:rsidRPr="004A4F18" w:rsidRDefault="00F061C6" w:rsidP="00CC657B">
            <w:pPr>
              <w:outlineLvl w:val="1"/>
              <w:rPr>
                <w:b/>
                <w:bCs/>
                <w:i/>
                <w:iCs/>
                <w:sz w:val="20"/>
                <w:szCs w:val="20"/>
              </w:rPr>
            </w:pPr>
            <w:r w:rsidRPr="004A4F18">
              <w:rPr>
                <w:b/>
                <w:bCs/>
                <w:i/>
                <w:iCs/>
                <w:sz w:val="20"/>
                <w:szCs w:val="20"/>
              </w:rPr>
              <w:t>(5.3)</w:t>
            </w:r>
          </w:p>
        </w:tc>
        <w:tc>
          <w:tcPr>
            <w:tcW w:w="5942" w:type="dxa"/>
            <w:tcBorders>
              <w:top w:val="single" w:sz="4" w:space="0" w:color="auto"/>
              <w:left w:val="nil"/>
              <w:bottom w:val="single" w:sz="4" w:space="0" w:color="auto"/>
              <w:right w:val="single" w:sz="4" w:space="0" w:color="auto"/>
            </w:tcBorders>
            <w:noWrap/>
          </w:tcPr>
          <w:p w14:paraId="212BE280" w14:textId="77777777" w:rsidR="00F061C6" w:rsidRPr="004A4F18" w:rsidRDefault="00F061C6" w:rsidP="00CC657B">
            <w:pPr>
              <w:outlineLvl w:val="1"/>
              <w:rPr>
                <w:bCs/>
                <w:iCs/>
                <w:sz w:val="20"/>
                <w:szCs w:val="20"/>
              </w:rPr>
            </w:pPr>
            <w:r w:rsidRPr="004A4F18">
              <w:rPr>
                <w:bCs/>
                <w:iCs/>
                <w:sz w:val="20"/>
                <w:szCs w:val="20"/>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r>
      <w:tr w:rsidR="00F061C6" w:rsidRPr="004A4F18" w14:paraId="56A55C1C" w14:textId="77777777" w:rsidTr="00CC657B">
        <w:trPr>
          <w:trHeight w:val="1656"/>
        </w:trPr>
        <w:tc>
          <w:tcPr>
            <w:tcW w:w="3697" w:type="dxa"/>
            <w:tcBorders>
              <w:top w:val="single" w:sz="4" w:space="0" w:color="auto"/>
              <w:left w:val="single" w:sz="4" w:space="0" w:color="auto"/>
              <w:right w:val="single" w:sz="4" w:space="0" w:color="auto"/>
            </w:tcBorders>
            <w:noWrap/>
          </w:tcPr>
          <w:p w14:paraId="40C35442" w14:textId="77777777" w:rsidR="00F061C6" w:rsidRPr="004A4F18" w:rsidRDefault="00F061C6" w:rsidP="00CC657B">
            <w:pPr>
              <w:outlineLvl w:val="1"/>
              <w:rPr>
                <w:b/>
                <w:bCs/>
                <w:i/>
                <w:iCs/>
                <w:sz w:val="20"/>
                <w:szCs w:val="20"/>
              </w:rPr>
            </w:pPr>
            <w:r w:rsidRPr="004A4F18">
              <w:rPr>
                <w:b/>
                <w:bCs/>
                <w:i/>
                <w:iCs/>
                <w:sz w:val="20"/>
                <w:szCs w:val="20"/>
              </w:rPr>
              <w:t>Поля для гольфа или конных прогулок</w:t>
            </w:r>
          </w:p>
          <w:p w14:paraId="20844D6F" w14:textId="77777777" w:rsidR="00F061C6" w:rsidRPr="004A4F18" w:rsidRDefault="00F061C6" w:rsidP="00CC657B">
            <w:pPr>
              <w:outlineLvl w:val="1"/>
              <w:rPr>
                <w:b/>
                <w:bCs/>
                <w:i/>
                <w:iCs/>
                <w:sz w:val="20"/>
                <w:szCs w:val="20"/>
              </w:rPr>
            </w:pPr>
            <w:r w:rsidRPr="004A4F18">
              <w:rPr>
                <w:b/>
                <w:bCs/>
                <w:i/>
                <w:iCs/>
                <w:sz w:val="20"/>
                <w:szCs w:val="20"/>
              </w:rPr>
              <w:t>(5.5)</w:t>
            </w:r>
          </w:p>
        </w:tc>
        <w:tc>
          <w:tcPr>
            <w:tcW w:w="5942" w:type="dxa"/>
            <w:tcBorders>
              <w:top w:val="single" w:sz="4" w:space="0" w:color="auto"/>
              <w:left w:val="nil"/>
              <w:right w:val="single" w:sz="4" w:space="0" w:color="auto"/>
            </w:tcBorders>
            <w:noWrap/>
          </w:tcPr>
          <w:p w14:paraId="0E9B4C8E" w14:textId="77777777" w:rsidR="00F061C6" w:rsidRPr="004A4F18" w:rsidRDefault="00F061C6" w:rsidP="00CC657B">
            <w:pPr>
              <w:outlineLvl w:val="1"/>
              <w:rPr>
                <w:bCs/>
                <w:iCs/>
                <w:sz w:val="20"/>
                <w:szCs w:val="20"/>
              </w:rPr>
            </w:pPr>
            <w:r w:rsidRPr="004A4F18">
              <w:rPr>
                <w:bCs/>
                <w:iCs/>
                <w:sz w:val="20"/>
                <w:szCs w:val="20"/>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p w14:paraId="76D4A405" w14:textId="77777777" w:rsidR="00F061C6" w:rsidRPr="004A4F18" w:rsidRDefault="00F061C6" w:rsidP="00CC657B">
            <w:pPr>
              <w:outlineLvl w:val="1"/>
              <w:rPr>
                <w:bCs/>
                <w:iCs/>
                <w:sz w:val="20"/>
                <w:szCs w:val="20"/>
              </w:rPr>
            </w:pPr>
            <w:r w:rsidRPr="004A4F18">
              <w:rPr>
                <w:bCs/>
                <w:iCs/>
                <w:sz w:val="20"/>
                <w:szCs w:val="20"/>
              </w:rPr>
              <w:t>размещение конноспортивных манежей, не предусматривающих устройство трибун</w:t>
            </w:r>
          </w:p>
        </w:tc>
      </w:tr>
      <w:tr w:rsidR="00F061C6" w:rsidRPr="004A4F18" w14:paraId="2C6315D6" w14:textId="77777777" w:rsidTr="00CC657B">
        <w:trPr>
          <w:trHeight w:val="630"/>
        </w:trPr>
        <w:tc>
          <w:tcPr>
            <w:tcW w:w="3697" w:type="dxa"/>
            <w:tcBorders>
              <w:top w:val="single" w:sz="4" w:space="0" w:color="auto"/>
              <w:left w:val="single" w:sz="4" w:space="0" w:color="auto"/>
              <w:bottom w:val="single" w:sz="4" w:space="0" w:color="auto"/>
              <w:right w:val="single" w:sz="4" w:space="0" w:color="auto"/>
            </w:tcBorders>
            <w:noWrap/>
          </w:tcPr>
          <w:p w14:paraId="20CB8799" w14:textId="77777777" w:rsidR="00F061C6" w:rsidRPr="004A4F18" w:rsidRDefault="00F061C6" w:rsidP="00CC657B">
            <w:pPr>
              <w:outlineLvl w:val="1"/>
              <w:rPr>
                <w:b/>
                <w:bCs/>
                <w:i/>
                <w:iCs/>
                <w:sz w:val="20"/>
                <w:szCs w:val="20"/>
              </w:rPr>
            </w:pPr>
            <w:r w:rsidRPr="004A4F18">
              <w:rPr>
                <w:b/>
                <w:bCs/>
                <w:i/>
                <w:iCs/>
                <w:sz w:val="20"/>
                <w:szCs w:val="20"/>
              </w:rPr>
              <w:t xml:space="preserve">Земельные участки (территории) общего пользования </w:t>
            </w:r>
          </w:p>
          <w:p w14:paraId="3B1DC1DD" w14:textId="77777777" w:rsidR="00F061C6" w:rsidRPr="004A4F18" w:rsidRDefault="00F061C6" w:rsidP="00CC657B">
            <w:pPr>
              <w:outlineLvl w:val="1"/>
              <w:rPr>
                <w:b/>
                <w:bCs/>
                <w:i/>
                <w:iCs/>
                <w:sz w:val="20"/>
                <w:szCs w:val="20"/>
              </w:rPr>
            </w:pPr>
            <w:r w:rsidRPr="004A4F18">
              <w:rPr>
                <w:b/>
                <w:bCs/>
                <w:i/>
                <w:iCs/>
                <w:sz w:val="20"/>
                <w:szCs w:val="20"/>
              </w:rPr>
              <w:t>(12.0)</w:t>
            </w:r>
          </w:p>
        </w:tc>
        <w:tc>
          <w:tcPr>
            <w:tcW w:w="5942" w:type="dxa"/>
            <w:tcBorders>
              <w:top w:val="single" w:sz="4" w:space="0" w:color="auto"/>
              <w:left w:val="nil"/>
              <w:bottom w:val="single" w:sz="4" w:space="0" w:color="auto"/>
              <w:right w:val="single" w:sz="4" w:space="0" w:color="auto"/>
            </w:tcBorders>
            <w:noWrap/>
          </w:tcPr>
          <w:p w14:paraId="7FA3077C" w14:textId="77777777" w:rsidR="00F061C6" w:rsidRPr="004A4F18" w:rsidRDefault="00F061C6" w:rsidP="00CC657B">
            <w:pPr>
              <w:outlineLvl w:val="1"/>
              <w:rPr>
                <w:bCs/>
                <w:iCs/>
                <w:sz w:val="20"/>
                <w:szCs w:val="20"/>
              </w:rPr>
            </w:pPr>
            <w:r w:rsidRPr="004A4F18">
              <w:rPr>
                <w:bCs/>
                <w:iCs/>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F061C6" w:rsidRPr="004A4F18" w14:paraId="6F9F50D0" w14:textId="77777777" w:rsidTr="00CC657B">
        <w:trPr>
          <w:trHeight w:val="630"/>
        </w:trPr>
        <w:tc>
          <w:tcPr>
            <w:tcW w:w="3697" w:type="dxa"/>
            <w:tcBorders>
              <w:top w:val="single" w:sz="4" w:space="0" w:color="auto"/>
              <w:left w:val="single" w:sz="4" w:space="0" w:color="auto"/>
              <w:bottom w:val="single" w:sz="4" w:space="0" w:color="auto"/>
              <w:right w:val="single" w:sz="4" w:space="0" w:color="auto"/>
            </w:tcBorders>
            <w:noWrap/>
          </w:tcPr>
          <w:p w14:paraId="70497AE5" w14:textId="77777777" w:rsidR="00F061C6" w:rsidRPr="004A4F18" w:rsidRDefault="00F061C6" w:rsidP="00CC657B">
            <w:pPr>
              <w:outlineLvl w:val="1"/>
              <w:rPr>
                <w:b/>
                <w:bCs/>
                <w:i/>
                <w:iCs/>
                <w:sz w:val="20"/>
                <w:szCs w:val="20"/>
              </w:rPr>
            </w:pPr>
            <w:r w:rsidRPr="004A4F18">
              <w:rPr>
                <w:b/>
                <w:bCs/>
                <w:i/>
                <w:iCs/>
                <w:sz w:val="20"/>
                <w:szCs w:val="20"/>
              </w:rPr>
              <w:t>Связь (6.0)</w:t>
            </w:r>
          </w:p>
        </w:tc>
        <w:tc>
          <w:tcPr>
            <w:tcW w:w="5942" w:type="dxa"/>
            <w:tcBorders>
              <w:top w:val="single" w:sz="4" w:space="0" w:color="auto"/>
              <w:left w:val="nil"/>
              <w:bottom w:val="single" w:sz="4" w:space="0" w:color="auto"/>
              <w:right w:val="single" w:sz="4" w:space="0" w:color="auto"/>
            </w:tcBorders>
            <w:noWrap/>
          </w:tcPr>
          <w:p w14:paraId="4DFCA052" w14:textId="77777777" w:rsidR="00F061C6" w:rsidRPr="004A4F18" w:rsidRDefault="00F061C6" w:rsidP="00CC657B">
            <w:pPr>
              <w:outlineLvl w:val="1"/>
              <w:rPr>
                <w:bCs/>
                <w:iCs/>
                <w:sz w:val="20"/>
                <w:szCs w:val="20"/>
              </w:rPr>
            </w:pPr>
            <w:r w:rsidRPr="004A4F18">
              <w:rPr>
                <w:bCs/>
                <w:iCs/>
                <w:sz w:val="20"/>
                <w:szCs w:val="20"/>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ar191" w:tooltip="3.1.1" w:history="1">
              <w:r w:rsidRPr="004A4F18">
                <w:rPr>
                  <w:bCs/>
                  <w:iCs/>
                  <w:sz w:val="20"/>
                  <w:szCs w:val="20"/>
                </w:rPr>
                <w:t>кодами 3.1.1</w:t>
              </w:r>
            </w:hyperlink>
            <w:r w:rsidRPr="004A4F18">
              <w:rPr>
                <w:bCs/>
                <w:iCs/>
                <w:sz w:val="20"/>
                <w:szCs w:val="20"/>
              </w:rPr>
              <w:t xml:space="preserve">, </w:t>
            </w:r>
            <w:hyperlink w:anchor="Par208" w:tooltip="3.2.3" w:history="1">
              <w:r w:rsidRPr="004A4F18">
                <w:rPr>
                  <w:bCs/>
                  <w:iCs/>
                  <w:sz w:val="20"/>
                  <w:szCs w:val="20"/>
                </w:rPr>
                <w:t>3.2.3</w:t>
              </w:r>
            </w:hyperlink>
          </w:p>
        </w:tc>
      </w:tr>
      <w:tr w:rsidR="00F061C6" w:rsidRPr="004A4F18" w14:paraId="7F4F392B" w14:textId="77777777" w:rsidTr="00CC657B">
        <w:trPr>
          <w:trHeight w:val="630"/>
        </w:trPr>
        <w:tc>
          <w:tcPr>
            <w:tcW w:w="3697" w:type="dxa"/>
            <w:tcBorders>
              <w:top w:val="single" w:sz="4" w:space="0" w:color="auto"/>
              <w:left w:val="single" w:sz="4" w:space="0" w:color="auto"/>
              <w:bottom w:val="single" w:sz="4" w:space="0" w:color="auto"/>
              <w:right w:val="single" w:sz="4" w:space="0" w:color="auto"/>
            </w:tcBorders>
            <w:noWrap/>
          </w:tcPr>
          <w:p w14:paraId="4DEC3266" w14:textId="77777777" w:rsidR="00F061C6" w:rsidRPr="004A4F18" w:rsidRDefault="00F061C6" w:rsidP="00CC657B">
            <w:pPr>
              <w:outlineLvl w:val="1"/>
              <w:rPr>
                <w:b/>
                <w:bCs/>
                <w:i/>
                <w:iCs/>
                <w:sz w:val="20"/>
                <w:szCs w:val="20"/>
              </w:rPr>
            </w:pPr>
            <w:r w:rsidRPr="004A4F18">
              <w:rPr>
                <w:b/>
                <w:bCs/>
                <w:i/>
                <w:iCs/>
                <w:sz w:val="20"/>
                <w:szCs w:val="20"/>
              </w:rPr>
              <w:t>Трубопроводный транспорт (7.5)</w:t>
            </w:r>
          </w:p>
        </w:tc>
        <w:tc>
          <w:tcPr>
            <w:tcW w:w="5942" w:type="dxa"/>
            <w:tcBorders>
              <w:top w:val="single" w:sz="4" w:space="0" w:color="auto"/>
              <w:left w:val="nil"/>
              <w:bottom w:val="single" w:sz="4" w:space="0" w:color="auto"/>
              <w:right w:val="single" w:sz="4" w:space="0" w:color="auto"/>
            </w:tcBorders>
            <w:noWrap/>
          </w:tcPr>
          <w:p w14:paraId="79565030" w14:textId="77777777" w:rsidR="00F061C6" w:rsidRPr="004A4F18" w:rsidRDefault="00F061C6" w:rsidP="00CC657B">
            <w:pPr>
              <w:outlineLvl w:val="1"/>
              <w:rPr>
                <w:bCs/>
                <w:iCs/>
                <w:sz w:val="20"/>
                <w:szCs w:val="20"/>
              </w:rPr>
            </w:pPr>
            <w:r w:rsidRPr="004A4F18">
              <w:rPr>
                <w:bCs/>
                <w:iCs/>
                <w:sz w:val="20"/>
                <w:szCs w:val="20"/>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F061C6" w:rsidRPr="004A4F18" w14:paraId="700DF08A" w14:textId="77777777" w:rsidTr="00CC657B">
        <w:trPr>
          <w:trHeight w:val="630"/>
        </w:trPr>
        <w:tc>
          <w:tcPr>
            <w:tcW w:w="3697" w:type="dxa"/>
            <w:tcBorders>
              <w:top w:val="single" w:sz="4" w:space="0" w:color="auto"/>
              <w:left w:val="single" w:sz="4" w:space="0" w:color="auto"/>
              <w:bottom w:val="single" w:sz="4" w:space="0" w:color="auto"/>
              <w:right w:val="single" w:sz="4" w:space="0" w:color="auto"/>
            </w:tcBorders>
            <w:noWrap/>
          </w:tcPr>
          <w:p w14:paraId="1D513104" w14:textId="77777777" w:rsidR="00F061C6" w:rsidRPr="004A4F18" w:rsidRDefault="00F061C6" w:rsidP="00CC657B">
            <w:pPr>
              <w:outlineLvl w:val="1"/>
              <w:rPr>
                <w:b/>
                <w:bCs/>
                <w:i/>
                <w:iCs/>
                <w:sz w:val="20"/>
                <w:szCs w:val="20"/>
              </w:rPr>
            </w:pPr>
            <w:r w:rsidRPr="004A4F18">
              <w:rPr>
                <w:b/>
                <w:bCs/>
                <w:i/>
                <w:iCs/>
                <w:sz w:val="20"/>
                <w:szCs w:val="20"/>
              </w:rPr>
              <w:t>Земельные участки (территории) общего пользования (12.0)</w:t>
            </w:r>
          </w:p>
        </w:tc>
        <w:tc>
          <w:tcPr>
            <w:tcW w:w="5942" w:type="dxa"/>
            <w:tcBorders>
              <w:top w:val="single" w:sz="4" w:space="0" w:color="auto"/>
              <w:left w:val="nil"/>
              <w:bottom w:val="single" w:sz="4" w:space="0" w:color="auto"/>
              <w:right w:val="single" w:sz="4" w:space="0" w:color="auto"/>
            </w:tcBorders>
            <w:noWrap/>
          </w:tcPr>
          <w:p w14:paraId="4ED22CCF" w14:textId="77777777" w:rsidR="00F061C6" w:rsidRPr="004A4F18" w:rsidRDefault="00F061C6" w:rsidP="00CC657B">
            <w:pPr>
              <w:outlineLvl w:val="1"/>
              <w:rPr>
                <w:bCs/>
                <w:iCs/>
                <w:sz w:val="20"/>
                <w:szCs w:val="20"/>
              </w:rPr>
            </w:pPr>
            <w:r w:rsidRPr="004A4F18">
              <w:rPr>
                <w:bCs/>
                <w:iCs/>
                <w:sz w:val="20"/>
                <w:szCs w:val="20"/>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ar562" w:tooltip="12.0.1" w:history="1">
              <w:r w:rsidRPr="004A4F18">
                <w:rPr>
                  <w:bCs/>
                  <w:iCs/>
                  <w:sz w:val="20"/>
                  <w:szCs w:val="20"/>
                </w:rPr>
                <w:t>кодами 12.0.1</w:t>
              </w:r>
            </w:hyperlink>
            <w:r w:rsidRPr="004A4F18">
              <w:rPr>
                <w:bCs/>
                <w:iCs/>
                <w:sz w:val="20"/>
                <w:szCs w:val="20"/>
              </w:rPr>
              <w:t xml:space="preserve"> - </w:t>
            </w:r>
            <w:hyperlink w:anchor="Par565" w:tooltip="12.0.2" w:history="1">
              <w:r w:rsidRPr="004A4F18">
                <w:rPr>
                  <w:bCs/>
                  <w:iCs/>
                  <w:sz w:val="20"/>
                  <w:szCs w:val="20"/>
                </w:rPr>
                <w:t>12.0.2</w:t>
              </w:r>
            </w:hyperlink>
          </w:p>
        </w:tc>
      </w:tr>
      <w:tr w:rsidR="00F061C6" w:rsidRPr="004A4F18" w14:paraId="619D04A7" w14:textId="77777777" w:rsidTr="00CC657B">
        <w:trPr>
          <w:trHeight w:val="630"/>
        </w:trPr>
        <w:tc>
          <w:tcPr>
            <w:tcW w:w="3697" w:type="dxa"/>
            <w:tcBorders>
              <w:top w:val="single" w:sz="4" w:space="0" w:color="auto"/>
              <w:left w:val="single" w:sz="4" w:space="0" w:color="auto"/>
              <w:bottom w:val="single" w:sz="4" w:space="0" w:color="auto"/>
              <w:right w:val="single" w:sz="4" w:space="0" w:color="auto"/>
            </w:tcBorders>
            <w:noWrap/>
          </w:tcPr>
          <w:p w14:paraId="61D1DB30" w14:textId="77777777" w:rsidR="00F061C6" w:rsidRPr="004A4F18" w:rsidRDefault="00F061C6" w:rsidP="00CC657B">
            <w:pPr>
              <w:outlineLvl w:val="1"/>
              <w:rPr>
                <w:b/>
                <w:bCs/>
                <w:i/>
                <w:iCs/>
                <w:sz w:val="20"/>
                <w:szCs w:val="20"/>
              </w:rPr>
            </w:pPr>
            <w:r w:rsidRPr="004A4F18">
              <w:rPr>
                <w:b/>
                <w:bCs/>
                <w:i/>
                <w:iCs/>
                <w:sz w:val="20"/>
                <w:szCs w:val="20"/>
              </w:rPr>
              <w:t>Улично-дорожная сеть (12.0.1)</w:t>
            </w:r>
          </w:p>
        </w:tc>
        <w:tc>
          <w:tcPr>
            <w:tcW w:w="5942" w:type="dxa"/>
            <w:tcBorders>
              <w:top w:val="single" w:sz="4" w:space="0" w:color="auto"/>
              <w:left w:val="nil"/>
              <w:bottom w:val="single" w:sz="4" w:space="0" w:color="auto"/>
              <w:right w:val="single" w:sz="4" w:space="0" w:color="auto"/>
            </w:tcBorders>
            <w:noWrap/>
          </w:tcPr>
          <w:p w14:paraId="4AD2A06C" w14:textId="77777777" w:rsidR="00F061C6" w:rsidRPr="004A4F18" w:rsidRDefault="00F061C6" w:rsidP="00CC657B">
            <w:pPr>
              <w:outlineLvl w:val="1"/>
              <w:rPr>
                <w:bCs/>
                <w:iCs/>
                <w:sz w:val="20"/>
                <w:szCs w:val="20"/>
              </w:rPr>
            </w:pPr>
            <w:r w:rsidRPr="004A4F18">
              <w:rPr>
                <w:bCs/>
                <w:iCs/>
                <w:sz w:val="20"/>
                <w:szCs w:val="20"/>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0D611CDD" w14:textId="77777777" w:rsidR="00F061C6" w:rsidRPr="004A4F18" w:rsidRDefault="00F061C6" w:rsidP="00CC657B">
            <w:pPr>
              <w:outlineLvl w:val="1"/>
              <w:rPr>
                <w:bCs/>
                <w:iCs/>
                <w:sz w:val="20"/>
                <w:szCs w:val="20"/>
              </w:rPr>
            </w:pPr>
            <w:r w:rsidRPr="004A4F18">
              <w:rPr>
                <w:bCs/>
                <w:iCs/>
                <w:sz w:val="20"/>
                <w:szCs w:val="20"/>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4A4F18">
                <w:rPr>
                  <w:bCs/>
                  <w:iCs/>
                  <w:sz w:val="20"/>
                  <w:szCs w:val="20"/>
                </w:rPr>
                <w:t>кодами 2.7.1</w:t>
              </w:r>
            </w:hyperlink>
            <w:r w:rsidRPr="004A4F18">
              <w:rPr>
                <w:bCs/>
                <w:iCs/>
                <w:sz w:val="20"/>
                <w:szCs w:val="20"/>
              </w:rPr>
              <w:t xml:space="preserve">, </w:t>
            </w:r>
            <w:hyperlink w:anchor="Par332" w:tooltip="4.9" w:history="1">
              <w:r w:rsidRPr="004A4F18">
                <w:rPr>
                  <w:bCs/>
                  <w:iCs/>
                  <w:sz w:val="20"/>
                  <w:szCs w:val="20"/>
                </w:rPr>
                <w:t>4.9</w:t>
              </w:r>
            </w:hyperlink>
            <w:r w:rsidRPr="004A4F18">
              <w:rPr>
                <w:bCs/>
                <w:iCs/>
                <w:sz w:val="20"/>
                <w:szCs w:val="20"/>
              </w:rPr>
              <w:t xml:space="preserve">, </w:t>
            </w:r>
            <w:hyperlink w:anchor="Par474" w:tooltip="7.2.3" w:history="1">
              <w:r w:rsidRPr="004A4F18">
                <w:rPr>
                  <w:bCs/>
                  <w:iCs/>
                  <w:sz w:val="20"/>
                  <w:szCs w:val="20"/>
                </w:rPr>
                <w:t>7.2.3</w:t>
              </w:r>
            </w:hyperlink>
            <w:r w:rsidRPr="004A4F18">
              <w:rPr>
                <w:bCs/>
                <w:iCs/>
                <w:sz w:val="20"/>
                <w:szCs w:val="20"/>
              </w:rPr>
              <w:t>, а также некапитальных сооружений, предназначенных для охраны транспортных средств</w:t>
            </w:r>
          </w:p>
        </w:tc>
      </w:tr>
      <w:tr w:rsidR="00F061C6" w:rsidRPr="004A4F18" w14:paraId="5FA45B10" w14:textId="77777777" w:rsidTr="00CC657B">
        <w:trPr>
          <w:trHeight w:val="630"/>
        </w:trPr>
        <w:tc>
          <w:tcPr>
            <w:tcW w:w="3697" w:type="dxa"/>
            <w:tcBorders>
              <w:top w:val="single" w:sz="4" w:space="0" w:color="auto"/>
              <w:left w:val="single" w:sz="4" w:space="0" w:color="auto"/>
              <w:bottom w:val="single" w:sz="4" w:space="0" w:color="auto"/>
              <w:right w:val="single" w:sz="4" w:space="0" w:color="auto"/>
            </w:tcBorders>
            <w:noWrap/>
          </w:tcPr>
          <w:p w14:paraId="5FC8679D" w14:textId="77777777" w:rsidR="00F061C6" w:rsidRPr="004A4F18" w:rsidRDefault="00F061C6" w:rsidP="00CC657B">
            <w:pPr>
              <w:outlineLvl w:val="1"/>
              <w:rPr>
                <w:b/>
                <w:bCs/>
                <w:i/>
                <w:iCs/>
                <w:sz w:val="20"/>
                <w:szCs w:val="20"/>
              </w:rPr>
            </w:pPr>
            <w:r w:rsidRPr="004A4F18">
              <w:rPr>
                <w:b/>
                <w:bCs/>
                <w:i/>
                <w:iCs/>
                <w:sz w:val="20"/>
                <w:szCs w:val="20"/>
              </w:rPr>
              <w:t>Благоустройство территории (12.0.2)</w:t>
            </w:r>
          </w:p>
        </w:tc>
        <w:tc>
          <w:tcPr>
            <w:tcW w:w="5942" w:type="dxa"/>
            <w:tcBorders>
              <w:top w:val="single" w:sz="4" w:space="0" w:color="auto"/>
              <w:left w:val="nil"/>
              <w:bottom w:val="single" w:sz="4" w:space="0" w:color="auto"/>
              <w:right w:val="single" w:sz="4" w:space="0" w:color="auto"/>
            </w:tcBorders>
            <w:noWrap/>
          </w:tcPr>
          <w:p w14:paraId="263BCFEC" w14:textId="77777777" w:rsidR="00F061C6" w:rsidRPr="004A4F18" w:rsidRDefault="00F061C6" w:rsidP="00CC657B">
            <w:pPr>
              <w:outlineLvl w:val="1"/>
              <w:rPr>
                <w:bCs/>
                <w:iCs/>
                <w:sz w:val="20"/>
                <w:szCs w:val="20"/>
              </w:rPr>
            </w:pPr>
            <w:r w:rsidRPr="004A4F18">
              <w:rPr>
                <w:bCs/>
                <w:iCs/>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F061C6" w:rsidRPr="004A4F18" w14:paraId="381A4E80" w14:textId="77777777" w:rsidTr="00CC657B">
        <w:trPr>
          <w:trHeight w:val="315"/>
        </w:trPr>
        <w:tc>
          <w:tcPr>
            <w:tcW w:w="3697" w:type="dxa"/>
            <w:tcBorders>
              <w:top w:val="single" w:sz="4" w:space="0" w:color="auto"/>
              <w:left w:val="single" w:sz="4" w:space="0" w:color="auto"/>
              <w:bottom w:val="single" w:sz="4" w:space="0" w:color="auto"/>
              <w:right w:val="single" w:sz="4" w:space="0" w:color="auto"/>
            </w:tcBorders>
            <w:shd w:val="clear" w:color="auto" w:fill="D9D9D9"/>
            <w:noWrap/>
          </w:tcPr>
          <w:p w14:paraId="3F4655D8" w14:textId="77777777" w:rsidR="00F061C6" w:rsidRPr="004A4F18" w:rsidRDefault="00F061C6" w:rsidP="00CC657B">
            <w:pPr>
              <w:jc w:val="center"/>
              <w:rPr>
                <w:rFonts w:eastAsia="Calibri"/>
                <w:b/>
                <w:bCs/>
                <w:i/>
                <w:iCs/>
                <w:sz w:val="20"/>
                <w:szCs w:val="20"/>
              </w:rPr>
            </w:pPr>
            <w:r w:rsidRPr="004A4F18">
              <w:rPr>
                <w:rFonts w:eastAsia="Calibri"/>
                <w:b/>
                <w:bCs/>
                <w:iCs/>
                <w:sz w:val="20"/>
                <w:szCs w:val="20"/>
              </w:rPr>
              <w:t>Условно разрешенные виды использования</w:t>
            </w:r>
          </w:p>
        </w:tc>
        <w:tc>
          <w:tcPr>
            <w:tcW w:w="5942" w:type="dxa"/>
            <w:tcBorders>
              <w:top w:val="single" w:sz="4" w:space="0" w:color="auto"/>
              <w:left w:val="nil"/>
              <w:bottom w:val="single" w:sz="4" w:space="0" w:color="auto"/>
              <w:right w:val="single" w:sz="4" w:space="0" w:color="auto"/>
            </w:tcBorders>
            <w:shd w:val="clear" w:color="auto" w:fill="D9D9D9"/>
            <w:noWrap/>
          </w:tcPr>
          <w:p w14:paraId="085821EE" w14:textId="77777777" w:rsidR="00F061C6" w:rsidRPr="004A4F18" w:rsidRDefault="00F061C6" w:rsidP="00CC657B">
            <w:pPr>
              <w:jc w:val="center"/>
              <w:rPr>
                <w:rFonts w:eastAsia="Calibri"/>
                <w:sz w:val="20"/>
                <w:szCs w:val="20"/>
              </w:rPr>
            </w:pPr>
            <w:r w:rsidRPr="004A4F18">
              <w:rPr>
                <w:rFonts w:eastAsia="Calibri"/>
                <w:b/>
                <w:sz w:val="20"/>
                <w:szCs w:val="20"/>
              </w:rPr>
              <w:t>Описание условно разрешенного вида использования земельного участка</w:t>
            </w:r>
          </w:p>
        </w:tc>
      </w:tr>
      <w:tr w:rsidR="00F061C6" w:rsidRPr="004A4F18" w14:paraId="161080A2" w14:textId="77777777" w:rsidTr="00CC657B">
        <w:trPr>
          <w:trHeight w:val="599"/>
        </w:trPr>
        <w:tc>
          <w:tcPr>
            <w:tcW w:w="369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4425053" w14:textId="77777777" w:rsidR="00F061C6" w:rsidRPr="004A4F18" w:rsidRDefault="00F061C6" w:rsidP="00CC657B">
            <w:pPr>
              <w:outlineLvl w:val="1"/>
              <w:rPr>
                <w:b/>
                <w:bCs/>
                <w:i/>
                <w:iCs/>
                <w:sz w:val="20"/>
                <w:szCs w:val="20"/>
              </w:rPr>
            </w:pPr>
            <w:r w:rsidRPr="004A4F18">
              <w:rPr>
                <w:b/>
                <w:bCs/>
                <w:i/>
                <w:iCs/>
                <w:sz w:val="20"/>
                <w:szCs w:val="20"/>
              </w:rPr>
              <w:t>Магазины (4.4)</w:t>
            </w:r>
          </w:p>
        </w:tc>
        <w:tc>
          <w:tcPr>
            <w:tcW w:w="5942" w:type="dxa"/>
            <w:tcBorders>
              <w:top w:val="single" w:sz="4" w:space="0" w:color="auto"/>
              <w:left w:val="nil"/>
              <w:bottom w:val="single" w:sz="4" w:space="0" w:color="auto"/>
              <w:right w:val="single" w:sz="4" w:space="0" w:color="auto"/>
            </w:tcBorders>
            <w:shd w:val="clear" w:color="auto" w:fill="FFFFFF" w:themeFill="background1"/>
            <w:noWrap/>
          </w:tcPr>
          <w:p w14:paraId="5F107976" w14:textId="77777777" w:rsidR="00F061C6" w:rsidRPr="004A4F18" w:rsidRDefault="00F061C6" w:rsidP="00CC657B">
            <w:pPr>
              <w:outlineLvl w:val="1"/>
              <w:rPr>
                <w:bCs/>
                <w:iCs/>
                <w:sz w:val="20"/>
                <w:szCs w:val="20"/>
              </w:rPr>
            </w:pPr>
            <w:r w:rsidRPr="004A4F18">
              <w:rPr>
                <w:bCs/>
                <w:iCs/>
                <w:sz w:val="20"/>
                <w:szCs w:val="20"/>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F061C6" w:rsidRPr="004A4F18" w14:paraId="51FF91EF" w14:textId="77777777" w:rsidTr="00CC657B">
        <w:trPr>
          <w:trHeight w:val="599"/>
        </w:trPr>
        <w:tc>
          <w:tcPr>
            <w:tcW w:w="369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2237563" w14:textId="77777777" w:rsidR="00F061C6" w:rsidRPr="004A4F18" w:rsidRDefault="00F061C6" w:rsidP="00CC657B">
            <w:pPr>
              <w:outlineLvl w:val="1"/>
              <w:rPr>
                <w:b/>
                <w:bCs/>
                <w:i/>
                <w:iCs/>
                <w:sz w:val="20"/>
                <w:szCs w:val="20"/>
              </w:rPr>
            </w:pPr>
            <w:r w:rsidRPr="004A4F18">
              <w:rPr>
                <w:b/>
                <w:bCs/>
                <w:i/>
                <w:iCs/>
                <w:sz w:val="20"/>
                <w:szCs w:val="20"/>
              </w:rPr>
              <w:t>Общественное питание (4.5)</w:t>
            </w:r>
          </w:p>
          <w:p w14:paraId="755B02B8" w14:textId="77777777" w:rsidR="00F061C6" w:rsidRPr="004A4F18" w:rsidRDefault="00F061C6" w:rsidP="00CC657B">
            <w:pPr>
              <w:outlineLvl w:val="1"/>
              <w:rPr>
                <w:b/>
                <w:bCs/>
                <w:i/>
                <w:iCs/>
                <w:sz w:val="20"/>
                <w:szCs w:val="20"/>
              </w:rPr>
            </w:pPr>
          </w:p>
        </w:tc>
        <w:tc>
          <w:tcPr>
            <w:tcW w:w="5942" w:type="dxa"/>
            <w:tcBorders>
              <w:top w:val="single" w:sz="4" w:space="0" w:color="auto"/>
              <w:left w:val="nil"/>
              <w:bottom w:val="single" w:sz="4" w:space="0" w:color="auto"/>
              <w:right w:val="single" w:sz="4" w:space="0" w:color="auto"/>
            </w:tcBorders>
            <w:shd w:val="clear" w:color="auto" w:fill="FFFFFF" w:themeFill="background1"/>
            <w:noWrap/>
          </w:tcPr>
          <w:p w14:paraId="3F84500B" w14:textId="77777777" w:rsidR="00F061C6" w:rsidRPr="004A4F18" w:rsidRDefault="00F061C6" w:rsidP="00CC657B">
            <w:pPr>
              <w:outlineLvl w:val="1"/>
              <w:rPr>
                <w:bCs/>
                <w:iCs/>
                <w:sz w:val="20"/>
                <w:szCs w:val="20"/>
              </w:rPr>
            </w:pPr>
            <w:r w:rsidRPr="004A4F18">
              <w:rPr>
                <w:bCs/>
                <w:iCs/>
                <w:sz w:val="20"/>
                <w:szCs w:val="20"/>
              </w:rPr>
              <w:t>Размещение объектов капитального строительства, предназначенных для размещения организаций, оказывающих банковские и страховые услуги</w:t>
            </w:r>
          </w:p>
        </w:tc>
      </w:tr>
      <w:tr w:rsidR="00F061C6" w:rsidRPr="004A4F18" w14:paraId="0A450076" w14:textId="77777777" w:rsidTr="00CC657B">
        <w:trPr>
          <w:trHeight w:val="599"/>
        </w:trPr>
        <w:tc>
          <w:tcPr>
            <w:tcW w:w="369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48E52CB" w14:textId="77777777" w:rsidR="00F061C6" w:rsidRPr="004A4F18" w:rsidRDefault="00F061C6" w:rsidP="00CC657B">
            <w:pPr>
              <w:outlineLvl w:val="1"/>
              <w:rPr>
                <w:b/>
                <w:bCs/>
                <w:i/>
                <w:iCs/>
                <w:sz w:val="20"/>
                <w:szCs w:val="20"/>
              </w:rPr>
            </w:pPr>
            <w:r w:rsidRPr="004A4F18">
              <w:rPr>
                <w:b/>
                <w:bCs/>
                <w:i/>
                <w:iCs/>
                <w:sz w:val="20"/>
                <w:szCs w:val="20"/>
              </w:rPr>
              <w:t>Развлекательные мероприятия (4.8.1)</w:t>
            </w:r>
          </w:p>
        </w:tc>
        <w:tc>
          <w:tcPr>
            <w:tcW w:w="5942" w:type="dxa"/>
            <w:tcBorders>
              <w:top w:val="single" w:sz="4" w:space="0" w:color="auto"/>
              <w:left w:val="nil"/>
              <w:bottom w:val="single" w:sz="4" w:space="0" w:color="auto"/>
              <w:right w:val="single" w:sz="4" w:space="0" w:color="auto"/>
            </w:tcBorders>
            <w:shd w:val="clear" w:color="auto" w:fill="FFFFFF" w:themeFill="background1"/>
            <w:noWrap/>
          </w:tcPr>
          <w:p w14:paraId="730B0ED5" w14:textId="77777777" w:rsidR="00F061C6" w:rsidRPr="004A4F18" w:rsidRDefault="00F061C6" w:rsidP="00CC657B">
            <w:pPr>
              <w:outlineLvl w:val="1"/>
              <w:rPr>
                <w:bCs/>
                <w:iCs/>
                <w:sz w:val="20"/>
                <w:szCs w:val="20"/>
              </w:rPr>
            </w:pPr>
            <w:r w:rsidRPr="004A4F18">
              <w:rPr>
                <w:bCs/>
                <w:iCs/>
                <w:sz w:val="20"/>
                <w:szCs w:val="20"/>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r>
      <w:tr w:rsidR="00F061C6" w:rsidRPr="004A4F18" w14:paraId="0B18F879" w14:textId="77777777" w:rsidTr="00CC657B">
        <w:trPr>
          <w:trHeight w:val="848"/>
        </w:trPr>
        <w:tc>
          <w:tcPr>
            <w:tcW w:w="3697" w:type="dxa"/>
            <w:tcBorders>
              <w:top w:val="nil"/>
              <w:left w:val="single" w:sz="4" w:space="0" w:color="auto"/>
              <w:bottom w:val="single" w:sz="4" w:space="0" w:color="auto"/>
              <w:right w:val="single" w:sz="4" w:space="0" w:color="auto"/>
            </w:tcBorders>
            <w:noWrap/>
          </w:tcPr>
          <w:p w14:paraId="142F64BE" w14:textId="77777777" w:rsidR="00F061C6" w:rsidRPr="004A4F18" w:rsidRDefault="00F061C6" w:rsidP="00CC657B">
            <w:pPr>
              <w:outlineLvl w:val="1"/>
              <w:rPr>
                <w:b/>
                <w:bCs/>
                <w:i/>
                <w:iCs/>
                <w:sz w:val="20"/>
                <w:szCs w:val="20"/>
              </w:rPr>
            </w:pPr>
            <w:r w:rsidRPr="004A4F18">
              <w:rPr>
                <w:b/>
                <w:bCs/>
                <w:i/>
                <w:iCs/>
                <w:sz w:val="20"/>
                <w:szCs w:val="20"/>
              </w:rPr>
              <w:t>Служебные гаражи (4.9)</w:t>
            </w:r>
          </w:p>
        </w:tc>
        <w:tc>
          <w:tcPr>
            <w:tcW w:w="5942" w:type="dxa"/>
            <w:tcBorders>
              <w:top w:val="nil"/>
              <w:left w:val="nil"/>
              <w:bottom w:val="single" w:sz="4" w:space="0" w:color="auto"/>
              <w:right w:val="single" w:sz="4" w:space="0" w:color="auto"/>
            </w:tcBorders>
            <w:noWrap/>
          </w:tcPr>
          <w:p w14:paraId="79389780" w14:textId="77777777" w:rsidR="00F061C6" w:rsidRPr="004A4F18" w:rsidRDefault="00F061C6" w:rsidP="00CC657B">
            <w:pPr>
              <w:outlineLvl w:val="1"/>
              <w:rPr>
                <w:bCs/>
                <w:iCs/>
                <w:sz w:val="20"/>
                <w:szCs w:val="20"/>
              </w:rPr>
            </w:pPr>
            <w:r w:rsidRPr="004A4F18">
              <w:rPr>
                <w:bCs/>
                <w:iCs/>
                <w:sz w:val="20"/>
                <w:szCs w:val="20"/>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bl>
    <w:p w14:paraId="36B2CC39" w14:textId="77777777" w:rsidR="00F061C6" w:rsidRPr="004A4F18" w:rsidRDefault="00F061C6" w:rsidP="00F061C6">
      <w:pPr>
        <w:ind w:firstLine="709"/>
        <w:rPr>
          <w:b/>
          <w:sz w:val="20"/>
          <w:szCs w:val="20"/>
        </w:rPr>
      </w:pPr>
      <w:r w:rsidRPr="004A4F18">
        <w:rPr>
          <w:b/>
          <w:sz w:val="20"/>
          <w:szCs w:val="20"/>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(Рсо1, Рсо3, Рсо4, Рсо5, Рсо6, Рсо9) не подлежат установлению.</w:t>
      </w:r>
    </w:p>
    <w:p w14:paraId="41F777FC" w14:textId="77777777" w:rsidR="00F061C6" w:rsidRPr="004A4F18" w:rsidRDefault="00F061C6" w:rsidP="00F061C6">
      <w:pPr>
        <w:ind w:left="1985" w:hanging="1277"/>
        <w:outlineLvl w:val="1"/>
        <w:rPr>
          <w:b/>
          <w:i/>
          <w:sz w:val="20"/>
          <w:szCs w:val="20"/>
        </w:rPr>
      </w:pPr>
      <w:r w:rsidRPr="004A4F18">
        <w:rPr>
          <w:b/>
          <w:i/>
          <w:sz w:val="20"/>
          <w:szCs w:val="20"/>
        </w:rPr>
        <w:t xml:space="preserve">Статья 34. </w:t>
      </w:r>
      <w:r w:rsidRPr="004A4F18">
        <w:rPr>
          <w:b/>
          <w:i/>
          <w:sz w:val="20"/>
          <w:szCs w:val="20"/>
          <w:u w:val="single"/>
        </w:rPr>
        <w:t>Зона специального назначения, связанная с захоронениями (СПкл1, СПкл3, СПклв)</w:t>
      </w:r>
    </w:p>
    <w:p w14:paraId="476CDA34" w14:textId="77777777" w:rsidR="00F061C6" w:rsidRPr="004A4F18" w:rsidRDefault="00F061C6" w:rsidP="00F061C6">
      <w:pPr>
        <w:pStyle w:val="ConsNonformat"/>
        <w:widowControl/>
        <w:ind w:firstLine="709"/>
        <w:jc w:val="both"/>
        <w:rPr>
          <w:rFonts w:ascii="Times New Roman" w:hAnsi="Times New Roman" w:cs="Times New Roman"/>
          <w:color w:val="000000"/>
          <w:sz w:val="20"/>
          <w:szCs w:val="20"/>
        </w:rPr>
      </w:pPr>
      <w:r w:rsidRPr="004A4F18">
        <w:rPr>
          <w:rFonts w:ascii="Times New Roman" w:hAnsi="Times New Roman" w:cs="Times New Roman"/>
          <w:color w:val="000000"/>
          <w:sz w:val="20"/>
          <w:szCs w:val="20"/>
        </w:rPr>
        <w:t>Зоны специального назначения предназначены для размещения объектов ритуального назначения (кладбищ). Также в данной территориальной зоне допускается размещения крематориев.</w:t>
      </w:r>
    </w:p>
    <w:p w14:paraId="35FBE903" w14:textId="77777777" w:rsidR="00F061C6" w:rsidRPr="004A4F18" w:rsidRDefault="00F061C6" w:rsidP="00F061C6">
      <w:pPr>
        <w:pStyle w:val="ConsNonformat"/>
        <w:widowControl/>
        <w:ind w:firstLine="709"/>
        <w:jc w:val="both"/>
        <w:rPr>
          <w:rFonts w:ascii="Times New Roman" w:hAnsi="Times New Roman" w:cs="Times New Roman"/>
          <w:color w:val="000000"/>
          <w:sz w:val="20"/>
          <w:szCs w:val="20"/>
        </w:rPr>
      </w:pPr>
      <w:r w:rsidRPr="004A4F18">
        <w:rPr>
          <w:rFonts w:ascii="Times New Roman" w:hAnsi="Times New Roman" w:cs="Times New Roman"/>
          <w:color w:val="000000"/>
          <w:sz w:val="20"/>
          <w:szCs w:val="20"/>
        </w:rPr>
        <w:t>На территориях зон специального назначения не допускается размещение объектов, относящихся к основным видам разрешенного использования для других территориальных зон.</w:t>
      </w:r>
    </w:p>
    <w:p w14:paraId="1C26F60D" w14:textId="77777777" w:rsidR="00F061C6" w:rsidRPr="004A4F18" w:rsidRDefault="00F061C6" w:rsidP="00F061C6">
      <w:pPr>
        <w:pStyle w:val="ConsNonformat"/>
        <w:widowControl/>
        <w:ind w:firstLine="709"/>
        <w:jc w:val="both"/>
        <w:rPr>
          <w:rFonts w:ascii="Times New Roman" w:hAnsi="Times New Roman" w:cs="Times New Roman"/>
          <w:color w:val="000000"/>
          <w:sz w:val="20"/>
          <w:szCs w:val="20"/>
        </w:rPr>
      </w:pPr>
      <w:r w:rsidRPr="004A4F18">
        <w:rPr>
          <w:rFonts w:ascii="Times New Roman" w:hAnsi="Times New Roman" w:cs="Times New Roman"/>
          <w:color w:val="000000"/>
          <w:sz w:val="20"/>
          <w:szCs w:val="20"/>
        </w:rPr>
        <w:t>На территориях зон специального назначения градостроительным регламентом устанавливается особый правовой режим использования этих территорий с учетом требований технических регламентов, действующих норм и правил.</w:t>
      </w:r>
    </w:p>
    <w:p w14:paraId="1DBA2206" w14:textId="77777777" w:rsidR="00F061C6" w:rsidRPr="004A4F18" w:rsidRDefault="00F061C6" w:rsidP="00F061C6">
      <w:pPr>
        <w:pStyle w:val="ConsNonformat"/>
        <w:widowControl/>
        <w:ind w:firstLine="709"/>
        <w:jc w:val="both"/>
        <w:rPr>
          <w:rFonts w:ascii="Times New Roman" w:hAnsi="Times New Roman" w:cs="Times New Roman"/>
          <w:color w:val="000000"/>
          <w:sz w:val="20"/>
          <w:szCs w:val="20"/>
        </w:rPr>
      </w:pPr>
      <w:r w:rsidRPr="004A4F18">
        <w:rPr>
          <w:rFonts w:ascii="Times New Roman" w:hAnsi="Times New Roman" w:cs="Times New Roman"/>
          <w:color w:val="000000"/>
          <w:sz w:val="20"/>
          <w:szCs w:val="20"/>
        </w:rPr>
        <w:t>В состав территорий зон специального назначения включаются охранные зоны, установленные в соответствии со специальными нормативами. Земельные участки в пределах охранных зон у собственников (пользователей), использующих эти участки с нарушением правового режима, подлежат изъятию в установленном действующим законодательством порядке.</w:t>
      </w:r>
    </w:p>
    <w:p w14:paraId="08B7F6BB" w14:textId="77777777" w:rsidR="00F061C6" w:rsidRPr="004A4F18" w:rsidRDefault="00F061C6" w:rsidP="00F061C6">
      <w:pPr>
        <w:pStyle w:val="ConsNonformat"/>
        <w:widowControl/>
        <w:ind w:firstLine="709"/>
        <w:jc w:val="both"/>
        <w:rPr>
          <w:rFonts w:ascii="Times New Roman" w:hAnsi="Times New Roman" w:cs="Times New Roman"/>
          <w:color w:val="000000"/>
          <w:sz w:val="20"/>
          <w:szCs w:val="20"/>
        </w:rPr>
      </w:pPr>
      <w:r w:rsidRPr="004A4F18">
        <w:rPr>
          <w:rFonts w:ascii="Times New Roman" w:hAnsi="Times New Roman" w:cs="Times New Roman"/>
          <w:color w:val="000000"/>
          <w:sz w:val="20"/>
          <w:szCs w:val="20"/>
        </w:rPr>
        <w:t>Проектирование кладбищ и организацию их СЗЗ следует вести с учетом СанПиН 2.1.1279-03, санитарных правил устройства и содержания кладбищ и в соответствии с требованиями ст. 9.4. настоящих Правил.</w:t>
      </w:r>
    </w:p>
    <w:tbl>
      <w:tblPr>
        <w:tblW w:w="9639" w:type="dxa"/>
        <w:tblInd w:w="-5" w:type="dxa"/>
        <w:tblLook w:val="0000" w:firstRow="0" w:lastRow="0" w:firstColumn="0" w:lastColumn="0" w:noHBand="0" w:noVBand="0"/>
      </w:tblPr>
      <w:tblGrid>
        <w:gridCol w:w="3681"/>
        <w:gridCol w:w="5958"/>
      </w:tblGrid>
      <w:tr w:rsidR="00F061C6" w:rsidRPr="004A4F18" w14:paraId="63289EB3" w14:textId="77777777" w:rsidTr="00CC657B">
        <w:trPr>
          <w:trHeight w:val="630"/>
        </w:trPr>
        <w:tc>
          <w:tcPr>
            <w:tcW w:w="3681" w:type="dxa"/>
            <w:tcBorders>
              <w:top w:val="single" w:sz="4" w:space="0" w:color="auto"/>
              <w:left w:val="single" w:sz="4" w:space="0" w:color="auto"/>
              <w:bottom w:val="single" w:sz="4" w:space="0" w:color="auto"/>
              <w:right w:val="single" w:sz="4" w:space="0" w:color="auto"/>
            </w:tcBorders>
            <w:shd w:val="clear" w:color="auto" w:fill="D9D9D9"/>
            <w:noWrap/>
          </w:tcPr>
          <w:p w14:paraId="38C4D94C" w14:textId="77777777" w:rsidR="00F061C6" w:rsidRPr="004A4F18" w:rsidRDefault="00F061C6" w:rsidP="00CC657B">
            <w:pPr>
              <w:jc w:val="center"/>
              <w:rPr>
                <w:rFonts w:eastAsia="Calibri"/>
                <w:b/>
                <w:sz w:val="20"/>
                <w:szCs w:val="20"/>
              </w:rPr>
            </w:pPr>
            <w:r w:rsidRPr="004A4F18">
              <w:rPr>
                <w:rFonts w:eastAsia="Calibri"/>
                <w:b/>
                <w:sz w:val="20"/>
                <w:szCs w:val="20"/>
              </w:rPr>
              <w:t xml:space="preserve">Основные виды разрешенного использования земельных участков и объектов капитального строительства  </w:t>
            </w:r>
          </w:p>
          <w:p w14:paraId="72D11631" w14:textId="77777777" w:rsidR="00F061C6" w:rsidRPr="004A4F18" w:rsidRDefault="00F061C6" w:rsidP="00CC657B">
            <w:pPr>
              <w:jc w:val="center"/>
              <w:rPr>
                <w:rFonts w:eastAsia="Calibri"/>
                <w:b/>
                <w:sz w:val="20"/>
                <w:szCs w:val="20"/>
              </w:rPr>
            </w:pPr>
            <w:r w:rsidRPr="004A4F18">
              <w:rPr>
                <w:rFonts w:eastAsia="Calibri"/>
                <w:b/>
                <w:sz w:val="20"/>
                <w:szCs w:val="20"/>
              </w:rPr>
              <w:t>Приказ Росреестра №П/0412</w:t>
            </w:r>
            <w:r w:rsidRPr="004A4F18">
              <w:rPr>
                <w:b/>
                <w:sz w:val="20"/>
                <w:szCs w:val="20"/>
              </w:rPr>
              <w:t xml:space="preserve"> от 10.11.2020г (в актуальной редакции)</w:t>
            </w:r>
          </w:p>
        </w:tc>
        <w:tc>
          <w:tcPr>
            <w:tcW w:w="5958" w:type="dxa"/>
            <w:tcBorders>
              <w:top w:val="single" w:sz="4" w:space="0" w:color="auto"/>
              <w:left w:val="nil"/>
              <w:bottom w:val="single" w:sz="4" w:space="0" w:color="auto"/>
              <w:right w:val="single" w:sz="4" w:space="0" w:color="auto"/>
            </w:tcBorders>
            <w:shd w:val="clear" w:color="auto" w:fill="D9D9D9"/>
            <w:noWrap/>
            <w:vAlign w:val="center"/>
          </w:tcPr>
          <w:p w14:paraId="5A4D50FB" w14:textId="77777777" w:rsidR="00F061C6" w:rsidRPr="004A4F18" w:rsidRDefault="00F061C6" w:rsidP="00CC657B">
            <w:pPr>
              <w:jc w:val="center"/>
              <w:rPr>
                <w:rFonts w:eastAsia="Calibri"/>
                <w:b/>
                <w:sz w:val="20"/>
                <w:szCs w:val="20"/>
              </w:rPr>
            </w:pPr>
            <w:r w:rsidRPr="004A4F18">
              <w:rPr>
                <w:rFonts w:eastAsia="Calibri"/>
                <w:b/>
                <w:sz w:val="20"/>
                <w:szCs w:val="20"/>
              </w:rPr>
              <w:t>Описание основного вида разрешенного использования земельного участка</w:t>
            </w:r>
          </w:p>
        </w:tc>
      </w:tr>
      <w:tr w:rsidR="00F061C6" w:rsidRPr="004A4F18" w14:paraId="243848A4" w14:textId="77777777" w:rsidTr="00CC657B">
        <w:trPr>
          <w:trHeight w:val="630"/>
        </w:trPr>
        <w:tc>
          <w:tcPr>
            <w:tcW w:w="3681" w:type="dxa"/>
            <w:tcBorders>
              <w:top w:val="single" w:sz="4" w:space="0" w:color="auto"/>
              <w:left w:val="single" w:sz="4" w:space="0" w:color="auto"/>
              <w:bottom w:val="single" w:sz="4" w:space="0" w:color="auto"/>
              <w:right w:val="single" w:sz="4" w:space="0" w:color="auto"/>
            </w:tcBorders>
            <w:noWrap/>
          </w:tcPr>
          <w:p w14:paraId="285D19FC" w14:textId="77777777" w:rsidR="00F061C6" w:rsidRPr="004A4F18" w:rsidRDefault="00F061C6" w:rsidP="00CC657B">
            <w:pPr>
              <w:rPr>
                <w:b/>
                <w:bCs/>
                <w:i/>
                <w:iCs/>
                <w:sz w:val="20"/>
                <w:szCs w:val="20"/>
              </w:rPr>
            </w:pPr>
            <w:r w:rsidRPr="004A4F18">
              <w:rPr>
                <w:b/>
                <w:bCs/>
                <w:i/>
                <w:iCs/>
                <w:sz w:val="20"/>
                <w:szCs w:val="20"/>
              </w:rPr>
              <w:t>Ритуальная деятельность</w:t>
            </w:r>
          </w:p>
          <w:p w14:paraId="16BAB40A" w14:textId="77777777" w:rsidR="00F061C6" w:rsidRPr="004A4F18" w:rsidRDefault="00F061C6" w:rsidP="00CC657B">
            <w:pPr>
              <w:rPr>
                <w:b/>
                <w:bCs/>
                <w:i/>
                <w:iCs/>
                <w:sz w:val="20"/>
                <w:szCs w:val="20"/>
              </w:rPr>
            </w:pPr>
            <w:r w:rsidRPr="004A4F18">
              <w:rPr>
                <w:b/>
                <w:bCs/>
                <w:i/>
                <w:iCs/>
                <w:sz w:val="20"/>
                <w:szCs w:val="20"/>
              </w:rPr>
              <w:t>(12.1)</w:t>
            </w:r>
          </w:p>
        </w:tc>
        <w:tc>
          <w:tcPr>
            <w:tcW w:w="5958" w:type="dxa"/>
            <w:tcBorders>
              <w:top w:val="single" w:sz="4" w:space="0" w:color="auto"/>
              <w:left w:val="nil"/>
              <w:bottom w:val="single" w:sz="4" w:space="0" w:color="auto"/>
              <w:right w:val="single" w:sz="4" w:space="0" w:color="auto"/>
            </w:tcBorders>
            <w:noWrap/>
          </w:tcPr>
          <w:p w14:paraId="13998ECB" w14:textId="77777777" w:rsidR="00F061C6" w:rsidRPr="004A4F18" w:rsidRDefault="00F061C6" w:rsidP="00CC657B">
            <w:pPr>
              <w:pStyle w:val="ConsPlusNormal"/>
              <w:jc w:val="both"/>
              <w:rPr>
                <w:rFonts w:ascii="Times New Roman" w:hAnsi="Times New Roman" w:cs="Times New Roman"/>
              </w:rPr>
            </w:pPr>
            <w:r w:rsidRPr="004A4F18">
              <w:rPr>
                <w:rFonts w:ascii="Times New Roman" w:hAnsi="Times New Roman" w:cs="Times New Roman"/>
              </w:rPr>
              <w:t>Размещение кладбищ, крематориев и мест захоронения;</w:t>
            </w:r>
          </w:p>
          <w:p w14:paraId="0507CD34" w14:textId="77777777" w:rsidR="00F061C6" w:rsidRPr="004A4F18" w:rsidRDefault="00F061C6" w:rsidP="00CC657B">
            <w:pPr>
              <w:pStyle w:val="ConsPlusNormal"/>
              <w:jc w:val="both"/>
              <w:rPr>
                <w:rFonts w:ascii="Times New Roman" w:hAnsi="Times New Roman" w:cs="Times New Roman"/>
              </w:rPr>
            </w:pPr>
            <w:r w:rsidRPr="004A4F18">
              <w:rPr>
                <w:rFonts w:ascii="Times New Roman" w:hAnsi="Times New Roman" w:cs="Times New Roman"/>
              </w:rPr>
              <w:t>размещение соответствующих культовых сооружений;</w:t>
            </w:r>
          </w:p>
          <w:p w14:paraId="1757F3FF" w14:textId="77777777" w:rsidR="00F061C6" w:rsidRPr="004A4F18" w:rsidRDefault="00F061C6" w:rsidP="00CC657B">
            <w:pPr>
              <w:rPr>
                <w:bCs/>
                <w:iCs/>
                <w:sz w:val="20"/>
                <w:szCs w:val="20"/>
              </w:rPr>
            </w:pPr>
            <w:r w:rsidRPr="004A4F18">
              <w:rPr>
                <w:sz w:val="20"/>
                <w:szCs w:val="20"/>
              </w:rPr>
              <w:t>осуществление деятельности по производству продукции ритуально-обрядового назначения</w:t>
            </w:r>
          </w:p>
        </w:tc>
      </w:tr>
      <w:tr w:rsidR="00F061C6" w:rsidRPr="004A4F18" w14:paraId="542638D6" w14:textId="77777777" w:rsidTr="00CC657B">
        <w:trPr>
          <w:trHeight w:val="315"/>
        </w:trPr>
        <w:tc>
          <w:tcPr>
            <w:tcW w:w="3681" w:type="dxa"/>
            <w:tcBorders>
              <w:top w:val="single" w:sz="4" w:space="0" w:color="auto"/>
              <w:left w:val="single" w:sz="4" w:space="0" w:color="auto"/>
              <w:bottom w:val="single" w:sz="4" w:space="0" w:color="auto"/>
              <w:right w:val="single" w:sz="4" w:space="0" w:color="auto"/>
            </w:tcBorders>
            <w:shd w:val="clear" w:color="auto" w:fill="D9D9D9"/>
            <w:noWrap/>
          </w:tcPr>
          <w:p w14:paraId="1E478E9A" w14:textId="77777777" w:rsidR="00F061C6" w:rsidRPr="004A4F18" w:rsidRDefault="00F061C6" w:rsidP="00CC657B">
            <w:pPr>
              <w:jc w:val="center"/>
              <w:rPr>
                <w:rFonts w:eastAsia="Calibri"/>
                <w:b/>
                <w:bCs/>
                <w:i/>
                <w:iCs/>
                <w:sz w:val="20"/>
                <w:szCs w:val="20"/>
              </w:rPr>
            </w:pPr>
            <w:r w:rsidRPr="004A4F18">
              <w:rPr>
                <w:rFonts w:eastAsia="Calibri"/>
                <w:b/>
                <w:bCs/>
                <w:iCs/>
                <w:sz w:val="20"/>
                <w:szCs w:val="20"/>
              </w:rPr>
              <w:t>Условно разрешенные виды использования</w:t>
            </w:r>
          </w:p>
        </w:tc>
        <w:tc>
          <w:tcPr>
            <w:tcW w:w="5958" w:type="dxa"/>
            <w:tcBorders>
              <w:top w:val="single" w:sz="4" w:space="0" w:color="auto"/>
              <w:left w:val="nil"/>
              <w:bottom w:val="single" w:sz="4" w:space="0" w:color="auto"/>
              <w:right w:val="single" w:sz="4" w:space="0" w:color="auto"/>
            </w:tcBorders>
            <w:shd w:val="clear" w:color="auto" w:fill="D9D9D9"/>
            <w:noWrap/>
          </w:tcPr>
          <w:p w14:paraId="3A366750" w14:textId="77777777" w:rsidR="00F061C6" w:rsidRPr="004A4F18" w:rsidRDefault="00F061C6" w:rsidP="00CC657B">
            <w:pPr>
              <w:jc w:val="center"/>
              <w:rPr>
                <w:rFonts w:eastAsia="Calibri"/>
                <w:sz w:val="20"/>
                <w:szCs w:val="20"/>
              </w:rPr>
            </w:pPr>
            <w:r w:rsidRPr="004A4F18">
              <w:rPr>
                <w:rFonts w:eastAsia="Calibri"/>
                <w:b/>
                <w:sz w:val="20"/>
                <w:szCs w:val="20"/>
              </w:rPr>
              <w:t>Описание условно разрешенного вида использования земельного участка</w:t>
            </w:r>
          </w:p>
        </w:tc>
      </w:tr>
      <w:tr w:rsidR="00F061C6" w:rsidRPr="004A4F18" w14:paraId="6E6E41A3" w14:textId="77777777" w:rsidTr="00CC657B">
        <w:trPr>
          <w:trHeight w:val="315"/>
        </w:trPr>
        <w:tc>
          <w:tcPr>
            <w:tcW w:w="3681" w:type="dxa"/>
            <w:tcBorders>
              <w:top w:val="single" w:sz="4" w:space="0" w:color="auto"/>
              <w:left w:val="single" w:sz="4" w:space="0" w:color="auto"/>
              <w:bottom w:val="single" w:sz="4" w:space="0" w:color="auto"/>
              <w:right w:val="single" w:sz="4" w:space="0" w:color="auto"/>
            </w:tcBorders>
            <w:shd w:val="clear" w:color="auto" w:fill="auto"/>
            <w:noWrap/>
          </w:tcPr>
          <w:p w14:paraId="595F3C3D" w14:textId="77777777" w:rsidR="00F061C6" w:rsidRPr="004A4F18" w:rsidRDefault="00F061C6" w:rsidP="00CC657B">
            <w:pPr>
              <w:rPr>
                <w:b/>
                <w:i/>
                <w:sz w:val="20"/>
                <w:szCs w:val="20"/>
              </w:rPr>
            </w:pPr>
            <w:r w:rsidRPr="004A4F18">
              <w:rPr>
                <w:b/>
                <w:i/>
                <w:sz w:val="20"/>
                <w:szCs w:val="20"/>
              </w:rPr>
              <w:t>Коммунальное обслуживание (3.1)</w:t>
            </w:r>
          </w:p>
          <w:p w14:paraId="3596C97A" w14:textId="77777777" w:rsidR="00F061C6" w:rsidRPr="004A4F18" w:rsidRDefault="00F061C6" w:rsidP="00CC657B">
            <w:pPr>
              <w:rPr>
                <w:rFonts w:eastAsia="Calibri"/>
                <w:b/>
                <w:i/>
                <w:sz w:val="20"/>
                <w:szCs w:val="20"/>
              </w:rPr>
            </w:pPr>
          </w:p>
        </w:tc>
        <w:tc>
          <w:tcPr>
            <w:tcW w:w="5958" w:type="dxa"/>
            <w:tcBorders>
              <w:top w:val="single" w:sz="4" w:space="0" w:color="auto"/>
              <w:left w:val="nil"/>
              <w:bottom w:val="single" w:sz="4" w:space="0" w:color="auto"/>
              <w:right w:val="single" w:sz="4" w:space="0" w:color="auto"/>
            </w:tcBorders>
            <w:shd w:val="clear" w:color="auto" w:fill="auto"/>
            <w:noWrap/>
          </w:tcPr>
          <w:p w14:paraId="74BC1493" w14:textId="77777777" w:rsidR="00F061C6" w:rsidRPr="004A4F18" w:rsidRDefault="00F061C6" w:rsidP="00CC657B">
            <w:pPr>
              <w:contextualSpacing/>
              <w:rPr>
                <w:bCs/>
                <w:iCs/>
                <w:sz w:val="20"/>
                <w:szCs w:val="20"/>
              </w:rPr>
            </w:pPr>
            <w:r w:rsidRPr="004A4F18">
              <w:rPr>
                <w:sz w:val="20"/>
                <w:szCs w:val="20"/>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1" w:tooltip="3.1.1" w:history="1">
              <w:r w:rsidRPr="004A4F18">
                <w:rPr>
                  <w:sz w:val="20"/>
                  <w:szCs w:val="20"/>
                </w:rPr>
                <w:t>кодами 3.1.1</w:t>
              </w:r>
            </w:hyperlink>
            <w:r w:rsidRPr="004A4F18">
              <w:rPr>
                <w:sz w:val="20"/>
                <w:szCs w:val="20"/>
              </w:rPr>
              <w:t xml:space="preserve"> - </w:t>
            </w:r>
            <w:hyperlink w:anchor="Par194" w:tooltip="3.1.2" w:history="1">
              <w:r w:rsidRPr="004A4F18">
                <w:rPr>
                  <w:sz w:val="20"/>
                  <w:szCs w:val="20"/>
                </w:rPr>
                <w:t>3.1.2</w:t>
              </w:r>
            </w:hyperlink>
          </w:p>
        </w:tc>
      </w:tr>
      <w:tr w:rsidR="00F061C6" w:rsidRPr="004A4F18" w14:paraId="74FA8B75" w14:textId="77777777" w:rsidTr="00CC657B">
        <w:trPr>
          <w:trHeight w:val="557"/>
        </w:trPr>
        <w:tc>
          <w:tcPr>
            <w:tcW w:w="3681" w:type="dxa"/>
            <w:tcBorders>
              <w:top w:val="nil"/>
              <w:left w:val="single" w:sz="4" w:space="0" w:color="auto"/>
              <w:bottom w:val="single" w:sz="4" w:space="0" w:color="auto"/>
              <w:right w:val="single" w:sz="4" w:space="0" w:color="auto"/>
            </w:tcBorders>
            <w:noWrap/>
          </w:tcPr>
          <w:p w14:paraId="16D8FC55" w14:textId="77777777" w:rsidR="00F061C6" w:rsidRPr="004A4F18" w:rsidRDefault="00F061C6" w:rsidP="00CC657B">
            <w:pPr>
              <w:rPr>
                <w:b/>
                <w:bCs/>
                <w:i/>
                <w:iCs/>
                <w:sz w:val="20"/>
                <w:szCs w:val="20"/>
              </w:rPr>
            </w:pPr>
            <w:r w:rsidRPr="004A4F18">
              <w:rPr>
                <w:b/>
                <w:bCs/>
                <w:i/>
                <w:iCs/>
                <w:sz w:val="20"/>
                <w:szCs w:val="20"/>
              </w:rPr>
              <w:t>Религиозное использование</w:t>
            </w:r>
          </w:p>
          <w:p w14:paraId="1D5514EF" w14:textId="77777777" w:rsidR="00F061C6" w:rsidRPr="004A4F18" w:rsidRDefault="00F061C6" w:rsidP="00CC657B">
            <w:pPr>
              <w:rPr>
                <w:b/>
                <w:bCs/>
                <w:i/>
                <w:iCs/>
                <w:sz w:val="20"/>
                <w:szCs w:val="20"/>
              </w:rPr>
            </w:pPr>
            <w:r w:rsidRPr="004A4F18">
              <w:rPr>
                <w:b/>
                <w:bCs/>
                <w:i/>
                <w:iCs/>
                <w:sz w:val="20"/>
                <w:szCs w:val="20"/>
              </w:rPr>
              <w:t>(3.7)</w:t>
            </w:r>
          </w:p>
        </w:tc>
        <w:tc>
          <w:tcPr>
            <w:tcW w:w="5958" w:type="dxa"/>
            <w:tcBorders>
              <w:top w:val="nil"/>
              <w:left w:val="nil"/>
              <w:bottom w:val="single" w:sz="4" w:space="0" w:color="auto"/>
              <w:right w:val="single" w:sz="4" w:space="0" w:color="auto"/>
            </w:tcBorders>
            <w:noWrap/>
          </w:tcPr>
          <w:p w14:paraId="6410D64F" w14:textId="77777777" w:rsidR="00F061C6" w:rsidRPr="004A4F18" w:rsidRDefault="00F061C6" w:rsidP="00CC657B">
            <w:pPr>
              <w:pStyle w:val="ConsPlusNormal"/>
              <w:jc w:val="both"/>
              <w:rPr>
                <w:rFonts w:ascii="Times New Roman" w:hAnsi="Times New Roman" w:cs="Times New Roman"/>
              </w:rPr>
            </w:pPr>
            <w:r w:rsidRPr="004A4F18">
              <w:rPr>
                <w:rFonts w:ascii="Times New Roman" w:hAnsi="Times New Roman" w:cs="Times New Roman"/>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ar255" w:tooltip="3.7.1" w:history="1">
              <w:r w:rsidRPr="004A4F18">
                <w:rPr>
                  <w:rFonts w:ascii="Times New Roman" w:hAnsi="Times New Roman" w:cs="Times New Roman"/>
                </w:rPr>
                <w:t>кодами 3.7.1</w:t>
              </w:r>
            </w:hyperlink>
            <w:r w:rsidRPr="004A4F18">
              <w:rPr>
                <w:rFonts w:ascii="Times New Roman" w:hAnsi="Times New Roman" w:cs="Times New Roman"/>
              </w:rPr>
              <w:t xml:space="preserve"> - </w:t>
            </w:r>
            <w:hyperlink w:anchor="Par258" w:tooltip="3.7.2" w:history="1">
              <w:r w:rsidRPr="004A4F18">
                <w:rPr>
                  <w:rFonts w:ascii="Times New Roman" w:hAnsi="Times New Roman" w:cs="Times New Roman"/>
                </w:rPr>
                <w:t>3.7.2</w:t>
              </w:r>
            </w:hyperlink>
          </w:p>
        </w:tc>
      </w:tr>
      <w:tr w:rsidR="00F061C6" w:rsidRPr="004A4F18" w14:paraId="523C2290" w14:textId="77777777" w:rsidTr="00CC657B">
        <w:trPr>
          <w:trHeight w:val="872"/>
        </w:trPr>
        <w:tc>
          <w:tcPr>
            <w:tcW w:w="3681" w:type="dxa"/>
            <w:tcBorders>
              <w:top w:val="nil"/>
              <w:left w:val="single" w:sz="4" w:space="0" w:color="auto"/>
              <w:bottom w:val="single" w:sz="4" w:space="0" w:color="auto"/>
              <w:right w:val="single" w:sz="4" w:space="0" w:color="auto"/>
            </w:tcBorders>
            <w:noWrap/>
          </w:tcPr>
          <w:p w14:paraId="4AC503E2" w14:textId="77777777" w:rsidR="00F061C6" w:rsidRPr="004A4F18" w:rsidRDefault="00F061C6" w:rsidP="00CC657B">
            <w:pPr>
              <w:rPr>
                <w:b/>
                <w:bCs/>
                <w:i/>
                <w:iCs/>
                <w:sz w:val="20"/>
                <w:szCs w:val="20"/>
              </w:rPr>
            </w:pPr>
            <w:r w:rsidRPr="004A4F18">
              <w:rPr>
                <w:b/>
                <w:bCs/>
                <w:i/>
                <w:iCs/>
                <w:sz w:val="20"/>
                <w:szCs w:val="20"/>
              </w:rPr>
              <w:t>Осуществление религиозных обрядов (3.7.1)</w:t>
            </w:r>
          </w:p>
        </w:tc>
        <w:tc>
          <w:tcPr>
            <w:tcW w:w="5958" w:type="dxa"/>
            <w:tcBorders>
              <w:top w:val="nil"/>
              <w:left w:val="nil"/>
              <w:bottom w:val="single" w:sz="4" w:space="0" w:color="auto"/>
              <w:right w:val="single" w:sz="4" w:space="0" w:color="auto"/>
            </w:tcBorders>
            <w:noWrap/>
          </w:tcPr>
          <w:p w14:paraId="0332E307" w14:textId="77777777" w:rsidR="00F061C6" w:rsidRPr="004A4F18" w:rsidRDefault="00F061C6" w:rsidP="00CC657B">
            <w:pPr>
              <w:pStyle w:val="ConsPlusNormal"/>
              <w:jc w:val="both"/>
              <w:rPr>
                <w:rFonts w:ascii="Times New Roman" w:hAnsi="Times New Roman" w:cs="Times New Roman"/>
              </w:rPr>
            </w:pPr>
            <w:r w:rsidRPr="004A4F18">
              <w:rPr>
                <w:rFonts w:ascii="Times New Roman" w:hAnsi="Times New Roman" w:cs="Times New Roman"/>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F061C6" w:rsidRPr="004A4F18" w14:paraId="108627A5" w14:textId="77777777" w:rsidTr="00CC657B">
        <w:trPr>
          <w:trHeight w:val="569"/>
        </w:trPr>
        <w:tc>
          <w:tcPr>
            <w:tcW w:w="3681" w:type="dxa"/>
            <w:tcBorders>
              <w:top w:val="nil"/>
              <w:left w:val="single" w:sz="4" w:space="0" w:color="auto"/>
              <w:bottom w:val="single" w:sz="4" w:space="0" w:color="auto"/>
              <w:right w:val="single" w:sz="4" w:space="0" w:color="auto"/>
            </w:tcBorders>
            <w:noWrap/>
          </w:tcPr>
          <w:p w14:paraId="6806CFCB" w14:textId="77777777" w:rsidR="00F061C6" w:rsidRPr="004A4F18" w:rsidRDefault="00F061C6" w:rsidP="00CC657B">
            <w:pPr>
              <w:rPr>
                <w:b/>
                <w:bCs/>
                <w:i/>
                <w:iCs/>
                <w:sz w:val="20"/>
                <w:szCs w:val="20"/>
              </w:rPr>
            </w:pPr>
            <w:r w:rsidRPr="004A4F18">
              <w:rPr>
                <w:b/>
                <w:bCs/>
                <w:i/>
                <w:iCs/>
                <w:sz w:val="20"/>
                <w:szCs w:val="20"/>
              </w:rPr>
              <w:t>Благоустройство территории (12.0.2)</w:t>
            </w:r>
          </w:p>
        </w:tc>
        <w:tc>
          <w:tcPr>
            <w:tcW w:w="5958" w:type="dxa"/>
            <w:tcBorders>
              <w:top w:val="nil"/>
              <w:left w:val="nil"/>
              <w:bottom w:val="single" w:sz="4" w:space="0" w:color="auto"/>
              <w:right w:val="single" w:sz="4" w:space="0" w:color="auto"/>
            </w:tcBorders>
            <w:noWrap/>
          </w:tcPr>
          <w:p w14:paraId="685E9BA6" w14:textId="77777777" w:rsidR="00F061C6" w:rsidRPr="004A4F18" w:rsidRDefault="00F061C6" w:rsidP="00CC657B">
            <w:pPr>
              <w:pStyle w:val="ConsPlusNormal"/>
              <w:jc w:val="both"/>
              <w:rPr>
                <w:rFonts w:ascii="Times New Roman" w:hAnsi="Times New Roman" w:cs="Times New Roman"/>
              </w:rPr>
            </w:pPr>
            <w:r w:rsidRPr="004A4F18">
              <w:rPr>
                <w:rFonts w:ascii="Times New Roman" w:hAnsi="Times New Roman" w:cs="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14:paraId="215F656D" w14:textId="77777777" w:rsidR="00F061C6" w:rsidRPr="004A4F18" w:rsidRDefault="00F061C6" w:rsidP="00F061C6">
      <w:pPr>
        <w:ind w:firstLine="709"/>
        <w:rPr>
          <w:b/>
          <w:sz w:val="20"/>
          <w:szCs w:val="20"/>
        </w:rPr>
      </w:pPr>
      <w:r w:rsidRPr="004A4F18">
        <w:rPr>
          <w:b/>
          <w:sz w:val="20"/>
          <w:szCs w:val="20"/>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(СПкл1, СПкл3, СПклв) не подлежат установлению.</w:t>
      </w:r>
    </w:p>
    <w:p w14:paraId="44461016" w14:textId="77777777" w:rsidR="00F061C6" w:rsidRPr="004A4F18" w:rsidRDefault="00F061C6" w:rsidP="00F061C6">
      <w:pPr>
        <w:pStyle w:val="ConsNonformat"/>
        <w:widowControl/>
        <w:ind w:firstLine="709"/>
        <w:jc w:val="both"/>
        <w:rPr>
          <w:rFonts w:ascii="Times New Roman" w:hAnsi="Times New Roman" w:cs="Times New Roman"/>
          <w:color w:val="000000"/>
          <w:sz w:val="20"/>
          <w:szCs w:val="20"/>
        </w:rPr>
      </w:pPr>
      <w:r w:rsidRPr="004A4F18">
        <w:rPr>
          <w:rFonts w:ascii="Times New Roman" w:hAnsi="Times New Roman" w:cs="Times New Roman"/>
          <w:color w:val="000000"/>
          <w:sz w:val="20"/>
          <w:szCs w:val="20"/>
        </w:rPr>
        <w:t>Ограничения использования земельных участков и объектов капитального строительства участков в зоне специального назначения, связанная с захоронениями:</w:t>
      </w:r>
    </w:p>
    <w:tbl>
      <w:tblPr>
        <w:tblW w:w="10098" w:type="dxa"/>
        <w:tblInd w:w="-459" w:type="dxa"/>
        <w:tblLook w:val="01E0" w:firstRow="1" w:lastRow="1" w:firstColumn="1" w:lastColumn="1" w:noHBand="0" w:noVBand="0"/>
      </w:tblPr>
      <w:tblGrid>
        <w:gridCol w:w="10098"/>
      </w:tblGrid>
      <w:tr w:rsidR="00F061C6" w:rsidRPr="004A4F18" w14:paraId="7A1A3B7E" w14:textId="77777777" w:rsidTr="00CC657B">
        <w:tc>
          <w:tcPr>
            <w:tcW w:w="10098" w:type="dxa"/>
          </w:tcPr>
          <w:p w14:paraId="1A8E7BBA" w14:textId="77777777" w:rsidR="00F061C6" w:rsidRPr="004A4F18" w:rsidRDefault="00F061C6" w:rsidP="00CC657B">
            <w:pPr>
              <w:pStyle w:val="ConsNonformat"/>
              <w:widowControl/>
              <w:ind w:firstLine="709"/>
              <w:jc w:val="both"/>
              <w:rPr>
                <w:rFonts w:ascii="Times New Roman" w:hAnsi="Times New Roman" w:cs="Times New Roman"/>
                <w:color w:val="000000"/>
                <w:sz w:val="20"/>
                <w:szCs w:val="20"/>
              </w:rPr>
            </w:pPr>
            <w:r w:rsidRPr="004A4F18">
              <w:rPr>
                <w:rFonts w:ascii="Times New Roman" w:hAnsi="Times New Roman" w:cs="Times New Roman"/>
                <w:color w:val="000000"/>
                <w:sz w:val="20"/>
                <w:szCs w:val="20"/>
              </w:rPr>
              <w:t>*Не разрешается размещать кладбища на территориях:</w:t>
            </w:r>
          </w:p>
          <w:p w14:paraId="672D4424" w14:textId="77777777" w:rsidR="00F061C6" w:rsidRPr="004A4F18" w:rsidRDefault="00F061C6" w:rsidP="00CC657B">
            <w:pPr>
              <w:pStyle w:val="ConsNonformat"/>
              <w:widowControl/>
              <w:ind w:left="779" w:hanging="70"/>
              <w:jc w:val="both"/>
              <w:rPr>
                <w:rFonts w:ascii="Times New Roman" w:hAnsi="Times New Roman" w:cs="Times New Roman"/>
                <w:color w:val="000000"/>
                <w:sz w:val="20"/>
                <w:szCs w:val="20"/>
              </w:rPr>
            </w:pPr>
            <w:r w:rsidRPr="004A4F18">
              <w:rPr>
                <w:rFonts w:ascii="Times New Roman" w:hAnsi="Times New Roman" w:cs="Times New Roman"/>
                <w:color w:val="000000"/>
                <w:sz w:val="20"/>
                <w:szCs w:val="20"/>
              </w:rPr>
              <w:t>- первого и второго поясов зон санитарной охраны источников централизованного    водоснабжения и минеральных источников;</w:t>
            </w:r>
          </w:p>
          <w:p w14:paraId="4E9C1469" w14:textId="77777777" w:rsidR="00F061C6" w:rsidRPr="004A4F18" w:rsidRDefault="00F061C6" w:rsidP="00CC657B">
            <w:pPr>
              <w:pStyle w:val="ConsNonformat"/>
              <w:widowControl/>
              <w:ind w:firstLine="709"/>
              <w:jc w:val="both"/>
              <w:rPr>
                <w:rFonts w:ascii="Times New Roman" w:hAnsi="Times New Roman" w:cs="Times New Roman"/>
                <w:color w:val="000000"/>
                <w:sz w:val="20"/>
                <w:szCs w:val="20"/>
              </w:rPr>
            </w:pPr>
            <w:r w:rsidRPr="004A4F18">
              <w:rPr>
                <w:rFonts w:ascii="Times New Roman" w:hAnsi="Times New Roman" w:cs="Times New Roman"/>
                <w:color w:val="000000"/>
                <w:sz w:val="20"/>
                <w:szCs w:val="20"/>
              </w:rPr>
              <w:t>- первой зоны санитарной охраны курортов;</w:t>
            </w:r>
          </w:p>
          <w:p w14:paraId="54C7D93C" w14:textId="77777777" w:rsidR="00F061C6" w:rsidRPr="004A4F18" w:rsidRDefault="00F061C6" w:rsidP="00CC657B">
            <w:pPr>
              <w:pStyle w:val="ConsNonformat"/>
              <w:widowControl/>
              <w:ind w:left="779" w:hanging="70"/>
              <w:jc w:val="both"/>
              <w:rPr>
                <w:rFonts w:ascii="Times New Roman" w:hAnsi="Times New Roman" w:cs="Times New Roman"/>
                <w:color w:val="000000"/>
                <w:sz w:val="20"/>
                <w:szCs w:val="20"/>
              </w:rPr>
            </w:pPr>
            <w:r w:rsidRPr="004A4F18">
              <w:rPr>
                <w:rFonts w:ascii="Times New Roman" w:hAnsi="Times New Roman" w:cs="Times New Roman"/>
                <w:color w:val="000000"/>
                <w:sz w:val="20"/>
                <w:szCs w:val="20"/>
              </w:rPr>
              <w:t>- со стоянием грунтовых вод менее двух метров от поверхности земли при наиболее высоком их стоянии, а также на затапливаемых, подверженных оползням и обвалам, заболоченных территориях;</w:t>
            </w:r>
          </w:p>
          <w:p w14:paraId="11E5AB84" w14:textId="77777777" w:rsidR="00F061C6" w:rsidRPr="004A4F18" w:rsidRDefault="00F061C6" w:rsidP="00CC657B">
            <w:pPr>
              <w:pStyle w:val="ConsNonformat"/>
              <w:widowControl/>
              <w:ind w:left="779" w:hanging="70"/>
              <w:jc w:val="both"/>
              <w:rPr>
                <w:rFonts w:ascii="Times New Roman" w:hAnsi="Times New Roman" w:cs="Times New Roman"/>
                <w:color w:val="000000"/>
                <w:sz w:val="20"/>
                <w:szCs w:val="20"/>
              </w:rPr>
            </w:pPr>
            <w:r w:rsidRPr="004A4F18">
              <w:rPr>
                <w:rFonts w:ascii="Times New Roman" w:hAnsi="Times New Roman" w:cs="Times New Roman"/>
                <w:color w:val="000000"/>
                <w:sz w:val="20"/>
                <w:szCs w:val="20"/>
              </w:rPr>
              <w:t>- на берегах озер, рек и других открытых водоемов, используемых населением для хозяйственно-бытовых нужд, купания и культурно-оздоровительных целей.</w:t>
            </w:r>
          </w:p>
          <w:p w14:paraId="32F19CD4" w14:textId="77777777" w:rsidR="00F061C6" w:rsidRPr="004A4F18" w:rsidRDefault="00F061C6" w:rsidP="00CC657B">
            <w:pPr>
              <w:pStyle w:val="ConsNonformat"/>
              <w:widowControl/>
              <w:ind w:firstLine="709"/>
              <w:jc w:val="both"/>
              <w:rPr>
                <w:rFonts w:ascii="Times New Roman" w:hAnsi="Times New Roman" w:cs="Times New Roman"/>
                <w:color w:val="000000"/>
                <w:sz w:val="20"/>
                <w:szCs w:val="20"/>
              </w:rPr>
            </w:pPr>
          </w:p>
        </w:tc>
      </w:tr>
      <w:tr w:rsidR="00F061C6" w:rsidRPr="004A4F18" w14:paraId="6FBF364F" w14:textId="77777777" w:rsidTr="00CC657B">
        <w:tc>
          <w:tcPr>
            <w:tcW w:w="10098" w:type="dxa"/>
          </w:tcPr>
          <w:p w14:paraId="5B693FBE" w14:textId="77777777" w:rsidR="00F061C6" w:rsidRPr="004A4F18" w:rsidRDefault="00F061C6" w:rsidP="00CC657B">
            <w:pPr>
              <w:pStyle w:val="ConsNonformat"/>
              <w:widowControl/>
              <w:ind w:firstLine="709"/>
              <w:jc w:val="both"/>
              <w:rPr>
                <w:rFonts w:ascii="Times New Roman" w:hAnsi="Times New Roman" w:cs="Times New Roman"/>
                <w:color w:val="000000"/>
                <w:sz w:val="20"/>
                <w:szCs w:val="20"/>
              </w:rPr>
            </w:pPr>
            <w:r w:rsidRPr="004A4F18">
              <w:rPr>
                <w:rFonts w:ascii="Times New Roman" w:hAnsi="Times New Roman" w:cs="Times New Roman"/>
                <w:color w:val="000000"/>
                <w:sz w:val="20"/>
                <w:szCs w:val="20"/>
              </w:rPr>
              <w:t xml:space="preserve">*Кладбища традиционного захоронения располагаются на расстоянии </w:t>
            </w:r>
            <w:smartTag w:uri="urn:schemas-microsoft-com:office:smarttags" w:element="metricconverter">
              <w:smartTagPr>
                <w:attr w:name="ProductID" w:val="6 м"/>
              </w:smartTagPr>
              <w:r w:rsidRPr="004A4F18">
                <w:rPr>
                  <w:rFonts w:ascii="Times New Roman" w:hAnsi="Times New Roman" w:cs="Times New Roman"/>
                  <w:color w:val="000000"/>
                  <w:sz w:val="20"/>
                  <w:szCs w:val="20"/>
                </w:rPr>
                <w:t>6 м</w:t>
              </w:r>
            </w:smartTag>
            <w:r w:rsidRPr="004A4F18">
              <w:rPr>
                <w:rFonts w:ascii="Times New Roman" w:hAnsi="Times New Roman" w:cs="Times New Roman"/>
                <w:color w:val="000000"/>
                <w:sz w:val="20"/>
                <w:szCs w:val="20"/>
              </w:rPr>
              <w:t xml:space="preserve">. до красных линий и на расстоянии 100м до стен жилых домов, учреждений образования и здравоохранения (при занимаемой площади до </w:t>
            </w:r>
            <w:smartTag w:uri="urn:schemas-microsoft-com:office:smarttags" w:element="metricconverter">
              <w:smartTagPr>
                <w:attr w:name="ProductID" w:val="10 га"/>
              </w:smartTagPr>
              <w:r w:rsidRPr="004A4F18">
                <w:rPr>
                  <w:rFonts w:ascii="Times New Roman" w:hAnsi="Times New Roman" w:cs="Times New Roman"/>
                  <w:color w:val="000000"/>
                  <w:sz w:val="20"/>
                  <w:szCs w:val="20"/>
                </w:rPr>
                <w:t>10 га</w:t>
              </w:r>
            </w:smartTag>
            <w:r w:rsidRPr="004A4F18">
              <w:rPr>
                <w:rFonts w:ascii="Times New Roman" w:hAnsi="Times New Roman" w:cs="Times New Roman"/>
                <w:color w:val="000000"/>
                <w:sz w:val="20"/>
                <w:szCs w:val="20"/>
              </w:rPr>
              <w:t>).</w:t>
            </w:r>
          </w:p>
        </w:tc>
      </w:tr>
      <w:tr w:rsidR="00F061C6" w:rsidRPr="004A4F18" w14:paraId="54437BBD" w14:textId="77777777" w:rsidTr="00CC657B">
        <w:tc>
          <w:tcPr>
            <w:tcW w:w="10098" w:type="dxa"/>
          </w:tcPr>
          <w:p w14:paraId="1593702F" w14:textId="77777777" w:rsidR="00F061C6" w:rsidRPr="004A4F18" w:rsidRDefault="00F061C6" w:rsidP="00CC657B">
            <w:pPr>
              <w:pStyle w:val="ConsNonformat"/>
              <w:widowControl/>
              <w:ind w:firstLine="709"/>
              <w:jc w:val="both"/>
              <w:rPr>
                <w:rFonts w:ascii="Times New Roman" w:hAnsi="Times New Roman" w:cs="Times New Roman"/>
                <w:color w:val="000000"/>
                <w:sz w:val="20"/>
                <w:szCs w:val="20"/>
              </w:rPr>
            </w:pPr>
            <w:r w:rsidRPr="004A4F18">
              <w:rPr>
                <w:rFonts w:ascii="Times New Roman" w:hAnsi="Times New Roman" w:cs="Times New Roman"/>
                <w:color w:val="000000"/>
                <w:sz w:val="20"/>
                <w:szCs w:val="20"/>
              </w:rPr>
              <w:t>*Санитарно-защитная зона от закрытых и сельских кладбищ устанавливаются в соответствии с СанПиН 2.2.1/2.1.1.1200-03.</w:t>
            </w:r>
          </w:p>
        </w:tc>
      </w:tr>
      <w:tr w:rsidR="00F061C6" w:rsidRPr="004A4F18" w14:paraId="54003F56" w14:textId="77777777" w:rsidTr="00CC657B">
        <w:trPr>
          <w:trHeight w:val="74"/>
        </w:trPr>
        <w:tc>
          <w:tcPr>
            <w:tcW w:w="10098" w:type="dxa"/>
          </w:tcPr>
          <w:p w14:paraId="3BEED222" w14:textId="77777777" w:rsidR="00F061C6" w:rsidRPr="004A4F18" w:rsidRDefault="00F061C6" w:rsidP="00CC657B">
            <w:pPr>
              <w:pStyle w:val="ConsNonformat"/>
              <w:widowControl/>
              <w:ind w:firstLine="709"/>
              <w:jc w:val="both"/>
              <w:rPr>
                <w:rFonts w:ascii="Times New Roman" w:hAnsi="Times New Roman" w:cs="Times New Roman"/>
                <w:color w:val="000000"/>
                <w:sz w:val="20"/>
                <w:szCs w:val="20"/>
              </w:rPr>
            </w:pPr>
            <w:r w:rsidRPr="004A4F18">
              <w:rPr>
                <w:rFonts w:ascii="Times New Roman" w:hAnsi="Times New Roman" w:cs="Times New Roman"/>
                <w:color w:val="000000"/>
                <w:sz w:val="20"/>
                <w:szCs w:val="20"/>
              </w:rPr>
              <w:t>*Площадь зеленых насаждений (деревьев и кустарников) должна составлять не менее 30% от территории кладбища.</w:t>
            </w:r>
          </w:p>
        </w:tc>
      </w:tr>
    </w:tbl>
    <w:p w14:paraId="6B905BC1" w14:textId="77777777" w:rsidR="00F061C6" w:rsidRPr="004A4F18" w:rsidRDefault="00F061C6" w:rsidP="00F061C6">
      <w:pPr>
        <w:ind w:left="1985" w:hanging="1277"/>
        <w:outlineLvl w:val="1"/>
        <w:rPr>
          <w:b/>
          <w:i/>
          <w:sz w:val="20"/>
          <w:szCs w:val="20"/>
        </w:rPr>
      </w:pPr>
      <w:r w:rsidRPr="004A4F18">
        <w:rPr>
          <w:b/>
          <w:i/>
          <w:sz w:val="20"/>
          <w:szCs w:val="20"/>
        </w:rPr>
        <w:t xml:space="preserve">Статья 35. </w:t>
      </w:r>
      <w:r w:rsidRPr="004A4F18">
        <w:rPr>
          <w:b/>
          <w:i/>
          <w:sz w:val="20"/>
          <w:szCs w:val="20"/>
          <w:u w:val="single"/>
        </w:rPr>
        <w:t>Зона специального назначения вне границы населенного пункта (СПв)</w:t>
      </w:r>
    </w:p>
    <w:p w14:paraId="19C07F5A" w14:textId="77777777" w:rsidR="00F061C6" w:rsidRPr="004A4F18" w:rsidRDefault="00F061C6" w:rsidP="00F061C6">
      <w:pPr>
        <w:pStyle w:val="ConsNonformat"/>
        <w:widowControl/>
        <w:ind w:firstLine="709"/>
        <w:jc w:val="both"/>
        <w:rPr>
          <w:rFonts w:ascii="Times New Roman" w:hAnsi="Times New Roman" w:cs="Times New Roman"/>
          <w:color w:val="000000"/>
          <w:sz w:val="20"/>
          <w:szCs w:val="20"/>
        </w:rPr>
      </w:pPr>
      <w:r w:rsidRPr="004A4F18">
        <w:rPr>
          <w:rFonts w:ascii="Times New Roman" w:hAnsi="Times New Roman" w:cs="Times New Roman"/>
          <w:color w:val="000000"/>
          <w:sz w:val="20"/>
          <w:szCs w:val="20"/>
        </w:rPr>
        <w:t xml:space="preserve">В состав территорий зон специального назначения включаются земельные участки </w:t>
      </w:r>
    </w:p>
    <w:p w14:paraId="08E2642F" w14:textId="77777777" w:rsidR="00F061C6" w:rsidRPr="004A4F18" w:rsidRDefault="00F061C6" w:rsidP="00F061C6">
      <w:pPr>
        <w:pStyle w:val="ConsNonformat"/>
        <w:widowControl/>
        <w:jc w:val="both"/>
        <w:rPr>
          <w:rFonts w:ascii="Times New Roman" w:hAnsi="Times New Roman" w:cs="Times New Roman"/>
          <w:color w:val="000000"/>
          <w:sz w:val="20"/>
          <w:szCs w:val="20"/>
        </w:rPr>
      </w:pPr>
      <w:r w:rsidRPr="004A4F18">
        <w:rPr>
          <w:rFonts w:ascii="Times New Roman" w:hAnsi="Times New Roman" w:cs="Times New Roman"/>
          <w:color w:val="000000"/>
          <w:sz w:val="20"/>
          <w:szCs w:val="20"/>
        </w:rPr>
        <w:t>для хранения, захоронения, утилизации, накопления, обработки, обезвреживания отходов (свалки ТБО, ЖБО).</w:t>
      </w:r>
    </w:p>
    <w:tbl>
      <w:tblPr>
        <w:tblW w:w="9639" w:type="dxa"/>
        <w:tblInd w:w="-5" w:type="dxa"/>
        <w:tblLook w:val="0000" w:firstRow="0" w:lastRow="0" w:firstColumn="0" w:lastColumn="0" w:noHBand="0" w:noVBand="0"/>
      </w:tblPr>
      <w:tblGrid>
        <w:gridCol w:w="3691"/>
        <w:gridCol w:w="5948"/>
      </w:tblGrid>
      <w:tr w:rsidR="00F061C6" w:rsidRPr="004A4F18" w14:paraId="328C9881" w14:textId="77777777" w:rsidTr="00CC657B">
        <w:trPr>
          <w:trHeight w:val="630"/>
        </w:trPr>
        <w:tc>
          <w:tcPr>
            <w:tcW w:w="3691" w:type="dxa"/>
            <w:tcBorders>
              <w:top w:val="single" w:sz="4" w:space="0" w:color="auto"/>
              <w:left w:val="single" w:sz="4" w:space="0" w:color="auto"/>
              <w:bottom w:val="single" w:sz="4" w:space="0" w:color="auto"/>
              <w:right w:val="single" w:sz="4" w:space="0" w:color="auto"/>
            </w:tcBorders>
            <w:shd w:val="clear" w:color="auto" w:fill="D9D9D9"/>
            <w:noWrap/>
          </w:tcPr>
          <w:p w14:paraId="19333B9B" w14:textId="77777777" w:rsidR="00F061C6" w:rsidRPr="004A4F18" w:rsidRDefault="00F061C6" w:rsidP="00CC657B">
            <w:pPr>
              <w:jc w:val="center"/>
              <w:rPr>
                <w:rFonts w:eastAsia="Calibri"/>
                <w:b/>
                <w:sz w:val="20"/>
                <w:szCs w:val="20"/>
              </w:rPr>
            </w:pPr>
            <w:r w:rsidRPr="004A4F18">
              <w:rPr>
                <w:rFonts w:eastAsia="Calibri"/>
                <w:b/>
                <w:sz w:val="20"/>
                <w:szCs w:val="20"/>
              </w:rPr>
              <w:t xml:space="preserve">Основные виды разрешенного использования земельных участков и объектов капитального строительства  </w:t>
            </w:r>
          </w:p>
          <w:p w14:paraId="5D82597C" w14:textId="77777777" w:rsidR="00F061C6" w:rsidRPr="004A4F18" w:rsidRDefault="00F061C6" w:rsidP="00CC657B">
            <w:pPr>
              <w:jc w:val="center"/>
              <w:rPr>
                <w:rFonts w:eastAsia="Calibri"/>
                <w:b/>
                <w:sz w:val="20"/>
                <w:szCs w:val="20"/>
              </w:rPr>
            </w:pPr>
            <w:r w:rsidRPr="004A4F18">
              <w:rPr>
                <w:rFonts w:eastAsia="Calibri"/>
                <w:b/>
                <w:sz w:val="20"/>
                <w:szCs w:val="20"/>
              </w:rPr>
              <w:t>Приказ Росреестра №П/0412</w:t>
            </w:r>
            <w:r w:rsidRPr="004A4F18">
              <w:rPr>
                <w:b/>
                <w:sz w:val="20"/>
                <w:szCs w:val="20"/>
              </w:rPr>
              <w:t xml:space="preserve"> от 10.11.2020г (в актуальной редакции)</w:t>
            </w:r>
          </w:p>
        </w:tc>
        <w:tc>
          <w:tcPr>
            <w:tcW w:w="5948" w:type="dxa"/>
            <w:tcBorders>
              <w:top w:val="single" w:sz="4" w:space="0" w:color="auto"/>
              <w:left w:val="nil"/>
              <w:bottom w:val="single" w:sz="4" w:space="0" w:color="auto"/>
              <w:right w:val="single" w:sz="4" w:space="0" w:color="auto"/>
            </w:tcBorders>
            <w:shd w:val="clear" w:color="auto" w:fill="D9D9D9"/>
            <w:noWrap/>
            <w:vAlign w:val="center"/>
          </w:tcPr>
          <w:p w14:paraId="6CAFE261" w14:textId="77777777" w:rsidR="00F061C6" w:rsidRPr="004A4F18" w:rsidRDefault="00F061C6" w:rsidP="00CC657B">
            <w:pPr>
              <w:jc w:val="center"/>
              <w:rPr>
                <w:rFonts w:eastAsia="Calibri"/>
                <w:b/>
                <w:sz w:val="20"/>
                <w:szCs w:val="20"/>
              </w:rPr>
            </w:pPr>
            <w:r w:rsidRPr="004A4F18">
              <w:rPr>
                <w:rFonts w:eastAsia="Calibri"/>
                <w:b/>
                <w:sz w:val="20"/>
                <w:szCs w:val="20"/>
              </w:rPr>
              <w:t>Описание основного вида разрешенного использования земельного участка</w:t>
            </w:r>
          </w:p>
        </w:tc>
      </w:tr>
      <w:tr w:rsidR="00F061C6" w:rsidRPr="004A4F18" w14:paraId="7519B147" w14:textId="77777777" w:rsidTr="00CC657B">
        <w:trPr>
          <w:trHeight w:val="630"/>
        </w:trPr>
        <w:tc>
          <w:tcPr>
            <w:tcW w:w="3691" w:type="dxa"/>
            <w:tcBorders>
              <w:top w:val="single" w:sz="2" w:space="0" w:color="auto"/>
              <w:left w:val="single" w:sz="4" w:space="0" w:color="auto"/>
              <w:bottom w:val="single" w:sz="4" w:space="0" w:color="auto"/>
              <w:right w:val="single" w:sz="4" w:space="0" w:color="auto"/>
            </w:tcBorders>
            <w:noWrap/>
          </w:tcPr>
          <w:p w14:paraId="56C34AAE" w14:textId="77777777" w:rsidR="00F061C6" w:rsidRPr="004A4F18" w:rsidRDefault="00F061C6" w:rsidP="00CC657B">
            <w:pPr>
              <w:rPr>
                <w:b/>
                <w:i/>
                <w:sz w:val="20"/>
                <w:szCs w:val="20"/>
              </w:rPr>
            </w:pPr>
            <w:r w:rsidRPr="004A4F18">
              <w:rPr>
                <w:b/>
                <w:i/>
                <w:sz w:val="20"/>
                <w:szCs w:val="20"/>
              </w:rPr>
              <w:t>Коммунальное обслуживание (3.1)</w:t>
            </w:r>
          </w:p>
          <w:p w14:paraId="1D14C96F" w14:textId="77777777" w:rsidR="00F061C6" w:rsidRPr="004A4F18" w:rsidRDefault="00F061C6" w:rsidP="00CC657B">
            <w:pPr>
              <w:rPr>
                <w:rFonts w:eastAsia="Calibri"/>
                <w:b/>
                <w:i/>
                <w:sz w:val="20"/>
                <w:szCs w:val="20"/>
              </w:rPr>
            </w:pPr>
          </w:p>
        </w:tc>
        <w:tc>
          <w:tcPr>
            <w:tcW w:w="5948" w:type="dxa"/>
            <w:tcBorders>
              <w:top w:val="single" w:sz="2" w:space="0" w:color="auto"/>
              <w:left w:val="nil"/>
              <w:bottom w:val="single" w:sz="4" w:space="0" w:color="auto"/>
              <w:right w:val="single" w:sz="4" w:space="0" w:color="auto"/>
            </w:tcBorders>
            <w:noWrap/>
          </w:tcPr>
          <w:p w14:paraId="41806118" w14:textId="77777777" w:rsidR="00F061C6" w:rsidRPr="004A4F18" w:rsidRDefault="00F061C6" w:rsidP="00CC657B">
            <w:pPr>
              <w:rPr>
                <w:bCs/>
                <w:iCs/>
                <w:sz w:val="20"/>
                <w:szCs w:val="20"/>
              </w:rPr>
            </w:pPr>
            <w:r w:rsidRPr="004A4F18">
              <w:rPr>
                <w:sz w:val="20"/>
                <w:szCs w:val="20"/>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1" w:tooltip="3.1.1" w:history="1">
              <w:r w:rsidRPr="004A4F18">
                <w:rPr>
                  <w:sz w:val="20"/>
                  <w:szCs w:val="20"/>
                </w:rPr>
                <w:t>кодами 3.1.1</w:t>
              </w:r>
            </w:hyperlink>
            <w:r w:rsidRPr="004A4F18">
              <w:rPr>
                <w:sz w:val="20"/>
                <w:szCs w:val="20"/>
              </w:rPr>
              <w:t xml:space="preserve"> - </w:t>
            </w:r>
            <w:hyperlink w:anchor="Par194" w:tooltip="3.1.2" w:history="1">
              <w:r w:rsidRPr="004A4F18">
                <w:rPr>
                  <w:sz w:val="20"/>
                  <w:szCs w:val="20"/>
                </w:rPr>
                <w:t>3.1.2</w:t>
              </w:r>
            </w:hyperlink>
          </w:p>
        </w:tc>
      </w:tr>
      <w:tr w:rsidR="00F061C6" w:rsidRPr="004A4F18" w14:paraId="63907600" w14:textId="77777777" w:rsidTr="00CC657B">
        <w:trPr>
          <w:trHeight w:val="1106"/>
        </w:trPr>
        <w:tc>
          <w:tcPr>
            <w:tcW w:w="3691" w:type="dxa"/>
            <w:tcBorders>
              <w:top w:val="single" w:sz="4" w:space="0" w:color="auto"/>
              <w:left w:val="single" w:sz="4" w:space="0" w:color="auto"/>
              <w:bottom w:val="single" w:sz="4" w:space="0" w:color="auto"/>
              <w:right w:val="single" w:sz="4" w:space="0" w:color="auto"/>
            </w:tcBorders>
            <w:noWrap/>
          </w:tcPr>
          <w:p w14:paraId="75B2EFA5" w14:textId="77777777" w:rsidR="00F061C6" w:rsidRPr="004A4F18" w:rsidRDefault="00F061C6" w:rsidP="00CC657B">
            <w:pPr>
              <w:rPr>
                <w:b/>
                <w:bCs/>
                <w:i/>
                <w:iCs/>
                <w:sz w:val="20"/>
                <w:szCs w:val="20"/>
              </w:rPr>
            </w:pPr>
            <w:r w:rsidRPr="004A4F18">
              <w:rPr>
                <w:b/>
                <w:bCs/>
                <w:i/>
                <w:iCs/>
                <w:sz w:val="20"/>
                <w:szCs w:val="20"/>
              </w:rPr>
              <w:t>Земельные участки (территории) общего пользования (12.0)</w:t>
            </w:r>
          </w:p>
        </w:tc>
        <w:tc>
          <w:tcPr>
            <w:tcW w:w="5948" w:type="dxa"/>
            <w:tcBorders>
              <w:top w:val="single" w:sz="4" w:space="0" w:color="auto"/>
              <w:left w:val="nil"/>
              <w:bottom w:val="single" w:sz="4" w:space="0" w:color="auto"/>
              <w:right w:val="single" w:sz="4" w:space="0" w:color="auto"/>
            </w:tcBorders>
            <w:noWrap/>
          </w:tcPr>
          <w:p w14:paraId="6CA07AB5" w14:textId="77777777" w:rsidR="00F061C6" w:rsidRPr="004A4F18" w:rsidRDefault="00F061C6" w:rsidP="00CC657B">
            <w:pPr>
              <w:rPr>
                <w:bCs/>
                <w:iCs/>
                <w:sz w:val="20"/>
                <w:szCs w:val="20"/>
              </w:rPr>
            </w:pPr>
            <w:r w:rsidRPr="004A4F18">
              <w:rPr>
                <w:sz w:val="20"/>
                <w:szCs w:val="20"/>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ar562" w:tooltip="12.0.1" w:history="1">
              <w:r w:rsidRPr="004A4F18">
                <w:rPr>
                  <w:sz w:val="20"/>
                  <w:szCs w:val="20"/>
                </w:rPr>
                <w:t>кодами 12.0.1</w:t>
              </w:r>
            </w:hyperlink>
            <w:r w:rsidRPr="004A4F18">
              <w:rPr>
                <w:sz w:val="20"/>
                <w:szCs w:val="20"/>
              </w:rPr>
              <w:t xml:space="preserve"> - </w:t>
            </w:r>
            <w:hyperlink w:anchor="Par565" w:tooltip="12.0.2" w:history="1">
              <w:r w:rsidRPr="004A4F18">
                <w:rPr>
                  <w:sz w:val="20"/>
                  <w:szCs w:val="20"/>
                </w:rPr>
                <w:t>12.0.2</w:t>
              </w:r>
            </w:hyperlink>
          </w:p>
        </w:tc>
      </w:tr>
      <w:tr w:rsidR="00F061C6" w:rsidRPr="004A4F18" w14:paraId="2A55323A" w14:textId="77777777" w:rsidTr="00CC657B">
        <w:trPr>
          <w:trHeight w:val="630"/>
        </w:trPr>
        <w:tc>
          <w:tcPr>
            <w:tcW w:w="3691" w:type="dxa"/>
            <w:tcBorders>
              <w:top w:val="single" w:sz="4" w:space="0" w:color="auto"/>
              <w:left w:val="single" w:sz="4" w:space="0" w:color="auto"/>
              <w:bottom w:val="single" w:sz="4" w:space="0" w:color="auto"/>
              <w:right w:val="single" w:sz="4" w:space="0" w:color="auto"/>
            </w:tcBorders>
            <w:noWrap/>
          </w:tcPr>
          <w:p w14:paraId="380BCEC5" w14:textId="77777777" w:rsidR="00F061C6" w:rsidRPr="004A4F18" w:rsidRDefault="00F061C6" w:rsidP="00CC657B">
            <w:pPr>
              <w:rPr>
                <w:b/>
                <w:bCs/>
                <w:i/>
                <w:iCs/>
                <w:sz w:val="20"/>
                <w:szCs w:val="20"/>
              </w:rPr>
            </w:pPr>
            <w:r w:rsidRPr="004A4F18">
              <w:rPr>
                <w:b/>
                <w:bCs/>
                <w:i/>
                <w:iCs/>
                <w:sz w:val="20"/>
                <w:szCs w:val="20"/>
              </w:rPr>
              <w:t>Специальная деятельность (12.2)</w:t>
            </w:r>
          </w:p>
        </w:tc>
        <w:tc>
          <w:tcPr>
            <w:tcW w:w="5948" w:type="dxa"/>
            <w:tcBorders>
              <w:top w:val="single" w:sz="4" w:space="0" w:color="auto"/>
              <w:left w:val="nil"/>
              <w:bottom w:val="single" w:sz="4" w:space="0" w:color="auto"/>
              <w:right w:val="single" w:sz="4" w:space="0" w:color="auto"/>
            </w:tcBorders>
            <w:noWrap/>
          </w:tcPr>
          <w:p w14:paraId="38081D34" w14:textId="77777777" w:rsidR="00F061C6" w:rsidRPr="004A4F18" w:rsidRDefault="00F061C6" w:rsidP="00CC657B">
            <w:pPr>
              <w:rPr>
                <w:sz w:val="20"/>
                <w:szCs w:val="20"/>
              </w:rPr>
            </w:pPr>
            <w:r w:rsidRPr="004A4F18">
              <w:rPr>
                <w:sz w:val="20"/>
                <w:szCs w:val="20"/>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r>
    </w:tbl>
    <w:p w14:paraId="137E5524" w14:textId="77777777" w:rsidR="00F061C6" w:rsidRPr="004A4F18" w:rsidRDefault="00F061C6" w:rsidP="00F061C6">
      <w:pPr>
        <w:ind w:firstLine="567"/>
        <w:rPr>
          <w:b/>
          <w:sz w:val="20"/>
          <w:szCs w:val="20"/>
        </w:rPr>
      </w:pPr>
      <w:r w:rsidRPr="004A4F18">
        <w:rPr>
          <w:b/>
          <w:sz w:val="20"/>
          <w:szCs w:val="20"/>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СПв не подлежат установлению.</w:t>
      </w:r>
    </w:p>
    <w:p w14:paraId="7095046A" w14:textId="77777777" w:rsidR="00F061C6" w:rsidRPr="004A4F18" w:rsidRDefault="00F061C6" w:rsidP="00141A06">
      <w:pPr>
        <w:ind w:firstLine="567"/>
        <w:rPr>
          <w:color w:val="000000"/>
          <w:sz w:val="20"/>
          <w:szCs w:val="20"/>
        </w:rPr>
      </w:pPr>
      <w:r w:rsidRPr="004A4F18">
        <w:rPr>
          <w:color w:val="000000"/>
          <w:sz w:val="20"/>
          <w:szCs w:val="20"/>
        </w:rPr>
        <w:t xml:space="preserve">Ограничения использования земельных участков и объектов капитального строительства участков в зоне </w:t>
      </w:r>
      <w:r w:rsidRPr="004A4F18">
        <w:rPr>
          <w:bCs/>
          <w:color w:val="000000"/>
          <w:sz w:val="20"/>
          <w:szCs w:val="20"/>
        </w:rPr>
        <w:t>специального назначения</w:t>
      </w:r>
      <w:r w:rsidRPr="004A4F18">
        <w:rPr>
          <w:color w:val="000000"/>
          <w:sz w:val="20"/>
          <w:szCs w:val="20"/>
        </w:rPr>
        <w:t>:</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7"/>
        <w:gridCol w:w="8644"/>
      </w:tblGrid>
      <w:tr w:rsidR="00F061C6" w:rsidRPr="004A4F18" w14:paraId="225358A6" w14:textId="77777777" w:rsidTr="00CC657B">
        <w:tc>
          <w:tcPr>
            <w:tcW w:w="539" w:type="dxa"/>
          </w:tcPr>
          <w:p w14:paraId="1FD75B82" w14:textId="77777777" w:rsidR="00F061C6" w:rsidRPr="004A4F18" w:rsidRDefault="00F061C6" w:rsidP="00CC657B">
            <w:pPr>
              <w:pStyle w:val="ConsPlusNormal"/>
              <w:widowControl/>
              <w:tabs>
                <w:tab w:val="left" w:pos="-142"/>
              </w:tabs>
              <w:jc w:val="both"/>
              <w:rPr>
                <w:rFonts w:ascii="Times New Roman" w:hAnsi="Times New Roman" w:cs="Times New Roman"/>
                <w:b/>
              </w:rPr>
            </w:pPr>
            <w:r w:rsidRPr="004A4F18">
              <w:rPr>
                <w:rFonts w:ascii="Times New Roman" w:hAnsi="Times New Roman" w:cs="Times New Roman"/>
                <w:b/>
              </w:rPr>
              <w:t>№ пп</w:t>
            </w:r>
          </w:p>
        </w:tc>
        <w:tc>
          <w:tcPr>
            <w:tcW w:w="9242" w:type="dxa"/>
          </w:tcPr>
          <w:p w14:paraId="23DE4D97" w14:textId="77777777" w:rsidR="00F061C6" w:rsidRPr="004A4F18" w:rsidRDefault="00F061C6" w:rsidP="00CC657B">
            <w:pPr>
              <w:pStyle w:val="ConsPlusNormal"/>
              <w:widowControl/>
              <w:tabs>
                <w:tab w:val="left" w:pos="-142"/>
              </w:tabs>
              <w:jc w:val="both"/>
              <w:rPr>
                <w:rFonts w:ascii="Times New Roman" w:hAnsi="Times New Roman" w:cs="Times New Roman"/>
                <w:b/>
              </w:rPr>
            </w:pPr>
            <w:r w:rsidRPr="004A4F18">
              <w:rPr>
                <w:rFonts w:ascii="Times New Roman" w:hAnsi="Times New Roman" w:cs="Times New Roman"/>
                <w:b/>
              </w:rPr>
              <w:t>Вид ограничения</w:t>
            </w:r>
          </w:p>
        </w:tc>
      </w:tr>
      <w:tr w:rsidR="00F061C6" w:rsidRPr="004A4F18" w14:paraId="414A74E1" w14:textId="77777777" w:rsidTr="00CC657B">
        <w:trPr>
          <w:trHeight w:val="163"/>
        </w:trPr>
        <w:tc>
          <w:tcPr>
            <w:tcW w:w="539" w:type="dxa"/>
          </w:tcPr>
          <w:p w14:paraId="727C9405" w14:textId="77777777" w:rsidR="00F061C6" w:rsidRPr="004A4F18" w:rsidRDefault="00F061C6" w:rsidP="00CC657B">
            <w:pPr>
              <w:pStyle w:val="0"/>
              <w:tabs>
                <w:tab w:val="left" w:pos="-142"/>
              </w:tabs>
              <w:ind w:firstLine="0"/>
              <w:rPr>
                <w:color w:val="auto"/>
                <w:sz w:val="20"/>
                <w:szCs w:val="20"/>
              </w:rPr>
            </w:pPr>
            <w:r w:rsidRPr="004A4F18">
              <w:rPr>
                <w:color w:val="auto"/>
                <w:sz w:val="20"/>
                <w:szCs w:val="20"/>
              </w:rPr>
              <w:t>1.1</w:t>
            </w:r>
          </w:p>
        </w:tc>
        <w:tc>
          <w:tcPr>
            <w:tcW w:w="9242" w:type="dxa"/>
          </w:tcPr>
          <w:p w14:paraId="30477B1B" w14:textId="77777777" w:rsidR="00F061C6" w:rsidRPr="004A4F18" w:rsidRDefault="00F061C6" w:rsidP="00CC657B">
            <w:pPr>
              <w:pStyle w:val="ConsPlusNormal"/>
              <w:tabs>
                <w:tab w:val="left" w:pos="-142"/>
              </w:tabs>
              <w:ind w:firstLine="22"/>
              <w:jc w:val="both"/>
              <w:rPr>
                <w:rFonts w:ascii="Times New Roman" w:hAnsi="Times New Roman" w:cs="Times New Roman"/>
              </w:rPr>
            </w:pPr>
            <w:r w:rsidRPr="004A4F18">
              <w:rPr>
                <w:rFonts w:ascii="Times New Roman" w:hAnsi="Times New Roman" w:cs="Times New Roman"/>
              </w:rPr>
              <w:t>Скотомогильники (биотермические ямы) располагаются на сухом возвышенном участке земли площадью не более 600кв.м. Уровень стояния грунтовых вод должен быть не менее 2м от поверхности земли.</w:t>
            </w:r>
          </w:p>
        </w:tc>
      </w:tr>
      <w:tr w:rsidR="00F061C6" w:rsidRPr="004A4F18" w14:paraId="3730FCDF" w14:textId="77777777" w:rsidTr="00CC657B">
        <w:trPr>
          <w:trHeight w:val="99"/>
        </w:trPr>
        <w:tc>
          <w:tcPr>
            <w:tcW w:w="539" w:type="dxa"/>
          </w:tcPr>
          <w:p w14:paraId="6072ACCF" w14:textId="77777777" w:rsidR="00F061C6" w:rsidRPr="004A4F18" w:rsidRDefault="00F061C6" w:rsidP="00CC657B">
            <w:pPr>
              <w:pStyle w:val="0"/>
              <w:tabs>
                <w:tab w:val="left" w:pos="-142"/>
              </w:tabs>
              <w:ind w:firstLine="0"/>
              <w:rPr>
                <w:color w:val="auto"/>
                <w:sz w:val="20"/>
                <w:szCs w:val="20"/>
              </w:rPr>
            </w:pPr>
            <w:r w:rsidRPr="004A4F18">
              <w:rPr>
                <w:color w:val="auto"/>
                <w:sz w:val="20"/>
                <w:szCs w:val="20"/>
              </w:rPr>
              <w:t>1.2</w:t>
            </w:r>
          </w:p>
        </w:tc>
        <w:tc>
          <w:tcPr>
            <w:tcW w:w="9242" w:type="dxa"/>
          </w:tcPr>
          <w:p w14:paraId="2A5C6F92" w14:textId="77777777" w:rsidR="00F061C6" w:rsidRPr="004A4F18" w:rsidRDefault="00F061C6" w:rsidP="00CC657B">
            <w:pPr>
              <w:pStyle w:val="ConsPlusNormal"/>
              <w:tabs>
                <w:tab w:val="left" w:pos="-142"/>
              </w:tabs>
              <w:ind w:firstLine="22"/>
              <w:jc w:val="both"/>
              <w:rPr>
                <w:rFonts w:ascii="Times New Roman" w:hAnsi="Times New Roman" w:cs="Times New Roman"/>
              </w:rPr>
            </w:pPr>
            <w:r w:rsidRPr="004A4F18">
              <w:rPr>
                <w:rFonts w:ascii="Times New Roman" w:hAnsi="Times New Roman" w:cs="Times New Roman"/>
              </w:rPr>
              <w:t>Размещение скотомогильников (биотермических ям) в водоохраной, лесопарковой и заповедной зонах запрещается.</w:t>
            </w:r>
          </w:p>
        </w:tc>
      </w:tr>
      <w:tr w:rsidR="00F061C6" w:rsidRPr="004A4F18" w14:paraId="4CC22B1E" w14:textId="77777777" w:rsidTr="00CC657B">
        <w:trPr>
          <w:trHeight w:val="149"/>
        </w:trPr>
        <w:tc>
          <w:tcPr>
            <w:tcW w:w="539" w:type="dxa"/>
          </w:tcPr>
          <w:p w14:paraId="6D61BFC4" w14:textId="77777777" w:rsidR="00F061C6" w:rsidRPr="004A4F18" w:rsidRDefault="00F061C6" w:rsidP="00CC657B">
            <w:pPr>
              <w:pStyle w:val="0"/>
              <w:tabs>
                <w:tab w:val="left" w:pos="-142"/>
              </w:tabs>
              <w:ind w:firstLine="0"/>
              <w:rPr>
                <w:color w:val="auto"/>
                <w:sz w:val="20"/>
                <w:szCs w:val="20"/>
              </w:rPr>
            </w:pPr>
            <w:r w:rsidRPr="004A4F18">
              <w:rPr>
                <w:color w:val="auto"/>
                <w:sz w:val="20"/>
                <w:szCs w:val="20"/>
              </w:rPr>
              <w:t>1.3</w:t>
            </w:r>
          </w:p>
        </w:tc>
        <w:tc>
          <w:tcPr>
            <w:tcW w:w="9242" w:type="dxa"/>
          </w:tcPr>
          <w:p w14:paraId="5A06AA5A" w14:textId="77777777" w:rsidR="00F061C6" w:rsidRPr="004A4F18" w:rsidRDefault="00F061C6" w:rsidP="00CC657B">
            <w:pPr>
              <w:pStyle w:val="ConsPlusNormal"/>
              <w:tabs>
                <w:tab w:val="left" w:pos="-142"/>
              </w:tabs>
              <w:ind w:firstLine="22"/>
              <w:jc w:val="both"/>
              <w:rPr>
                <w:rFonts w:ascii="Times New Roman" w:hAnsi="Times New Roman" w:cs="Times New Roman"/>
              </w:rPr>
            </w:pPr>
            <w:r w:rsidRPr="004A4F18">
              <w:rPr>
                <w:rFonts w:ascii="Times New Roman" w:hAnsi="Times New Roman" w:cs="Times New Roman"/>
              </w:rPr>
              <w:t>Полигон ТБО размещается на ровной территории, исключающей возможность смыва атмосферными осадками части отходов и загрязнения ими прилегающих земельных площадей и открытых водоемов, вблизи расположенных населенных пунктов. Допускается отвод земельного участка под полигон на территории оврагов, начиная с его верховья, что позволяет обеспечить сбор и удаление талых и ливневых вод путем устройства перехватывающих нагорных каналов для отвода этих вод в открытые водоемы.</w:t>
            </w:r>
          </w:p>
        </w:tc>
      </w:tr>
      <w:tr w:rsidR="00F061C6" w:rsidRPr="004A4F18" w14:paraId="4FFB7090" w14:textId="77777777" w:rsidTr="00CC657B">
        <w:trPr>
          <w:trHeight w:val="99"/>
        </w:trPr>
        <w:tc>
          <w:tcPr>
            <w:tcW w:w="539" w:type="dxa"/>
          </w:tcPr>
          <w:p w14:paraId="4FFCF15E" w14:textId="77777777" w:rsidR="00F061C6" w:rsidRPr="004A4F18" w:rsidRDefault="00F061C6" w:rsidP="00CC657B">
            <w:pPr>
              <w:pStyle w:val="0"/>
              <w:tabs>
                <w:tab w:val="left" w:pos="-142"/>
              </w:tabs>
              <w:ind w:firstLine="0"/>
              <w:rPr>
                <w:color w:val="auto"/>
                <w:sz w:val="20"/>
                <w:szCs w:val="20"/>
              </w:rPr>
            </w:pPr>
            <w:r w:rsidRPr="004A4F18">
              <w:rPr>
                <w:color w:val="auto"/>
                <w:sz w:val="20"/>
                <w:szCs w:val="20"/>
              </w:rPr>
              <w:t>1.4</w:t>
            </w:r>
          </w:p>
        </w:tc>
        <w:tc>
          <w:tcPr>
            <w:tcW w:w="9242" w:type="dxa"/>
          </w:tcPr>
          <w:p w14:paraId="35C48A53" w14:textId="77777777" w:rsidR="00F061C6" w:rsidRPr="004A4F18" w:rsidRDefault="00F061C6" w:rsidP="00CC657B">
            <w:pPr>
              <w:pStyle w:val="ConsPlusNormal"/>
              <w:tabs>
                <w:tab w:val="left" w:pos="-142"/>
              </w:tabs>
              <w:ind w:firstLine="22"/>
              <w:jc w:val="both"/>
              <w:rPr>
                <w:rFonts w:ascii="Times New Roman" w:hAnsi="Times New Roman" w:cs="Times New Roman"/>
              </w:rPr>
            </w:pPr>
            <w:r w:rsidRPr="004A4F18">
              <w:rPr>
                <w:rFonts w:ascii="Times New Roman" w:hAnsi="Times New Roman" w:cs="Times New Roman"/>
              </w:rPr>
              <w:t>Полигоны ТБО и ЖБО размещаются на участках, где выявлены глины или тяжелые суглинки, а грунтовые воды находятся на глубине не менее 2 м. Не используются под полигоны болота глубиной более 1м и участки с выходами грунтовых вод в виде ключей.</w:t>
            </w:r>
          </w:p>
        </w:tc>
      </w:tr>
    </w:tbl>
    <w:p w14:paraId="05FDE415" w14:textId="77777777" w:rsidR="00F061C6" w:rsidRPr="004A4F18" w:rsidRDefault="00F061C6" w:rsidP="00F061C6">
      <w:pPr>
        <w:pStyle w:val="ConsPlusNormal"/>
        <w:ind w:left="1418" w:hanging="851"/>
        <w:jc w:val="both"/>
        <w:outlineLvl w:val="2"/>
        <w:rPr>
          <w:rFonts w:ascii="Times New Roman" w:hAnsi="Times New Roman" w:cs="Times New Roman"/>
          <w:b/>
        </w:rPr>
      </w:pPr>
      <w:r w:rsidRPr="004A4F18">
        <w:rPr>
          <w:rFonts w:ascii="Times New Roman" w:hAnsi="Times New Roman" w:cs="Times New Roman"/>
          <w:b/>
        </w:rPr>
        <w:t>Глава 10. Дополнительные регламенты в зонах действия факторов ограничений</w:t>
      </w:r>
    </w:p>
    <w:p w14:paraId="0DFC3C3B" w14:textId="77777777" w:rsidR="00F061C6" w:rsidRPr="004A4F18" w:rsidRDefault="00F061C6" w:rsidP="00F061C6">
      <w:pPr>
        <w:ind w:left="2127" w:hanging="1560"/>
        <w:outlineLvl w:val="1"/>
        <w:rPr>
          <w:b/>
          <w:i/>
          <w:sz w:val="20"/>
          <w:szCs w:val="20"/>
        </w:rPr>
      </w:pPr>
      <w:bookmarkStart w:id="75" w:name="_TOC_250002"/>
      <w:r w:rsidRPr="004A4F18">
        <w:rPr>
          <w:b/>
          <w:i/>
          <w:sz w:val="20"/>
          <w:szCs w:val="20"/>
        </w:rPr>
        <w:t xml:space="preserve">Статья 36. </w:t>
      </w:r>
      <w:r w:rsidRPr="004A4F18">
        <w:rPr>
          <w:b/>
          <w:i/>
          <w:sz w:val="20"/>
          <w:szCs w:val="20"/>
          <w:u w:val="single"/>
        </w:rPr>
        <w:t xml:space="preserve">Регламенты ограничений в зонах влияния природных и техногенных </w:t>
      </w:r>
      <w:bookmarkEnd w:id="75"/>
      <w:r w:rsidRPr="004A4F18">
        <w:rPr>
          <w:b/>
          <w:i/>
          <w:sz w:val="20"/>
          <w:szCs w:val="20"/>
          <w:u w:val="single"/>
        </w:rPr>
        <w:t>факторов</w:t>
      </w:r>
    </w:p>
    <w:p w14:paraId="209F5DF4" w14:textId="77777777" w:rsidR="00F061C6" w:rsidRPr="004A4F18" w:rsidRDefault="00F061C6" w:rsidP="00F061C6">
      <w:pPr>
        <w:pStyle w:val="aff9"/>
        <w:widowControl w:val="0"/>
        <w:tabs>
          <w:tab w:val="left" w:pos="1542"/>
        </w:tabs>
        <w:autoSpaceDE w:val="0"/>
        <w:autoSpaceDN w:val="0"/>
        <w:spacing w:after="0" w:line="240" w:lineRule="auto"/>
        <w:ind w:left="929" w:hanging="362"/>
        <w:jc w:val="both"/>
        <w:rPr>
          <w:rFonts w:ascii="Times New Roman" w:hAnsi="Times New Roman"/>
          <w:b/>
          <w:sz w:val="20"/>
          <w:szCs w:val="20"/>
        </w:rPr>
      </w:pPr>
      <w:r w:rsidRPr="004A4F18">
        <w:rPr>
          <w:rFonts w:ascii="Times New Roman" w:hAnsi="Times New Roman"/>
          <w:b/>
          <w:sz w:val="20"/>
          <w:szCs w:val="20"/>
        </w:rPr>
        <w:t>Зона</w:t>
      </w:r>
      <w:r w:rsidRPr="004A4F18">
        <w:rPr>
          <w:rFonts w:ascii="Times New Roman" w:hAnsi="Times New Roman"/>
          <w:b/>
          <w:spacing w:val="-4"/>
          <w:sz w:val="20"/>
          <w:szCs w:val="20"/>
        </w:rPr>
        <w:t xml:space="preserve"> </w:t>
      </w:r>
      <w:r w:rsidRPr="004A4F18">
        <w:rPr>
          <w:rFonts w:ascii="Times New Roman" w:hAnsi="Times New Roman"/>
          <w:b/>
          <w:sz w:val="20"/>
          <w:szCs w:val="20"/>
        </w:rPr>
        <w:t>затопления</w:t>
      </w:r>
      <w:r w:rsidRPr="004A4F18">
        <w:rPr>
          <w:rFonts w:ascii="Times New Roman" w:hAnsi="Times New Roman"/>
          <w:b/>
          <w:spacing w:val="-1"/>
          <w:sz w:val="20"/>
          <w:szCs w:val="20"/>
        </w:rPr>
        <w:t xml:space="preserve"> </w:t>
      </w:r>
      <w:r w:rsidRPr="004A4F18">
        <w:rPr>
          <w:rFonts w:ascii="Times New Roman" w:hAnsi="Times New Roman"/>
          <w:b/>
          <w:sz w:val="20"/>
          <w:szCs w:val="20"/>
        </w:rPr>
        <w:t>паводком</w:t>
      </w:r>
      <w:r w:rsidRPr="004A4F18">
        <w:rPr>
          <w:rFonts w:ascii="Times New Roman" w:hAnsi="Times New Roman"/>
          <w:b/>
          <w:spacing w:val="-3"/>
          <w:sz w:val="20"/>
          <w:szCs w:val="20"/>
        </w:rPr>
        <w:t xml:space="preserve"> </w:t>
      </w:r>
      <w:r w:rsidRPr="004A4F18">
        <w:rPr>
          <w:rFonts w:ascii="Times New Roman" w:hAnsi="Times New Roman"/>
          <w:b/>
          <w:sz w:val="20"/>
          <w:szCs w:val="20"/>
        </w:rPr>
        <w:t>1%</w:t>
      </w:r>
      <w:r w:rsidRPr="004A4F18">
        <w:rPr>
          <w:rFonts w:ascii="Times New Roman" w:hAnsi="Times New Roman"/>
          <w:b/>
          <w:spacing w:val="-1"/>
          <w:sz w:val="20"/>
          <w:szCs w:val="20"/>
        </w:rPr>
        <w:t xml:space="preserve"> </w:t>
      </w:r>
      <w:r w:rsidRPr="004A4F18">
        <w:rPr>
          <w:rFonts w:ascii="Times New Roman" w:hAnsi="Times New Roman"/>
          <w:b/>
          <w:sz w:val="20"/>
          <w:szCs w:val="20"/>
        </w:rPr>
        <w:t>обеспеченности</w:t>
      </w:r>
    </w:p>
    <w:p w14:paraId="1CE42E2A" w14:textId="77777777" w:rsidR="00F061C6" w:rsidRPr="00141A06" w:rsidRDefault="00F061C6" w:rsidP="00141A06">
      <w:pPr>
        <w:pStyle w:val="ConsPlusNormal"/>
        <w:rPr>
          <w:rFonts w:ascii="Times New Roman" w:hAnsi="Times New Roman" w:cs="Times New Roman"/>
        </w:rPr>
      </w:pPr>
      <w:r w:rsidRPr="00141A06">
        <w:rPr>
          <w:rFonts w:ascii="Times New Roman" w:hAnsi="Times New Roman" w:cs="Times New Roman"/>
        </w:rPr>
        <w:t>Зона затопления прибрежных территорий речными паводками повторяемостью один</w:t>
      </w:r>
      <w:r w:rsidRPr="00141A06">
        <w:rPr>
          <w:rFonts w:ascii="Times New Roman" w:hAnsi="Times New Roman" w:cs="Times New Roman"/>
          <w:spacing w:val="-46"/>
        </w:rPr>
        <w:t xml:space="preserve"> </w:t>
      </w:r>
      <w:r w:rsidRPr="00141A06">
        <w:rPr>
          <w:rFonts w:ascii="Times New Roman" w:hAnsi="Times New Roman" w:cs="Times New Roman"/>
        </w:rPr>
        <w:t>раз</w:t>
      </w:r>
      <w:r w:rsidRPr="00141A06">
        <w:rPr>
          <w:rFonts w:ascii="Times New Roman" w:hAnsi="Times New Roman" w:cs="Times New Roman"/>
          <w:spacing w:val="-1"/>
        </w:rPr>
        <w:t xml:space="preserve"> </w:t>
      </w:r>
      <w:r w:rsidRPr="00141A06">
        <w:rPr>
          <w:rFonts w:ascii="Times New Roman" w:hAnsi="Times New Roman" w:cs="Times New Roman"/>
        </w:rPr>
        <w:t>в 100</w:t>
      </w:r>
      <w:r w:rsidRPr="00141A06">
        <w:rPr>
          <w:rFonts w:ascii="Times New Roman" w:hAnsi="Times New Roman" w:cs="Times New Roman"/>
          <w:spacing w:val="-1"/>
        </w:rPr>
        <w:t xml:space="preserve"> </w:t>
      </w:r>
      <w:r w:rsidRPr="00141A06">
        <w:rPr>
          <w:rFonts w:ascii="Times New Roman" w:hAnsi="Times New Roman" w:cs="Times New Roman"/>
        </w:rPr>
        <w:t>лет.</w:t>
      </w:r>
    </w:p>
    <w:p w14:paraId="78CBB089" w14:textId="77777777" w:rsidR="00F061C6" w:rsidRPr="00141A06" w:rsidRDefault="00F061C6" w:rsidP="00141A06">
      <w:pPr>
        <w:pStyle w:val="ConsPlusNormal"/>
        <w:rPr>
          <w:rFonts w:ascii="Times New Roman" w:hAnsi="Times New Roman" w:cs="Times New Roman"/>
        </w:rPr>
      </w:pPr>
      <w:r w:rsidRPr="00141A06">
        <w:rPr>
          <w:rFonts w:ascii="Times New Roman" w:hAnsi="Times New Roman" w:cs="Times New Roman"/>
        </w:rPr>
        <w:t>Полная</w:t>
      </w:r>
      <w:r w:rsidRPr="00141A06">
        <w:rPr>
          <w:rFonts w:ascii="Times New Roman" w:hAnsi="Times New Roman" w:cs="Times New Roman"/>
          <w:spacing w:val="1"/>
        </w:rPr>
        <w:t xml:space="preserve"> </w:t>
      </w:r>
      <w:r w:rsidRPr="00141A06">
        <w:rPr>
          <w:rFonts w:ascii="Times New Roman" w:hAnsi="Times New Roman" w:cs="Times New Roman"/>
        </w:rPr>
        <w:t>и</w:t>
      </w:r>
      <w:r w:rsidRPr="00141A06">
        <w:rPr>
          <w:rFonts w:ascii="Times New Roman" w:hAnsi="Times New Roman" w:cs="Times New Roman"/>
          <w:spacing w:val="1"/>
        </w:rPr>
        <w:t xml:space="preserve"> </w:t>
      </w:r>
      <w:r w:rsidRPr="00141A06">
        <w:rPr>
          <w:rFonts w:ascii="Times New Roman" w:hAnsi="Times New Roman" w:cs="Times New Roman"/>
        </w:rPr>
        <w:t>надежная</w:t>
      </w:r>
      <w:r w:rsidRPr="00141A06">
        <w:rPr>
          <w:rFonts w:ascii="Times New Roman" w:hAnsi="Times New Roman" w:cs="Times New Roman"/>
          <w:spacing w:val="1"/>
        </w:rPr>
        <w:t xml:space="preserve"> </w:t>
      </w:r>
      <w:r w:rsidRPr="00141A06">
        <w:rPr>
          <w:rFonts w:ascii="Times New Roman" w:hAnsi="Times New Roman" w:cs="Times New Roman"/>
        </w:rPr>
        <w:t>защита</w:t>
      </w:r>
      <w:r w:rsidRPr="00141A06">
        <w:rPr>
          <w:rFonts w:ascii="Times New Roman" w:hAnsi="Times New Roman" w:cs="Times New Roman"/>
          <w:spacing w:val="1"/>
        </w:rPr>
        <w:t xml:space="preserve"> </w:t>
      </w:r>
      <w:r w:rsidRPr="00141A06">
        <w:rPr>
          <w:rFonts w:ascii="Times New Roman" w:hAnsi="Times New Roman" w:cs="Times New Roman"/>
        </w:rPr>
        <w:t>от</w:t>
      </w:r>
      <w:r w:rsidRPr="00141A06">
        <w:rPr>
          <w:rFonts w:ascii="Times New Roman" w:hAnsi="Times New Roman" w:cs="Times New Roman"/>
          <w:spacing w:val="1"/>
        </w:rPr>
        <w:t xml:space="preserve"> </w:t>
      </w:r>
      <w:r w:rsidRPr="00141A06">
        <w:rPr>
          <w:rFonts w:ascii="Times New Roman" w:hAnsi="Times New Roman" w:cs="Times New Roman"/>
        </w:rPr>
        <w:t>затопления</w:t>
      </w:r>
      <w:r w:rsidRPr="00141A06">
        <w:rPr>
          <w:rFonts w:ascii="Times New Roman" w:hAnsi="Times New Roman" w:cs="Times New Roman"/>
          <w:spacing w:val="1"/>
        </w:rPr>
        <w:t xml:space="preserve"> </w:t>
      </w:r>
      <w:r w:rsidRPr="00141A06">
        <w:rPr>
          <w:rFonts w:ascii="Times New Roman" w:hAnsi="Times New Roman" w:cs="Times New Roman"/>
        </w:rPr>
        <w:t>паводком</w:t>
      </w:r>
      <w:r w:rsidRPr="00141A06">
        <w:rPr>
          <w:rFonts w:ascii="Times New Roman" w:hAnsi="Times New Roman" w:cs="Times New Roman"/>
          <w:spacing w:val="1"/>
        </w:rPr>
        <w:t xml:space="preserve"> </w:t>
      </w:r>
      <w:r w:rsidRPr="00141A06">
        <w:rPr>
          <w:rFonts w:ascii="Times New Roman" w:hAnsi="Times New Roman" w:cs="Times New Roman"/>
        </w:rPr>
        <w:t>1%</w:t>
      </w:r>
      <w:r w:rsidRPr="00141A06">
        <w:rPr>
          <w:rFonts w:ascii="Times New Roman" w:hAnsi="Times New Roman" w:cs="Times New Roman"/>
          <w:spacing w:val="1"/>
        </w:rPr>
        <w:t xml:space="preserve"> </w:t>
      </w:r>
      <w:r w:rsidRPr="00141A06">
        <w:rPr>
          <w:rFonts w:ascii="Times New Roman" w:hAnsi="Times New Roman" w:cs="Times New Roman"/>
        </w:rPr>
        <w:t>обеспеченности</w:t>
      </w:r>
      <w:r w:rsidRPr="00141A06">
        <w:rPr>
          <w:rFonts w:ascii="Times New Roman" w:hAnsi="Times New Roman" w:cs="Times New Roman"/>
          <w:spacing w:val="49"/>
        </w:rPr>
        <w:t xml:space="preserve"> </w:t>
      </w:r>
      <w:r w:rsidRPr="00141A06">
        <w:rPr>
          <w:rFonts w:ascii="Times New Roman" w:hAnsi="Times New Roman" w:cs="Times New Roman"/>
        </w:rPr>
        <w:t>на</w:t>
      </w:r>
      <w:r w:rsidRPr="00141A06">
        <w:rPr>
          <w:rFonts w:ascii="Times New Roman" w:hAnsi="Times New Roman" w:cs="Times New Roman"/>
          <w:spacing w:val="1"/>
        </w:rPr>
        <w:t xml:space="preserve"> </w:t>
      </w:r>
      <w:r w:rsidRPr="00141A06">
        <w:rPr>
          <w:rFonts w:ascii="Times New Roman" w:hAnsi="Times New Roman" w:cs="Times New Roman"/>
        </w:rPr>
        <w:t>основании</w:t>
      </w:r>
      <w:r w:rsidRPr="00141A06">
        <w:rPr>
          <w:rFonts w:ascii="Times New Roman" w:hAnsi="Times New Roman" w:cs="Times New Roman"/>
          <w:spacing w:val="1"/>
        </w:rPr>
        <w:t xml:space="preserve"> </w:t>
      </w:r>
      <w:r w:rsidRPr="00141A06">
        <w:rPr>
          <w:rFonts w:ascii="Times New Roman" w:hAnsi="Times New Roman" w:cs="Times New Roman"/>
        </w:rPr>
        <w:t>технико-экономического</w:t>
      </w:r>
      <w:r w:rsidRPr="00141A06">
        <w:rPr>
          <w:rFonts w:ascii="Times New Roman" w:hAnsi="Times New Roman" w:cs="Times New Roman"/>
          <w:spacing w:val="1"/>
        </w:rPr>
        <w:t xml:space="preserve"> </w:t>
      </w:r>
      <w:r w:rsidRPr="00141A06">
        <w:rPr>
          <w:rFonts w:ascii="Times New Roman" w:hAnsi="Times New Roman" w:cs="Times New Roman"/>
        </w:rPr>
        <w:t>обоснования</w:t>
      </w:r>
      <w:r w:rsidRPr="00141A06">
        <w:rPr>
          <w:rFonts w:ascii="Times New Roman" w:hAnsi="Times New Roman" w:cs="Times New Roman"/>
          <w:spacing w:val="1"/>
        </w:rPr>
        <w:t xml:space="preserve"> </w:t>
      </w:r>
      <w:r w:rsidRPr="00141A06">
        <w:rPr>
          <w:rFonts w:ascii="Times New Roman" w:hAnsi="Times New Roman" w:cs="Times New Roman"/>
        </w:rPr>
        <w:t>целесообразности</w:t>
      </w:r>
      <w:r w:rsidRPr="00141A06">
        <w:rPr>
          <w:rFonts w:ascii="Times New Roman" w:hAnsi="Times New Roman" w:cs="Times New Roman"/>
          <w:spacing w:val="1"/>
        </w:rPr>
        <w:t xml:space="preserve"> </w:t>
      </w:r>
      <w:r w:rsidRPr="00141A06">
        <w:rPr>
          <w:rFonts w:ascii="Times New Roman" w:hAnsi="Times New Roman" w:cs="Times New Roman"/>
        </w:rPr>
        <w:t>защиты,</w:t>
      </w:r>
      <w:r w:rsidRPr="00141A06">
        <w:rPr>
          <w:rFonts w:ascii="Times New Roman" w:hAnsi="Times New Roman" w:cs="Times New Roman"/>
          <w:spacing w:val="1"/>
        </w:rPr>
        <w:t xml:space="preserve"> </w:t>
      </w:r>
      <w:r w:rsidRPr="00141A06">
        <w:rPr>
          <w:rFonts w:ascii="Times New Roman" w:hAnsi="Times New Roman" w:cs="Times New Roman"/>
        </w:rPr>
        <w:t>путем</w:t>
      </w:r>
      <w:r w:rsidRPr="00141A06">
        <w:rPr>
          <w:rFonts w:ascii="Times New Roman" w:hAnsi="Times New Roman" w:cs="Times New Roman"/>
          <w:spacing w:val="1"/>
        </w:rPr>
        <w:t xml:space="preserve"> </w:t>
      </w:r>
      <w:r w:rsidRPr="00141A06">
        <w:rPr>
          <w:rFonts w:ascii="Times New Roman" w:hAnsi="Times New Roman" w:cs="Times New Roman"/>
        </w:rPr>
        <w:t>искусственного повышения территории или строительства дамб обвалования, или выноса</w:t>
      </w:r>
      <w:r w:rsidRPr="00141A06">
        <w:rPr>
          <w:rFonts w:ascii="Times New Roman" w:hAnsi="Times New Roman" w:cs="Times New Roman"/>
          <w:spacing w:val="1"/>
        </w:rPr>
        <w:t xml:space="preserve"> </w:t>
      </w:r>
      <w:r w:rsidRPr="00141A06">
        <w:rPr>
          <w:rFonts w:ascii="Times New Roman" w:hAnsi="Times New Roman" w:cs="Times New Roman"/>
        </w:rPr>
        <w:t>строений;</w:t>
      </w:r>
      <w:r w:rsidRPr="00141A06">
        <w:rPr>
          <w:rFonts w:ascii="Times New Roman" w:hAnsi="Times New Roman" w:cs="Times New Roman"/>
          <w:spacing w:val="-2"/>
        </w:rPr>
        <w:t xml:space="preserve"> </w:t>
      </w:r>
      <w:r w:rsidRPr="00141A06">
        <w:rPr>
          <w:rFonts w:ascii="Times New Roman" w:hAnsi="Times New Roman" w:cs="Times New Roman"/>
        </w:rPr>
        <w:t>организация</w:t>
      </w:r>
      <w:r w:rsidRPr="00141A06">
        <w:rPr>
          <w:rFonts w:ascii="Times New Roman" w:hAnsi="Times New Roman" w:cs="Times New Roman"/>
          <w:spacing w:val="-1"/>
        </w:rPr>
        <w:t xml:space="preserve"> </w:t>
      </w:r>
      <w:r w:rsidRPr="00141A06">
        <w:rPr>
          <w:rFonts w:ascii="Times New Roman" w:hAnsi="Times New Roman" w:cs="Times New Roman"/>
        </w:rPr>
        <w:t>и</w:t>
      </w:r>
      <w:r w:rsidRPr="00141A06">
        <w:rPr>
          <w:rFonts w:ascii="Times New Roman" w:hAnsi="Times New Roman" w:cs="Times New Roman"/>
          <w:spacing w:val="-1"/>
        </w:rPr>
        <w:t xml:space="preserve"> </w:t>
      </w:r>
      <w:r w:rsidRPr="00141A06">
        <w:rPr>
          <w:rFonts w:ascii="Times New Roman" w:hAnsi="Times New Roman" w:cs="Times New Roman"/>
        </w:rPr>
        <w:t>очистка</w:t>
      </w:r>
      <w:r w:rsidRPr="00141A06">
        <w:rPr>
          <w:rFonts w:ascii="Times New Roman" w:hAnsi="Times New Roman" w:cs="Times New Roman"/>
          <w:spacing w:val="-1"/>
        </w:rPr>
        <w:t xml:space="preserve"> </w:t>
      </w:r>
      <w:r w:rsidRPr="00141A06">
        <w:rPr>
          <w:rFonts w:ascii="Times New Roman" w:hAnsi="Times New Roman" w:cs="Times New Roman"/>
        </w:rPr>
        <w:t>поверхностного</w:t>
      </w:r>
      <w:r w:rsidRPr="00141A06">
        <w:rPr>
          <w:rFonts w:ascii="Times New Roman" w:hAnsi="Times New Roman" w:cs="Times New Roman"/>
          <w:spacing w:val="-3"/>
        </w:rPr>
        <w:t xml:space="preserve"> </w:t>
      </w:r>
      <w:r w:rsidRPr="00141A06">
        <w:rPr>
          <w:rFonts w:ascii="Times New Roman" w:hAnsi="Times New Roman" w:cs="Times New Roman"/>
        </w:rPr>
        <w:t>стока; дренирование</w:t>
      </w:r>
      <w:r w:rsidRPr="00141A06">
        <w:rPr>
          <w:rFonts w:ascii="Times New Roman" w:hAnsi="Times New Roman" w:cs="Times New Roman"/>
          <w:spacing w:val="-1"/>
        </w:rPr>
        <w:t xml:space="preserve"> </w:t>
      </w:r>
      <w:r w:rsidRPr="00141A06">
        <w:rPr>
          <w:rFonts w:ascii="Times New Roman" w:hAnsi="Times New Roman" w:cs="Times New Roman"/>
        </w:rPr>
        <w:t>территории.</w:t>
      </w:r>
    </w:p>
    <w:p w14:paraId="39406936" w14:textId="77777777" w:rsidR="00F061C6" w:rsidRPr="00141A06" w:rsidRDefault="00F061C6" w:rsidP="00141A06">
      <w:pPr>
        <w:pStyle w:val="ConsPlusNormal"/>
        <w:rPr>
          <w:rFonts w:ascii="Times New Roman" w:hAnsi="Times New Roman" w:cs="Times New Roman"/>
        </w:rPr>
      </w:pPr>
      <w:r w:rsidRPr="00141A06">
        <w:rPr>
          <w:rFonts w:ascii="Times New Roman" w:hAnsi="Times New Roman" w:cs="Times New Roman"/>
        </w:rPr>
        <w:t>Фермы и пашни – при полной защите от затопления паводком 1% обеспеченности, с</w:t>
      </w:r>
      <w:r w:rsidRPr="00141A06">
        <w:rPr>
          <w:rFonts w:ascii="Times New Roman" w:hAnsi="Times New Roman" w:cs="Times New Roman"/>
          <w:spacing w:val="1"/>
        </w:rPr>
        <w:t xml:space="preserve"> </w:t>
      </w:r>
      <w:r w:rsidRPr="00141A06">
        <w:rPr>
          <w:rFonts w:ascii="Times New Roman" w:hAnsi="Times New Roman" w:cs="Times New Roman"/>
        </w:rPr>
        <w:t>сопутствующими</w:t>
      </w:r>
      <w:r w:rsidRPr="00141A06">
        <w:rPr>
          <w:rFonts w:ascii="Times New Roman" w:hAnsi="Times New Roman" w:cs="Times New Roman"/>
          <w:spacing w:val="-1"/>
        </w:rPr>
        <w:t xml:space="preserve"> </w:t>
      </w:r>
      <w:r w:rsidRPr="00141A06">
        <w:rPr>
          <w:rFonts w:ascii="Times New Roman" w:hAnsi="Times New Roman" w:cs="Times New Roman"/>
        </w:rPr>
        <w:t>мероприятиями.</w:t>
      </w:r>
    </w:p>
    <w:p w14:paraId="771116C1" w14:textId="77777777" w:rsidR="00F061C6" w:rsidRPr="00141A06" w:rsidRDefault="00F061C6" w:rsidP="00141A06">
      <w:pPr>
        <w:pStyle w:val="ConsPlusNormal"/>
        <w:rPr>
          <w:rFonts w:ascii="Times New Roman" w:hAnsi="Times New Roman" w:cs="Times New Roman"/>
        </w:rPr>
      </w:pPr>
      <w:r w:rsidRPr="00141A06">
        <w:rPr>
          <w:rFonts w:ascii="Times New Roman" w:hAnsi="Times New Roman" w:cs="Times New Roman"/>
        </w:rPr>
        <w:t>Территории</w:t>
      </w:r>
      <w:r w:rsidRPr="00141A06">
        <w:rPr>
          <w:rFonts w:ascii="Times New Roman" w:hAnsi="Times New Roman" w:cs="Times New Roman"/>
          <w:spacing w:val="1"/>
        </w:rPr>
        <w:t xml:space="preserve"> </w:t>
      </w:r>
      <w:r w:rsidRPr="00141A06">
        <w:rPr>
          <w:rFonts w:ascii="Times New Roman" w:hAnsi="Times New Roman" w:cs="Times New Roman"/>
        </w:rPr>
        <w:t>аэропортов,</w:t>
      </w:r>
      <w:r w:rsidRPr="00141A06">
        <w:rPr>
          <w:rFonts w:ascii="Times New Roman" w:hAnsi="Times New Roman" w:cs="Times New Roman"/>
          <w:spacing w:val="1"/>
        </w:rPr>
        <w:t xml:space="preserve"> </w:t>
      </w:r>
      <w:r w:rsidRPr="00141A06">
        <w:rPr>
          <w:rFonts w:ascii="Times New Roman" w:hAnsi="Times New Roman" w:cs="Times New Roman"/>
        </w:rPr>
        <w:t>земляное</w:t>
      </w:r>
      <w:r w:rsidRPr="00141A06">
        <w:rPr>
          <w:rFonts w:ascii="Times New Roman" w:hAnsi="Times New Roman" w:cs="Times New Roman"/>
          <w:spacing w:val="1"/>
        </w:rPr>
        <w:t xml:space="preserve"> </w:t>
      </w:r>
      <w:r w:rsidRPr="00141A06">
        <w:rPr>
          <w:rFonts w:ascii="Times New Roman" w:hAnsi="Times New Roman" w:cs="Times New Roman"/>
        </w:rPr>
        <w:t>полотно</w:t>
      </w:r>
      <w:r w:rsidRPr="00141A06">
        <w:rPr>
          <w:rFonts w:ascii="Times New Roman" w:hAnsi="Times New Roman" w:cs="Times New Roman"/>
          <w:spacing w:val="1"/>
        </w:rPr>
        <w:t xml:space="preserve"> </w:t>
      </w:r>
      <w:r w:rsidRPr="00141A06">
        <w:rPr>
          <w:rFonts w:ascii="Times New Roman" w:hAnsi="Times New Roman" w:cs="Times New Roman"/>
        </w:rPr>
        <w:t>магистральных</w:t>
      </w:r>
      <w:r w:rsidRPr="00141A06">
        <w:rPr>
          <w:rFonts w:ascii="Times New Roman" w:hAnsi="Times New Roman" w:cs="Times New Roman"/>
          <w:spacing w:val="1"/>
        </w:rPr>
        <w:t xml:space="preserve"> </w:t>
      </w:r>
      <w:r w:rsidRPr="00141A06">
        <w:rPr>
          <w:rFonts w:ascii="Times New Roman" w:hAnsi="Times New Roman" w:cs="Times New Roman"/>
        </w:rPr>
        <w:t>железнодорожных</w:t>
      </w:r>
      <w:r w:rsidRPr="00141A06">
        <w:rPr>
          <w:rFonts w:ascii="Times New Roman" w:hAnsi="Times New Roman" w:cs="Times New Roman"/>
          <w:spacing w:val="1"/>
        </w:rPr>
        <w:t xml:space="preserve"> </w:t>
      </w:r>
      <w:r w:rsidRPr="00141A06">
        <w:rPr>
          <w:rFonts w:ascii="Times New Roman" w:hAnsi="Times New Roman" w:cs="Times New Roman"/>
        </w:rPr>
        <w:t>и</w:t>
      </w:r>
      <w:r w:rsidRPr="00141A06">
        <w:rPr>
          <w:rFonts w:ascii="Times New Roman" w:hAnsi="Times New Roman" w:cs="Times New Roman"/>
          <w:spacing w:val="-46"/>
        </w:rPr>
        <w:t xml:space="preserve"> </w:t>
      </w:r>
      <w:r w:rsidRPr="00141A06">
        <w:rPr>
          <w:rFonts w:ascii="Times New Roman" w:hAnsi="Times New Roman" w:cs="Times New Roman"/>
        </w:rPr>
        <w:t>автомобильных</w:t>
      </w:r>
      <w:r w:rsidRPr="00141A06">
        <w:rPr>
          <w:rFonts w:ascii="Times New Roman" w:hAnsi="Times New Roman" w:cs="Times New Roman"/>
          <w:spacing w:val="1"/>
        </w:rPr>
        <w:t xml:space="preserve"> </w:t>
      </w:r>
      <w:r w:rsidRPr="00141A06">
        <w:rPr>
          <w:rFonts w:ascii="Times New Roman" w:hAnsi="Times New Roman" w:cs="Times New Roman"/>
        </w:rPr>
        <w:t>дорог</w:t>
      </w:r>
      <w:r w:rsidRPr="00141A06">
        <w:rPr>
          <w:rFonts w:ascii="Times New Roman" w:hAnsi="Times New Roman" w:cs="Times New Roman"/>
          <w:spacing w:val="1"/>
        </w:rPr>
        <w:t xml:space="preserve"> </w:t>
      </w:r>
      <w:r w:rsidRPr="00141A06">
        <w:rPr>
          <w:rFonts w:ascii="Times New Roman" w:hAnsi="Times New Roman" w:cs="Times New Roman"/>
        </w:rPr>
        <w:t>должны</w:t>
      </w:r>
      <w:r w:rsidRPr="00141A06">
        <w:rPr>
          <w:rFonts w:ascii="Times New Roman" w:hAnsi="Times New Roman" w:cs="Times New Roman"/>
          <w:spacing w:val="1"/>
        </w:rPr>
        <w:t xml:space="preserve"> </w:t>
      </w:r>
      <w:r w:rsidRPr="00141A06">
        <w:rPr>
          <w:rFonts w:ascii="Times New Roman" w:hAnsi="Times New Roman" w:cs="Times New Roman"/>
        </w:rPr>
        <w:t>быть</w:t>
      </w:r>
      <w:r w:rsidRPr="00141A06">
        <w:rPr>
          <w:rFonts w:ascii="Times New Roman" w:hAnsi="Times New Roman" w:cs="Times New Roman"/>
          <w:spacing w:val="1"/>
        </w:rPr>
        <w:t xml:space="preserve"> </w:t>
      </w:r>
      <w:r w:rsidRPr="00141A06">
        <w:rPr>
          <w:rFonts w:ascii="Times New Roman" w:hAnsi="Times New Roman" w:cs="Times New Roman"/>
        </w:rPr>
        <w:t>выполнены</w:t>
      </w:r>
      <w:r w:rsidRPr="00141A06">
        <w:rPr>
          <w:rFonts w:ascii="Times New Roman" w:hAnsi="Times New Roman" w:cs="Times New Roman"/>
          <w:spacing w:val="1"/>
        </w:rPr>
        <w:t xml:space="preserve"> </w:t>
      </w:r>
      <w:r w:rsidRPr="00141A06">
        <w:rPr>
          <w:rFonts w:ascii="Times New Roman" w:hAnsi="Times New Roman" w:cs="Times New Roman"/>
        </w:rPr>
        <w:t>в</w:t>
      </w:r>
      <w:r w:rsidRPr="00141A06">
        <w:rPr>
          <w:rFonts w:ascii="Times New Roman" w:hAnsi="Times New Roman" w:cs="Times New Roman"/>
          <w:spacing w:val="1"/>
        </w:rPr>
        <w:t xml:space="preserve"> </w:t>
      </w:r>
      <w:r w:rsidRPr="00141A06">
        <w:rPr>
          <w:rFonts w:ascii="Times New Roman" w:hAnsi="Times New Roman" w:cs="Times New Roman"/>
        </w:rPr>
        <w:t>насыпи</w:t>
      </w:r>
      <w:r w:rsidRPr="00141A06">
        <w:rPr>
          <w:rFonts w:ascii="Times New Roman" w:hAnsi="Times New Roman" w:cs="Times New Roman"/>
          <w:spacing w:val="1"/>
        </w:rPr>
        <w:t xml:space="preserve"> </w:t>
      </w:r>
      <w:r w:rsidRPr="00141A06">
        <w:rPr>
          <w:rFonts w:ascii="Times New Roman" w:hAnsi="Times New Roman" w:cs="Times New Roman"/>
        </w:rPr>
        <w:t>с</w:t>
      </w:r>
      <w:r w:rsidRPr="00141A06">
        <w:rPr>
          <w:rFonts w:ascii="Times New Roman" w:hAnsi="Times New Roman" w:cs="Times New Roman"/>
          <w:spacing w:val="1"/>
        </w:rPr>
        <w:t xml:space="preserve"> </w:t>
      </w:r>
      <w:r w:rsidRPr="00141A06">
        <w:rPr>
          <w:rFonts w:ascii="Times New Roman" w:hAnsi="Times New Roman" w:cs="Times New Roman"/>
        </w:rPr>
        <w:t>учетом</w:t>
      </w:r>
      <w:r w:rsidRPr="00141A06">
        <w:rPr>
          <w:rFonts w:ascii="Times New Roman" w:hAnsi="Times New Roman" w:cs="Times New Roman"/>
          <w:spacing w:val="1"/>
        </w:rPr>
        <w:t xml:space="preserve"> </w:t>
      </w:r>
      <w:r w:rsidRPr="00141A06">
        <w:rPr>
          <w:rFonts w:ascii="Times New Roman" w:hAnsi="Times New Roman" w:cs="Times New Roman"/>
        </w:rPr>
        <w:t>паводка</w:t>
      </w:r>
      <w:r w:rsidRPr="00141A06">
        <w:rPr>
          <w:rFonts w:ascii="Times New Roman" w:hAnsi="Times New Roman" w:cs="Times New Roman"/>
          <w:spacing w:val="1"/>
        </w:rPr>
        <w:t xml:space="preserve"> </w:t>
      </w:r>
      <w:r w:rsidRPr="00141A06">
        <w:rPr>
          <w:rFonts w:ascii="Times New Roman" w:hAnsi="Times New Roman" w:cs="Times New Roman"/>
        </w:rPr>
        <w:t>1%</w:t>
      </w:r>
      <w:r w:rsidRPr="00141A06">
        <w:rPr>
          <w:rFonts w:ascii="Times New Roman" w:hAnsi="Times New Roman" w:cs="Times New Roman"/>
          <w:spacing w:val="1"/>
        </w:rPr>
        <w:t xml:space="preserve"> </w:t>
      </w:r>
      <w:r w:rsidRPr="00141A06">
        <w:rPr>
          <w:rFonts w:ascii="Times New Roman" w:hAnsi="Times New Roman" w:cs="Times New Roman"/>
        </w:rPr>
        <w:t>обеспеченности.</w:t>
      </w:r>
    </w:p>
    <w:p w14:paraId="65A2D7A8" w14:textId="77777777" w:rsidR="00F061C6" w:rsidRPr="00141A06" w:rsidRDefault="00F061C6" w:rsidP="00141A06">
      <w:pPr>
        <w:pStyle w:val="ConsPlusNormal"/>
        <w:rPr>
          <w:rFonts w:ascii="Times New Roman" w:hAnsi="Times New Roman" w:cs="Times New Roman"/>
        </w:rPr>
      </w:pPr>
      <w:r w:rsidRPr="00141A06">
        <w:rPr>
          <w:rFonts w:ascii="Times New Roman" w:hAnsi="Times New Roman" w:cs="Times New Roman"/>
        </w:rPr>
        <w:t>Скважины</w:t>
      </w:r>
      <w:r w:rsidRPr="00141A06">
        <w:rPr>
          <w:rFonts w:ascii="Times New Roman" w:hAnsi="Times New Roman" w:cs="Times New Roman"/>
          <w:spacing w:val="1"/>
        </w:rPr>
        <w:t xml:space="preserve"> </w:t>
      </w:r>
      <w:r w:rsidRPr="00141A06">
        <w:rPr>
          <w:rFonts w:ascii="Times New Roman" w:hAnsi="Times New Roman" w:cs="Times New Roman"/>
        </w:rPr>
        <w:t>водозабора</w:t>
      </w:r>
      <w:r w:rsidRPr="00141A06">
        <w:rPr>
          <w:rFonts w:ascii="Times New Roman" w:hAnsi="Times New Roman" w:cs="Times New Roman"/>
          <w:spacing w:val="1"/>
        </w:rPr>
        <w:t xml:space="preserve"> </w:t>
      </w:r>
      <w:r w:rsidRPr="00141A06">
        <w:rPr>
          <w:rFonts w:ascii="Times New Roman" w:hAnsi="Times New Roman" w:cs="Times New Roman"/>
        </w:rPr>
        <w:t>должны</w:t>
      </w:r>
      <w:r w:rsidRPr="00141A06">
        <w:rPr>
          <w:rFonts w:ascii="Times New Roman" w:hAnsi="Times New Roman" w:cs="Times New Roman"/>
          <w:spacing w:val="1"/>
        </w:rPr>
        <w:t xml:space="preserve"> </w:t>
      </w:r>
      <w:r w:rsidRPr="00141A06">
        <w:rPr>
          <w:rFonts w:ascii="Times New Roman" w:hAnsi="Times New Roman" w:cs="Times New Roman"/>
        </w:rPr>
        <w:t>быть</w:t>
      </w:r>
      <w:r w:rsidRPr="00141A06">
        <w:rPr>
          <w:rFonts w:ascii="Times New Roman" w:hAnsi="Times New Roman" w:cs="Times New Roman"/>
          <w:spacing w:val="1"/>
        </w:rPr>
        <w:t xml:space="preserve"> </w:t>
      </w:r>
      <w:r w:rsidRPr="00141A06">
        <w:rPr>
          <w:rFonts w:ascii="Times New Roman" w:hAnsi="Times New Roman" w:cs="Times New Roman"/>
        </w:rPr>
        <w:t>выполнены</w:t>
      </w:r>
      <w:r w:rsidRPr="00141A06">
        <w:rPr>
          <w:rFonts w:ascii="Times New Roman" w:hAnsi="Times New Roman" w:cs="Times New Roman"/>
          <w:spacing w:val="1"/>
        </w:rPr>
        <w:t xml:space="preserve"> </w:t>
      </w:r>
      <w:r w:rsidRPr="00141A06">
        <w:rPr>
          <w:rFonts w:ascii="Times New Roman" w:hAnsi="Times New Roman" w:cs="Times New Roman"/>
        </w:rPr>
        <w:t>в</w:t>
      </w:r>
      <w:r w:rsidRPr="00141A06">
        <w:rPr>
          <w:rFonts w:ascii="Times New Roman" w:hAnsi="Times New Roman" w:cs="Times New Roman"/>
          <w:spacing w:val="1"/>
        </w:rPr>
        <w:t xml:space="preserve"> </w:t>
      </w:r>
      <w:r w:rsidRPr="00141A06">
        <w:rPr>
          <w:rFonts w:ascii="Times New Roman" w:hAnsi="Times New Roman" w:cs="Times New Roman"/>
        </w:rPr>
        <w:t>насыпи</w:t>
      </w:r>
      <w:r w:rsidRPr="00141A06">
        <w:rPr>
          <w:rFonts w:ascii="Times New Roman" w:hAnsi="Times New Roman" w:cs="Times New Roman"/>
          <w:spacing w:val="1"/>
        </w:rPr>
        <w:t xml:space="preserve"> </w:t>
      </w:r>
      <w:r w:rsidRPr="00141A06">
        <w:rPr>
          <w:rFonts w:ascii="Times New Roman" w:hAnsi="Times New Roman" w:cs="Times New Roman"/>
        </w:rPr>
        <w:t>с</w:t>
      </w:r>
      <w:r w:rsidRPr="00141A06">
        <w:rPr>
          <w:rFonts w:ascii="Times New Roman" w:hAnsi="Times New Roman" w:cs="Times New Roman"/>
          <w:spacing w:val="1"/>
        </w:rPr>
        <w:t xml:space="preserve"> </w:t>
      </w:r>
      <w:r w:rsidRPr="00141A06">
        <w:rPr>
          <w:rFonts w:ascii="Times New Roman" w:hAnsi="Times New Roman" w:cs="Times New Roman"/>
        </w:rPr>
        <w:t>учетом</w:t>
      </w:r>
      <w:r w:rsidRPr="00141A06">
        <w:rPr>
          <w:rFonts w:ascii="Times New Roman" w:hAnsi="Times New Roman" w:cs="Times New Roman"/>
          <w:spacing w:val="1"/>
        </w:rPr>
        <w:t xml:space="preserve"> </w:t>
      </w:r>
      <w:r w:rsidRPr="00141A06">
        <w:rPr>
          <w:rFonts w:ascii="Times New Roman" w:hAnsi="Times New Roman" w:cs="Times New Roman"/>
        </w:rPr>
        <w:t>паводка</w:t>
      </w:r>
      <w:r w:rsidRPr="00141A06">
        <w:rPr>
          <w:rFonts w:ascii="Times New Roman" w:hAnsi="Times New Roman" w:cs="Times New Roman"/>
          <w:spacing w:val="1"/>
        </w:rPr>
        <w:t xml:space="preserve"> </w:t>
      </w:r>
      <w:r w:rsidRPr="00141A06">
        <w:rPr>
          <w:rFonts w:ascii="Times New Roman" w:hAnsi="Times New Roman" w:cs="Times New Roman"/>
        </w:rPr>
        <w:t>1%</w:t>
      </w:r>
      <w:r w:rsidRPr="00141A06">
        <w:rPr>
          <w:rFonts w:ascii="Times New Roman" w:hAnsi="Times New Roman" w:cs="Times New Roman"/>
          <w:spacing w:val="1"/>
        </w:rPr>
        <w:t xml:space="preserve"> </w:t>
      </w:r>
      <w:r w:rsidRPr="00141A06">
        <w:rPr>
          <w:rFonts w:ascii="Times New Roman" w:hAnsi="Times New Roman" w:cs="Times New Roman"/>
        </w:rPr>
        <w:t>обеспеченности.</w:t>
      </w:r>
    </w:p>
    <w:p w14:paraId="33383773" w14:textId="77777777" w:rsidR="00F061C6" w:rsidRPr="00141A06" w:rsidRDefault="00F061C6" w:rsidP="00141A06">
      <w:pPr>
        <w:pStyle w:val="ConsPlusNormal"/>
        <w:rPr>
          <w:rFonts w:ascii="Times New Roman" w:hAnsi="Times New Roman" w:cs="Times New Roman"/>
        </w:rPr>
      </w:pPr>
      <w:r w:rsidRPr="00141A06">
        <w:rPr>
          <w:rFonts w:ascii="Times New Roman" w:hAnsi="Times New Roman" w:cs="Times New Roman"/>
        </w:rPr>
        <w:t>Опоры</w:t>
      </w:r>
      <w:r w:rsidRPr="00141A06">
        <w:rPr>
          <w:rFonts w:ascii="Times New Roman" w:hAnsi="Times New Roman" w:cs="Times New Roman"/>
          <w:spacing w:val="1"/>
        </w:rPr>
        <w:t xml:space="preserve"> </w:t>
      </w:r>
      <w:r w:rsidRPr="00141A06">
        <w:rPr>
          <w:rFonts w:ascii="Times New Roman" w:hAnsi="Times New Roman" w:cs="Times New Roman"/>
        </w:rPr>
        <w:t>высоковольтных</w:t>
      </w:r>
      <w:r w:rsidRPr="00141A06">
        <w:rPr>
          <w:rFonts w:ascii="Times New Roman" w:hAnsi="Times New Roman" w:cs="Times New Roman"/>
          <w:spacing w:val="1"/>
        </w:rPr>
        <w:t xml:space="preserve"> </w:t>
      </w:r>
      <w:r w:rsidRPr="00141A06">
        <w:rPr>
          <w:rFonts w:ascii="Times New Roman" w:hAnsi="Times New Roman" w:cs="Times New Roman"/>
        </w:rPr>
        <w:t>линий</w:t>
      </w:r>
      <w:r w:rsidRPr="00141A06">
        <w:rPr>
          <w:rFonts w:ascii="Times New Roman" w:hAnsi="Times New Roman" w:cs="Times New Roman"/>
          <w:spacing w:val="1"/>
        </w:rPr>
        <w:t xml:space="preserve"> </w:t>
      </w:r>
      <w:r w:rsidRPr="00141A06">
        <w:rPr>
          <w:rFonts w:ascii="Times New Roman" w:hAnsi="Times New Roman" w:cs="Times New Roman"/>
        </w:rPr>
        <w:t>электропередач</w:t>
      </w:r>
      <w:r w:rsidRPr="00141A06">
        <w:rPr>
          <w:rFonts w:ascii="Times New Roman" w:hAnsi="Times New Roman" w:cs="Times New Roman"/>
          <w:spacing w:val="1"/>
        </w:rPr>
        <w:t xml:space="preserve"> </w:t>
      </w:r>
      <w:r w:rsidRPr="00141A06">
        <w:rPr>
          <w:rFonts w:ascii="Times New Roman" w:hAnsi="Times New Roman" w:cs="Times New Roman"/>
        </w:rPr>
        <w:t>и</w:t>
      </w:r>
      <w:r w:rsidRPr="00141A06">
        <w:rPr>
          <w:rFonts w:ascii="Times New Roman" w:hAnsi="Times New Roman" w:cs="Times New Roman"/>
          <w:spacing w:val="1"/>
        </w:rPr>
        <w:t xml:space="preserve"> </w:t>
      </w:r>
      <w:r w:rsidRPr="00141A06">
        <w:rPr>
          <w:rFonts w:ascii="Times New Roman" w:hAnsi="Times New Roman" w:cs="Times New Roman"/>
        </w:rPr>
        <w:t>магистральные</w:t>
      </w:r>
      <w:r w:rsidRPr="00141A06">
        <w:rPr>
          <w:rFonts w:ascii="Times New Roman" w:hAnsi="Times New Roman" w:cs="Times New Roman"/>
          <w:spacing w:val="1"/>
        </w:rPr>
        <w:t xml:space="preserve"> </w:t>
      </w:r>
      <w:r w:rsidRPr="00141A06">
        <w:rPr>
          <w:rFonts w:ascii="Times New Roman" w:hAnsi="Times New Roman" w:cs="Times New Roman"/>
        </w:rPr>
        <w:t>инженерно</w:t>
      </w:r>
      <w:r w:rsidRPr="00141A06">
        <w:rPr>
          <w:rFonts w:ascii="Times New Roman" w:hAnsi="Times New Roman" w:cs="Times New Roman"/>
          <w:spacing w:val="1"/>
        </w:rPr>
        <w:t xml:space="preserve"> </w:t>
      </w:r>
      <w:r w:rsidRPr="00141A06">
        <w:rPr>
          <w:rFonts w:ascii="Times New Roman" w:hAnsi="Times New Roman" w:cs="Times New Roman"/>
        </w:rPr>
        <w:t>–</w:t>
      </w:r>
      <w:r w:rsidRPr="00141A06">
        <w:rPr>
          <w:rFonts w:ascii="Times New Roman" w:hAnsi="Times New Roman" w:cs="Times New Roman"/>
          <w:spacing w:val="1"/>
        </w:rPr>
        <w:t xml:space="preserve"> </w:t>
      </w:r>
      <w:r w:rsidRPr="00141A06">
        <w:rPr>
          <w:rFonts w:ascii="Times New Roman" w:hAnsi="Times New Roman" w:cs="Times New Roman"/>
        </w:rPr>
        <w:t>технические</w:t>
      </w:r>
      <w:r w:rsidRPr="00141A06">
        <w:rPr>
          <w:rFonts w:ascii="Times New Roman" w:hAnsi="Times New Roman" w:cs="Times New Roman"/>
          <w:spacing w:val="1"/>
        </w:rPr>
        <w:t xml:space="preserve"> </w:t>
      </w:r>
      <w:r w:rsidRPr="00141A06">
        <w:rPr>
          <w:rFonts w:ascii="Times New Roman" w:hAnsi="Times New Roman" w:cs="Times New Roman"/>
        </w:rPr>
        <w:t>коммуникации</w:t>
      </w:r>
      <w:r w:rsidRPr="00141A06">
        <w:rPr>
          <w:rFonts w:ascii="Times New Roman" w:hAnsi="Times New Roman" w:cs="Times New Roman"/>
          <w:spacing w:val="1"/>
        </w:rPr>
        <w:t xml:space="preserve"> </w:t>
      </w:r>
      <w:r w:rsidRPr="00141A06">
        <w:rPr>
          <w:rFonts w:ascii="Times New Roman" w:hAnsi="Times New Roman" w:cs="Times New Roman"/>
        </w:rPr>
        <w:t>должны</w:t>
      </w:r>
      <w:r w:rsidRPr="00141A06">
        <w:rPr>
          <w:rFonts w:ascii="Times New Roman" w:hAnsi="Times New Roman" w:cs="Times New Roman"/>
          <w:spacing w:val="1"/>
        </w:rPr>
        <w:t xml:space="preserve"> </w:t>
      </w:r>
      <w:r w:rsidRPr="00141A06">
        <w:rPr>
          <w:rFonts w:ascii="Times New Roman" w:hAnsi="Times New Roman" w:cs="Times New Roman"/>
        </w:rPr>
        <w:t>быть</w:t>
      </w:r>
      <w:r w:rsidRPr="00141A06">
        <w:rPr>
          <w:rFonts w:ascii="Times New Roman" w:hAnsi="Times New Roman" w:cs="Times New Roman"/>
          <w:spacing w:val="1"/>
        </w:rPr>
        <w:t xml:space="preserve"> </w:t>
      </w:r>
      <w:r w:rsidRPr="00141A06">
        <w:rPr>
          <w:rFonts w:ascii="Times New Roman" w:hAnsi="Times New Roman" w:cs="Times New Roman"/>
        </w:rPr>
        <w:t>выполнены</w:t>
      </w:r>
      <w:r w:rsidRPr="00141A06">
        <w:rPr>
          <w:rFonts w:ascii="Times New Roman" w:hAnsi="Times New Roman" w:cs="Times New Roman"/>
          <w:spacing w:val="1"/>
        </w:rPr>
        <w:t xml:space="preserve"> </w:t>
      </w:r>
      <w:r w:rsidRPr="00141A06">
        <w:rPr>
          <w:rFonts w:ascii="Times New Roman" w:hAnsi="Times New Roman" w:cs="Times New Roman"/>
        </w:rPr>
        <w:t>в</w:t>
      </w:r>
      <w:r w:rsidRPr="00141A06">
        <w:rPr>
          <w:rFonts w:ascii="Times New Roman" w:hAnsi="Times New Roman" w:cs="Times New Roman"/>
          <w:spacing w:val="1"/>
        </w:rPr>
        <w:t xml:space="preserve"> </w:t>
      </w:r>
      <w:r w:rsidRPr="00141A06">
        <w:rPr>
          <w:rFonts w:ascii="Times New Roman" w:hAnsi="Times New Roman" w:cs="Times New Roman"/>
        </w:rPr>
        <w:t>насыпи</w:t>
      </w:r>
      <w:r w:rsidRPr="00141A06">
        <w:rPr>
          <w:rFonts w:ascii="Times New Roman" w:hAnsi="Times New Roman" w:cs="Times New Roman"/>
          <w:spacing w:val="1"/>
        </w:rPr>
        <w:t xml:space="preserve"> </w:t>
      </w:r>
      <w:r w:rsidRPr="00141A06">
        <w:rPr>
          <w:rFonts w:ascii="Times New Roman" w:hAnsi="Times New Roman" w:cs="Times New Roman"/>
        </w:rPr>
        <w:t>с</w:t>
      </w:r>
      <w:r w:rsidRPr="00141A06">
        <w:rPr>
          <w:rFonts w:ascii="Times New Roman" w:hAnsi="Times New Roman" w:cs="Times New Roman"/>
          <w:spacing w:val="1"/>
        </w:rPr>
        <w:t xml:space="preserve"> </w:t>
      </w:r>
      <w:r w:rsidRPr="00141A06">
        <w:rPr>
          <w:rFonts w:ascii="Times New Roman" w:hAnsi="Times New Roman" w:cs="Times New Roman"/>
        </w:rPr>
        <w:t>учетом</w:t>
      </w:r>
      <w:r w:rsidRPr="00141A06">
        <w:rPr>
          <w:rFonts w:ascii="Times New Roman" w:hAnsi="Times New Roman" w:cs="Times New Roman"/>
          <w:spacing w:val="1"/>
        </w:rPr>
        <w:t xml:space="preserve"> </w:t>
      </w:r>
      <w:r w:rsidRPr="00141A06">
        <w:rPr>
          <w:rFonts w:ascii="Times New Roman" w:hAnsi="Times New Roman" w:cs="Times New Roman"/>
        </w:rPr>
        <w:t>паводка</w:t>
      </w:r>
      <w:r w:rsidRPr="00141A06">
        <w:rPr>
          <w:rFonts w:ascii="Times New Roman" w:hAnsi="Times New Roman" w:cs="Times New Roman"/>
          <w:spacing w:val="1"/>
        </w:rPr>
        <w:t xml:space="preserve"> </w:t>
      </w:r>
      <w:r w:rsidRPr="00141A06">
        <w:rPr>
          <w:rFonts w:ascii="Times New Roman" w:hAnsi="Times New Roman" w:cs="Times New Roman"/>
        </w:rPr>
        <w:t>1%</w:t>
      </w:r>
      <w:r w:rsidRPr="00141A06">
        <w:rPr>
          <w:rFonts w:ascii="Times New Roman" w:hAnsi="Times New Roman" w:cs="Times New Roman"/>
          <w:spacing w:val="1"/>
        </w:rPr>
        <w:t xml:space="preserve"> </w:t>
      </w:r>
      <w:r w:rsidRPr="00141A06">
        <w:rPr>
          <w:rFonts w:ascii="Times New Roman" w:hAnsi="Times New Roman" w:cs="Times New Roman"/>
        </w:rPr>
        <w:t>обеспеченности.</w:t>
      </w:r>
    </w:p>
    <w:p w14:paraId="0EB41471" w14:textId="77777777" w:rsidR="00F061C6" w:rsidRPr="004A4F18" w:rsidRDefault="00F061C6" w:rsidP="00141A06">
      <w:pPr>
        <w:pStyle w:val="aff9"/>
        <w:widowControl w:val="0"/>
        <w:tabs>
          <w:tab w:val="left" w:pos="1542"/>
        </w:tabs>
        <w:autoSpaceDE w:val="0"/>
        <w:autoSpaceDN w:val="0"/>
        <w:spacing w:after="0" w:line="240" w:lineRule="auto"/>
        <w:ind w:left="929" w:hanging="362"/>
        <w:jc w:val="both"/>
        <w:rPr>
          <w:rFonts w:ascii="Times New Roman" w:hAnsi="Times New Roman"/>
          <w:b/>
          <w:sz w:val="20"/>
          <w:szCs w:val="20"/>
        </w:rPr>
      </w:pPr>
      <w:r w:rsidRPr="004A4F18">
        <w:rPr>
          <w:rFonts w:ascii="Times New Roman" w:hAnsi="Times New Roman"/>
          <w:b/>
          <w:sz w:val="20"/>
          <w:szCs w:val="20"/>
        </w:rPr>
        <w:t>Овражные и прибрежно-склоновые территории</w:t>
      </w:r>
    </w:p>
    <w:p w14:paraId="2D80E87A" w14:textId="77777777" w:rsidR="00F061C6" w:rsidRPr="004A4F18" w:rsidRDefault="00F061C6" w:rsidP="00F061C6">
      <w:pPr>
        <w:pStyle w:val="af5"/>
        <w:spacing w:before="43"/>
        <w:ind w:left="222" w:firstLine="345"/>
        <w:contextualSpacing/>
        <w:rPr>
          <w:sz w:val="20"/>
          <w:szCs w:val="20"/>
        </w:rPr>
      </w:pPr>
      <w:r w:rsidRPr="004A4F18">
        <w:rPr>
          <w:sz w:val="20"/>
          <w:szCs w:val="20"/>
        </w:rPr>
        <w:t>Территории,</w:t>
      </w:r>
      <w:r w:rsidRPr="004A4F18">
        <w:rPr>
          <w:spacing w:val="1"/>
          <w:sz w:val="20"/>
          <w:szCs w:val="20"/>
        </w:rPr>
        <w:t xml:space="preserve"> </w:t>
      </w:r>
      <w:r w:rsidRPr="004A4F18">
        <w:rPr>
          <w:sz w:val="20"/>
          <w:szCs w:val="20"/>
        </w:rPr>
        <w:t>подверженные</w:t>
      </w:r>
      <w:r w:rsidRPr="004A4F18">
        <w:rPr>
          <w:spacing w:val="1"/>
          <w:sz w:val="20"/>
          <w:szCs w:val="20"/>
        </w:rPr>
        <w:t xml:space="preserve"> </w:t>
      </w:r>
      <w:r w:rsidRPr="004A4F18">
        <w:rPr>
          <w:sz w:val="20"/>
          <w:szCs w:val="20"/>
        </w:rPr>
        <w:t>эрозионным</w:t>
      </w:r>
      <w:r w:rsidRPr="004A4F18">
        <w:rPr>
          <w:spacing w:val="1"/>
          <w:sz w:val="20"/>
          <w:szCs w:val="20"/>
        </w:rPr>
        <w:t xml:space="preserve"> </w:t>
      </w:r>
      <w:r w:rsidRPr="004A4F18">
        <w:rPr>
          <w:sz w:val="20"/>
          <w:szCs w:val="20"/>
        </w:rPr>
        <w:t>процессам,</w:t>
      </w:r>
      <w:r w:rsidRPr="004A4F18">
        <w:rPr>
          <w:spacing w:val="1"/>
          <w:sz w:val="20"/>
          <w:szCs w:val="20"/>
        </w:rPr>
        <w:t xml:space="preserve"> </w:t>
      </w:r>
      <w:r w:rsidRPr="004A4F18">
        <w:rPr>
          <w:sz w:val="20"/>
          <w:szCs w:val="20"/>
        </w:rPr>
        <w:t>которые</w:t>
      </w:r>
      <w:r w:rsidRPr="004A4F18">
        <w:rPr>
          <w:spacing w:val="1"/>
          <w:sz w:val="20"/>
          <w:szCs w:val="20"/>
        </w:rPr>
        <w:t xml:space="preserve"> </w:t>
      </w:r>
      <w:r w:rsidRPr="004A4F18">
        <w:rPr>
          <w:sz w:val="20"/>
          <w:szCs w:val="20"/>
        </w:rPr>
        <w:t>вызваны</w:t>
      </w:r>
      <w:r w:rsidRPr="004A4F18">
        <w:rPr>
          <w:spacing w:val="1"/>
          <w:sz w:val="20"/>
          <w:szCs w:val="20"/>
        </w:rPr>
        <w:t xml:space="preserve"> </w:t>
      </w:r>
      <w:r w:rsidRPr="004A4F18">
        <w:rPr>
          <w:sz w:val="20"/>
          <w:szCs w:val="20"/>
        </w:rPr>
        <w:t>морфографическими</w:t>
      </w:r>
      <w:r w:rsidRPr="004A4F18">
        <w:rPr>
          <w:spacing w:val="1"/>
          <w:sz w:val="20"/>
          <w:szCs w:val="20"/>
        </w:rPr>
        <w:t xml:space="preserve"> </w:t>
      </w:r>
      <w:r w:rsidRPr="004A4F18">
        <w:rPr>
          <w:sz w:val="20"/>
          <w:szCs w:val="20"/>
        </w:rPr>
        <w:t>особенностями</w:t>
      </w:r>
      <w:r w:rsidRPr="004A4F18">
        <w:rPr>
          <w:spacing w:val="1"/>
          <w:sz w:val="20"/>
          <w:szCs w:val="20"/>
        </w:rPr>
        <w:t xml:space="preserve"> </w:t>
      </w:r>
      <w:r w:rsidRPr="004A4F18">
        <w:rPr>
          <w:sz w:val="20"/>
          <w:szCs w:val="20"/>
        </w:rPr>
        <w:t>рельефа,</w:t>
      </w:r>
      <w:r w:rsidRPr="004A4F18">
        <w:rPr>
          <w:spacing w:val="1"/>
          <w:sz w:val="20"/>
          <w:szCs w:val="20"/>
        </w:rPr>
        <w:t xml:space="preserve"> </w:t>
      </w:r>
      <w:r w:rsidRPr="004A4F18">
        <w:rPr>
          <w:sz w:val="20"/>
          <w:szCs w:val="20"/>
        </w:rPr>
        <w:t>режимом</w:t>
      </w:r>
      <w:r w:rsidRPr="004A4F18">
        <w:rPr>
          <w:spacing w:val="1"/>
          <w:sz w:val="20"/>
          <w:szCs w:val="20"/>
        </w:rPr>
        <w:t xml:space="preserve"> </w:t>
      </w:r>
      <w:r w:rsidRPr="004A4F18">
        <w:rPr>
          <w:sz w:val="20"/>
          <w:szCs w:val="20"/>
        </w:rPr>
        <w:t>поверхностного</w:t>
      </w:r>
      <w:r w:rsidRPr="004A4F18">
        <w:rPr>
          <w:spacing w:val="1"/>
          <w:sz w:val="20"/>
          <w:szCs w:val="20"/>
        </w:rPr>
        <w:t xml:space="preserve"> </w:t>
      </w:r>
      <w:r w:rsidRPr="004A4F18">
        <w:rPr>
          <w:sz w:val="20"/>
          <w:szCs w:val="20"/>
        </w:rPr>
        <w:t>и</w:t>
      </w:r>
      <w:r w:rsidRPr="004A4F18">
        <w:rPr>
          <w:spacing w:val="49"/>
          <w:sz w:val="20"/>
          <w:szCs w:val="20"/>
        </w:rPr>
        <w:t xml:space="preserve"> </w:t>
      </w:r>
      <w:r w:rsidRPr="004A4F18">
        <w:rPr>
          <w:sz w:val="20"/>
          <w:szCs w:val="20"/>
        </w:rPr>
        <w:t>подземного</w:t>
      </w:r>
      <w:r w:rsidRPr="004A4F18">
        <w:rPr>
          <w:spacing w:val="-46"/>
          <w:sz w:val="20"/>
          <w:szCs w:val="20"/>
        </w:rPr>
        <w:t xml:space="preserve"> </w:t>
      </w:r>
      <w:r w:rsidRPr="004A4F18">
        <w:rPr>
          <w:sz w:val="20"/>
          <w:szCs w:val="20"/>
        </w:rPr>
        <w:t>стока</w:t>
      </w:r>
      <w:r w:rsidRPr="004A4F18">
        <w:rPr>
          <w:spacing w:val="-2"/>
          <w:sz w:val="20"/>
          <w:szCs w:val="20"/>
        </w:rPr>
        <w:t xml:space="preserve"> </w:t>
      </w:r>
      <w:r w:rsidRPr="004A4F18">
        <w:rPr>
          <w:sz w:val="20"/>
          <w:szCs w:val="20"/>
        </w:rPr>
        <w:t>и</w:t>
      </w:r>
      <w:r w:rsidRPr="004A4F18">
        <w:rPr>
          <w:spacing w:val="1"/>
          <w:sz w:val="20"/>
          <w:szCs w:val="20"/>
        </w:rPr>
        <w:t xml:space="preserve"> </w:t>
      </w:r>
      <w:r w:rsidRPr="004A4F18">
        <w:rPr>
          <w:sz w:val="20"/>
          <w:szCs w:val="20"/>
        </w:rPr>
        <w:t>физико-механическими свойствами грунтов.</w:t>
      </w:r>
    </w:p>
    <w:p w14:paraId="4563575A" w14:textId="77777777" w:rsidR="00F061C6" w:rsidRPr="004A4F18" w:rsidRDefault="00F061C6" w:rsidP="00F061C6">
      <w:pPr>
        <w:pStyle w:val="af5"/>
        <w:spacing w:before="43"/>
        <w:ind w:left="222" w:firstLine="345"/>
        <w:contextualSpacing/>
        <w:rPr>
          <w:sz w:val="20"/>
          <w:szCs w:val="20"/>
        </w:rPr>
      </w:pPr>
      <w:r w:rsidRPr="004A4F18">
        <w:rPr>
          <w:sz w:val="20"/>
          <w:szCs w:val="20"/>
        </w:rPr>
        <w:t>Использование</w:t>
      </w:r>
      <w:r w:rsidRPr="004A4F18">
        <w:rPr>
          <w:spacing w:val="1"/>
          <w:sz w:val="20"/>
          <w:szCs w:val="20"/>
        </w:rPr>
        <w:t xml:space="preserve"> </w:t>
      </w:r>
      <w:r w:rsidRPr="004A4F18">
        <w:rPr>
          <w:sz w:val="20"/>
          <w:szCs w:val="20"/>
        </w:rPr>
        <w:t>территории</w:t>
      </w:r>
      <w:r w:rsidRPr="004A4F18">
        <w:rPr>
          <w:spacing w:val="1"/>
          <w:sz w:val="20"/>
          <w:szCs w:val="20"/>
        </w:rPr>
        <w:t xml:space="preserve"> </w:t>
      </w:r>
      <w:r w:rsidRPr="004A4F18">
        <w:rPr>
          <w:sz w:val="20"/>
          <w:szCs w:val="20"/>
        </w:rPr>
        <w:t>допускается</w:t>
      </w:r>
      <w:r w:rsidRPr="004A4F18">
        <w:rPr>
          <w:spacing w:val="1"/>
          <w:sz w:val="20"/>
          <w:szCs w:val="20"/>
        </w:rPr>
        <w:t xml:space="preserve"> </w:t>
      </w:r>
      <w:r w:rsidRPr="004A4F18">
        <w:rPr>
          <w:sz w:val="20"/>
          <w:szCs w:val="20"/>
        </w:rPr>
        <w:t>при</w:t>
      </w:r>
      <w:r w:rsidRPr="004A4F18">
        <w:rPr>
          <w:spacing w:val="1"/>
          <w:sz w:val="20"/>
          <w:szCs w:val="20"/>
        </w:rPr>
        <w:t xml:space="preserve"> </w:t>
      </w:r>
      <w:r w:rsidRPr="004A4F18">
        <w:rPr>
          <w:sz w:val="20"/>
          <w:szCs w:val="20"/>
        </w:rPr>
        <w:t>полном</w:t>
      </w:r>
      <w:r w:rsidRPr="004A4F18">
        <w:rPr>
          <w:spacing w:val="1"/>
          <w:sz w:val="20"/>
          <w:szCs w:val="20"/>
        </w:rPr>
        <w:t xml:space="preserve"> </w:t>
      </w:r>
      <w:r w:rsidRPr="004A4F18">
        <w:rPr>
          <w:sz w:val="20"/>
          <w:szCs w:val="20"/>
        </w:rPr>
        <w:t>благоустройстве</w:t>
      </w:r>
      <w:r w:rsidRPr="004A4F18">
        <w:rPr>
          <w:spacing w:val="1"/>
          <w:sz w:val="20"/>
          <w:szCs w:val="20"/>
        </w:rPr>
        <w:t xml:space="preserve"> </w:t>
      </w:r>
      <w:r w:rsidRPr="004A4F18">
        <w:rPr>
          <w:sz w:val="20"/>
          <w:szCs w:val="20"/>
        </w:rPr>
        <w:t>овражных</w:t>
      </w:r>
      <w:r w:rsidRPr="004A4F18">
        <w:rPr>
          <w:spacing w:val="1"/>
          <w:sz w:val="20"/>
          <w:szCs w:val="20"/>
        </w:rPr>
        <w:t xml:space="preserve"> </w:t>
      </w:r>
      <w:r w:rsidRPr="004A4F18">
        <w:rPr>
          <w:sz w:val="20"/>
          <w:szCs w:val="20"/>
        </w:rPr>
        <w:t>и</w:t>
      </w:r>
      <w:r w:rsidRPr="004A4F18">
        <w:rPr>
          <w:spacing w:val="1"/>
          <w:sz w:val="20"/>
          <w:szCs w:val="20"/>
        </w:rPr>
        <w:t xml:space="preserve"> </w:t>
      </w:r>
      <w:r w:rsidRPr="004A4F18">
        <w:rPr>
          <w:sz w:val="20"/>
          <w:szCs w:val="20"/>
        </w:rPr>
        <w:t>прибрежно-склоновых</w:t>
      </w:r>
      <w:r w:rsidRPr="004A4F18">
        <w:rPr>
          <w:spacing w:val="1"/>
          <w:sz w:val="20"/>
          <w:szCs w:val="20"/>
        </w:rPr>
        <w:t xml:space="preserve"> </w:t>
      </w:r>
      <w:r w:rsidRPr="004A4F18">
        <w:rPr>
          <w:sz w:val="20"/>
          <w:szCs w:val="20"/>
        </w:rPr>
        <w:t>территорий</w:t>
      </w:r>
      <w:r w:rsidRPr="004A4F18">
        <w:rPr>
          <w:spacing w:val="1"/>
          <w:sz w:val="20"/>
          <w:szCs w:val="20"/>
        </w:rPr>
        <w:t xml:space="preserve"> </w:t>
      </w:r>
      <w:r w:rsidRPr="004A4F18">
        <w:rPr>
          <w:sz w:val="20"/>
          <w:szCs w:val="20"/>
        </w:rPr>
        <w:t>на</w:t>
      </w:r>
      <w:r w:rsidRPr="004A4F18">
        <w:rPr>
          <w:spacing w:val="1"/>
          <w:sz w:val="20"/>
          <w:szCs w:val="20"/>
        </w:rPr>
        <w:t xml:space="preserve"> </w:t>
      </w:r>
      <w:r w:rsidRPr="004A4F18">
        <w:rPr>
          <w:sz w:val="20"/>
          <w:szCs w:val="20"/>
        </w:rPr>
        <w:t>основании</w:t>
      </w:r>
      <w:r w:rsidRPr="004A4F18">
        <w:rPr>
          <w:spacing w:val="1"/>
          <w:sz w:val="20"/>
          <w:szCs w:val="20"/>
        </w:rPr>
        <w:t xml:space="preserve"> </w:t>
      </w:r>
      <w:r w:rsidRPr="004A4F18">
        <w:rPr>
          <w:sz w:val="20"/>
          <w:szCs w:val="20"/>
        </w:rPr>
        <w:t>технико-экономического</w:t>
      </w:r>
      <w:r w:rsidRPr="004A4F18">
        <w:rPr>
          <w:spacing w:val="1"/>
          <w:sz w:val="20"/>
          <w:szCs w:val="20"/>
        </w:rPr>
        <w:t xml:space="preserve"> </w:t>
      </w:r>
      <w:r w:rsidRPr="004A4F18">
        <w:rPr>
          <w:sz w:val="20"/>
          <w:szCs w:val="20"/>
        </w:rPr>
        <w:t>обоснования</w:t>
      </w:r>
      <w:r w:rsidRPr="004A4F18">
        <w:rPr>
          <w:spacing w:val="1"/>
          <w:sz w:val="20"/>
          <w:szCs w:val="20"/>
        </w:rPr>
        <w:t xml:space="preserve"> </w:t>
      </w:r>
      <w:r w:rsidRPr="004A4F18">
        <w:rPr>
          <w:sz w:val="20"/>
          <w:szCs w:val="20"/>
        </w:rPr>
        <w:t>и</w:t>
      </w:r>
      <w:r w:rsidRPr="004A4F18">
        <w:rPr>
          <w:spacing w:val="-46"/>
          <w:sz w:val="20"/>
          <w:szCs w:val="20"/>
        </w:rPr>
        <w:t xml:space="preserve"> </w:t>
      </w:r>
      <w:r w:rsidRPr="004A4F18">
        <w:rPr>
          <w:sz w:val="20"/>
          <w:szCs w:val="20"/>
        </w:rPr>
        <w:t>градостроительной</w:t>
      </w:r>
      <w:r w:rsidRPr="004A4F18">
        <w:rPr>
          <w:spacing w:val="1"/>
          <w:sz w:val="20"/>
          <w:szCs w:val="20"/>
        </w:rPr>
        <w:t xml:space="preserve"> </w:t>
      </w:r>
      <w:r w:rsidRPr="004A4F18">
        <w:rPr>
          <w:sz w:val="20"/>
          <w:szCs w:val="20"/>
        </w:rPr>
        <w:t>ценности</w:t>
      </w:r>
      <w:r w:rsidRPr="004A4F18">
        <w:rPr>
          <w:spacing w:val="1"/>
          <w:sz w:val="20"/>
          <w:szCs w:val="20"/>
        </w:rPr>
        <w:t xml:space="preserve"> </w:t>
      </w:r>
      <w:r w:rsidRPr="004A4F18">
        <w:rPr>
          <w:sz w:val="20"/>
          <w:szCs w:val="20"/>
        </w:rPr>
        <w:t>в</w:t>
      </w:r>
      <w:r w:rsidRPr="004A4F18">
        <w:rPr>
          <w:spacing w:val="1"/>
          <w:sz w:val="20"/>
          <w:szCs w:val="20"/>
        </w:rPr>
        <w:t xml:space="preserve"> </w:t>
      </w:r>
      <w:r w:rsidRPr="004A4F18">
        <w:rPr>
          <w:sz w:val="20"/>
          <w:szCs w:val="20"/>
        </w:rPr>
        <w:t>составе:</w:t>
      </w:r>
      <w:r w:rsidRPr="004A4F18">
        <w:rPr>
          <w:spacing w:val="1"/>
          <w:sz w:val="20"/>
          <w:szCs w:val="20"/>
        </w:rPr>
        <w:t xml:space="preserve"> </w:t>
      </w:r>
      <w:r w:rsidRPr="004A4F18">
        <w:rPr>
          <w:sz w:val="20"/>
          <w:szCs w:val="20"/>
        </w:rPr>
        <w:t>частичной</w:t>
      </w:r>
      <w:r w:rsidRPr="004A4F18">
        <w:rPr>
          <w:spacing w:val="1"/>
          <w:sz w:val="20"/>
          <w:szCs w:val="20"/>
        </w:rPr>
        <w:t xml:space="preserve"> </w:t>
      </w:r>
      <w:r w:rsidRPr="004A4F18">
        <w:rPr>
          <w:sz w:val="20"/>
          <w:szCs w:val="20"/>
        </w:rPr>
        <w:t>или</w:t>
      </w:r>
      <w:r w:rsidRPr="004A4F18">
        <w:rPr>
          <w:spacing w:val="1"/>
          <w:sz w:val="20"/>
          <w:szCs w:val="20"/>
        </w:rPr>
        <w:t xml:space="preserve"> </w:t>
      </w:r>
      <w:r w:rsidRPr="004A4F18">
        <w:rPr>
          <w:sz w:val="20"/>
          <w:szCs w:val="20"/>
        </w:rPr>
        <w:t>полной</w:t>
      </w:r>
      <w:r w:rsidRPr="004A4F18">
        <w:rPr>
          <w:spacing w:val="1"/>
          <w:sz w:val="20"/>
          <w:szCs w:val="20"/>
        </w:rPr>
        <w:t xml:space="preserve"> </w:t>
      </w:r>
      <w:r w:rsidRPr="004A4F18">
        <w:rPr>
          <w:sz w:val="20"/>
          <w:szCs w:val="20"/>
        </w:rPr>
        <w:t>засыпке</w:t>
      </w:r>
      <w:r w:rsidRPr="004A4F18">
        <w:rPr>
          <w:spacing w:val="1"/>
          <w:sz w:val="20"/>
          <w:szCs w:val="20"/>
        </w:rPr>
        <w:t xml:space="preserve"> </w:t>
      </w:r>
      <w:r w:rsidRPr="004A4F18">
        <w:rPr>
          <w:sz w:val="20"/>
          <w:szCs w:val="20"/>
        </w:rPr>
        <w:t>оврагов;</w:t>
      </w:r>
      <w:r w:rsidRPr="004A4F18">
        <w:rPr>
          <w:spacing w:val="1"/>
          <w:sz w:val="20"/>
          <w:szCs w:val="20"/>
        </w:rPr>
        <w:t xml:space="preserve"> </w:t>
      </w:r>
      <w:r w:rsidRPr="004A4F18">
        <w:rPr>
          <w:sz w:val="20"/>
          <w:szCs w:val="20"/>
        </w:rPr>
        <w:t>террасировании, срезке, планировке, закреплении склонов; организации поверхностного</w:t>
      </w:r>
      <w:r w:rsidRPr="004A4F18">
        <w:rPr>
          <w:spacing w:val="1"/>
          <w:sz w:val="20"/>
          <w:szCs w:val="20"/>
        </w:rPr>
        <w:t xml:space="preserve"> </w:t>
      </w:r>
      <w:r w:rsidRPr="004A4F18">
        <w:rPr>
          <w:sz w:val="20"/>
          <w:szCs w:val="20"/>
        </w:rPr>
        <w:t>стока; дренировании территории; противооползневых мероприятий; берегоукрепительных</w:t>
      </w:r>
      <w:r w:rsidRPr="004A4F18">
        <w:rPr>
          <w:spacing w:val="1"/>
          <w:sz w:val="20"/>
          <w:szCs w:val="20"/>
        </w:rPr>
        <w:t xml:space="preserve"> </w:t>
      </w:r>
      <w:r w:rsidRPr="004A4F18">
        <w:rPr>
          <w:sz w:val="20"/>
          <w:szCs w:val="20"/>
        </w:rPr>
        <w:t>сооружений;</w:t>
      </w:r>
      <w:r w:rsidRPr="004A4F18">
        <w:rPr>
          <w:spacing w:val="-1"/>
          <w:sz w:val="20"/>
          <w:szCs w:val="20"/>
        </w:rPr>
        <w:t xml:space="preserve"> </w:t>
      </w:r>
      <w:r w:rsidRPr="004A4F18">
        <w:rPr>
          <w:sz w:val="20"/>
          <w:szCs w:val="20"/>
        </w:rPr>
        <w:t>агролесомелиорации.</w:t>
      </w:r>
    </w:p>
    <w:p w14:paraId="0F1AF908" w14:textId="77777777" w:rsidR="00F061C6" w:rsidRPr="004A4F18" w:rsidRDefault="00F061C6" w:rsidP="00F061C6">
      <w:pPr>
        <w:pStyle w:val="aff9"/>
        <w:widowControl w:val="0"/>
        <w:tabs>
          <w:tab w:val="left" w:pos="1542"/>
        </w:tabs>
        <w:autoSpaceDE w:val="0"/>
        <w:autoSpaceDN w:val="0"/>
        <w:spacing w:after="0" w:line="240" w:lineRule="auto"/>
        <w:ind w:left="929" w:hanging="362"/>
        <w:jc w:val="both"/>
        <w:rPr>
          <w:rFonts w:ascii="Times New Roman" w:hAnsi="Times New Roman"/>
          <w:b/>
          <w:sz w:val="20"/>
          <w:szCs w:val="20"/>
        </w:rPr>
      </w:pPr>
      <w:r w:rsidRPr="004A4F18">
        <w:rPr>
          <w:rFonts w:ascii="Times New Roman" w:hAnsi="Times New Roman"/>
          <w:b/>
          <w:sz w:val="20"/>
          <w:szCs w:val="20"/>
        </w:rPr>
        <w:t>Оползневые территории</w:t>
      </w:r>
    </w:p>
    <w:p w14:paraId="18D05983" w14:textId="77777777" w:rsidR="00F061C6" w:rsidRPr="00141A06" w:rsidRDefault="00F061C6" w:rsidP="00141A06">
      <w:pPr>
        <w:pStyle w:val="ConsPlusNormal"/>
        <w:rPr>
          <w:rFonts w:ascii="Times New Roman" w:hAnsi="Times New Roman" w:cs="Times New Roman"/>
        </w:rPr>
      </w:pPr>
      <w:r w:rsidRPr="00141A06">
        <w:rPr>
          <w:rFonts w:ascii="Times New Roman" w:hAnsi="Times New Roman" w:cs="Times New Roman"/>
        </w:rPr>
        <w:t>Территории,</w:t>
      </w:r>
      <w:r w:rsidRPr="00141A06">
        <w:rPr>
          <w:rFonts w:ascii="Times New Roman" w:hAnsi="Times New Roman" w:cs="Times New Roman"/>
          <w:spacing w:val="1"/>
        </w:rPr>
        <w:t xml:space="preserve"> </w:t>
      </w:r>
      <w:r w:rsidRPr="00141A06">
        <w:rPr>
          <w:rFonts w:ascii="Times New Roman" w:hAnsi="Times New Roman" w:cs="Times New Roman"/>
        </w:rPr>
        <w:t>подверженные</w:t>
      </w:r>
      <w:r w:rsidRPr="00141A06">
        <w:rPr>
          <w:rFonts w:ascii="Times New Roman" w:hAnsi="Times New Roman" w:cs="Times New Roman"/>
          <w:spacing w:val="1"/>
        </w:rPr>
        <w:t xml:space="preserve"> </w:t>
      </w:r>
      <w:r w:rsidRPr="00141A06">
        <w:rPr>
          <w:rFonts w:ascii="Times New Roman" w:hAnsi="Times New Roman" w:cs="Times New Roman"/>
        </w:rPr>
        <w:t>опасным</w:t>
      </w:r>
      <w:r w:rsidRPr="00141A06">
        <w:rPr>
          <w:rFonts w:ascii="Times New Roman" w:hAnsi="Times New Roman" w:cs="Times New Roman"/>
          <w:spacing w:val="1"/>
        </w:rPr>
        <w:t xml:space="preserve"> </w:t>
      </w:r>
      <w:r w:rsidRPr="00141A06">
        <w:rPr>
          <w:rFonts w:ascii="Times New Roman" w:hAnsi="Times New Roman" w:cs="Times New Roman"/>
        </w:rPr>
        <w:t>геологическим</w:t>
      </w:r>
      <w:r w:rsidRPr="00141A06">
        <w:rPr>
          <w:rFonts w:ascii="Times New Roman" w:hAnsi="Times New Roman" w:cs="Times New Roman"/>
          <w:spacing w:val="1"/>
        </w:rPr>
        <w:t xml:space="preserve"> </w:t>
      </w:r>
      <w:r w:rsidRPr="00141A06">
        <w:rPr>
          <w:rFonts w:ascii="Times New Roman" w:hAnsi="Times New Roman" w:cs="Times New Roman"/>
        </w:rPr>
        <w:t>процессам,</w:t>
      </w:r>
      <w:r w:rsidRPr="00141A06">
        <w:rPr>
          <w:rFonts w:ascii="Times New Roman" w:hAnsi="Times New Roman" w:cs="Times New Roman"/>
          <w:spacing w:val="1"/>
        </w:rPr>
        <w:t xml:space="preserve"> </w:t>
      </w:r>
      <w:r w:rsidRPr="00141A06">
        <w:rPr>
          <w:rFonts w:ascii="Times New Roman" w:hAnsi="Times New Roman" w:cs="Times New Roman"/>
        </w:rPr>
        <w:t>которые</w:t>
      </w:r>
      <w:r w:rsidRPr="00141A06">
        <w:rPr>
          <w:rFonts w:ascii="Times New Roman" w:hAnsi="Times New Roman" w:cs="Times New Roman"/>
          <w:spacing w:val="1"/>
        </w:rPr>
        <w:t xml:space="preserve"> </w:t>
      </w:r>
      <w:r w:rsidRPr="00141A06">
        <w:rPr>
          <w:rFonts w:ascii="Times New Roman" w:hAnsi="Times New Roman" w:cs="Times New Roman"/>
        </w:rPr>
        <w:t>вызваны</w:t>
      </w:r>
      <w:r w:rsidRPr="00141A06">
        <w:rPr>
          <w:rFonts w:ascii="Times New Roman" w:hAnsi="Times New Roman" w:cs="Times New Roman"/>
          <w:spacing w:val="1"/>
        </w:rPr>
        <w:t xml:space="preserve"> </w:t>
      </w:r>
      <w:r w:rsidRPr="00141A06">
        <w:rPr>
          <w:rFonts w:ascii="Times New Roman" w:hAnsi="Times New Roman" w:cs="Times New Roman"/>
        </w:rPr>
        <w:t>движением</w:t>
      </w:r>
      <w:r w:rsidRPr="00141A06">
        <w:rPr>
          <w:rFonts w:ascii="Times New Roman" w:hAnsi="Times New Roman" w:cs="Times New Roman"/>
          <w:spacing w:val="1"/>
        </w:rPr>
        <w:t xml:space="preserve"> </w:t>
      </w:r>
      <w:r w:rsidRPr="00141A06">
        <w:rPr>
          <w:rFonts w:ascii="Times New Roman" w:hAnsi="Times New Roman" w:cs="Times New Roman"/>
        </w:rPr>
        <w:t>земляных</w:t>
      </w:r>
      <w:r w:rsidRPr="00141A06">
        <w:rPr>
          <w:rFonts w:ascii="Times New Roman" w:hAnsi="Times New Roman" w:cs="Times New Roman"/>
          <w:spacing w:val="1"/>
        </w:rPr>
        <w:t xml:space="preserve"> </w:t>
      </w:r>
      <w:r w:rsidRPr="00141A06">
        <w:rPr>
          <w:rFonts w:ascii="Times New Roman" w:hAnsi="Times New Roman" w:cs="Times New Roman"/>
        </w:rPr>
        <w:t>масс</w:t>
      </w:r>
      <w:r w:rsidRPr="00141A06">
        <w:rPr>
          <w:rFonts w:ascii="Times New Roman" w:hAnsi="Times New Roman" w:cs="Times New Roman"/>
          <w:spacing w:val="1"/>
        </w:rPr>
        <w:t xml:space="preserve"> </w:t>
      </w:r>
      <w:r w:rsidRPr="00141A06">
        <w:rPr>
          <w:rFonts w:ascii="Times New Roman" w:hAnsi="Times New Roman" w:cs="Times New Roman"/>
        </w:rPr>
        <w:t>по</w:t>
      </w:r>
      <w:r w:rsidRPr="00141A06">
        <w:rPr>
          <w:rFonts w:ascii="Times New Roman" w:hAnsi="Times New Roman" w:cs="Times New Roman"/>
          <w:spacing w:val="1"/>
        </w:rPr>
        <w:t xml:space="preserve"> </w:t>
      </w:r>
      <w:r w:rsidRPr="00141A06">
        <w:rPr>
          <w:rFonts w:ascii="Times New Roman" w:hAnsi="Times New Roman" w:cs="Times New Roman"/>
        </w:rPr>
        <w:t>склону</w:t>
      </w:r>
      <w:r w:rsidRPr="00141A06">
        <w:rPr>
          <w:rFonts w:ascii="Times New Roman" w:hAnsi="Times New Roman" w:cs="Times New Roman"/>
          <w:spacing w:val="1"/>
        </w:rPr>
        <w:t xml:space="preserve"> </w:t>
      </w:r>
      <w:r w:rsidRPr="00141A06">
        <w:rPr>
          <w:rFonts w:ascii="Times New Roman" w:hAnsi="Times New Roman" w:cs="Times New Roman"/>
        </w:rPr>
        <w:t>под</w:t>
      </w:r>
      <w:r w:rsidRPr="00141A06">
        <w:rPr>
          <w:rFonts w:ascii="Times New Roman" w:hAnsi="Times New Roman" w:cs="Times New Roman"/>
          <w:spacing w:val="1"/>
        </w:rPr>
        <w:t xml:space="preserve"> </w:t>
      </w:r>
      <w:r w:rsidRPr="00141A06">
        <w:rPr>
          <w:rFonts w:ascii="Times New Roman" w:hAnsi="Times New Roman" w:cs="Times New Roman"/>
        </w:rPr>
        <w:t>действием</w:t>
      </w:r>
      <w:r w:rsidRPr="00141A06">
        <w:rPr>
          <w:rFonts w:ascii="Times New Roman" w:hAnsi="Times New Roman" w:cs="Times New Roman"/>
          <w:spacing w:val="1"/>
        </w:rPr>
        <w:t xml:space="preserve"> </w:t>
      </w:r>
      <w:r w:rsidRPr="00141A06">
        <w:rPr>
          <w:rFonts w:ascii="Times New Roman" w:hAnsi="Times New Roman" w:cs="Times New Roman"/>
        </w:rPr>
        <w:t>силы</w:t>
      </w:r>
      <w:r w:rsidRPr="00141A06">
        <w:rPr>
          <w:rFonts w:ascii="Times New Roman" w:hAnsi="Times New Roman" w:cs="Times New Roman"/>
          <w:spacing w:val="1"/>
        </w:rPr>
        <w:t xml:space="preserve"> </w:t>
      </w:r>
      <w:r w:rsidRPr="00141A06">
        <w:rPr>
          <w:rFonts w:ascii="Times New Roman" w:hAnsi="Times New Roman" w:cs="Times New Roman"/>
        </w:rPr>
        <w:t>тяжести,</w:t>
      </w:r>
      <w:r w:rsidRPr="00141A06">
        <w:rPr>
          <w:rFonts w:ascii="Times New Roman" w:hAnsi="Times New Roman" w:cs="Times New Roman"/>
          <w:spacing w:val="1"/>
        </w:rPr>
        <w:t xml:space="preserve"> </w:t>
      </w:r>
      <w:r w:rsidRPr="00141A06">
        <w:rPr>
          <w:rFonts w:ascii="Times New Roman" w:hAnsi="Times New Roman" w:cs="Times New Roman"/>
        </w:rPr>
        <w:t>связанной</w:t>
      </w:r>
      <w:r w:rsidRPr="00141A06">
        <w:rPr>
          <w:rFonts w:ascii="Times New Roman" w:hAnsi="Times New Roman" w:cs="Times New Roman"/>
          <w:spacing w:val="1"/>
        </w:rPr>
        <w:t xml:space="preserve"> </w:t>
      </w:r>
      <w:r w:rsidRPr="00141A06">
        <w:rPr>
          <w:rFonts w:ascii="Times New Roman" w:hAnsi="Times New Roman" w:cs="Times New Roman"/>
        </w:rPr>
        <w:t>с</w:t>
      </w:r>
      <w:r w:rsidRPr="00141A06">
        <w:rPr>
          <w:rFonts w:ascii="Times New Roman" w:hAnsi="Times New Roman" w:cs="Times New Roman"/>
          <w:spacing w:val="1"/>
        </w:rPr>
        <w:t xml:space="preserve"> </w:t>
      </w:r>
      <w:r w:rsidRPr="00141A06">
        <w:rPr>
          <w:rFonts w:ascii="Times New Roman" w:hAnsi="Times New Roman" w:cs="Times New Roman"/>
        </w:rPr>
        <w:t>деятельностью</w:t>
      </w:r>
      <w:r w:rsidRPr="00141A06">
        <w:rPr>
          <w:rFonts w:ascii="Times New Roman" w:hAnsi="Times New Roman" w:cs="Times New Roman"/>
          <w:spacing w:val="-2"/>
        </w:rPr>
        <w:t xml:space="preserve"> </w:t>
      </w:r>
      <w:r w:rsidRPr="00141A06">
        <w:rPr>
          <w:rFonts w:ascii="Times New Roman" w:hAnsi="Times New Roman" w:cs="Times New Roman"/>
        </w:rPr>
        <w:t>поверхностных</w:t>
      </w:r>
      <w:r w:rsidRPr="00141A06">
        <w:rPr>
          <w:rFonts w:ascii="Times New Roman" w:hAnsi="Times New Roman" w:cs="Times New Roman"/>
          <w:spacing w:val="-2"/>
        </w:rPr>
        <w:t xml:space="preserve"> </w:t>
      </w:r>
      <w:r w:rsidRPr="00141A06">
        <w:rPr>
          <w:rFonts w:ascii="Times New Roman" w:hAnsi="Times New Roman" w:cs="Times New Roman"/>
        </w:rPr>
        <w:t>и подземных</w:t>
      </w:r>
      <w:r w:rsidRPr="00141A06">
        <w:rPr>
          <w:rFonts w:ascii="Times New Roman" w:hAnsi="Times New Roman" w:cs="Times New Roman"/>
          <w:spacing w:val="-2"/>
        </w:rPr>
        <w:t xml:space="preserve"> </w:t>
      </w:r>
      <w:r w:rsidRPr="00141A06">
        <w:rPr>
          <w:rFonts w:ascii="Times New Roman" w:hAnsi="Times New Roman" w:cs="Times New Roman"/>
        </w:rPr>
        <w:t>вод.</w:t>
      </w:r>
    </w:p>
    <w:p w14:paraId="0C06B383" w14:textId="77777777" w:rsidR="00F061C6" w:rsidRPr="00141A06" w:rsidRDefault="00F061C6" w:rsidP="00141A06">
      <w:pPr>
        <w:pStyle w:val="ConsPlusNormal"/>
        <w:rPr>
          <w:rFonts w:ascii="Times New Roman" w:hAnsi="Times New Roman" w:cs="Times New Roman"/>
        </w:rPr>
      </w:pPr>
      <w:r w:rsidRPr="00141A06">
        <w:rPr>
          <w:rFonts w:ascii="Times New Roman" w:hAnsi="Times New Roman" w:cs="Times New Roman"/>
        </w:rPr>
        <w:t>Использование территории допускается при срезке оползневой массы или крепление</w:t>
      </w:r>
      <w:r w:rsidRPr="00141A06">
        <w:rPr>
          <w:rFonts w:ascii="Times New Roman" w:hAnsi="Times New Roman" w:cs="Times New Roman"/>
          <w:spacing w:val="-46"/>
        </w:rPr>
        <w:t xml:space="preserve"> </w:t>
      </w:r>
      <w:r w:rsidRPr="00141A06">
        <w:rPr>
          <w:rFonts w:ascii="Times New Roman" w:hAnsi="Times New Roman" w:cs="Times New Roman"/>
        </w:rPr>
        <w:t>оползневой</w:t>
      </w:r>
      <w:r w:rsidRPr="00141A06">
        <w:rPr>
          <w:rFonts w:ascii="Times New Roman" w:hAnsi="Times New Roman" w:cs="Times New Roman"/>
          <w:spacing w:val="1"/>
        </w:rPr>
        <w:t xml:space="preserve"> </w:t>
      </w:r>
      <w:r w:rsidRPr="00141A06">
        <w:rPr>
          <w:rFonts w:ascii="Times New Roman" w:hAnsi="Times New Roman" w:cs="Times New Roman"/>
        </w:rPr>
        <w:t>массы</w:t>
      </w:r>
      <w:r w:rsidRPr="00141A06">
        <w:rPr>
          <w:rFonts w:ascii="Times New Roman" w:hAnsi="Times New Roman" w:cs="Times New Roman"/>
          <w:spacing w:val="1"/>
        </w:rPr>
        <w:t xml:space="preserve"> </w:t>
      </w:r>
      <w:r w:rsidRPr="00141A06">
        <w:rPr>
          <w:rFonts w:ascii="Times New Roman" w:hAnsi="Times New Roman" w:cs="Times New Roman"/>
        </w:rPr>
        <w:t>удерживающими</w:t>
      </w:r>
      <w:r w:rsidRPr="00141A06">
        <w:rPr>
          <w:rFonts w:ascii="Times New Roman" w:hAnsi="Times New Roman" w:cs="Times New Roman"/>
          <w:spacing w:val="1"/>
        </w:rPr>
        <w:t xml:space="preserve"> </w:t>
      </w:r>
      <w:r w:rsidRPr="00141A06">
        <w:rPr>
          <w:rFonts w:ascii="Times New Roman" w:hAnsi="Times New Roman" w:cs="Times New Roman"/>
        </w:rPr>
        <w:t>сооружениями,</w:t>
      </w:r>
      <w:r w:rsidRPr="00141A06">
        <w:rPr>
          <w:rFonts w:ascii="Times New Roman" w:hAnsi="Times New Roman" w:cs="Times New Roman"/>
          <w:spacing w:val="1"/>
        </w:rPr>
        <w:t xml:space="preserve"> </w:t>
      </w:r>
      <w:r w:rsidRPr="00141A06">
        <w:rPr>
          <w:rFonts w:ascii="Times New Roman" w:hAnsi="Times New Roman" w:cs="Times New Roman"/>
        </w:rPr>
        <w:t>планировка</w:t>
      </w:r>
      <w:r w:rsidRPr="00141A06">
        <w:rPr>
          <w:rFonts w:ascii="Times New Roman" w:hAnsi="Times New Roman" w:cs="Times New Roman"/>
          <w:spacing w:val="1"/>
        </w:rPr>
        <w:t xml:space="preserve"> </w:t>
      </w:r>
      <w:r w:rsidRPr="00141A06">
        <w:rPr>
          <w:rFonts w:ascii="Times New Roman" w:hAnsi="Times New Roman" w:cs="Times New Roman"/>
        </w:rPr>
        <w:t>и</w:t>
      </w:r>
      <w:r w:rsidRPr="00141A06">
        <w:rPr>
          <w:rFonts w:ascii="Times New Roman" w:hAnsi="Times New Roman" w:cs="Times New Roman"/>
          <w:spacing w:val="1"/>
        </w:rPr>
        <w:t xml:space="preserve"> </w:t>
      </w:r>
      <w:r w:rsidRPr="00141A06">
        <w:rPr>
          <w:rFonts w:ascii="Times New Roman" w:hAnsi="Times New Roman" w:cs="Times New Roman"/>
        </w:rPr>
        <w:t>закрепление</w:t>
      </w:r>
      <w:r w:rsidRPr="00141A06">
        <w:rPr>
          <w:rFonts w:ascii="Times New Roman" w:hAnsi="Times New Roman" w:cs="Times New Roman"/>
          <w:spacing w:val="1"/>
        </w:rPr>
        <w:t xml:space="preserve"> </w:t>
      </w:r>
      <w:r w:rsidRPr="00141A06">
        <w:rPr>
          <w:rFonts w:ascii="Times New Roman" w:hAnsi="Times New Roman" w:cs="Times New Roman"/>
        </w:rPr>
        <w:t>склонов,</w:t>
      </w:r>
      <w:r w:rsidRPr="00141A06">
        <w:rPr>
          <w:rFonts w:ascii="Times New Roman" w:hAnsi="Times New Roman" w:cs="Times New Roman"/>
          <w:spacing w:val="1"/>
        </w:rPr>
        <w:t xml:space="preserve"> </w:t>
      </w:r>
      <w:r w:rsidRPr="00141A06">
        <w:rPr>
          <w:rFonts w:ascii="Times New Roman" w:hAnsi="Times New Roman" w:cs="Times New Roman"/>
        </w:rPr>
        <w:t>организация</w:t>
      </w:r>
      <w:r w:rsidRPr="00141A06">
        <w:rPr>
          <w:rFonts w:ascii="Times New Roman" w:hAnsi="Times New Roman" w:cs="Times New Roman"/>
          <w:spacing w:val="-1"/>
        </w:rPr>
        <w:t xml:space="preserve"> </w:t>
      </w:r>
      <w:r w:rsidRPr="00141A06">
        <w:rPr>
          <w:rFonts w:ascii="Times New Roman" w:hAnsi="Times New Roman" w:cs="Times New Roman"/>
        </w:rPr>
        <w:t>поверхностного</w:t>
      </w:r>
      <w:r w:rsidRPr="00141A06">
        <w:rPr>
          <w:rFonts w:ascii="Times New Roman" w:hAnsi="Times New Roman" w:cs="Times New Roman"/>
          <w:spacing w:val="-3"/>
        </w:rPr>
        <w:t xml:space="preserve"> </w:t>
      </w:r>
      <w:r w:rsidRPr="00141A06">
        <w:rPr>
          <w:rFonts w:ascii="Times New Roman" w:hAnsi="Times New Roman" w:cs="Times New Roman"/>
        </w:rPr>
        <w:t>стока,</w:t>
      </w:r>
      <w:r w:rsidRPr="00141A06">
        <w:rPr>
          <w:rFonts w:ascii="Times New Roman" w:hAnsi="Times New Roman" w:cs="Times New Roman"/>
          <w:spacing w:val="-1"/>
        </w:rPr>
        <w:t xml:space="preserve"> </w:t>
      </w:r>
      <w:r w:rsidRPr="00141A06">
        <w:rPr>
          <w:rFonts w:ascii="Times New Roman" w:hAnsi="Times New Roman" w:cs="Times New Roman"/>
        </w:rPr>
        <w:t>дренирование</w:t>
      </w:r>
      <w:r w:rsidRPr="00141A06">
        <w:rPr>
          <w:rFonts w:ascii="Times New Roman" w:hAnsi="Times New Roman" w:cs="Times New Roman"/>
          <w:spacing w:val="-1"/>
        </w:rPr>
        <w:t xml:space="preserve"> </w:t>
      </w:r>
      <w:r w:rsidRPr="00141A06">
        <w:rPr>
          <w:rFonts w:ascii="Times New Roman" w:hAnsi="Times New Roman" w:cs="Times New Roman"/>
        </w:rPr>
        <w:t>территории,</w:t>
      </w:r>
      <w:r w:rsidRPr="00141A06">
        <w:rPr>
          <w:rFonts w:ascii="Times New Roman" w:hAnsi="Times New Roman" w:cs="Times New Roman"/>
          <w:spacing w:val="-2"/>
        </w:rPr>
        <w:t xml:space="preserve"> </w:t>
      </w:r>
      <w:r w:rsidRPr="00141A06">
        <w:rPr>
          <w:rFonts w:ascii="Times New Roman" w:hAnsi="Times New Roman" w:cs="Times New Roman"/>
        </w:rPr>
        <w:t>агролесомелиорация.</w:t>
      </w:r>
    </w:p>
    <w:p w14:paraId="78214F8D" w14:textId="77777777" w:rsidR="00F061C6" w:rsidRPr="004A4F18" w:rsidRDefault="00F061C6" w:rsidP="00F061C6">
      <w:pPr>
        <w:pStyle w:val="aff9"/>
        <w:widowControl w:val="0"/>
        <w:tabs>
          <w:tab w:val="left" w:pos="1542"/>
        </w:tabs>
        <w:autoSpaceDE w:val="0"/>
        <w:autoSpaceDN w:val="0"/>
        <w:spacing w:after="0" w:line="240" w:lineRule="auto"/>
        <w:ind w:left="929" w:hanging="362"/>
        <w:jc w:val="both"/>
        <w:rPr>
          <w:rFonts w:ascii="Times New Roman" w:hAnsi="Times New Roman"/>
          <w:b/>
          <w:sz w:val="20"/>
          <w:szCs w:val="20"/>
        </w:rPr>
      </w:pPr>
      <w:r w:rsidRPr="004A4F18">
        <w:rPr>
          <w:rFonts w:ascii="Times New Roman" w:hAnsi="Times New Roman"/>
          <w:b/>
          <w:sz w:val="20"/>
          <w:szCs w:val="20"/>
        </w:rPr>
        <w:t>Заболоченные и заторфованные территории</w:t>
      </w:r>
    </w:p>
    <w:p w14:paraId="30F5BF72" w14:textId="77777777" w:rsidR="00F061C6" w:rsidRPr="00141A06" w:rsidRDefault="00F061C6" w:rsidP="00141A06">
      <w:pPr>
        <w:pStyle w:val="ConsPlusNormal"/>
        <w:rPr>
          <w:rFonts w:ascii="Times New Roman" w:hAnsi="Times New Roman" w:cs="Times New Roman"/>
        </w:rPr>
      </w:pPr>
      <w:r w:rsidRPr="00141A06">
        <w:rPr>
          <w:rFonts w:ascii="Times New Roman" w:hAnsi="Times New Roman" w:cs="Times New Roman"/>
        </w:rPr>
        <w:t>Территории,</w:t>
      </w:r>
      <w:r w:rsidRPr="00141A06">
        <w:rPr>
          <w:rFonts w:ascii="Times New Roman" w:hAnsi="Times New Roman" w:cs="Times New Roman"/>
          <w:spacing w:val="1"/>
        </w:rPr>
        <w:t xml:space="preserve"> </w:t>
      </w:r>
      <w:r w:rsidRPr="00141A06">
        <w:rPr>
          <w:rFonts w:ascii="Times New Roman" w:hAnsi="Times New Roman" w:cs="Times New Roman"/>
        </w:rPr>
        <w:t>характеризующиеся</w:t>
      </w:r>
      <w:r w:rsidRPr="00141A06">
        <w:rPr>
          <w:rFonts w:ascii="Times New Roman" w:hAnsi="Times New Roman" w:cs="Times New Roman"/>
          <w:spacing w:val="1"/>
        </w:rPr>
        <w:t xml:space="preserve"> </w:t>
      </w:r>
      <w:r w:rsidRPr="00141A06">
        <w:rPr>
          <w:rFonts w:ascii="Times New Roman" w:hAnsi="Times New Roman" w:cs="Times New Roman"/>
        </w:rPr>
        <w:t>переувлажненностью,</w:t>
      </w:r>
      <w:r w:rsidRPr="00141A06">
        <w:rPr>
          <w:rFonts w:ascii="Times New Roman" w:hAnsi="Times New Roman" w:cs="Times New Roman"/>
          <w:spacing w:val="1"/>
        </w:rPr>
        <w:t xml:space="preserve"> </w:t>
      </w:r>
      <w:r w:rsidRPr="00141A06">
        <w:rPr>
          <w:rFonts w:ascii="Times New Roman" w:hAnsi="Times New Roman" w:cs="Times New Roman"/>
        </w:rPr>
        <w:t>наличием</w:t>
      </w:r>
      <w:r w:rsidRPr="00141A06">
        <w:rPr>
          <w:rFonts w:ascii="Times New Roman" w:hAnsi="Times New Roman" w:cs="Times New Roman"/>
          <w:spacing w:val="1"/>
        </w:rPr>
        <w:t xml:space="preserve"> </w:t>
      </w:r>
      <w:r w:rsidRPr="00141A06">
        <w:rPr>
          <w:rFonts w:ascii="Times New Roman" w:hAnsi="Times New Roman" w:cs="Times New Roman"/>
        </w:rPr>
        <w:t>влаголюбивой</w:t>
      </w:r>
      <w:r w:rsidRPr="00141A06">
        <w:rPr>
          <w:rFonts w:ascii="Times New Roman" w:hAnsi="Times New Roman" w:cs="Times New Roman"/>
          <w:spacing w:val="1"/>
        </w:rPr>
        <w:t xml:space="preserve"> </w:t>
      </w:r>
      <w:r w:rsidRPr="00141A06">
        <w:rPr>
          <w:rFonts w:ascii="Times New Roman" w:hAnsi="Times New Roman" w:cs="Times New Roman"/>
        </w:rPr>
        <w:t>(болотной)</w:t>
      </w:r>
      <w:r w:rsidRPr="00141A06">
        <w:rPr>
          <w:rFonts w:ascii="Times New Roman" w:hAnsi="Times New Roman" w:cs="Times New Roman"/>
          <w:spacing w:val="1"/>
        </w:rPr>
        <w:t xml:space="preserve"> </w:t>
      </w:r>
      <w:r w:rsidRPr="00141A06">
        <w:rPr>
          <w:rFonts w:ascii="Times New Roman" w:hAnsi="Times New Roman" w:cs="Times New Roman"/>
        </w:rPr>
        <w:t>растительности</w:t>
      </w:r>
      <w:r w:rsidRPr="00141A06">
        <w:rPr>
          <w:rFonts w:ascii="Times New Roman" w:hAnsi="Times New Roman" w:cs="Times New Roman"/>
          <w:spacing w:val="1"/>
        </w:rPr>
        <w:t xml:space="preserve"> </w:t>
      </w:r>
      <w:r w:rsidRPr="00141A06">
        <w:rPr>
          <w:rFonts w:ascii="Times New Roman" w:hAnsi="Times New Roman" w:cs="Times New Roman"/>
        </w:rPr>
        <w:t>и</w:t>
      </w:r>
      <w:r w:rsidRPr="00141A06">
        <w:rPr>
          <w:rFonts w:ascii="Times New Roman" w:hAnsi="Times New Roman" w:cs="Times New Roman"/>
          <w:spacing w:val="1"/>
        </w:rPr>
        <w:t xml:space="preserve"> </w:t>
      </w:r>
      <w:r w:rsidRPr="00141A06">
        <w:rPr>
          <w:rFonts w:ascii="Times New Roman" w:hAnsi="Times New Roman" w:cs="Times New Roman"/>
        </w:rPr>
        <w:t>неразложившейся</w:t>
      </w:r>
      <w:r w:rsidRPr="00141A06">
        <w:rPr>
          <w:rFonts w:ascii="Times New Roman" w:hAnsi="Times New Roman" w:cs="Times New Roman"/>
          <w:spacing w:val="1"/>
        </w:rPr>
        <w:t xml:space="preserve"> </w:t>
      </w:r>
      <w:r w:rsidRPr="00141A06">
        <w:rPr>
          <w:rFonts w:ascii="Times New Roman" w:hAnsi="Times New Roman" w:cs="Times New Roman"/>
        </w:rPr>
        <w:t>органической</w:t>
      </w:r>
      <w:r w:rsidRPr="00141A06">
        <w:rPr>
          <w:rFonts w:ascii="Times New Roman" w:hAnsi="Times New Roman" w:cs="Times New Roman"/>
          <w:spacing w:val="1"/>
        </w:rPr>
        <w:t xml:space="preserve"> </w:t>
      </w:r>
      <w:r w:rsidRPr="00141A06">
        <w:rPr>
          <w:rFonts w:ascii="Times New Roman" w:hAnsi="Times New Roman" w:cs="Times New Roman"/>
        </w:rPr>
        <w:t>массы</w:t>
      </w:r>
      <w:r w:rsidRPr="00141A06">
        <w:rPr>
          <w:rFonts w:ascii="Times New Roman" w:hAnsi="Times New Roman" w:cs="Times New Roman"/>
          <w:spacing w:val="1"/>
        </w:rPr>
        <w:t xml:space="preserve"> </w:t>
      </w:r>
      <w:r w:rsidRPr="00141A06">
        <w:rPr>
          <w:rFonts w:ascii="Times New Roman" w:hAnsi="Times New Roman" w:cs="Times New Roman"/>
        </w:rPr>
        <w:t>(торфа),</w:t>
      </w:r>
      <w:r w:rsidRPr="00141A06">
        <w:rPr>
          <w:rFonts w:ascii="Times New Roman" w:hAnsi="Times New Roman" w:cs="Times New Roman"/>
          <w:spacing w:val="1"/>
        </w:rPr>
        <w:t xml:space="preserve"> </w:t>
      </w:r>
      <w:r w:rsidRPr="00141A06">
        <w:rPr>
          <w:rFonts w:ascii="Times New Roman" w:hAnsi="Times New Roman" w:cs="Times New Roman"/>
        </w:rPr>
        <w:t>с</w:t>
      </w:r>
      <w:r w:rsidRPr="00141A06">
        <w:rPr>
          <w:rFonts w:ascii="Times New Roman" w:hAnsi="Times New Roman" w:cs="Times New Roman"/>
          <w:spacing w:val="1"/>
        </w:rPr>
        <w:t xml:space="preserve"> </w:t>
      </w:r>
      <w:r w:rsidRPr="00141A06">
        <w:rPr>
          <w:rFonts w:ascii="Times New Roman" w:hAnsi="Times New Roman" w:cs="Times New Roman"/>
        </w:rPr>
        <w:t>плоским</w:t>
      </w:r>
      <w:r w:rsidRPr="00141A06">
        <w:rPr>
          <w:rFonts w:ascii="Times New Roman" w:hAnsi="Times New Roman" w:cs="Times New Roman"/>
          <w:spacing w:val="1"/>
        </w:rPr>
        <w:t xml:space="preserve"> </w:t>
      </w:r>
      <w:r w:rsidRPr="00141A06">
        <w:rPr>
          <w:rFonts w:ascii="Times New Roman" w:hAnsi="Times New Roman" w:cs="Times New Roman"/>
        </w:rPr>
        <w:t>рельефом с затрудненным стоком поверхностных вод; неглубоким залеганием водоупорных</w:t>
      </w:r>
      <w:r w:rsidRPr="00141A06">
        <w:rPr>
          <w:rFonts w:ascii="Times New Roman" w:hAnsi="Times New Roman" w:cs="Times New Roman"/>
          <w:spacing w:val="-46"/>
        </w:rPr>
        <w:t xml:space="preserve"> </w:t>
      </w:r>
      <w:r w:rsidRPr="00141A06">
        <w:rPr>
          <w:rFonts w:ascii="Times New Roman" w:hAnsi="Times New Roman" w:cs="Times New Roman"/>
        </w:rPr>
        <w:t>пластов,</w:t>
      </w:r>
      <w:r w:rsidRPr="00141A06">
        <w:rPr>
          <w:rFonts w:ascii="Times New Roman" w:hAnsi="Times New Roman" w:cs="Times New Roman"/>
          <w:spacing w:val="14"/>
        </w:rPr>
        <w:t xml:space="preserve"> </w:t>
      </w:r>
      <w:r w:rsidRPr="00141A06">
        <w:rPr>
          <w:rFonts w:ascii="Times New Roman" w:hAnsi="Times New Roman" w:cs="Times New Roman"/>
        </w:rPr>
        <w:t>препятствующих</w:t>
      </w:r>
      <w:r w:rsidRPr="00141A06">
        <w:rPr>
          <w:rFonts w:ascii="Times New Roman" w:hAnsi="Times New Roman" w:cs="Times New Roman"/>
          <w:spacing w:val="15"/>
        </w:rPr>
        <w:t xml:space="preserve"> </w:t>
      </w:r>
      <w:r w:rsidRPr="00141A06">
        <w:rPr>
          <w:rFonts w:ascii="Times New Roman" w:hAnsi="Times New Roman" w:cs="Times New Roman"/>
        </w:rPr>
        <w:t>оттоку</w:t>
      </w:r>
      <w:r w:rsidRPr="00141A06">
        <w:rPr>
          <w:rFonts w:ascii="Times New Roman" w:hAnsi="Times New Roman" w:cs="Times New Roman"/>
          <w:spacing w:val="16"/>
        </w:rPr>
        <w:t xml:space="preserve"> </w:t>
      </w:r>
      <w:r w:rsidRPr="00141A06">
        <w:rPr>
          <w:rFonts w:ascii="Times New Roman" w:hAnsi="Times New Roman" w:cs="Times New Roman"/>
        </w:rPr>
        <w:t>грунтовых</w:t>
      </w:r>
      <w:r w:rsidRPr="00141A06">
        <w:rPr>
          <w:rFonts w:ascii="Times New Roman" w:hAnsi="Times New Roman" w:cs="Times New Roman"/>
          <w:spacing w:val="15"/>
        </w:rPr>
        <w:t xml:space="preserve"> </w:t>
      </w:r>
      <w:r w:rsidRPr="00141A06">
        <w:rPr>
          <w:rFonts w:ascii="Times New Roman" w:hAnsi="Times New Roman" w:cs="Times New Roman"/>
        </w:rPr>
        <w:t>вод;</w:t>
      </w:r>
      <w:r w:rsidRPr="00141A06">
        <w:rPr>
          <w:rFonts w:ascii="Times New Roman" w:hAnsi="Times New Roman" w:cs="Times New Roman"/>
          <w:spacing w:val="17"/>
        </w:rPr>
        <w:t xml:space="preserve"> </w:t>
      </w:r>
      <w:r w:rsidRPr="00141A06">
        <w:rPr>
          <w:rFonts w:ascii="Times New Roman" w:hAnsi="Times New Roman" w:cs="Times New Roman"/>
        </w:rPr>
        <w:t>сменой</w:t>
      </w:r>
      <w:r w:rsidRPr="00141A06">
        <w:rPr>
          <w:rFonts w:ascii="Times New Roman" w:hAnsi="Times New Roman" w:cs="Times New Roman"/>
          <w:spacing w:val="16"/>
        </w:rPr>
        <w:t xml:space="preserve"> </w:t>
      </w:r>
      <w:r w:rsidRPr="00141A06">
        <w:rPr>
          <w:rFonts w:ascii="Times New Roman" w:hAnsi="Times New Roman" w:cs="Times New Roman"/>
        </w:rPr>
        <w:t>уклонов</w:t>
      </w:r>
      <w:r w:rsidRPr="00141A06">
        <w:rPr>
          <w:rFonts w:ascii="Times New Roman" w:hAnsi="Times New Roman" w:cs="Times New Roman"/>
          <w:spacing w:val="16"/>
        </w:rPr>
        <w:t xml:space="preserve"> </w:t>
      </w:r>
      <w:r w:rsidRPr="00141A06">
        <w:rPr>
          <w:rFonts w:ascii="Times New Roman" w:hAnsi="Times New Roman" w:cs="Times New Roman"/>
        </w:rPr>
        <w:t>местности,</w:t>
      </w:r>
      <w:r w:rsidRPr="00141A06">
        <w:rPr>
          <w:rFonts w:ascii="Times New Roman" w:hAnsi="Times New Roman" w:cs="Times New Roman"/>
          <w:spacing w:val="16"/>
        </w:rPr>
        <w:t xml:space="preserve"> </w:t>
      </w:r>
      <w:r w:rsidRPr="00141A06">
        <w:rPr>
          <w:rFonts w:ascii="Times New Roman" w:hAnsi="Times New Roman" w:cs="Times New Roman"/>
        </w:rPr>
        <w:t>приводящей</w:t>
      </w:r>
      <w:r w:rsidRPr="00141A06">
        <w:rPr>
          <w:rFonts w:ascii="Times New Roman" w:hAnsi="Times New Roman" w:cs="Times New Roman"/>
          <w:spacing w:val="14"/>
        </w:rPr>
        <w:t xml:space="preserve"> </w:t>
      </w:r>
      <w:r w:rsidRPr="00141A06">
        <w:rPr>
          <w:rFonts w:ascii="Times New Roman" w:hAnsi="Times New Roman" w:cs="Times New Roman"/>
        </w:rPr>
        <w:t>к выклиниванию</w:t>
      </w:r>
      <w:r w:rsidRPr="00141A06">
        <w:rPr>
          <w:rFonts w:ascii="Times New Roman" w:hAnsi="Times New Roman" w:cs="Times New Roman"/>
          <w:spacing w:val="1"/>
        </w:rPr>
        <w:t xml:space="preserve"> </w:t>
      </w:r>
      <w:r w:rsidRPr="00141A06">
        <w:rPr>
          <w:rFonts w:ascii="Times New Roman" w:hAnsi="Times New Roman" w:cs="Times New Roman"/>
        </w:rPr>
        <w:t>грунтовых</w:t>
      </w:r>
      <w:r w:rsidRPr="00141A06">
        <w:rPr>
          <w:rFonts w:ascii="Times New Roman" w:hAnsi="Times New Roman" w:cs="Times New Roman"/>
          <w:spacing w:val="1"/>
        </w:rPr>
        <w:t xml:space="preserve"> </w:t>
      </w:r>
      <w:r w:rsidRPr="00141A06">
        <w:rPr>
          <w:rFonts w:ascii="Times New Roman" w:hAnsi="Times New Roman" w:cs="Times New Roman"/>
        </w:rPr>
        <w:t>вод</w:t>
      </w:r>
      <w:r w:rsidRPr="00141A06">
        <w:rPr>
          <w:rFonts w:ascii="Times New Roman" w:hAnsi="Times New Roman" w:cs="Times New Roman"/>
          <w:spacing w:val="1"/>
        </w:rPr>
        <w:t xml:space="preserve"> </w:t>
      </w:r>
      <w:r w:rsidRPr="00141A06">
        <w:rPr>
          <w:rFonts w:ascii="Times New Roman" w:hAnsi="Times New Roman" w:cs="Times New Roman"/>
        </w:rPr>
        <w:t>на</w:t>
      </w:r>
      <w:r w:rsidRPr="00141A06">
        <w:rPr>
          <w:rFonts w:ascii="Times New Roman" w:hAnsi="Times New Roman" w:cs="Times New Roman"/>
          <w:spacing w:val="1"/>
        </w:rPr>
        <w:t xml:space="preserve"> </w:t>
      </w:r>
      <w:r w:rsidRPr="00141A06">
        <w:rPr>
          <w:rFonts w:ascii="Times New Roman" w:hAnsi="Times New Roman" w:cs="Times New Roman"/>
        </w:rPr>
        <w:t>поверхность;</w:t>
      </w:r>
      <w:r w:rsidRPr="00141A06">
        <w:rPr>
          <w:rFonts w:ascii="Times New Roman" w:hAnsi="Times New Roman" w:cs="Times New Roman"/>
          <w:spacing w:val="1"/>
        </w:rPr>
        <w:t xml:space="preserve"> </w:t>
      </w:r>
      <w:r w:rsidRPr="00141A06">
        <w:rPr>
          <w:rFonts w:ascii="Times New Roman" w:hAnsi="Times New Roman" w:cs="Times New Roman"/>
        </w:rPr>
        <w:t>притоком</w:t>
      </w:r>
      <w:r w:rsidRPr="00141A06">
        <w:rPr>
          <w:rFonts w:ascii="Times New Roman" w:hAnsi="Times New Roman" w:cs="Times New Roman"/>
          <w:spacing w:val="1"/>
        </w:rPr>
        <w:t xml:space="preserve"> </w:t>
      </w:r>
      <w:r w:rsidRPr="00141A06">
        <w:rPr>
          <w:rFonts w:ascii="Times New Roman" w:hAnsi="Times New Roman" w:cs="Times New Roman"/>
        </w:rPr>
        <w:t>грунтовых</w:t>
      </w:r>
      <w:r w:rsidRPr="00141A06">
        <w:rPr>
          <w:rFonts w:ascii="Times New Roman" w:hAnsi="Times New Roman" w:cs="Times New Roman"/>
          <w:spacing w:val="1"/>
        </w:rPr>
        <w:t xml:space="preserve"> </w:t>
      </w:r>
      <w:r w:rsidRPr="00141A06">
        <w:rPr>
          <w:rFonts w:ascii="Times New Roman" w:hAnsi="Times New Roman" w:cs="Times New Roman"/>
        </w:rPr>
        <w:t>вод</w:t>
      </w:r>
      <w:r w:rsidRPr="00141A06">
        <w:rPr>
          <w:rFonts w:ascii="Times New Roman" w:hAnsi="Times New Roman" w:cs="Times New Roman"/>
          <w:spacing w:val="1"/>
        </w:rPr>
        <w:t xml:space="preserve"> </w:t>
      </w:r>
      <w:r w:rsidRPr="00141A06">
        <w:rPr>
          <w:rFonts w:ascii="Times New Roman" w:hAnsi="Times New Roman" w:cs="Times New Roman"/>
        </w:rPr>
        <w:t>из</w:t>
      </w:r>
      <w:r w:rsidRPr="00141A06">
        <w:rPr>
          <w:rFonts w:ascii="Times New Roman" w:hAnsi="Times New Roman" w:cs="Times New Roman"/>
          <w:spacing w:val="1"/>
        </w:rPr>
        <w:t xml:space="preserve"> </w:t>
      </w:r>
      <w:r w:rsidRPr="00141A06">
        <w:rPr>
          <w:rFonts w:ascii="Times New Roman" w:hAnsi="Times New Roman" w:cs="Times New Roman"/>
        </w:rPr>
        <w:t>глубинных</w:t>
      </w:r>
      <w:r w:rsidRPr="00141A06">
        <w:rPr>
          <w:rFonts w:ascii="Times New Roman" w:hAnsi="Times New Roman" w:cs="Times New Roman"/>
          <w:spacing w:val="1"/>
        </w:rPr>
        <w:t xml:space="preserve"> </w:t>
      </w:r>
      <w:r w:rsidRPr="00141A06">
        <w:rPr>
          <w:rFonts w:ascii="Times New Roman" w:hAnsi="Times New Roman" w:cs="Times New Roman"/>
        </w:rPr>
        <w:t>горизонтов.</w:t>
      </w:r>
    </w:p>
    <w:p w14:paraId="5EBE4F8E" w14:textId="77777777" w:rsidR="00F061C6" w:rsidRPr="00141A06" w:rsidRDefault="00F061C6" w:rsidP="00141A06">
      <w:pPr>
        <w:pStyle w:val="ConsPlusNormal"/>
        <w:rPr>
          <w:rFonts w:ascii="Times New Roman" w:hAnsi="Times New Roman" w:cs="Times New Roman"/>
        </w:rPr>
      </w:pPr>
      <w:r w:rsidRPr="00141A06">
        <w:rPr>
          <w:rFonts w:ascii="Times New Roman" w:hAnsi="Times New Roman" w:cs="Times New Roman"/>
        </w:rPr>
        <w:t>Использование</w:t>
      </w:r>
      <w:r w:rsidRPr="00141A06">
        <w:rPr>
          <w:rFonts w:ascii="Times New Roman" w:hAnsi="Times New Roman" w:cs="Times New Roman"/>
          <w:spacing w:val="1"/>
        </w:rPr>
        <w:t xml:space="preserve"> </w:t>
      </w:r>
      <w:r w:rsidRPr="00141A06">
        <w:rPr>
          <w:rFonts w:ascii="Times New Roman" w:hAnsi="Times New Roman" w:cs="Times New Roman"/>
        </w:rPr>
        <w:t>территории</w:t>
      </w:r>
      <w:r w:rsidRPr="00141A06">
        <w:rPr>
          <w:rFonts w:ascii="Times New Roman" w:hAnsi="Times New Roman" w:cs="Times New Roman"/>
          <w:spacing w:val="1"/>
        </w:rPr>
        <w:t xml:space="preserve"> </w:t>
      </w:r>
      <w:r w:rsidRPr="00141A06">
        <w:rPr>
          <w:rFonts w:ascii="Times New Roman" w:hAnsi="Times New Roman" w:cs="Times New Roman"/>
        </w:rPr>
        <w:t>допускается</w:t>
      </w:r>
      <w:r w:rsidRPr="00141A06">
        <w:rPr>
          <w:rFonts w:ascii="Times New Roman" w:hAnsi="Times New Roman" w:cs="Times New Roman"/>
          <w:spacing w:val="1"/>
        </w:rPr>
        <w:t xml:space="preserve"> </w:t>
      </w:r>
      <w:r w:rsidRPr="00141A06">
        <w:rPr>
          <w:rFonts w:ascii="Times New Roman" w:hAnsi="Times New Roman" w:cs="Times New Roman"/>
        </w:rPr>
        <w:t>при предварительном</w:t>
      </w:r>
      <w:r w:rsidRPr="00141A06">
        <w:rPr>
          <w:rFonts w:ascii="Times New Roman" w:hAnsi="Times New Roman" w:cs="Times New Roman"/>
          <w:spacing w:val="1"/>
        </w:rPr>
        <w:t xml:space="preserve"> </w:t>
      </w:r>
      <w:r w:rsidRPr="00141A06">
        <w:rPr>
          <w:rFonts w:ascii="Times New Roman" w:hAnsi="Times New Roman" w:cs="Times New Roman"/>
        </w:rPr>
        <w:t>осушении,</w:t>
      </w:r>
      <w:r w:rsidRPr="00141A06">
        <w:rPr>
          <w:rFonts w:ascii="Times New Roman" w:hAnsi="Times New Roman" w:cs="Times New Roman"/>
          <w:spacing w:val="1"/>
        </w:rPr>
        <w:t xml:space="preserve"> </w:t>
      </w:r>
      <w:r w:rsidRPr="00141A06">
        <w:rPr>
          <w:rFonts w:ascii="Times New Roman" w:hAnsi="Times New Roman" w:cs="Times New Roman"/>
        </w:rPr>
        <w:t>выторфовывании и замене</w:t>
      </w:r>
      <w:r w:rsidRPr="00141A06">
        <w:rPr>
          <w:rFonts w:ascii="Times New Roman" w:hAnsi="Times New Roman" w:cs="Times New Roman"/>
          <w:spacing w:val="1"/>
        </w:rPr>
        <w:t xml:space="preserve"> </w:t>
      </w:r>
      <w:r w:rsidRPr="00141A06">
        <w:rPr>
          <w:rFonts w:ascii="Times New Roman" w:hAnsi="Times New Roman" w:cs="Times New Roman"/>
        </w:rPr>
        <w:t>минеральным грунтом с уплотнением, организации и очистке</w:t>
      </w:r>
      <w:r w:rsidRPr="00141A06">
        <w:rPr>
          <w:rFonts w:ascii="Times New Roman" w:hAnsi="Times New Roman" w:cs="Times New Roman"/>
          <w:spacing w:val="1"/>
        </w:rPr>
        <w:t xml:space="preserve"> </w:t>
      </w:r>
      <w:r w:rsidRPr="00141A06">
        <w:rPr>
          <w:rFonts w:ascii="Times New Roman" w:hAnsi="Times New Roman" w:cs="Times New Roman"/>
        </w:rPr>
        <w:t>поверхностного стока; строительстве дренажных систем, применении свайных оснований, в</w:t>
      </w:r>
      <w:r w:rsidRPr="00141A06">
        <w:rPr>
          <w:rFonts w:ascii="Times New Roman" w:hAnsi="Times New Roman" w:cs="Times New Roman"/>
          <w:spacing w:val="1"/>
        </w:rPr>
        <w:t xml:space="preserve"> </w:t>
      </w:r>
      <w:r w:rsidRPr="00141A06">
        <w:rPr>
          <w:rFonts w:ascii="Times New Roman" w:hAnsi="Times New Roman" w:cs="Times New Roman"/>
        </w:rPr>
        <w:t>соответствии</w:t>
      </w:r>
      <w:r w:rsidRPr="00141A06">
        <w:rPr>
          <w:rFonts w:ascii="Times New Roman" w:hAnsi="Times New Roman" w:cs="Times New Roman"/>
          <w:spacing w:val="-1"/>
        </w:rPr>
        <w:t xml:space="preserve"> </w:t>
      </w:r>
      <w:r w:rsidRPr="00141A06">
        <w:rPr>
          <w:rFonts w:ascii="Times New Roman" w:hAnsi="Times New Roman" w:cs="Times New Roman"/>
        </w:rPr>
        <w:t>с</w:t>
      </w:r>
      <w:r w:rsidRPr="00141A06">
        <w:rPr>
          <w:rFonts w:ascii="Times New Roman" w:hAnsi="Times New Roman" w:cs="Times New Roman"/>
          <w:spacing w:val="-1"/>
        </w:rPr>
        <w:t xml:space="preserve"> </w:t>
      </w:r>
      <w:r w:rsidRPr="00141A06">
        <w:rPr>
          <w:rFonts w:ascii="Times New Roman" w:hAnsi="Times New Roman" w:cs="Times New Roman"/>
        </w:rPr>
        <w:t>нормами осушения,</w:t>
      </w:r>
      <w:r w:rsidRPr="00141A06">
        <w:rPr>
          <w:rFonts w:ascii="Times New Roman" w:hAnsi="Times New Roman" w:cs="Times New Roman"/>
          <w:spacing w:val="-2"/>
        </w:rPr>
        <w:t xml:space="preserve"> </w:t>
      </w:r>
      <w:r w:rsidRPr="00141A06">
        <w:rPr>
          <w:rFonts w:ascii="Times New Roman" w:hAnsi="Times New Roman" w:cs="Times New Roman"/>
        </w:rPr>
        <w:t>согласно</w:t>
      </w:r>
      <w:r w:rsidRPr="00141A06">
        <w:rPr>
          <w:rFonts w:ascii="Times New Roman" w:hAnsi="Times New Roman" w:cs="Times New Roman"/>
          <w:spacing w:val="1"/>
        </w:rPr>
        <w:t xml:space="preserve"> </w:t>
      </w:r>
      <w:r w:rsidRPr="00141A06">
        <w:rPr>
          <w:rFonts w:ascii="Times New Roman" w:hAnsi="Times New Roman" w:cs="Times New Roman"/>
          <w:shd w:val="clear" w:color="auto" w:fill="FFFFFF"/>
        </w:rPr>
        <w:t>СП 104.13330.2016 </w:t>
      </w:r>
      <w:r w:rsidRPr="00141A06">
        <w:rPr>
          <w:rFonts w:ascii="Times New Roman" w:hAnsi="Times New Roman" w:cs="Times New Roman"/>
        </w:rPr>
        <w:t>.</w:t>
      </w:r>
    </w:p>
    <w:p w14:paraId="45FEDDF1" w14:textId="77777777" w:rsidR="00F061C6" w:rsidRPr="004A4F18" w:rsidRDefault="00F061C6" w:rsidP="00F061C6">
      <w:pPr>
        <w:pStyle w:val="aff9"/>
        <w:widowControl w:val="0"/>
        <w:tabs>
          <w:tab w:val="left" w:pos="1542"/>
        </w:tabs>
        <w:autoSpaceDE w:val="0"/>
        <w:autoSpaceDN w:val="0"/>
        <w:spacing w:after="0" w:line="240" w:lineRule="auto"/>
        <w:ind w:left="929" w:hanging="362"/>
        <w:jc w:val="both"/>
        <w:rPr>
          <w:rFonts w:ascii="Times New Roman" w:hAnsi="Times New Roman"/>
          <w:b/>
          <w:sz w:val="20"/>
          <w:szCs w:val="20"/>
        </w:rPr>
      </w:pPr>
      <w:r w:rsidRPr="004A4F18">
        <w:rPr>
          <w:rFonts w:ascii="Times New Roman" w:hAnsi="Times New Roman"/>
          <w:b/>
          <w:sz w:val="20"/>
          <w:szCs w:val="20"/>
        </w:rPr>
        <w:t>Нарушенные территории</w:t>
      </w:r>
    </w:p>
    <w:p w14:paraId="5D953AD8" w14:textId="77777777" w:rsidR="00F061C6" w:rsidRPr="00141A06" w:rsidRDefault="00F061C6" w:rsidP="00141A06">
      <w:pPr>
        <w:pStyle w:val="ConsPlusNormal"/>
        <w:rPr>
          <w:rFonts w:ascii="Times New Roman" w:hAnsi="Times New Roman" w:cs="Times New Roman"/>
        </w:rPr>
      </w:pPr>
      <w:r w:rsidRPr="00141A06">
        <w:rPr>
          <w:rFonts w:ascii="Times New Roman" w:hAnsi="Times New Roman" w:cs="Times New Roman"/>
        </w:rPr>
        <w:t>Территории</w:t>
      </w:r>
      <w:r w:rsidRPr="00141A06">
        <w:rPr>
          <w:rFonts w:ascii="Times New Roman" w:hAnsi="Times New Roman" w:cs="Times New Roman"/>
          <w:spacing w:val="1"/>
        </w:rPr>
        <w:t xml:space="preserve"> </w:t>
      </w:r>
      <w:r w:rsidRPr="00141A06">
        <w:rPr>
          <w:rFonts w:ascii="Times New Roman" w:hAnsi="Times New Roman" w:cs="Times New Roman"/>
        </w:rPr>
        <w:t>отработанных</w:t>
      </w:r>
      <w:r w:rsidRPr="00141A06">
        <w:rPr>
          <w:rFonts w:ascii="Times New Roman" w:hAnsi="Times New Roman" w:cs="Times New Roman"/>
          <w:spacing w:val="1"/>
        </w:rPr>
        <w:t xml:space="preserve"> </w:t>
      </w:r>
      <w:r w:rsidRPr="00141A06">
        <w:rPr>
          <w:rFonts w:ascii="Times New Roman" w:hAnsi="Times New Roman" w:cs="Times New Roman"/>
        </w:rPr>
        <w:t>карьеров</w:t>
      </w:r>
      <w:r w:rsidRPr="00141A06">
        <w:rPr>
          <w:rFonts w:ascii="Times New Roman" w:hAnsi="Times New Roman" w:cs="Times New Roman"/>
          <w:spacing w:val="1"/>
        </w:rPr>
        <w:t xml:space="preserve"> </w:t>
      </w:r>
      <w:r w:rsidRPr="00141A06">
        <w:rPr>
          <w:rFonts w:ascii="Times New Roman" w:hAnsi="Times New Roman" w:cs="Times New Roman"/>
        </w:rPr>
        <w:t>строительных</w:t>
      </w:r>
      <w:r w:rsidRPr="00141A06">
        <w:rPr>
          <w:rFonts w:ascii="Times New Roman" w:hAnsi="Times New Roman" w:cs="Times New Roman"/>
          <w:spacing w:val="1"/>
        </w:rPr>
        <w:t xml:space="preserve"> </w:t>
      </w:r>
      <w:r w:rsidRPr="00141A06">
        <w:rPr>
          <w:rFonts w:ascii="Times New Roman" w:hAnsi="Times New Roman" w:cs="Times New Roman"/>
        </w:rPr>
        <w:t>материалов,</w:t>
      </w:r>
      <w:r w:rsidRPr="00141A06">
        <w:rPr>
          <w:rFonts w:ascii="Times New Roman" w:hAnsi="Times New Roman" w:cs="Times New Roman"/>
          <w:spacing w:val="1"/>
        </w:rPr>
        <w:t xml:space="preserve"> </w:t>
      </w:r>
      <w:r w:rsidRPr="00141A06">
        <w:rPr>
          <w:rFonts w:ascii="Times New Roman" w:hAnsi="Times New Roman" w:cs="Times New Roman"/>
        </w:rPr>
        <w:t>техногенные</w:t>
      </w:r>
      <w:r w:rsidRPr="00141A06">
        <w:rPr>
          <w:rFonts w:ascii="Times New Roman" w:hAnsi="Times New Roman" w:cs="Times New Roman"/>
          <w:spacing w:val="1"/>
        </w:rPr>
        <w:t xml:space="preserve"> </w:t>
      </w:r>
      <w:r w:rsidRPr="00141A06">
        <w:rPr>
          <w:rFonts w:ascii="Times New Roman" w:hAnsi="Times New Roman" w:cs="Times New Roman"/>
        </w:rPr>
        <w:t>нарушения</w:t>
      </w:r>
      <w:r w:rsidRPr="00141A06">
        <w:rPr>
          <w:rFonts w:ascii="Times New Roman" w:hAnsi="Times New Roman" w:cs="Times New Roman"/>
          <w:spacing w:val="-1"/>
        </w:rPr>
        <w:t xml:space="preserve"> </w:t>
      </w:r>
      <w:r w:rsidRPr="00141A06">
        <w:rPr>
          <w:rFonts w:ascii="Times New Roman" w:hAnsi="Times New Roman" w:cs="Times New Roman"/>
        </w:rPr>
        <w:t>рельефа,</w:t>
      </w:r>
      <w:r w:rsidRPr="00141A06">
        <w:rPr>
          <w:rFonts w:ascii="Times New Roman" w:hAnsi="Times New Roman" w:cs="Times New Roman"/>
          <w:spacing w:val="-1"/>
        </w:rPr>
        <w:t xml:space="preserve"> </w:t>
      </w:r>
      <w:r w:rsidRPr="00141A06">
        <w:rPr>
          <w:rFonts w:ascii="Times New Roman" w:hAnsi="Times New Roman" w:cs="Times New Roman"/>
        </w:rPr>
        <w:t>несанкционированные свалки,</w:t>
      </w:r>
      <w:r w:rsidRPr="00141A06">
        <w:rPr>
          <w:rFonts w:ascii="Times New Roman" w:hAnsi="Times New Roman" w:cs="Times New Roman"/>
          <w:spacing w:val="-1"/>
        </w:rPr>
        <w:t xml:space="preserve"> </w:t>
      </w:r>
      <w:r w:rsidRPr="00141A06">
        <w:rPr>
          <w:rFonts w:ascii="Times New Roman" w:hAnsi="Times New Roman" w:cs="Times New Roman"/>
        </w:rPr>
        <w:t>отвалы</w:t>
      </w:r>
      <w:r w:rsidRPr="00141A06">
        <w:rPr>
          <w:rFonts w:ascii="Times New Roman" w:hAnsi="Times New Roman" w:cs="Times New Roman"/>
          <w:spacing w:val="-2"/>
        </w:rPr>
        <w:t xml:space="preserve"> </w:t>
      </w:r>
      <w:r w:rsidRPr="00141A06">
        <w:rPr>
          <w:rFonts w:ascii="Times New Roman" w:hAnsi="Times New Roman" w:cs="Times New Roman"/>
        </w:rPr>
        <w:t>грунта и</w:t>
      </w:r>
      <w:r w:rsidRPr="00141A06">
        <w:rPr>
          <w:rFonts w:ascii="Times New Roman" w:hAnsi="Times New Roman" w:cs="Times New Roman"/>
          <w:spacing w:val="-1"/>
        </w:rPr>
        <w:t xml:space="preserve"> </w:t>
      </w:r>
      <w:r w:rsidRPr="00141A06">
        <w:rPr>
          <w:rFonts w:ascii="Times New Roman" w:hAnsi="Times New Roman" w:cs="Times New Roman"/>
        </w:rPr>
        <w:t>пр.</w:t>
      </w:r>
    </w:p>
    <w:p w14:paraId="40FF5792" w14:textId="77777777" w:rsidR="00F061C6" w:rsidRPr="00141A06" w:rsidRDefault="00F061C6" w:rsidP="00141A06">
      <w:pPr>
        <w:pStyle w:val="ConsPlusNormal"/>
        <w:rPr>
          <w:rFonts w:ascii="Times New Roman" w:hAnsi="Times New Roman" w:cs="Times New Roman"/>
        </w:rPr>
      </w:pPr>
      <w:r w:rsidRPr="00141A06">
        <w:rPr>
          <w:rFonts w:ascii="Times New Roman" w:hAnsi="Times New Roman" w:cs="Times New Roman"/>
        </w:rPr>
        <w:t>В</w:t>
      </w:r>
      <w:r w:rsidRPr="00141A06">
        <w:rPr>
          <w:rFonts w:ascii="Times New Roman" w:hAnsi="Times New Roman" w:cs="Times New Roman"/>
          <w:spacing w:val="1"/>
        </w:rPr>
        <w:t xml:space="preserve"> </w:t>
      </w:r>
      <w:r w:rsidRPr="00141A06">
        <w:rPr>
          <w:rFonts w:ascii="Times New Roman" w:hAnsi="Times New Roman" w:cs="Times New Roman"/>
        </w:rPr>
        <w:t>соответствии</w:t>
      </w:r>
      <w:r w:rsidRPr="00141A06">
        <w:rPr>
          <w:rFonts w:ascii="Times New Roman" w:hAnsi="Times New Roman" w:cs="Times New Roman"/>
          <w:spacing w:val="1"/>
        </w:rPr>
        <w:t xml:space="preserve"> </w:t>
      </w:r>
      <w:r w:rsidRPr="00141A06">
        <w:rPr>
          <w:rFonts w:ascii="Times New Roman" w:hAnsi="Times New Roman" w:cs="Times New Roman"/>
        </w:rPr>
        <w:t>с</w:t>
      </w:r>
      <w:r w:rsidRPr="00141A06">
        <w:rPr>
          <w:rFonts w:ascii="Times New Roman" w:hAnsi="Times New Roman" w:cs="Times New Roman"/>
          <w:spacing w:val="1"/>
        </w:rPr>
        <w:t xml:space="preserve"> </w:t>
      </w:r>
      <w:r w:rsidRPr="00141A06">
        <w:rPr>
          <w:rFonts w:ascii="Times New Roman" w:hAnsi="Times New Roman" w:cs="Times New Roman"/>
        </w:rPr>
        <w:t>СП</w:t>
      </w:r>
      <w:r w:rsidRPr="00141A06">
        <w:rPr>
          <w:rFonts w:ascii="Times New Roman" w:hAnsi="Times New Roman" w:cs="Times New Roman"/>
          <w:spacing w:val="1"/>
        </w:rPr>
        <w:t xml:space="preserve"> </w:t>
      </w:r>
      <w:r w:rsidRPr="00141A06">
        <w:rPr>
          <w:rFonts w:ascii="Times New Roman" w:hAnsi="Times New Roman" w:cs="Times New Roman"/>
        </w:rPr>
        <w:t>«Градостроительство.</w:t>
      </w:r>
      <w:r w:rsidRPr="00141A06">
        <w:rPr>
          <w:rFonts w:ascii="Times New Roman" w:hAnsi="Times New Roman" w:cs="Times New Roman"/>
          <w:spacing w:val="1"/>
        </w:rPr>
        <w:t xml:space="preserve"> </w:t>
      </w:r>
      <w:r w:rsidRPr="00141A06">
        <w:rPr>
          <w:rFonts w:ascii="Times New Roman" w:hAnsi="Times New Roman" w:cs="Times New Roman"/>
        </w:rPr>
        <w:t>Планировка</w:t>
      </w:r>
      <w:r w:rsidRPr="00141A06">
        <w:rPr>
          <w:rFonts w:ascii="Times New Roman" w:hAnsi="Times New Roman" w:cs="Times New Roman"/>
          <w:spacing w:val="1"/>
        </w:rPr>
        <w:t xml:space="preserve"> </w:t>
      </w:r>
      <w:r w:rsidRPr="00141A06">
        <w:rPr>
          <w:rFonts w:ascii="Times New Roman" w:hAnsi="Times New Roman" w:cs="Times New Roman"/>
        </w:rPr>
        <w:t>и</w:t>
      </w:r>
      <w:r w:rsidRPr="00141A06">
        <w:rPr>
          <w:rFonts w:ascii="Times New Roman" w:hAnsi="Times New Roman" w:cs="Times New Roman"/>
          <w:spacing w:val="1"/>
        </w:rPr>
        <w:t xml:space="preserve"> </w:t>
      </w:r>
      <w:r w:rsidRPr="00141A06">
        <w:rPr>
          <w:rFonts w:ascii="Times New Roman" w:hAnsi="Times New Roman" w:cs="Times New Roman"/>
        </w:rPr>
        <w:t>застройка</w:t>
      </w:r>
      <w:r w:rsidRPr="00141A06">
        <w:rPr>
          <w:rFonts w:ascii="Times New Roman" w:hAnsi="Times New Roman" w:cs="Times New Roman"/>
          <w:spacing w:val="1"/>
        </w:rPr>
        <w:t xml:space="preserve"> </w:t>
      </w:r>
      <w:r w:rsidRPr="00141A06">
        <w:rPr>
          <w:rFonts w:ascii="Times New Roman" w:hAnsi="Times New Roman" w:cs="Times New Roman"/>
        </w:rPr>
        <w:t>городских</w:t>
      </w:r>
      <w:r w:rsidRPr="00141A06">
        <w:rPr>
          <w:rFonts w:ascii="Times New Roman" w:hAnsi="Times New Roman" w:cs="Times New Roman"/>
          <w:spacing w:val="1"/>
        </w:rPr>
        <w:t xml:space="preserve"> </w:t>
      </w:r>
      <w:r w:rsidRPr="00141A06">
        <w:rPr>
          <w:rFonts w:ascii="Times New Roman" w:hAnsi="Times New Roman" w:cs="Times New Roman"/>
        </w:rPr>
        <w:t>и</w:t>
      </w:r>
      <w:r w:rsidRPr="00141A06">
        <w:rPr>
          <w:rFonts w:ascii="Times New Roman" w:hAnsi="Times New Roman" w:cs="Times New Roman"/>
          <w:spacing w:val="1"/>
        </w:rPr>
        <w:t xml:space="preserve"> </w:t>
      </w:r>
      <w:r w:rsidRPr="00141A06">
        <w:rPr>
          <w:rFonts w:ascii="Times New Roman" w:hAnsi="Times New Roman" w:cs="Times New Roman"/>
        </w:rPr>
        <w:t>сельских</w:t>
      </w:r>
      <w:r w:rsidRPr="00141A06">
        <w:rPr>
          <w:rFonts w:ascii="Times New Roman" w:hAnsi="Times New Roman" w:cs="Times New Roman"/>
          <w:spacing w:val="1"/>
        </w:rPr>
        <w:t xml:space="preserve"> </w:t>
      </w:r>
      <w:r w:rsidRPr="00141A06">
        <w:rPr>
          <w:rFonts w:ascii="Times New Roman" w:hAnsi="Times New Roman" w:cs="Times New Roman"/>
        </w:rPr>
        <w:t>поселений»</w:t>
      </w:r>
      <w:r w:rsidRPr="00141A06">
        <w:rPr>
          <w:rFonts w:ascii="Times New Roman" w:hAnsi="Times New Roman" w:cs="Times New Roman"/>
          <w:spacing w:val="1"/>
        </w:rPr>
        <w:t xml:space="preserve"> </w:t>
      </w:r>
      <w:r w:rsidRPr="00141A06">
        <w:rPr>
          <w:rFonts w:ascii="Times New Roman" w:hAnsi="Times New Roman" w:cs="Times New Roman"/>
        </w:rPr>
        <w:t>использование</w:t>
      </w:r>
      <w:r w:rsidRPr="00141A06">
        <w:rPr>
          <w:rFonts w:ascii="Times New Roman" w:hAnsi="Times New Roman" w:cs="Times New Roman"/>
          <w:spacing w:val="1"/>
        </w:rPr>
        <w:t xml:space="preserve"> </w:t>
      </w:r>
      <w:r w:rsidRPr="00141A06">
        <w:rPr>
          <w:rFonts w:ascii="Times New Roman" w:hAnsi="Times New Roman" w:cs="Times New Roman"/>
        </w:rPr>
        <w:t>нарушенных</w:t>
      </w:r>
      <w:r w:rsidRPr="00141A06">
        <w:rPr>
          <w:rFonts w:ascii="Times New Roman" w:hAnsi="Times New Roman" w:cs="Times New Roman"/>
          <w:spacing w:val="1"/>
        </w:rPr>
        <w:t xml:space="preserve"> </w:t>
      </w:r>
      <w:r w:rsidRPr="00141A06">
        <w:rPr>
          <w:rFonts w:ascii="Times New Roman" w:hAnsi="Times New Roman" w:cs="Times New Roman"/>
        </w:rPr>
        <w:t>территорий</w:t>
      </w:r>
      <w:r w:rsidRPr="00141A06">
        <w:rPr>
          <w:rFonts w:ascii="Times New Roman" w:hAnsi="Times New Roman" w:cs="Times New Roman"/>
          <w:spacing w:val="1"/>
        </w:rPr>
        <w:t xml:space="preserve"> </w:t>
      </w:r>
      <w:r w:rsidRPr="00141A06">
        <w:rPr>
          <w:rFonts w:ascii="Times New Roman" w:hAnsi="Times New Roman" w:cs="Times New Roman"/>
        </w:rPr>
        <w:t>допускается</w:t>
      </w:r>
      <w:r w:rsidRPr="00141A06">
        <w:rPr>
          <w:rFonts w:ascii="Times New Roman" w:hAnsi="Times New Roman" w:cs="Times New Roman"/>
          <w:spacing w:val="1"/>
        </w:rPr>
        <w:t xml:space="preserve"> </w:t>
      </w:r>
      <w:r w:rsidRPr="00141A06">
        <w:rPr>
          <w:rFonts w:ascii="Times New Roman" w:hAnsi="Times New Roman" w:cs="Times New Roman"/>
        </w:rPr>
        <w:t>после</w:t>
      </w:r>
      <w:r w:rsidRPr="00141A06">
        <w:rPr>
          <w:rFonts w:ascii="Times New Roman" w:hAnsi="Times New Roman" w:cs="Times New Roman"/>
          <w:spacing w:val="1"/>
        </w:rPr>
        <w:t xml:space="preserve"> </w:t>
      </w:r>
      <w:r w:rsidRPr="00141A06">
        <w:rPr>
          <w:rFonts w:ascii="Times New Roman" w:hAnsi="Times New Roman" w:cs="Times New Roman"/>
        </w:rPr>
        <w:t>рекультивации.</w:t>
      </w:r>
    </w:p>
    <w:p w14:paraId="1ECF537C" w14:textId="77777777" w:rsidR="00F061C6" w:rsidRPr="00141A06" w:rsidRDefault="00F061C6" w:rsidP="00141A06">
      <w:pPr>
        <w:pStyle w:val="ConsPlusNormal"/>
        <w:rPr>
          <w:rFonts w:ascii="Times New Roman" w:hAnsi="Times New Roman" w:cs="Times New Roman"/>
        </w:rPr>
      </w:pPr>
      <w:r w:rsidRPr="00141A06">
        <w:rPr>
          <w:rFonts w:ascii="Times New Roman" w:hAnsi="Times New Roman" w:cs="Times New Roman"/>
        </w:rPr>
        <w:t>В соответствии со ст. 104 Земельного кодекса Российской Федерации (ЗК РФ) зоны с особыми условиями использования территорий устанавливаются в следующих целях:</w:t>
      </w:r>
    </w:p>
    <w:p w14:paraId="12C26E8D" w14:textId="77777777" w:rsidR="00F061C6" w:rsidRPr="00141A06" w:rsidRDefault="00F061C6" w:rsidP="00141A06">
      <w:pPr>
        <w:pStyle w:val="ConsPlusNormal"/>
        <w:rPr>
          <w:rFonts w:ascii="Times New Roman" w:hAnsi="Times New Roman" w:cs="Times New Roman"/>
        </w:rPr>
      </w:pPr>
      <w:r w:rsidRPr="00141A06">
        <w:rPr>
          <w:rFonts w:ascii="Times New Roman" w:hAnsi="Times New Roman" w:cs="Times New Roman"/>
        </w:rPr>
        <w:t>1. защита жизни и здоровья граждан;</w:t>
      </w:r>
    </w:p>
    <w:p w14:paraId="4817DB08" w14:textId="77777777" w:rsidR="00F061C6" w:rsidRPr="00141A06" w:rsidRDefault="00F061C6" w:rsidP="00141A06">
      <w:pPr>
        <w:pStyle w:val="ConsPlusNormal"/>
        <w:rPr>
          <w:rFonts w:ascii="Times New Roman" w:hAnsi="Times New Roman" w:cs="Times New Roman"/>
        </w:rPr>
      </w:pPr>
      <w:r w:rsidRPr="00141A06">
        <w:rPr>
          <w:rFonts w:ascii="Times New Roman" w:hAnsi="Times New Roman" w:cs="Times New Roman"/>
        </w:rPr>
        <w:t>2. безопасная эксплуатация объектов транспорта, связи, энергетики, объектов обороны страны и безопасности государства;</w:t>
      </w:r>
    </w:p>
    <w:p w14:paraId="563AAA81" w14:textId="77777777" w:rsidR="00F061C6" w:rsidRPr="00141A06" w:rsidRDefault="00F061C6" w:rsidP="00141A06">
      <w:pPr>
        <w:pStyle w:val="ConsPlusNormal"/>
        <w:rPr>
          <w:rFonts w:ascii="Times New Roman" w:hAnsi="Times New Roman" w:cs="Times New Roman"/>
        </w:rPr>
      </w:pPr>
      <w:r w:rsidRPr="00141A06">
        <w:rPr>
          <w:rFonts w:ascii="Times New Roman" w:hAnsi="Times New Roman" w:cs="Times New Roman"/>
        </w:rPr>
        <w:t>3. обеспечение сохранности объектов культурного наследия;</w:t>
      </w:r>
    </w:p>
    <w:p w14:paraId="23AC0695" w14:textId="77777777" w:rsidR="00F061C6" w:rsidRPr="00141A06" w:rsidRDefault="00F061C6" w:rsidP="00141A06">
      <w:pPr>
        <w:pStyle w:val="ConsPlusNormal"/>
        <w:rPr>
          <w:rFonts w:ascii="Times New Roman" w:hAnsi="Times New Roman" w:cs="Times New Roman"/>
        </w:rPr>
      </w:pPr>
      <w:r w:rsidRPr="00141A06">
        <w:rPr>
          <w:rFonts w:ascii="Times New Roman" w:hAnsi="Times New Roman" w:cs="Times New Roman"/>
        </w:rPr>
        <w:t>4. охрана окружающей среды, в том числе защита и сохранение природных лечебных ресурсов, предотвращение загрязнения, засорения, заиления водных объектов и истощения их вод, сохранение среды обитания водных биологических ресурсов и других объектов животного и растительного мира;</w:t>
      </w:r>
    </w:p>
    <w:p w14:paraId="1985554D" w14:textId="77777777" w:rsidR="00F061C6" w:rsidRPr="00141A06" w:rsidRDefault="00F061C6" w:rsidP="00141A06">
      <w:pPr>
        <w:pStyle w:val="ConsPlusNormal"/>
        <w:rPr>
          <w:rFonts w:ascii="Times New Roman" w:hAnsi="Times New Roman" w:cs="Times New Roman"/>
        </w:rPr>
      </w:pPr>
      <w:r w:rsidRPr="00141A06">
        <w:rPr>
          <w:rFonts w:ascii="Times New Roman" w:hAnsi="Times New Roman" w:cs="Times New Roman"/>
        </w:rPr>
        <w:t>5. обеспечение обороны страны и безопасности государства.</w:t>
      </w:r>
    </w:p>
    <w:p w14:paraId="2B263647" w14:textId="77777777" w:rsidR="00F061C6" w:rsidRPr="00141A06" w:rsidRDefault="00F061C6" w:rsidP="00141A06">
      <w:pPr>
        <w:pStyle w:val="ConsPlusNormal"/>
        <w:rPr>
          <w:rFonts w:ascii="Times New Roman" w:hAnsi="Times New Roman" w:cs="Times New Roman"/>
        </w:rPr>
      </w:pPr>
      <w:r w:rsidRPr="00141A06">
        <w:rPr>
          <w:rFonts w:ascii="Times New Roman" w:hAnsi="Times New Roman" w:cs="Times New Roman"/>
        </w:rPr>
        <w:t>Виды зон с особыми условиями использования территории представлены в ст. 105 ЗК РФ.</w:t>
      </w:r>
    </w:p>
    <w:p w14:paraId="73FD0A52" w14:textId="77777777" w:rsidR="00F061C6" w:rsidRPr="00141A06" w:rsidRDefault="00F061C6" w:rsidP="00141A06">
      <w:pPr>
        <w:pStyle w:val="ConsPlusNormal"/>
        <w:rPr>
          <w:rFonts w:ascii="Times New Roman" w:hAnsi="Times New Roman" w:cs="Times New Roman"/>
        </w:rPr>
      </w:pPr>
      <w:r w:rsidRPr="00141A06">
        <w:rPr>
          <w:rFonts w:ascii="Times New Roman" w:hAnsi="Times New Roman" w:cs="Times New Roman"/>
        </w:rPr>
        <w:t>В границах зон с особыми условиями использования территорий устанавливаются ограничения использования земельных участков, которые распространяются на все, что находится над и под поверхностью земель, если иное не предусмотрено действующим законодательством.</w:t>
      </w:r>
    </w:p>
    <w:p w14:paraId="4D81E566" w14:textId="77777777" w:rsidR="00F061C6" w:rsidRPr="00141A06" w:rsidRDefault="00F061C6" w:rsidP="00141A06">
      <w:pPr>
        <w:pStyle w:val="ConsPlusNormal"/>
        <w:rPr>
          <w:rFonts w:ascii="Times New Roman" w:hAnsi="Times New Roman" w:cs="Times New Roman"/>
        </w:rPr>
      </w:pPr>
      <w:r w:rsidRPr="00141A06">
        <w:rPr>
          <w:rFonts w:ascii="Times New Roman" w:hAnsi="Times New Roman" w:cs="Times New Roman"/>
        </w:rPr>
        <w:t>В границах зон с особыми условиями использования территорий ограничивают или запрещают размещение и использование расположенных на таких земельных участках объектов недвижимости и ограничивают или запрещают использование земельных участков для осуществления иных видов деятельности, которые несовместимы с целями установления зон с особыми условиями использования территорий.</w:t>
      </w:r>
    </w:p>
    <w:p w14:paraId="0B4A4C68" w14:textId="77777777" w:rsidR="00F061C6" w:rsidRPr="004A4F18" w:rsidRDefault="00F061C6" w:rsidP="00F061C6">
      <w:pPr>
        <w:pStyle w:val="aff9"/>
        <w:widowControl w:val="0"/>
        <w:tabs>
          <w:tab w:val="left" w:pos="1542"/>
        </w:tabs>
        <w:autoSpaceDE w:val="0"/>
        <w:autoSpaceDN w:val="0"/>
        <w:spacing w:after="0" w:line="240" w:lineRule="auto"/>
        <w:ind w:left="929" w:hanging="362"/>
        <w:jc w:val="both"/>
        <w:rPr>
          <w:rFonts w:ascii="Times New Roman" w:hAnsi="Times New Roman"/>
          <w:b/>
          <w:sz w:val="20"/>
          <w:szCs w:val="20"/>
        </w:rPr>
      </w:pPr>
      <w:r w:rsidRPr="004A4F18">
        <w:rPr>
          <w:rFonts w:ascii="Times New Roman" w:hAnsi="Times New Roman"/>
          <w:b/>
          <w:sz w:val="20"/>
          <w:szCs w:val="20"/>
        </w:rPr>
        <w:t>Зоны охраны объектов культурного наследия</w:t>
      </w:r>
    </w:p>
    <w:p w14:paraId="3C61D6CC" w14:textId="77777777" w:rsidR="00F061C6" w:rsidRPr="00141A06" w:rsidRDefault="00F061C6" w:rsidP="00141A06">
      <w:pPr>
        <w:pStyle w:val="ConsPlusNormal"/>
        <w:rPr>
          <w:rFonts w:ascii="Times New Roman" w:hAnsi="Times New Roman" w:cs="Times New Roman"/>
        </w:rPr>
      </w:pPr>
      <w:r w:rsidRPr="00141A06">
        <w:rPr>
          <w:rFonts w:ascii="Times New Roman" w:hAnsi="Times New Roman" w:cs="Times New Roman"/>
        </w:rPr>
        <w:t>Согласно ст. 34 Федерального закона от 25.06.202 № 73-ФЗ «Об объектах культурного наследия (памятниках истории и культуры) народов Российской Федерации»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объекта культурного наследия, зона регулирования застройки и хозяйственной деятельности, зона охраняемого природного ландшафта.</w:t>
      </w:r>
    </w:p>
    <w:p w14:paraId="107A1F9D" w14:textId="77777777" w:rsidR="00F061C6" w:rsidRPr="00141A06" w:rsidRDefault="00F061C6" w:rsidP="00141A06">
      <w:pPr>
        <w:pStyle w:val="ConsPlusNormal"/>
        <w:rPr>
          <w:rFonts w:ascii="Times New Roman" w:hAnsi="Times New Roman" w:cs="Times New Roman"/>
        </w:rPr>
      </w:pPr>
      <w:r w:rsidRPr="00141A06">
        <w:rPr>
          <w:rFonts w:ascii="Times New Roman" w:hAnsi="Times New Roman" w:cs="Times New Roman"/>
        </w:rPr>
        <w:t>Необходимый состав зон охраны объекта культурного наследия определяется проектом зон охраны объекта культурного наследия.</w:t>
      </w:r>
    </w:p>
    <w:p w14:paraId="381B72CC" w14:textId="77777777" w:rsidR="00F061C6" w:rsidRPr="00141A06" w:rsidRDefault="00F061C6" w:rsidP="00141A06">
      <w:pPr>
        <w:pStyle w:val="ConsPlusNormal"/>
        <w:rPr>
          <w:rFonts w:ascii="Times New Roman" w:hAnsi="Times New Roman" w:cs="Times New Roman"/>
        </w:rPr>
      </w:pPr>
      <w:r w:rsidRPr="00141A06">
        <w:rPr>
          <w:rFonts w:ascii="Times New Roman" w:hAnsi="Times New Roman" w:cs="Times New Roman"/>
        </w:rPr>
        <w:t>Охранная зона объекта культурного наследия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и земельных участков,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14:paraId="100FCEC2" w14:textId="77777777" w:rsidR="00F061C6" w:rsidRPr="00141A06" w:rsidRDefault="00F061C6" w:rsidP="00141A06">
      <w:pPr>
        <w:pStyle w:val="ConsPlusNormal"/>
        <w:rPr>
          <w:rFonts w:ascii="Times New Roman" w:hAnsi="Times New Roman" w:cs="Times New Roman"/>
        </w:rPr>
      </w:pPr>
      <w:r w:rsidRPr="00141A06">
        <w:rPr>
          <w:rFonts w:ascii="Times New Roman" w:hAnsi="Times New Roman" w:cs="Times New Roman"/>
        </w:rPr>
        <w:t>Согласно п. 1 ст. 5.1 Федерального закона от 25.06.2002 № 73-ФЗ на территории памятника или ансамбля запрещаются строительство объектов капитального строительства и увеличение объемно-пространственных характеристик существующих на территории памятника или ансамбля объектов капитального строительства; проведение земляных, строительных, мелиоративных и иных работ, за исключением работ по сохранению объекта культурного наследия или его отдельных элементов, сохранению историко-градостроительной или природной среды объекта культурного наследия.</w:t>
      </w:r>
    </w:p>
    <w:p w14:paraId="497BA95D" w14:textId="77777777" w:rsidR="00F061C6" w:rsidRPr="004A4F18" w:rsidRDefault="00F061C6" w:rsidP="00141A06">
      <w:pPr>
        <w:pStyle w:val="aff9"/>
        <w:widowControl w:val="0"/>
        <w:tabs>
          <w:tab w:val="left" w:pos="1542"/>
        </w:tabs>
        <w:autoSpaceDE w:val="0"/>
        <w:autoSpaceDN w:val="0"/>
        <w:spacing w:after="0" w:line="240" w:lineRule="auto"/>
        <w:ind w:left="929" w:hanging="362"/>
        <w:jc w:val="both"/>
        <w:rPr>
          <w:rFonts w:ascii="Times New Roman" w:hAnsi="Times New Roman"/>
          <w:b/>
          <w:sz w:val="20"/>
          <w:szCs w:val="20"/>
        </w:rPr>
      </w:pPr>
      <w:r w:rsidRPr="004A4F18">
        <w:rPr>
          <w:rFonts w:ascii="Times New Roman" w:hAnsi="Times New Roman"/>
          <w:b/>
          <w:sz w:val="20"/>
          <w:szCs w:val="20"/>
        </w:rPr>
        <w:t>Защитная зона объекта культурного наследия</w:t>
      </w:r>
    </w:p>
    <w:p w14:paraId="281D3A2A" w14:textId="77777777" w:rsidR="00F061C6" w:rsidRPr="00141A06" w:rsidRDefault="00F061C6" w:rsidP="00141A06">
      <w:pPr>
        <w:pStyle w:val="ConsPlusNormal"/>
        <w:rPr>
          <w:rFonts w:ascii="Times New Roman" w:hAnsi="Times New Roman" w:cs="Times New Roman"/>
        </w:rPr>
      </w:pPr>
      <w:r w:rsidRPr="00141A06">
        <w:rPr>
          <w:rFonts w:ascii="Times New Roman" w:hAnsi="Times New Roman" w:cs="Times New Roman"/>
        </w:rPr>
        <w:t>В случае отсутствия утвержденного проекта зон охраны объектов культурного наследия устанавливаются защитные зоны объектов культурного наследия.</w:t>
      </w:r>
    </w:p>
    <w:p w14:paraId="044D2DE2" w14:textId="77777777" w:rsidR="00F061C6" w:rsidRPr="00141A06" w:rsidRDefault="00F061C6" w:rsidP="00141A06">
      <w:pPr>
        <w:pStyle w:val="ConsPlusNormal"/>
        <w:rPr>
          <w:rFonts w:ascii="Times New Roman" w:hAnsi="Times New Roman" w:cs="Times New Roman"/>
        </w:rPr>
      </w:pPr>
      <w:r w:rsidRPr="00141A06">
        <w:rPr>
          <w:rFonts w:ascii="Times New Roman" w:hAnsi="Times New Roman" w:cs="Times New Roman"/>
        </w:rPr>
        <w:t>Защитными зонами объектов культурного наследия являются территории, которые прилегают к включенным в реестр памятникам и ансамблям,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14:paraId="1FE5FBAA" w14:textId="77777777" w:rsidR="00F061C6" w:rsidRPr="00141A06" w:rsidRDefault="00F061C6" w:rsidP="00141A06">
      <w:pPr>
        <w:pStyle w:val="ConsPlusNormal"/>
        <w:rPr>
          <w:rFonts w:ascii="Times New Roman" w:hAnsi="Times New Roman" w:cs="Times New Roman"/>
        </w:rPr>
      </w:pPr>
      <w:r w:rsidRPr="00141A06">
        <w:rPr>
          <w:rFonts w:ascii="Times New Roman" w:hAnsi="Times New Roman" w:cs="Times New Roman"/>
        </w:rPr>
        <w:t>Согласно п. 3 ст. 34.1 Федерального закона от 25.06.202 № 73-ФЗ «Об объектах культурного наследия (памятниках истории и культуры) народов Российской Федерации», границы защитной зоны объекта культурного наследия устанавливаются:</w:t>
      </w:r>
    </w:p>
    <w:p w14:paraId="54F463F3" w14:textId="77777777" w:rsidR="00F061C6" w:rsidRPr="00141A06" w:rsidRDefault="00F061C6" w:rsidP="00141A06">
      <w:pPr>
        <w:pStyle w:val="ConsPlusNormal"/>
        <w:rPr>
          <w:rFonts w:ascii="Times New Roman" w:hAnsi="Times New Roman" w:cs="Times New Roman"/>
        </w:rPr>
      </w:pPr>
      <w:r w:rsidRPr="00141A06">
        <w:rPr>
          <w:rFonts w:ascii="Times New Roman" w:hAnsi="Times New Roman" w:cs="Times New Roman"/>
        </w:rPr>
        <w:t>1. 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14:paraId="3EAB4E26" w14:textId="77777777" w:rsidR="00F061C6" w:rsidRPr="00141A06" w:rsidRDefault="00F061C6" w:rsidP="00141A06">
      <w:pPr>
        <w:pStyle w:val="ConsPlusNormal"/>
        <w:rPr>
          <w:rFonts w:ascii="Times New Roman" w:hAnsi="Times New Roman" w:cs="Times New Roman"/>
        </w:rPr>
      </w:pPr>
      <w:r w:rsidRPr="00141A06">
        <w:rPr>
          <w:rFonts w:ascii="Times New Roman" w:hAnsi="Times New Roman" w:cs="Times New Roman"/>
        </w:rPr>
        <w:t>2. 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14:paraId="4CE1DEB9" w14:textId="77777777" w:rsidR="00F061C6" w:rsidRPr="00141A06" w:rsidRDefault="00F061C6" w:rsidP="00141A06">
      <w:pPr>
        <w:pStyle w:val="ConsPlusNormal"/>
        <w:rPr>
          <w:rFonts w:ascii="Times New Roman" w:hAnsi="Times New Roman" w:cs="Times New Roman"/>
        </w:rPr>
      </w:pPr>
      <w:r w:rsidRPr="00141A06">
        <w:rPr>
          <w:rFonts w:ascii="Times New Roman" w:hAnsi="Times New Roman" w:cs="Times New Roman"/>
        </w:rPr>
        <w:t>Согласно п. 4 ст. 34.1 Федерального закона от 25.06.202 № 73-ФЗ, 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14:paraId="102A2DA9" w14:textId="77777777" w:rsidR="00F061C6" w:rsidRPr="004A4F18" w:rsidRDefault="00F061C6" w:rsidP="00141A06">
      <w:pPr>
        <w:pStyle w:val="aff9"/>
        <w:widowControl w:val="0"/>
        <w:tabs>
          <w:tab w:val="left" w:pos="1542"/>
        </w:tabs>
        <w:autoSpaceDE w:val="0"/>
        <w:autoSpaceDN w:val="0"/>
        <w:spacing w:after="0" w:line="240" w:lineRule="auto"/>
        <w:ind w:left="929" w:hanging="362"/>
        <w:jc w:val="both"/>
        <w:rPr>
          <w:rFonts w:ascii="Times New Roman" w:hAnsi="Times New Roman"/>
          <w:b/>
          <w:sz w:val="20"/>
          <w:szCs w:val="20"/>
        </w:rPr>
      </w:pPr>
      <w:r w:rsidRPr="004A4F18">
        <w:rPr>
          <w:rFonts w:ascii="Times New Roman" w:hAnsi="Times New Roman"/>
          <w:b/>
          <w:sz w:val="20"/>
          <w:szCs w:val="20"/>
        </w:rPr>
        <w:t>Санитарно-защитные зоны (СЗЗ) и санитарные разрывы (санитарные полосы отчуждения)</w:t>
      </w:r>
    </w:p>
    <w:p w14:paraId="3D2666B0" w14:textId="77777777" w:rsidR="00F061C6" w:rsidRPr="00240EFC" w:rsidRDefault="00F061C6" w:rsidP="00240EFC">
      <w:pPr>
        <w:pStyle w:val="ConsPlusNormal"/>
        <w:rPr>
          <w:rFonts w:ascii="Times New Roman" w:hAnsi="Times New Roman" w:cs="Times New Roman"/>
        </w:rPr>
      </w:pPr>
      <w:r w:rsidRPr="00240EFC">
        <w:rPr>
          <w:rFonts w:ascii="Times New Roman" w:hAnsi="Times New Roman" w:cs="Times New Roman"/>
        </w:rPr>
        <w:t>Организацию санитарно-защитных зон для предприятий и объектов следует осуществлять в соответствии с требованиями, установленными СанПиН 2.2.1/2.1.1.1200-03.</w:t>
      </w:r>
    </w:p>
    <w:p w14:paraId="053E53EB" w14:textId="77777777" w:rsidR="00F061C6" w:rsidRPr="00240EFC" w:rsidRDefault="00F061C6" w:rsidP="00240EFC">
      <w:pPr>
        <w:pStyle w:val="ConsPlusNormal"/>
        <w:rPr>
          <w:rFonts w:ascii="Times New Roman" w:hAnsi="Times New Roman" w:cs="Times New Roman"/>
        </w:rPr>
      </w:pPr>
      <w:r w:rsidRPr="00240EFC">
        <w:rPr>
          <w:rFonts w:ascii="Times New Roman" w:hAnsi="Times New Roman" w:cs="Times New Roman"/>
        </w:rPr>
        <w:t>«Санитарно-защитные зоны и санитарная классификация предприятий, сооружений и иных объектов» (с изменениями на 25 апреля 2014 года).</w:t>
      </w:r>
    </w:p>
    <w:p w14:paraId="43261A04" w14:textId="77777777" w:rsidR="00F061C6" w:rsidRPr="00240EFC" w:rsidRDefault="00F061C6" w:rsidP="00240EFC">
      <w:pPr>
        <w:pStyle w:val="ConsPlusNormal"/>
        <w:rPr>
          <w:rFonts w:ascii="Times New Roman" w:hAnsi="Times New Roman" w:cs="Times New Roman"/>
        </w:rPr>
      </w:pPr>
      <w:r w:rsidRPr="00240EFC">
        <w:rPr>
          <w:rFonts w:ascii="Times New Roman" w:hAnsi="Times New Roman" w:cs="Times New Roman"/>
        </w:rPr>
        <w:t>В целях обеспечения безопасности населения вокруг объектов и производств, являющихся источниками воздействия на среду обитания и здоровье человека, устанавливается санитарно-защитной зоны и рекомендуемые разрывы, а также для объектов I - III классов опасности разрабатывается проект ориентировочного размера санитарно-защитной зоны. Размер санитарно-защитной зоны для предприятий I и II класса опасности может быть изменен Главным государственным санитарным врачом Российской Федерации или его заместителем в порядке, установленном указанными санитарными правилами.</w:t>
      </w:r>
    </w:p>
    <w:p w14:paraId="27C0D569" w14:textId="77777777" w:rsidR="00F061C6" w:rsidRPr="00240EFC" w:rsidRDefault="00F061C6" w:rsidP="00240EFC">
      <w:pPr>
        <w:pStyle w:val="ConsPlusNormal"/>
        <w:rPr>
          <w:rFonts w:ascii="Times New Roman" w:hAnsi="Times New Roman" w:cs="Times New Roman"/>
        </w:rPr>
      </w:pPr>
      <w:r w:rsidRPr="00240EFC">
        <w:rPr>
          <w:rFonts w:ascii="Times New Roman" w:hAnsi="Times New Roman" w:cs="Times New Roman"/>
        </w:rPr>
        <w:t>Временное сокращение объёма производства не является основанием к пересмотру принятой величины санитарно-защитной зоны для максимальной проектной или фактически достигнутой его мощности.</w:t>
      </w:r>
    </w:p>
    <w:p w14:paraId="2BC7DB56" w14:textId="77777777" w:rsidR="00F061C6" w:rsidRPr="00240EFC" w:rsidRDefault="00F061C6" w:rsidP="00240EFC">
      <w:pPr>
        <w:pStyle w:val="ConsPlusNormal"/>
        <w:rPr>
          <w:rFonts w:ascii="Times New Roman" w:hAnsi="Times New Roman" w:cs="Times New Roman"/>
        </w:rPr>
      </w:pPr>
      <w:r w:rsidRPr="00240EFC">
        <w:rPr>
          <w:rFonts w:ascii="Times New Roman" w:hAnsi="Times New Roman" w:cs="Times New Roman"/>
        </w:rPr>
        <w:t>Ограничения использования земельных участков и объектов капитального строительства на территории санитарных, защитных и санитарно-защитных зон определяются режимами использования земельных участков и объектов капитального строительства, устанавливаемыми в соответствии с законодательством Российской Федерации.</w:t>
      </w:r>
    </w:p>
    <w:p w14:paraId="2D3642F1" w14:textId="77777777" w:rsidR="00F061C6" w:rsidRPr="00240EFC" w:rsidRDefault="00F061C6" w:rsidP="00240EFC">
      <w:pPr>
        <w:pStyle w:val="ConsPlusNormal"/>
        <w:rPr>
          <w:rFonts w:ascii="Times New Roman" w:hAnsi="Times New Roman" w:cs="Times New Roman"/>
        </w:rPr>
      </w:pPr>
      <w:r w:rsidRPr="00240EFC">
        <w:rPr>
          <w:rFonts w:ascii="Times New Roman" w:hAnsi="Times New Roman" w:cs="Times New Roman"/>
        </w:rPr>
        <w:t>Содержание указанного режима определяется СанПиН 2.2.1/2.1.1.1200-03.</w:t>
      </w:r>
    </w:p>
    <w:p w14:paraId="15B2E315" w14:textId="77777777" w:rsidR="00F061C6" w:rsidRPr="00240EFC" w:rsidRDefault="00F061C6" w:rsidP="00240EFC">
      <w:pPr>
        <w:pStyle w:val="ConsPlusNormal"/>
        <w:rPr>
          <w:rFonts w:ascii="Times New Roman" w:hAnsi="Times New Roman" w:cs="Times New Roman"/>
        </w:rPr>
      </w:pPr>
      <w:r w:rsidRPr="00240EFC">
        <w:rPr>
          <w:rFonts w:ascii="Times New Roman" w:hAnsi="Times New Roman" w:cs="Times New Roman"/>
        </w:rPr>
        <w:t>«Санитарно-защитные зоны и санитарная классификация предприятий, сооружений и иных объектов» (с изменениями на 25 апреля 2014 года).</w:t>
      </w:r>
    </w:p>
    <w:p w14:paraId="0ABE53B4" w14:textId="77777777" w:rsidR="00F061C6" w:rsidRPr="00240EFC" w:rsidRDefault="00F061C6" w:rsidP="00240EFC">
      <w:pPr>
        <w:pStyle w:val="ConsPlusNormal"/>
        <w:rPr>
          <w:rFonts w:ascii="Times New Roman" w:hAnsi="Times New Roman" w:cs="Times New Roman"/>
        </w:rPr>
      </w:pPr>
      <w:r w:rsidRPr="00240EFC">
        <w:rPr>
          <w:rFonts w:ascii="Times New Roman" w:hAnsi="Times New Roman" w:cs="Times New Roman"/>
        </w:rPr>
        <w:t>В соответствии с указанным режимом использования земельных участков и объектов капитального строительства на территории СЗЗ, границы которых отображены на карте градостроительного зонирования, вводятся следующие ограничения хозяйственной и иной деятельности.</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76"/>
        <w:gridCol w:w="4563"/>
      </w:tblGrid>
      <w:tr w:rsidR="00F061C6" w:rsidRPr="004A4F18" w14:paraId="4EF6F374" w14:textId="77777777" w:rsidTr="00CC657B">
        <w:trPr>
          <w:trHeight w:val="585"/>
        </w:trPr>
        <w:tc>
          <w:tcPr>
            <w:tcW w:w="5076" w:type="dxa"/>
            <w:shd w:val="clear" w:color="auto" w:fill="auto"/>
          </w:tcPr>
          <w:p w14:paraId="3EBE3BD3" w14:textId="77777777" w:rsidR="00F061C6" w:rsidRPr="004A4F18" w:rsidRDefault="00F061C6" w:rsidP="00CC657B">
            <w:pPr>
              <w:pStyle w:val="TableParagraph"/>
              <w:spacing w:line="289" w:lineRule="exact"/>
              <w:ind w:left="579" w:right="573"/>
              <w:jc w:val="both"/>
              <w:rPr>
                <w:b/>
                <w:sz w:val="20"/>
                <w:szCs w:val="20"/>
                <w:lang w:val="ru-RU"/>
              </w:rPr>
            </w:pPr>
            <w:r w:rsidRPr="004A4F18">
              <w:rPr>
                <w:b/>
                <w:sz w:val="20"/>
                <w:szCs w:val="20"/>
                <w:lang w:val="ru-RU"/>
              </w:rPr>
              <w:t>На</w:t>
            </w:r>
            <w:r w:rsidRPr="004A4F18">
              <w:rPr>
                <w:b/>
                <w:spacing w:val="-3"/>
                <w:sz w:val="20"/>
                <w:szCs w:val="20"/>
                <w:lang w:val="ru-RU"/>
              </w:rPr>
              <w:t xml:space="preserve"> </w:t>
            </w:r>
            <w:r w:rsidRPr="004A4F18">
              <w:rPr>
                <w:b/>
                <w:sz w:val="20"/>
                <w:szCs w:val="20"/>
                <w:lang w:val="ru-RU"/>
              </w:rPr>
              <w:t>территории</w:t>
            </w:r>
            <w:r w:rsidRPr="004A4F18">
              <w:rPr>
                <w:b/>
                <w:spacing w:val="-3"/>
                <w:sz w:val="20"/>
                <w:szCs w:val="20"/>
                <w:lang w:val="ru-RU"/>
              </w:rPr>
              <w:t xml:space="preserve"> </w:t>
            </w:r>
            <w:r w:rsidRPr="004A4F18">
              <w:rPr>
                <w:b/>
                <w:sz w:val="20"/>
                <w:szCs w:val="20"/>
                <w:lang w:val="ru-RU"/>
              </w:rPr>
              <w:t>СЗЗ не допускается размещать</w:t>
            </w:r>
          </w:p>
        </w:tc>
        <w:tc>
          <w:tcPr>
            <w:tcW w:w="4563" w:type="dxa"/>
            <w:shd w:val="clear" w:color="auto" w:fill="auto"/>
          </w:tcPr>
          <w:p w14:paraId="2309EDDD" w14:textId="77777777" w:rsidR="00F061C6" w:rsidRPr="004A4F18" w:rsidRDefault="00F061C6" w:rsidP="00CC657B">
            <w:pPr>
              <w:pStyle w:val="TableParagraph"/>
              <w:spacing w:line="289" w:lineRule="exact"/>
              <w:ind w:left="122" w:right="119"/>
              <w:jc w:val="both"/>
              <w:rPr>
                <w:b/>
                <w:sz w:val="20"/>
                <w:szCs w:val="20"/>
                <w:lang w:val="ru-RU"/>
              </w:rPr>
            </w:pPr>
            <w:r w:rsidRPr="004A4F18">
              <w:rPr>
                <w:b/>
                <w:sz w:val="20"/>
                <w:szCs w:val="20"/>
                <w:lang w:val="ru-RU"/>
              </w:rPr>
              <w:t>На</w:t>
            </w:r>
            <w:r w:rsidRPr="004A4F18">
              <w:rPr>
                <w:b/>
                <w:spacing w:val="-4"/>
                <w:sz w:val="20"/>
                <w:szCs w:val="20"/>
                <w:lang w:val="ru-RU"/>
              </w:rPr>
              <w:t xml:space="preserve"> </w:t>
            </w:r>
            <w:r w:rsidRPr="004A4F18">
              <w:rPr>
                <w:b/>
                <w:sz w:val="20"/>
                <w:szCs w:val="20"/>
                <w:lang w:val="ru-RU"/>
              </w:rPr>
              <w:t>территории</w:t>
            </w:r>
            <w:r w:rsidRPr="004A4F18">
              <w:rPr>
                <w:b/>
                <w:spacing w:val="-3"/>
                <w:sz w:val="20"/>
                <w:szCs w:val="20"/>
                <w:lang w:val="ru-RU"/>
              </w:rPr>
              <w:t xml:space="preserve"> </w:t>
            </w:r>
            <w:r w:rsidRPr="004A4F18">
              <w:rPr>
                <w:b/>
                <w:sz w:val="20"/>
                <w:szCs w:val="20"/>
                <w:lang w:val="ru-RU"/>
              </w:rPr>
              <w:t>СЗЗ</w:t>
            </w:r>
            <w:r w:rsidRPr="004A4F18">
              <w:rPr>
                <w:b/>
                <w:spacing w:val="-1"/>
                <w:sz w:val="20"/>
                <w:szCs w:val="20"/>
                <w:lang w:val="ru-RU"/>
              </w:rPr>
              <w:t xml:space="preserve"> </w:t>
            </w:r>
            <w:r w:rsidRPr="004A4F18">
              <w:rPr>
                <w:b/>
                <w:sz w:val="20"/>
                <w:szCs w:val="20"/>
                <w:lang w:val="ru-RU"/>
              </w:rPr>
              <w:t>допускается</w:t>
            </w:r>
            <w:r w:rsidRPr="004A4F18">
              <w:rPr>
                <w:b/>
                <w:spacing w:val="-4"/>
                <w:sz w:val="20"/>
                <w:szCs w:val="20"/>
                <w:lang w:val="ru-RU"/>
              </w:rPr>
              <w:t xml:space="preserve"> </w:t>
            </w:r>
            <w:r w:rsidRPr="004A4F18">
              <w:rPr>
                <w:b/>
                <w:sz w:val="20"/>
                <w:szCs w:val="20"/>
                <w:lang w:val="ru-RU"/>
              </w:rPr>
              <w:t>размещать</w:t>
            </w:r>
          </w:p>
        </w:tc>
      </w:tr>
      <w:tr w:rsidR="00F061C6" w:rsidRPr="004A4F18" w14:paraId="69B58101" w14:textId="77777777" w:rsidTr="00CC657B">
        <w:trPr>
          <w:trHeight w:val="292"/>
        </w:trPr>
        <w:tc>
          <w:tcPr>
            <w:tcW w:w="5076" w:type="dxa"/>
            <w:shd w:val="clear" w:color="auto" w:fill="auto"/>
          </w:tcPr>
          <w:p w14:paraId="72E67D82" w14:textId="77777777" w:rsidR="00F061C6" w:rsidRPr="004A4F18" w:rsidRDefault="00F061C6" w:rsidP="00CC657B">
            <w:pPr>
              <w:pStyle w:val="TableParagraph"/>
              <w:ind w:left="9"/>
              <w:jc w:val="center"/>
              <w:rPr>
                <w:sz w:val="20"/>
                <w:szCs w:val="20"/>
              </w:rPr>
            </w:pPr>
            <w:r w:rsidRPr="004A4F18">
              <w:rPr>
                <w:sz w:val="20"/>
                <w:szCs w:val="20"/>
              </w:rPr>
              <w:t>1</w:t>
            </w:r>
          </w:p>
        </w:tc>
        <w:tc>
          <w:tcPr>
            <w:tcW w:w="4563" w:type="dxa"/>
            <w:shd w:val="clear" w:color="auto" w:fill="auto"/>
          </w:tcPr>
          <w:p w14:paraId="0F69D24D" w14:textId="77777777" w:rsidR="00F061C6" w:rsidRPr="004A4F18" w:rsidRDefault="00F061C6" w:rsidP="00CC657B">
            <w:pPr>
              <w:pStyle w:val="TableParagraph"/>
              <w:ind w:left="6"/>
              <w:jc w:val="center"/>
              <w:rPr>
                <w:sz w:val="20"/>
                <w:szCs w:val="20"/>
              </w:rPr>
            </w:pPr>
            <w:r w:rsidRPr="004A4F18">
              <w:rPr>
                <w:sz w:val="20"/>
                <w:szCs w:val="20"/>
              </w:rPr>
              <w:t>2</w:t>
            </w:r>
          </w:p>
        </w:tc>
      </w:tr>
      <w:tr w:rsidR="00F061C6" w:rsidRPr="004A4F18" w14:paraId="29AD7566" w14:textId="77777777" w:rsidTr="00CC657B">
        <w:trPr>
          <w:trHeight w:val="1973"/>
        </w:trPr>
        <w:tc>
          <w:tcPr>
            <w:tcW w:w="5076" w:type="dxa"/>
            <w:shd w:val="clear" w:color="auto" w:fill="auto"/>
          </w:tcPr>
          <w:p w14:paraId="7322E392" w14:textId="77777777" w:rsidR="00F061C6" w:rsidRPr="004A4F18" w:rsidRDefault="00F061C6" w:rsidP="00CC657B">
            <w:pPr>
              <w:pStyle w:val="TableParagraph"/>
              <w:tabs>
                <w:tab w:val="left" w:pos="1400"/>
                <w:tab w:val="left" w:pos="2105"/>
                <w:tab w:val="left" w:pos="2155"/>
                <w:tab w:val="left" w:pos="2197"/>
                <w:tab w:val="left" w:pos="3716"/>
                <w:tab w:val="left" w:pos="4454"/>
                <w:tab w:val="left" w:pos="4711"/>
              </w:tabs>
              <w:spacing w:line="240" w:lineRule="auto"/>
              <w:ind w:left="107" w:right="94"/>
              <w:jc w:val="both"/>
              <w:rPr>
                <w:sz w:val="20"/>
                <w:szCs w:val="20"/>
                <w:shd w:val="clear" w:color="auto" w:fill="FFFFFF"/>
                <w:lang w:val="ru-RU"/>
              </w:rPr>
            </w:pPr>
            <w:r w:rsidRPr="004A4F18">
              <w:rPr>
                <w:sz w:val="20"/>
                <w:szCs w:val="20"/>
                <w:shd w:val="clear" w:color="auto" w:fill="FFFFFF"/>
                <w:lang w:val="ru-RU"/>
              </w:rPr>
              <w:t>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14:paraId="1C813A92" w14:textId="77777777" w:rsidR="00F061C6" w:rsidRPr="004A4F18" w:rsidRDefault="00F061C6" w:rsidP="00CC657B">
            <w:pPr>
              <w:pStyle w:val="TableParagraph"/>
              <w:tabs>
                <w:tab w:val="left" w:pos="1400"/>
                <w:tab w:val="left" w:pos="2105"/>
                <w:tab w:val="left" w:pos="2155"/>
                <w:tab w:val="left" w:pos="2197"/>
                <w:tab w:val="left" w:pos="3716"/>
                <w:tab w:val="left" w:pos="4454"/>
                <w:tab w:val="left" w:pos="4711"/>
              </w:tabs>
              <w:spacing w:line="240" w:lineRule="auto"/>
              <w:ind w:left="107" w:right="94"/>
              <w:jc w:val="both"/>
              <w:rPr>
                <w:sz w:val="20"/>
                <w:szCs w:val="20"/>
                <w:lang w:val="ru-RU"/>
              </w:rPr>
            </w:pPr>
            <w:r w:rsidRPr="004A4F18">
              <w:rPr>
                <w:sz w:val="20"/>
                <w:szCs w:val="20"/>
                <w:shd w:val="clear" w:color="auto" w:fill="FFFFFF"/>
              </w:rPr>
              <w:t> </w:t>
            </w:r>
            <w:r w:rsidRPr="004A4F18">
              <w:rPr>
                <w:sz w:val="20"/>
                <w:szCs w:val="20"/>
                <w:shd w:val="clear" w:color="auto" w:fill="FFFFFF"/>
                <w:lang w:val="ru-RU"/>
              </w:rPr>
              <w:t>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tc>
        <w:tc>
          <w:tcPr>
            <w:tcW w:w="4563" w:type="dxa"/>
            <w:shd w:val="clear" w:color="auto" w:fill="auto"/>
          </w:tcPr>
          <w:p w14:paraId="24B0C77C" w14:textId="77777777" w:rsidR="00F061C6" w:rsidRPr="004A4F18" w:rsidRDefault="00F061C6" w:rsidP="00CC657B">
            <w:pPr>
              <w:pStyle w:val="TableParagraph"/>
              <w:tabs>
                <w:tab w:val="left" w:pos="1913"/>
                <w:tab w:val="left" w:pos="2152"/>
                <w:tab w:val="left" w:pos="3459"/>
                <w:tab w:val="left" w:pos="3540"/>
                <w:tab w:val="left" w:pos="4204"/>
              </w:tabs>
              <w:spacing w:line="240" w:lineRule="auto"/>
              <w:ind w:left="107" w:right="97"/>
              <w:jc w:val="both"/>
              <w:rPr>
                <w:sz w:val="20"/>
                <w:szCs w:val="20"/>
                <w:shd w:val="clear" w:color="auto" w:fill="FFFFFF"/>
                <w:lang w:val="ru-RU"/>
              </w:rPr>
            </w:pPr>
            <w:r w:rsidRPr="004A4F18">
              <w:rPr>
                <w:sz w:val="20"/>
                <w:szCs w:val="20"/>
                <w:shd w:val="clear" w:color="auto" w:fill="FFFFFF"/>
                <w:lang w:val="ru-RU"/>
              </w:rPr>
              <w:t>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14:paraId="2CE1AEB9" w14:textId="77777777" w:rsidR="00F061C6" w:rsidRPr="004A4F18" w:rsidRDefault="00F061C6" w:rsidP="00CC657B">
            <w:pPr>
              <w:pStyle w:val="TableParagraph"/>
              <w:tabs>
                <w:tab w:val="left" w:pos="1913"/>
                <w:tab w:val="left" w:pos="2152"/>
                <w:tab w:val="left" w:pos="3459"/>
                <w:tab w:val="left" w:pos="3540"/>
                <w:tab w:val="left" w:pos="4204"/>
              </w:tabs>
              <w:spacing w:line="240" w:lineRule="auto"/>
              <w:ind w:left="107" w:right="97" w:firstLine="708"/>
              <w:jc w:val="both"/>
              <w:rPr>
                <w:sz w:val="20"/>
                <w:szCs w:val="20"/>
                <w:shd w:val="clear" w:color="auto" w:fill="FFFFFF"/>
                <w:lang w:val="ru-RU"/>
              </w:rPr>
            </w:pPr>
            <w:r w:rsidRPr="004A4F18">
              <w:rPr>
                <w:sz w:val="20"/>
                <w:szCs w:val="20"/>
                <w:shd w:val="clear" w:color="auto" w:fill="FFFFFF"/>
                <w:lang w:val="ru-RU"/>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14:paraId="68F8BE67" w14:textId="77777777" w:rsidR="00F061C6" w:rsidRPr="004A4F18" w:rsidRDefault="00F061C6" w:rsidP="00CC657B">
            <w:pPr>
              <w:pStyle w:val="TableParagraph"/>
              <w:tabs>
                <w:tab w:val="left" w:pos="1913"/>
                <w:tab w:val="left" w:pos="2152"/>
                <w:tab w:val="left" w:pos="3459"/>
                <w:tab w:val="left" w:pos="3540"/>
                <w:tab w:val="left" w:pos="4204"/>
              </w:tabs>
              <w:spacing w:line="240" w:lineRule="auto"/>
              <w:ind w:left="107" w:right="97" w:firstLine="708"/>
              <w:jc w:val="both"/>
              <w:rPr>
                <w:sz w:val="20"/>
                <w:szCs w:val="20"/>
                <w:lang w:val="ru-RU"/>
              </w:rPr>
            </w:pPr>
            <w:r w:rsidRPr="004A4F18">
              <w:rPr>
                <w:sz w:val="20"/>
                <w:szCs w:val="20"/>
                <w:shd w:val="clear" w:color="auto" w:fill="FFFFFF"/>
                <w:lang w:val="ru-RU"/>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tc>
      </w:tr>
    </w:tbl>
    <w:p w14:paraId="30AA0C0B" w14:textId="77777777" w:rsidR="00F061C6" w:rsidRPr="003D2073" w:rsidRDefault="00F061C6" w:rsidP="003D2073">
      <w:pPr>
        <w:pStyle w:val="ConsPlusNormal"/>
        <w:rPr>
          <w:rFonts w:ascii="Times New Roman" w:hAnsi="Times New Roman" w:cs="Times New Roman"/>
          <w:spacing w:val="1"/>
        </w:rPr>
      </w:pPr>
      <w:r w:rsidRPr="003D2073">
        <w:rPr>
          <w:rFonts w:ascii="Times New Roman" w:hAnsi="Times New Roman" w:cs="Times New Roman"/>
        </w:rPr>
        <w:t>Решение</w:t>
      </w:r>
      <w:r w:rsidRPr="003D2073">
        <w:rPr>
          <w:rFonts w:ascii="Times New Roman" w:hAnsi="Times New Roman" w:cs="Times New Roman"/>
          <w:spacing w:val="1"/>
        </w:rPr>
        <w:t xml:space="preserve"> </w:t>
      </w:r>
      <w:r w:rsidRPr="003D2073">
        <w:rPr>
          <w:rFonts w:ascii="Times New Roman" w:hAnsi="Times New Roman" w:cs="Times New Roman"/>
        </w:rPr>
        <w:t>вопроса</w:t>
      </w:r>
      <w:r w:rsidRPr="003D2073">
        <w:rPr>
          <w:rFonts w:ascii="Times New Roman" w:hAnsi="Times New Roman" w:cs="Times New Roman"/>
          <w:spacing w:val="1"/>
        </w:rPr>
        <w:t xml:space="preserve"> </w:t>
      </w:r>
      <w:r w:rsidRPr="003D2073">
        <w:rPr>
          <w:rFonts w:ascii="Times New Roman" w:hAnsi="Times New Roman" w:cs="Times New Roman"/>
        </w:rPr>
        <w:t>о</w:t>
      </w:r>
      <w:r w:rsidRPr="003D2073">
        <w:rPr>
          <w:rFonts w:ascii="Times New Roman" w:hAnsi="Times New Roman" w:cs="Times New Roman"/>
          <w:spacing w:val="1"/>
        </w:rPr>
        <w:t xml:space="preserve"> </w:t>
      </w:r>
      <w:r w:rsidRPr="003D2073">
        <w:rPr>
          <w:rFonts w:ascii="Times New Roman" w:hAnsi="Times New Roman" w:cs="Times New Roman"/>
        </w:rPr>
        <w:t>жилой</w:t>
      </w:r>
      <w:r w:rsidRPr="003D2073">
        <w:rPr>
          <w:rFonts w:ascii="Times New Roman" w:hAnsi="Times New Roman" w:cs="Times New Roman"/>
          <w:spacing w:val="1"/>
        </w:rPr>
        <w:t xml:space="preserve"> </w:t>
      </w:r>
      <w:r w:rsidRPr="003D2073">
        <w:rPr>
          <w:rFonts w:ascii="Times New Roman" w:hAnsi="Times New Roman" w:cs="Times New Roman"/>
        </w:rPr>
        <w:t>застройке,</w:t>
      </w:r>
      <w:r w:rsidRPr="003D2073">
        <w:rPr>
          <w:rFonts w:ascii="Times New Roman" w:hAnsi="Times New Roman" w:cs="Times New Roman"/>
          <w:spacing w:val="1"/>
        </w:rPr>
        <w:t xml:space="preserve"> </w:t>
      </w:r>
      <w:r w:rsidRPr="003D2073">
        <w:rPr>
          <w:rFonts w:ascii="Times New Roman" w:hAnsi="Times New Roman" w:cs="Times New Roman"/>
        </w:rPr>
        <w:t>расположенной</w:t>
      </w:r>
      <w:r w:rsidRPr="003D2073">
        <w:rPr>
          <w:rFonts w:ascii="Times New Roman" w:hAnsi="Times New Roman" w:cs="Times New Roman"/>
          <w:spacing w:val="1"/>
        </w:rPr>
        <w:t xml:space="preserve"> </w:t>
      </w:r>
      <w:r w:rsidRPr="003D2073">
        <w:rPr>
          <w:rFonts w:ascii="Times New Roman" w:hAnsi="Times New Roman" w:cs="Times New Roman"/>
        </w:rPr>
        <w:t>в</w:t>
      </w:r>
      <w:r w:rsidRPr="003D2073">
        <w:rPr>
          <w:rFonts w:ascii="Times New Roman" w:hAnsi="Times New Roman" w:cs="Times New Roman"/>
          <w:spacing w:val="1"/>
        </w:rPr>
        <w:t xml:space="preserve"> </w:t>
      </w:r>
      <w:r w:rsidRPr="003D2073">
        <w:rPr>
          <w:rFonts w:ascii="Times New Roman" w:hAnsi="Times New Roman" w:cs="Times New Roman"/>
        </w:rPr>
        <w:t>СЗЗ,</w:t>
      </w:r>
      <w:r w:rsidRPr="003D2073">
        <w:rPr>
          <w:rFonts w:ascii="Times New Roman" w:hAnsi="Times New Roman" w:cs="Times New Roman"/>
          <w:spacing w:val="1"/>
        </w:rPr>
        <w:t xml:space="preserve"> </w:t>
      </w:r>
      <w:r w:rsidRPr="003D2073">
        <w:rPr>
          <w:rFonts w:ascii="Times New Roman" w:hAnsi="Times New Roman" w:cs="Times New Roman"/>
        </w:rPr>
        <w:t>может</w:t>
      </w:r>
      <w:r w:rsidRPr="003D2073">
        <w:rPr>
          <w:rFonts w:ascii="Times New Roman" w:hAnsi="Times New Roman" w:cs="Times New Roman"/>
          <w:spacing w:val="1"/>
        </w:rPr>
        <w:t xml:space="preserve"> </w:t>
      </w:r>
      <w:r w:rsidRPr="003D2073">
        <w:rPr>
          <w:rFonts w:ascii="Times New Roman" w:hAnsi="Times New Roman" w:cs="Times New Roman"/>
        </w:rPr>
        <w:t>решаться</w:t>
      </w:r>
    </w:p>
    <w:p w14:paraId="069CCF40"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несколькими</w:t>
      </w:r>
      <w:r w:rsidRPr="003D2073">
        <w:rPr>
          <w:rFonts w:ascii="Times New Roman" w:hAnsi="Times New Roman" w:cs="Times New Roman"/>
          <w:spacing w:val="1"/>
        </w:rPr>
        <w:t xml:space="preserve"> </w:t>
      </w:r>
      <w:r w:rsidRPr="003D2073">
        <w:rPr>
          <w:rFonts w:ascii="Times New Roman" w:hAnsi="Times New Roman" w:cs="Times New Roman"/>
        </w:rPr>
        <w:t xml:space="preserve">путями: </w:t>
      </w:r>
    </w:p>
    <w:p w14:paraId="48C78824" w14:textId="77777777" w:rsidR="00F061C6" w:rsidRPr="003D2073" w:rsidRDefault="00F061C6" w:rsidP="003D2073">
      <w:pPr>
        <w:pStyle w:val="ConsPlusNormal"/>
        <w:rPr>
          <w:rFonts w:ascii="Times New Roman" w:hAnsi="Times New Roman" w:cs="Times New Roman"/>
          <w:spacing w:val="1"/>
        </w:rPr>
      </w:pPr>
      <w:r w:rsidRPr="003D2073">
        <w:rPr>
          <w:rFonts w:ascii="Times New Roman" w:hAnsi="Times New Roman" w:cs="Times New Roman"/>
        </w:rPr>
        <w:t>жилая</w:t>
      </w:r>
      <w:r w:rsidRPr="003D2073">
        <w:rPr>
          <w:rFonts w:ascii="Times New Roman" w:hAnsi="Times New Roman" w:cs="Times New Roman"/>
          <w:spacing w:val="1"/>
        </w:rPr>
        <w:t xml:space="preserve"> </w:t>
      </w:r>
      <w:r w:rsidRPr="003D2073">
        <w:rPr>
          <w:rFonts w:ascii="Times New Roman" w:hAnsi="Times New Roman" w:cs="Times New Roman"/>
        </w:rPr>
        <w:t>застройка</w:t>
      </w:r>
      <w:r w:rsidRPr="003D2073">
        <w:rPr>
          <w:rFonts w:ascii="Times New Roman" w:hAnsi="Times New Roman" w:cs="Times New Roman"/>
          <w:spacing w:val="1"/>
        </w:rPr>
        <w:t xml:space="preserve"> </w:t>
      </w:r>
      <w:r w:rsidRPr="003D2073">
        <w:rPr>
          <w:rFonts w:ascii="Times New Roman" w:hAnsi="Times New Roman" w:cs="Times New Roman"/>
        </w:rPr>
        <w:t>может</w:t>
      </w:r>
      <w:r w:rsidRPr="003D2073">
        <w:rPr>
          <w:rFonts w:ascii="Times New Roman" w:hAnsi="Times New Roman" w:cs="Times New Roman"/>
          <w:spacing w:val="1"/>
        </w:rPr>
        <w:t xml:space="preserve"> </w:t>
      </w:r>
      <w:r w:rsidRPr="003D2073">
        <w:rPr>
          <w:rFonts w:ascii="Times New Roman" w:hAnsi="Times New Roman" w:cs="Times New Roman"/>
        </w:rPr>
        <w:t>быть</w:t>
      </w:r>
      <w:r w:rsidRPr="003D2073">
        <w:rPr>
          <w:rFonts w:ascii="Times New Roman" w:hAnsi="Times New Roman" w:cs="Times New Roman"/>
          <w:spacing w:val="1"/>
        </w:rPr>
        <w:t xml:space="preserve"> </w:t>
      </w:r>
      <w:r w:rsidRPr="003D2073">
        <w:rPr>
          <w:rFonts w:ascii="Times New Roman" w:hAnsi="Times New Roman" w:cs="Times New Roman"/>
        </w:rPr>
        <w:t>вынесена</w:t>
      </w:r>
      <w:r w:rsidRPr="003D2073">
        <w:rPr>
          <w:rFonts w:ascii="Times New Roman" w:hAnsi="Times New Roman" w:cs="Times New Roman"/>
          <w:spacing w:val="1"/>
        </w:rPr>
        <w:t xml:space="preserve"> </w:t>
      </w:r>
      <w:r w:rsidRPr="003D2073">
        <w:rPr>
          <w:rFonts w:ascii="Times New Roman" w:hAnsi="Times New Roman" w:cs="Times New Roman"/>
        </w:rPr>
        <w:t>из</w:t>
      </w:r>
      <w:r w:rsidRPr="003D2073">
        <w:rPr>
          <w:rFonts w:ascii="Times New Roman" w:hAnsi="Times New Roman" w:cs="Times New Roman"/>
          <w:spacing w:val="1"/>
        </w:rPr>
        <w:t xml:space="preserve"> </w:t>
      </w:r>
      <w:r w:rsidRPr="003D2073">
        <w:rPr>
          <w:rFonts w:ascii="Times New Roman" w:hAnsi="Times New Roman" w:cs="Times New Roman"/>
        </w:rPr>
        <w:t>СЗЗ.</w:t>
      </w:r>
      <w:r w:rsidRPr="003D2073">
        <w:rPr>
          <w:rFonts w:ascii="Times New Roman" w:hAnsi="Times New Roman" w:cs="Times New Roman"/>
          <w:spacing w:val="1"/>
        </w:rPr>
        <w:t xml:space="preserve"> </w:t>
      </w:r>
      <w:r w:rsidRPr="003D2073">
        <w:rPr>
          <w:rFonts w:ascii="Times New Roman" w:hAnsi="Times New Roman" w:cs="Times New Roman"/>
        </w:rPr>
        <w:t>Выполнение</w:t>
      </w:r>
      <w:r w:rsidRPr="003D2073">
        <w:rPr>
          <w:rFonts w:ascii="Times New Roman" w:hAnsi="Times New Roman" w:cs="Times New Roman"/>
          <w:spacing w:val="1"/>
        </w:rPr>
        <w:t xml:space="preserve"> </w:t>
      </w:r>
      <w:r w:rsidRPr="003D2073">
        <w:rPr>
          <w:rFonts w:ascii="Times New Roman" w:hAnsi="Times New Roman" w:cs="Times New Roman"/>
        </w:rPr>
        <w:t>мероприятий,</w:t>
      </w:r>
    </w:p>
    <w:p w14:paraId="29BEA844"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включая</w:t>
      </w:r>
      <w:r w:rsidRPr="003D2073">
        <w:rPr>
          <w:rFonts w:ascii="Times New Roman" w:hAnsi="Times New Roman" w:cs="Times New Roman"/>
          <w:spacing w:val="1"/>
        </w:rPr>
        <w:t xml:space="preserve"> </w:t>
      </w:r>
      <w:r w:rsidRPr="003D2073">
        <w:rPr>
          <w:rFonts w:ascii="Times New Roman" w:hAnsi="Times New Roman" w:cs="Times New Roman"/>
        </w:rPr>
        <w:t>отселение</w:t>
      </w:r>
      <w:r w:rsidRPr="003D2073">
        <w:rPr>
          <w:rFonts w:ascii="Times New Roman" w:hAnsi="Times New Roman" w:cs="Times New Roman"/>
          <w:spacing w:val="1"/>
        </w:rPr>
        <w:t xml:space="preserve"> </w:t>
      </w:r>
      <w:r w:rsidRPr="003D2073">
        <w:rPr>
          <w:rFonts w:ascii="Times New Roman" w:hAnsi="Times New Roman" w:cs="Times New Roman"/>
        </w:rPr>
        <w:t>жителей,</w:t>
      </w:r>
      <w:r w:rsidRPr="003D2073">
        <w:rPr>
          <w:rFonts w:ascii="Times New Roman" w:hAnsi="Times New Roman" w:cs="Times New Roman"/>
          <w:spacing w:val="1"/>
        </w:rPr>
        <w:t xml:space="preserve"> </w:t>
      </w:r>
      <w:r w:rsidRPr="003D2073">
        <w:rPr>
          <w:rFonts w:ascii="Times New Roman" w:hAnsi="Times New Roman" w:cs="Times New Roman"/>
        </w:rPr>
        <w:t>обеспечивают</w:t>
      </w:r>
      <w:r w:rsidRPr="003D2073">
        <w:rPr>
          <w:rFonts w:ascii="Times New Roman" w:hAnsi="Times New Roman" w:cs="Times New Roman"/>
          <w:spacing w:val="1"/>
        </w:rPr>
        <w:t xml:space="preserve"> </w:t>
      </w:r>
      <w:r w:rsidRPr="003D2073">
        <w:rPr>
          <w:rFonts w:ascii="Times New Roman" w:hAnsi="Times New Roman" w:cs="Times New Roman"/>
        </w:rPr>
        <w:t>должностные</w:t>
      </w:r>
      <w:r w:rsidRPr="003D2073">
        <w:rPr>
          <w:rFonts w:ascii="Times New Roman" w:hAnsi="Times New Roman" w:cs="Times New Roman"/>
          <w:spacing w:val="1"/>
        </w:rPr>
        <w:t xml:space="preserve"> </w:t>
      </w:r>
      <w:r w:rsidRPr="003D2073">
        <w:rPr>
          <w:rFonts w:ascii="Times New Roman" w:hAnsi="Times New Roman" w:cs="Times New Roman"/>
        </w:rPr>
        <w:t>лица</w:t>
      </w:r>
      <w:r w:rsidRPr="003D2073">
        <w:rPr>
          <w:rFonts w:ascii="Times New Roman" w:hAnsi="Times New Roman" w:cs="Times New Roman"/>
          <w:spacing w:val="1"/>
        </w:rPr>
        <w:t xml:space="preserve"> </w:t>
      </w:r>
      <w:r w:rsidRPr="003D2073">
        <w:rPr>
          <w:rFonts w:ascii="Times New Roman" w:hAnsi="Times New Roman" w:cs="Times New Roman"/>
        </w:rPr>
        <w:t>соответствующих промышленных объектов и производств;</w:t>
      </w:r>
    </w:p>
    <w:p w14:paraId="124A14B8"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2) размер СЗЗ для действующих</w:t>
      </w:r>
      <w:r w:rsidRPr="003D2073">
        <w:rPr>
          <w:rFonts w:ascii="Times New Roman" w:hAnsi="Times New Roman" w:cs="Times New Roman"/>
          <w:spacing w:val="1"/>
        </w:rPr>
        <w:t xml:space="preserve"> </w:t>
      </w:r>
      <w:r w:rsidRPr="003D2073">
        <w:rPr>
          <w:rFonts w:ascii="Times New Roman" w:hAnsi="Times New Roman" w:cs="Times New Roman"/>
        </w:rPr>
        <w:t>объектов</w:t>
      </w:r>
      <w:r w:rsidRPr="003D2073">
        <w:rPr>
          <w:rFonts w:ascii="Times New Roman" w:hAnsi="Times New Roman" w:cs="Times New Roman"/>
          <w:spacing w:val="-1"/>
        </w:rPr>
        <w:t xml:space="preserve"> </w:t>
      </w:r>
      <w:r w:rsidRPr="003D2073">
        <w:rPr>
          <w:rFonts w:ascii="Times New Roman" w:hAnsi="Times New Roman" w:cs="Times New Roman"/>
        </w:rPr>
        <w:t>может</w:t>
      </w:r>
      <w:r w:rsidRPr="003D2073">
        <w:rPr>
          <w:rFonts w:ascii="Times New Roman" w:hAnsi="Times New Roman" w:cs="Times New Roman"/>
          <w:spacing w:val="-1"/>
        </w:rPr>
        <w:t xml:space="preserve"> </w:t>
      </w:r>
      <w:r w:rsidRPr="003D2073">
        <w:rPr>
          <w:rFonts w:ascii="Times New Roman" w:hAnsi="Times New Roman" w:cs="Times New Roman"/>
        </w:rPr>
        <w:t>быть уменьшен.</w:t>
      </w:r>
    </w:p>
    <w:p w14:paraId="3F098C6B"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Для</w:t>
      </w:r>
      <w:r w:rsidRPr="003D2073">
        <w:rPr>
          <w:rFonts w:ascii="Times New Roman" w:hAnsi="Times New Roman" w:cs="Times New Roman"/>
          <w:spacing w:val="1"/>
        </w:rPr>
        <w:t xml:space="preserve"> </w:t>
      </w:r>
      <w:r w:rsidRPr="003D2073">
        <w:rPr>
          <w:rFonts w:ascii="Times New Roman" w:hAnsi="Times New Roman" w:cs="Times New Roman"/>
        </w:rPr>
        <w:t>жилой</w:t>
      </w:r>
      <w:r w:rsidRPr="003D2073">
        <w:rPr>
          <w:rFonts w:ascii="Times New Roman" w:hAnsi="Times New Roman" w:cs="Times New Roman"/>
          <w:spacing w:val="1"/>
        </w:rPr>
        <w:t xml:space="preserve"> </w:t>
      </w:r>
      <w:r w:rsidRPr="003D2073">
        <w:rPr>
          <w:rFonts w:ascii="Times New Roman" w:hAnsi="Times New Roman" w:cs="Times New Roman"/>
        </w:rPr>
        <w:t>зоны,</w:t>
      </w:r>
      <w:r w:rsidRPr="003D2073">
        <w:rPr>
          <w:rFonts w:ascii="Times New Roman" w:hAnsi="Times New Roman" w:cs="Times New Roman"/>
          <w:spacing w:val="1"/>
        </w:rPr>
        <w:t xml:space="preserve"> </w:t>
      </w:r>
      <w:r w:rsidRPr="003D2073">
        <w:rPr>
          <w:rFonts w:ascii="Times New Roman" w:hAnsi="Times New Roman" w:cs="Times New Roman"/>
        </w:rPr>
        <w:t>в</w:t>
      </w:r>
      <w:r w:rsidRPr="003D2073">
        <w:rPr>
          <w:rFonts w:ascii="Times New Roman" w:hAnsi="Times New Roman" w:cs="Times New Roman"/>
          <w:spacing w:val="1"/>
        </w:rPr>
        <w:t xml:space="preserve"> </w:t>
      </w:r>
      <w:r w:rsidRPr="003D2073">
        <w:rPr>
          <w:rFonts w:ascii="Times New Roman" w:hAnsi="Times New Roman" w:cs="Times New Roman"/>
        </w:rPr>
        <w:t>том</w:t>
      </w:r>
      <w:r w:rsidRPr="003D2073">
        <w:rPr>
          <w:rFonts w:ascii="Times New Roman" w:hAnsi="Times New Roman" w:cs="Times New Roman"/>
          <w:spacing w:val="1"/>
        </w:rPr>
        <w:t xml:space="preserve"> </w:t>
      </w:r>
      <w:r w:rsidRPr="003D2073">
        <w:rPr>
          <w:rFonts w:ascii="Times New Roman" w:hAnsi="Times New Roman" w:cs="Times New Roman"/>
        </w:rPr>
        <w:t>числе</w:t>
      </w:r>
      <w:r w:rsidRPr="003D2073">
        <w:rPr>
          <w:rFonts w:ascii="Times New Roman" w:hAnsi="Times New Roman" w:cs="Times New Roman"/>
          <w:spacing w:val="1"/>
        </w:rPr>
        <w:t xml:space="preserve"> </w:t>
      </w:r>
      <w:r w:rsidRPr="003D2073">
        <w:rPr>
          <w:rFonts w:ascii="Times New Roman" w:hAnsi="Times New Roman" w:cs="Times New Roman"/>
        </w:rPr>
        <w:t>для</w:t>
      </w:r>
      <w:r w:rsidRPr="003D2073">
        <w:rPr>
          <w:rFonts w:ascii="Times New Roman" w:hAnsi="Times New Roman" w:cs="Times New Roman"/>
          <w:spacing w:val="1"/>
        </w:rPr>
        <w:t xml:space="preserve"> </w:t>
      </w:r>
      <w:r w:rsidRPr="003D2073">
        <w:rPr>
          <w:rFonts w:ascii="Times New Roman" w:hAnsi="Times New Roman" w:cs="Times New Roman"/>
        </w:rPr>
        <w:t>индивидуальной</w:t>
      </w:r>
      <w:r w:rsidRPr="003D2073">
        <w:rPr>
          <w:rFonts w:ascii="Times New Roman" w:hAnsi="Times New Roman" w:cs="Times New Roman"/>
          <w:spacing w:val="1"/>
        </w:rPr>
        <w:t xml:space="preserve"> </w:t>
      </w:r>
      <w:r w:rsidRPr="003D2073">
        <w:rPr>
          <w:rFonts w:ascii="Times New Roman" w:hAnsi="Times New Roman" w:cs="Times New Roman"/>
        </w:rPr>
        <w:t>и</w:t>
      </w:r>
      <w:r w:rsidRPr="003D2073">
        <w:rPr>
          <w:rFonts w:ascii="Times New Roman" w:hAnsi="Times New Roman" w:cs="Times New Roman"/>
          <w:spacing w:val="1"/>
        </w:rPr>
        <w:t xml:space="preserve"> </w:t>
      </w:r>
      <w:r w:rsidRPr="003D2073">
        <w:rPr>
          <w:rFonts w:ascii="Times New Roman" w:hAnsi="Times New Roman" w:cs="Times New Roman"/>
        </w:rPr>
        <w:t>блокированной</w:t>
      </w:r>
      <w:r w:rsidRPr="003D2073">
        <w:rPr>
          <w:rFonts w:ascii="Times New Roman" w:hAnsi="Times New Roman" w:cs="Times New Roman"/>
          <w:spacing w:val="1"/>
        </w:rPr>
        <w:t xml:space="preserve"> </w:t>
      </w:r>
      <w:r w:rsidRPr="003D2073">
        <w:rPr>
          <w:rFonts w:ascii="Times New Roman" w:hAnsi="Times New Roman" w:cs="Times New Roman"/>
        </w:rPr>
        <w:t>застройки, расположенной</w:t>
      </w:r>
      <w:r w:rsidRPr="003D2073">
        <w:rPr>
          <w:rFonts w:ascii="Times New Roman" w:hAnsi="Times New Roman" w:cs="Times New Roman"/>
          <w:spacing w:val="1"/>
        </w:rPr>
        <w:t xml:space="preserve"> </w:t>
      </w:r>
      <w:r w:rsidRPr="003D2073">
        <w:rPr>
          <w:rFonts w:ascii="Times New Roman" w:hAnsi="Times New Roman" w:cs="Times New Roman"/>
        </w:rPr>
        <w:t>в</w:t>
      </w:r>
      <w:r w:rsidRPr="003D2073">
        <w:rPr>
          <w:rFonts w:ascii="Times New Roman" w:hAnsi="Times New Roman" w:cs="Times New Roman"/>
          <w:spacing w:val="1"/>
        </w:rPr>
        <w:t xml:space="preserve"> </w:t>
      </w:r>
      <w:r w:rsidRPr="003D2073">
        <w:rPr>
          <w:rFonts w:ascii="Times New Roman" w:hAnsi="Times New Roman" w:cs="Times New Roman"/>
        </w:rPr>
        <w:t>СЗЗ,</w:t>
      </w:r>
      <w:r w:rsidRPr="003D2073">
        <w:rPr>
          <w:rFonts w:ascii="Times New Roman" w:hAnsi="Times New Roman" w:cs="Times New Roman"/>
          <w:spacing w:val="1"/>
        </w:rPr>
        <w:t xml:space="preserve"> </w:t>
      </w:r>
      <w:r w:rsidRPr="003D2073">
        <w:rPr>
          <w:rFonts w:ascii="Times New Roman" w:hAnsi="Times New Roman" w:cs="Times New Roman"/>
        </w:rPr>
        <w:t>вводится</w:t>
      </w:r>
      <w:r w:rsidRPr="003D2073">
        <w:rPr>
          <w:rFonts w:ascii="Times New Roman" w:hAnsi="Times New Roman" w:cs="Times New Roman"/>
          <w:spacing w:val="1"/>
        </w:rPr>
        <w:t xml:space="preserve"> </w:t>
      </w:r>
      <w:r w:rsidRPr="003D2073">
        <w:rPr>
          <w:rFonts w:ascii="Times New Roman" w:hAnsi="Times New Roman" w:cs="Times New Roman"/>
        </w:rPr>
        <w:t>регламент</w:t>
      </w:r>
      <w:r w:rsidRPr="003D2073">
        <w:rPr>
          <w:rFonts w:ascii="Times New Roman" w:hAnsi="Times New Roman" w:cs="Times New Roman"/>
          <w:spacing w:val="1"/>
        </w:rPr>
        <w:t xml:space="preserve"> </w:t>
      </w:r>
      <w:r w:rsidRPr="003D2073">
        <w:rPr>
          <w:rFonts w:ascii="Times New Roman" w:hAnsi="Times New Roman" w:cs="Times New Roman"/>
        </w:rPr>
        <w:t>использования</w:t>
      </w:r>
      <w:r w:rsidRPr="003D2073">
        <w:rPr>
          <w:rFonts w:ascii="Times New Roman" w:hAnsi="Times New Roman" w:cs="Times New Roman"/>
          <w:spacing w:val="1"/>
        </w:rPr>
        <w:t xml:space="preserve"> </w:t>
      </w:r>
      <w:r w:rsidRPr="003D2073">
        <w:rPr>
          <w:rFonts w:ascii="Times New Roman" w:hAnsi="Times New Roman" w:cs="Times New Roman"/>
        </w:rPr>
        <w:t>этой</w:t>
      </w:r>
      <w:r w:rsidRPr="003D2073">
        <w:rPr>
          <w:rFonts w:ascii="Times New Roman" w:hAnsi="Times New Roman" w:cs="Times New Roman"/>
          <w:spacing w:val="1"/>
        </w:rPr>
        <w:t xml:space="preserve"> </w:t>
      </w:r>
      <w:r w:rsidRPr="003D2073">
        <w:rPr>
          <w:rFonts w:ascii="Times New Roman" w:hAnsi="Times New Roman" w:cs="Times New Roman"/>
        </w:rPr>
        <w:t>территории</w:t>
      </w:r>
      <w:r w:rsidRPr="003D2073">
        <w:rPr>
          <w:rFonts w:ascii="Times New Roman" w:hAnsi="Times New Roman" w:cs="Times New Roman"/>
          <w:spacing w:val="1"/>
        </w:rPr>
        <w:t xml:space="preserve"> </w:t>
      </w:r>
      <w:r w:rsidRPr="003D2073">
        <w:rPr>
          <w:rFonts w:ascii="Times New Roman" w:hAnsi="Times New Roman" w:cs="Times New Roman"/>
        </w:rPr>
        <w:t>–</w:t>
      </w:r>
      <w:r w:rsidRPr="003D2073">
        <w:rPr>
          <w:rFonts w:ascii="Times New Roman" w:hAnsi="Times New Roman" w:cs="Times New Roman"/>
          <w:spacing w:val="1"/>
        </w:rPr>
        <w:t xml:space="preserve"> </w:t>
      </w:r>
      <w:r w:rsidRPr="003D2073">
        <w:rPr>
          <w:rFonts w:ascii="Times New Roman" w:hAnsi="Times New Roman" w:cs="Times New Roman"/>
        </w:rPr>
        <w:t>запрет</w:t>
      </w:r>
      <w:r w:rsidRPr="003D2073">
        <w:rPr>
          <w:rFonts w:ascii="Times New Roman" w:hAnsi="Times New Roman" w:cs="Times New Roman"/>
          <w:spacing w:val="1"/>
        </w:rPr>
        <w:t xml:space="preserve"> </w:t>
      </w:r>
      <w:r w:rsidRPr="003D2073">
        <w:rPr>
          <w:rFonts w:ascii="Times New Roman" w:hAnsi="Times New Roman" w:cs="Times New Roman"/>
        </w:rPr>
        <w:t>на</w:t>
      </w:r>
      <w:r w:rsidRPr="003D2073">
        <w:rPr>
          <w:rFonts w:ascii="Times New Roman" w:hAnsi="Times New Roman" w:cs="Times New Roman"/>
          <w:spacing w:val="1"/>
        </w:rPr>
        <w:t xml:space="preserve"> </w:t>
      </w:r>
      <w:r w:rsidRPr="003D2073">
        <w:rPr>
          <w:rFonts w:ascii="Times New Roman" w:hAnsi="Times New Roman" w:cs="Times New Roman"/>
        </w:rPr>
        <w:t>строительство</w:t>
      </w:r>
      <w:r w:rsidRPr="003D2073">
        <w:rPr>
          <w:rFonts w:ascii="Times New Roman" w:hAnsi="Times New Roman" w:cs="Times New Roman"/>
          <w:spacing w:val="-2"/>
        </w:rPr>
        <w:t xml:space="preserve"> </w:t>
      </w:r>
      <w:r w:rsidRPr="003D2073">
        <w:rPr>
          <w:rFonts w:ascii="Times New Roman" w:hAnsi="Times New Roman" w:cs="Times New Roman"/>
        </w:rPr>
        <w:t>нового жилого</w:t>
      </w:r>
      <w:r w:rsidRPr="003D2073">
        <w:rPr>
          <w:rFonts w:ascii="Times New Roman" w:hAnsi="Times New Roman" w:cs="Times New Roman"/>
          <w:spacing w:val="-3"/>
        </w:rPr>
        <w:t xml:space="preserve"> </w:t>
      </w:r>
      <w:r w:rsidRPr="003D2073">
        <w:rPr>
          <w:rFonts w:ascii="Times New Roman" w:hAnsi="Times New Roman" w:cs="Times New Roman"/>
        </w:rPr>
        <w:t>фонда и реконструкцию</w:t>
      </w:r>
      <w:r w:rsidRPr="003D2073">
        <w:rPr>
          <w:rFonts w:ascii="Times New Roman" w:hAnsi="Times New Roman" w:cs="Times New Roman"/>
          <w:spacing w:val="2"/>
        </w:rPr>
        <w:t xml:space="preserve"> </w:t>
      </w:r>
      <w:r w:rsidRPr="003D2073">
        <w:rPr>
          <w:rFonts w:ascii="Times New Roman" w:hAnsi="Times New Roman" w:cs="Times New Roman"/>
        </w:rPr>
        <w:t>жилого</w:t>
      </w:r>
      <w:r w:rsidRPr="003D2073">
        <w:rPr>
          <w:rFonts w:ascii="Times New Roman" w:hAnsi="Times New Roman" w:cs="Times New Roman"/>
          <w:spacing w:val="-2"/>
        </w:rPr>
        <w:t xml:space="preserve"> </w:t>
      </w:r>
      <w:r w:rsidRPr="003D2073">
        <w:rPr>
          <w:rFonts w:ascii="Times New Roman" w:hAnsi="Times New Roman" w:cs="Times New Roman"/>
        </w:rPr>
        <w:t>фонда.</w:t>
      </w:r>
    </w:p>
    <w:p w14:paraId="6C5CB9D6"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Для линейных объектов инженерной инфраструктуры устанавливаются санитарные разрывы,</w:t>
      </w:r>
      <w:r w:rsidRPr="003D2073">
        <w:rPr>
          <w:rFonts w:ascii="Times New Roman" w:hAnsi="Times New Roman" w:cs="Times New Roman"/>
          <w:spacing w:val="1"/>
        </w:rPr>
        <w:t xml:space="preserve"> </w:t>
      </w:r>
      <w:r w:rsidRPr="003D2073">
        <w:rPr>
          <w:rFonts w:ascii="Times New Roman" w:hAnsi="Times New Roman" w:cs="Times New Roman"/>
        </w:rPr>
        <w:t>размеры</w:t>
      </w:r>
      <w:r w:rsidRPr="003D2073">
        <w:rPr>
          <w:rFonts w:ascii="Times New Roman" w:hAnsi="Times New Roman" w:cs="Times New Roman"/>
          <w:spacing w:val="1"/>
        </w:rPr>
        <w:t xml:space="preserve"> </w:t>
      </w:r>
      <w:r w:rsidRPr="003D2073">
        <w:rPr>
          <w:rFonts w:ascii="Times New Roman" w:hAnsi="Times New Roman" w:cs="Times New Roman"/>
        </w:rPr>
        <w:t>и</w:t>
      </w:r>
      <w:r w:rsidRPr="003D2073">
        <w:rPr>
          <w:rFonts w:ascii="Times New Roman" w:hAnsi="Times New Roman" w:cs="Times New Roman"/>
          <w:spacing w:val="1"/>
        </w:rPr>
        <w:t xml:space="preserve"> </w:t>
      </w:r>
      <w:r w:rsidRPr="003D2073">
        <w:rPr>
          <w:rFonts w:ascii="Times New Roman" w:hAnsi="Times New Roman" w:cs="Times New Roman"/>
        </w:rPr>
        <w:t>режимы</w:t>
      </w:r>
      <w:r w:rsidRPr="003D2073">
        <w:rPr>
          <w:rFonts w:ascii="Times New Roman" w:hAnsi="Times New Roman" w:cs="Times New Roman"/>
          <w:spacing w:val="1"/>
        </w:rPr>
        <w:t xml:space="preserve"> </w:t>
      </w:r>
      <w:r w:rsidRPr="003D2073">
        <w:rPr>
          <w:rFonts w:ascii="Times New Roman" w:hAnsi="Times New Roman" w:cs="Times New Roman"/>
        </w:rPr>
        <w:t>использования</w:t>
      </w:r>
      <w:r w:rsidRPr="003D2073">
        <w:rPr>
          <w:rFonts w:ascii="Times New Roman" w:hAnsi="Times New Roman" w:cs="Times New Roman"/>
          <w:spacing w:val="1"/>
        </w:rPr>
        <w:t xml:space="preserve"> </w:t>
      </w:r>
      <w:r w:rsidRPr="003D2073">
        <w:rPr>
          <w:rFonts w:ascii="Times New Roman" w:hAnsi="Times New Roman" w:cs="Times New Roman"/>
        </w:rPr>
        <w:t>которых</w:t>
      </w:r>
      <w:r w:rsidRPr="003D2073">
        <w:rPr>
          <w:rFonts w:ascii="Times New Roman" w:hAnsi="Times New Roman" w:cs="Times New Roman"/>
          <w:spacing w:val="1"/>
        </w:rPr>
        <w:t xml:space="preserve"> </w:t>
      </w:r>
      <w:r w:rsidRPr="003D2073">
        <w:rPr>
          <w:rFonts w:ascii="Times New Roman" w:hAnsi="Times New Roman" w:cs="Times New Roman"/>
        </w:rPr>
        <w:t>также</w:t>
      </w:r>
      <w:r w:rsidRPr="003D2073">
        <w:rPr>
          <w:rFonts w:ascii="Times New Roman" w:hAnsi="Times New Roman" w:cs="Times New Roman"/>
          <w:spacing w:val="1"/>
        </w:rPr>
        <w:t xml:space="preserve"> </w:t>
      </w:r>
      <w:r w:rsidRPr="003D2073">
        <w:rPr>
          <w:rFonts w:ascii="Times New Roman" w:hAnsi="Times New Roman" w:cs="Times New Roman"/>
        </w:rPr>
        <w:t>устанавливается</w:t>
      </w:r>
      <w:r w:rsidRPr="003D2073">
        <w:rPr>
          <w:rFonts w:ascii="Times New Roman" w:hAnsi="Times New Roman" w:cs="Times New Roman"/>
          <w:spacing w:val="1"/>
        </w:rPr>
        <w:t xml:space="preserve"> </w:t>
      </w:r>
      <w:r w:rsidRPr="003D2073">
        <w:rPr>
          <w:rFonts w:ascii="Times New Roman" w:hAnsi="Times New Roman" w:cs="Times New Roman"/>
        </w:rPr>
        <w:t>СанПиН</w:t>
      </w:r>
      <w:r w:rsidRPr="003D2073">
        <w:rPr>
          <w:rFonts w:ascii="Times New Roman" w:hAnsi="Times New Roman" w:cs="Times New Roman"/>
          <w:spacing w:val="-46"/>
        </w:rPr>
        <w:t xml:space="preserve"> </w:t>
      </w:r>
      <w:r w:rsidRPr="003D2073">
        <w:rPr>
          <w:rFonts w:ascii="Times New Roman" w:hAnsi="Times New Roman" w:cs="Times New Roman"/>
        </w:rPr>
        <w:t>2.2.1/2.1.1.1200-03.</w:t>
      </w:r>
    </w:p>
    <w:p w14:paraId="3C524632" w14:textId="77777777" w:rsidR="00F061C6" w:rsidRPr="004A4F18" w:rsidRDefault="00F061C6" w:rsidP="00F061C6">
      <w:pPr>
        <w:pStyle w:val="aff9"/>
        <w:widowControl w:val="0"/>
        <w:tabs>
          <w:tab w:val="left" w:pos="1542"/>
        </w:tabs>
        <w:autoSpaceDE w:val="0"/>
        <w:autoSpaceDN w:val="0"/>
        <w:spacing w:before="120" w:after="0" w:line="240" w:lineRule="auto"/>
        <w:ind w:left="929" w:hanging="362"/>
        <w:jc w:val="both"/>
        <w:rPr>
          <w:rFonts w:ascii="Times New Roman" w:hAnsi="Times New Roman"/>
          <w:b/>
          <w:sz w:val="20"/>
          <w:szCs w:val="20"/>
        </w:rPr>
      </w:pPr>
      <w:r w:rsidRPr="004A4F18">
        <w:rPr>
          <w:rFonts w:ascii="Times New Roman" w:hAnsi="Times New Roman"/>
          <w:b/>
          <w:sz w:val="20"/>
          <w:szCs w:val="20"/>
        </w:rPr>
        <w:t>Охранные зоны объектов энергетики</w:t>
      </w:r>
    </w:p>
    <w:p w14:paraId="3B5BC4F4"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Порядок установления охранных зон объектов электросетевого хозяйства, а также особые условия использования земельных участков, расположенных в пределах охранных зон, обеспечивающих безопасное функционирование и эксплуатацию указанных объектов, определяют «Правила установления охранных зон объектов электросетевого хозяйства и особые условия использования земельных участков, расположенных в границах таких зон», утвержденные постановлением Правительства Российской Федерации от 24.02.2009 № 160.</w:t>
      </w:r>
    </w:p>
    <w:p w14:paraId="4A9FA7D8"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Охранные зоны устанавливаются:</w:t>
      </w:r>
    </w:p>
    <w:p w14:paraId="69F6F630"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1.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 отклонённом их положении на следующем расстоянии: до 1 кВ – 2 м, 1-20 кВ – 10 м, 35 кВ – 15 м, 110 кВ – 20 м, 150 и 220 кВ – 25 м, 300, 500, +/-400 кВ – 30 м;</w:t>
      </w:r>
    </w:p>
    <w:p w14:paraId="424F7EC8"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2.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 и сооружений и на 1 метр в сторону проезжей части улицы);</w:t>
      </w:r>
    </w:p>
    <w:p w14:paraId="7EBF9558"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3. 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14:paraId="16D1573E"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4. вдоль переходов воздушных линий электропередачи через водоемы (реки, каналы, озера и др.);</w:t>
      </w:r>
    </w:p>
    <w:p w14:paraId="780CAC2D"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5.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 отклоненном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14:paraId="19364591"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6. 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w:t>
      </w:r>
    </w:p>
    <w:p w14:paraId="52179208"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На карте градостроительного зонирования совмещенной с картой зон с особыми условиями использования территории отображены охранные зоны объектов электроэнергетики.</w:t>
      </w:r>
    </w:p>
    <w:p w14:paraId="6D4A2C3F"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Согласно Постановлению Правительства РФ от 24.02.2009г.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14:paraId="519069F1"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В охранных зонах, установленных для объектов электросетевого хозяйства напряжением менее 1000 вольт запрещается:</w:t>
      </w:r>
    </w:p>
    <w:p w14:paraId="2C3D2289"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В охранных зонах запрещается осуществлять любые действия, которые могут нарушить безопасную работу объектов электросетевого хозяйства (далее ЭСХ),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14:paraId="4062AF65"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1. набрасывать на провода и опоры воздушных линий электропередачи посторонние предметы, а также подниматься на опоры воздушных линий электропередачи (далее ВЛ);</w:t>
      </w:r>
    </w:p>
    <w:p w14:paraId="24EF966D"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2.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ЭСХ, без создания необходимых для такого доступа проходов и подъездов;</w:t>
      </w:r>
    </w:p>
    <w:p w14:paraId="166A9A2F"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3. производить переключения и подключения в электрических сетях, разводить огонь в пределах охранных зон ВЛ;</w:t>
      </w:r>
    </w:p>
    <w:p w14:paraId="12A9B499"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4. размещать свалки.</w:t>
      </w:r>
    </w:p>
    <w:p w14:paraId="13821BEA"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В пределах охранных зон без письменного решения о согласовании сетевых организаций юридическим и физическим лицам запрещаются:</w:t>
      </w:r>
    </w:p>
    <w:p w14:paraId="01759AAE"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1. строительство, капитальный ремонт, реконструкция или снос зданий и сооружений;</w:t>
      </w:r>
    </w:p>
    <w:p w14:paraId="17BBC14E"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2. горные, взрывные, мелиоративные работы, в том числе связанные с временным затоплением земель;</w:t>
      </w:r>
    </w:p>
    <w:p w14:paraId="18F39ABE"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3. посадка и вырубка деревьев и кустарников;</w:t>
      </w:r>
    </w:p>
    <w:p w14:paraId="54841BFD"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4.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14:paraId="6B329A80"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5. проезд машин и механизмов, имеющих общую высоту с грузом или без груза от поверхности дороги более 4,5 метра; з) полив сельскохозяйственных культур в случае, если высота струи воды может составить свыше 3 метров;</w:t>
      </w:r>
    </w:p>
    <w:p w14:paraId="0F5E2414"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6. полевые сельскохозяйственные работы с применением сельскохозяйственных машин и оборудования высотой более 4 метров.</w:t>
      </w:r>
    </w:p>
    <w:p w14:paraId="299AC53F"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В охранных зонах без письменного решения о согласовании сетевых организаций запрещается:</w:t>
      </w:r>
    </w:p>
    <w:p w14:paraId="318DBB48"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1.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w:t>
      </w:r>
    </w:p>
    <w:p w14:paraId="2556983E"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2. складировать или размещать хранилища любых, в том числе горюче-смазочных, материалов.</w:t>
      </w:r>
    </w:p>
    <w:p w14:paraId="061B4942"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В охранных зонах, установленных для объектов электросетевого хозяйства напряжением свыше 1000 вольт запрещается:</w:t>
      </w:r>
    </w:p>
    <w:p w14:paraId="5FD62E6F"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В охранных зонах запрещается осуществлять любые действия, которые могут нарушить безопасную работу объектов электросетевого хозяйства (далее ЭСХ),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14:paraId="36C040C6"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1. набрасывать на провода и опоры воздушных линий электропередачи посторонние предметы, а также подниматься на опоры воздушных линий электропередачи (далее ВЛ);</w:t>
      </w:r>
    </w:p>
    <w:p w14:paraId="0881CDB7"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2.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ЭСХ, без создания необходимых для такого доступа проходов и подъездов;</w:t>
      </w:r>
    </w:p>
    <w:p w14:paraId="76BD9A87"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3. производить переключения и подключения в электрических сетях, разводить огонь в пределах охранных зон ВЛ;</w:t>
      </w:r>
    </w:p>
    <w:p w14:paraId="62DE1DF5"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4. размещать свалки.</w:t>
      </w:r>
    </w:p>
    <w:p w14:paraId="7E303603"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В охранных зонах, установленных для объектов электросетевого хозяйства напряжением свыше 1000 вольт, запрещается:</w:t>
      </w:r>
    </w:p>
    <w:p w14:paraId="1A951484"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1. складировать или размещать хранилища любых, в том числе горюче-смазочных, материалов;</w:t>
      </w:r>
    </w:p>
    <w:p w14:paraId="6440D681"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2.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14:paraId="267208CD"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3.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14:paraId="7FC87690" w14:textId="77777777" w:rsidR="00F061C6" w:rsidRPr="003D2073" w:rsidRDefault="00F061C6" w:rsidP="003D2073">
      <w:pPr>
        <w:pStyle w:val="ConsPlusNormal"/>
        <w:rPr>
          <w:rFonts w:ascii="Times New Roman" w:hAnsi="Times New Roman" w:cs="Times New Roman"/>
          <w:shd w:val="clear" w:color="auto" w:fill="FFFFFF"/>
        </w:rPr>
      </w:pPr>
      <w:r w:rsidRPr="003D2073">
        <w:rPr>
          <w:rFonts w:ascii="Times New Roman" w:hAnsi="Times New Roman" w:cs="Times New Roman"/>
        </w:rPr>
        <w:t>4.</w:t>
      </w:r>
      <w:r w:rsidRPr="003D2073">
        <w:rPr>
          <w:rFonts w:ascii="Times New Roman" w:hAnsi="Times New Roman" w:cs="Times New Roman"/>
          <w:shd w:val="clear" w:color="auto" w:fill="FFFFFF"/>
        </w:rPr>
        <w:t xml:space="preserve"> осуществлять проход судов с поднятыми стрелами кранов и других механизмов (в охранных зонах воздушных линий электропередачи).</w:t>
      </w:r>
    </w:p>
    <w:p w14:paraId="48796733"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В пределах охранных зон без письменного решения о согласовании сетевых организаций юридическим и физическим лицам запрещаются:</w:t>
      </w:r>
    </w:p>
    <w:p w14:paraId="7478F726"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1. строительство, капитальный ремонт, реконструкция или снос зданий и сооружений;</w:t>
      </w:r>
    </w:p>
    <w:p w14:paraId="5FAE7506"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2. горные, взрывные, мелиоративные работы, в том числе связанные с временным затоплением земель;</w:t>
      </w:r>
    </w:p>
    <w:p w14:paraId="42CC49B6"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3. посадка и вырубка деревьев и кустарников;</w:t>
      </w:r>
    </w:p>
    <w:p w14:paraId="32349F7D"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4.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14:paraId="27D7461E"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5.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14:paraId="08A9C039"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6.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14:paraId="733FFD95"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7.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14:paraId="78F023C7"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8.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работы, связанные с вспашкой земли (в охранных зонах кабельных линий электропередачи)</w:t>
      </w:r>
    </w:p>
    <w:p w14:paraId="2F6228B7" w14:textId="77777777" w:rsidR="00F061C6" w:rsidRPr="003D2073" w:rsidRDefault="00F061C6" w:rsidP="003D2073">
      <w:pPr>
        <w:pStyle w:val="ConsPlusNormal"/>
        <w:rPr>
          <w:rFonts w:ascii="Times New Roman" w:hAnsi="Times New Roman" w:cs="Times New Roman"/>
          <w:b/>
        </w:rPr>
      </w:pPr>
      <w:r w:rsidRPr="003D2073">
        <w:rPr>
          <w:rFonts w:ascii="Times New Roman" w:hAnsi="Times New Roman" w:cs="Times New Roman"/>
          <w:b/>
        </w:rPr>
        <w:t>Охранные зоны магистральных трубопроводов</w:t>
      </w:r>
    </w:p>
    <w:p w14:paraId="63C0B4C4"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Способы</w:t>
      </w:r>
      <w:r w:rsidRPr="003D2073">
        <w:rPr>
          <w:rFonts w:ascii="Times New Roman" w:hAnsi="Times New Roman" w:cs="Times New Roman"/>
          <w:spacing w:val="1"/>
        </w:rPr>
        <w:t xml:space="preserve"> </w:t>
      </w:r>
      <w:r w:rsidRPr="003D2073">
        <w:rPr>
          <w:rFonts w:ascii="Times New Roman" w:hAnsi="Times New Roman" w:cs="Times New Roman"/>
        </w:rPr>
        <w:t>прокладки</w:t>
      </w:r>
      <w:r w:rsidRPr="003D2073">
        <w:rPr>
          <w:rFonts w:ascii="Times New Roman" w:hAnsi="Times New Roman" w:cs="Times New Roman"/>
          <w:spacing w:val="1"/>
        </w:rPr>
        <w:t xml:space="preserve"> </w:t>
      </w:r>
      <w:r w:rsidRPr="003D2073">
        <w:rPr>
          <w:rFonts w:ascii="Times New Roman" w:hAnsi="Times New Roman" w:cs="Times New Roman"/>
        </w:rPr>
        <w:t>магистральных трубопроводов, характеристики</w:t>
      </w:r>
      <w:r w:rsidRPr="003D2073">
        <w:rPr>
          <w:rFonts w:ascii="Times New Roman" w:hAnsi="Times New Roman" w:cs="Times New Roman"/>
          <w:spacing w:val="1"/>
        </w:rPr>
        <w:t xml:space="preserve"> </w:t>
      </w:r>
      <w:r w:rsidRPr="003D2073">
        <w:rPr>
          <w:rFonts w:ascii="Times New Roman" w:hAnsi="Times New Roman" w:cs="Times New Roman"/>
        </w:rPr>
        <w:t>охранных зон,</w:t>
      </w:r>
      <w:r w:rsidRPr="003D2073">
        <w:rPr>
          <w:rFonts w:ascii="Times New Roman" w:hAnsi="Times New Roman" w:cs="Times New Roman"/>
          <w:spacing w:val="1"/>
        </w:rPr>
        <w:t xml:space="preserve"> </w:t>
      </w:r>
      <w:r w:rsidRPr="003D2073">
        <w:rPr>
          <w:rFonts w:ascii="Times New Roman" w:hAnsi="Times New Roman" w:cs="Times New Roman"/>
        </w:rPr>
        <w:t>ограничения охранных зон и другие параметры устанавливаются в соответствии со СНиП</w:t>
      </w:r>
      <w:r w:rsidRPr="003D2073">
        <w:rPr>
          <w:rFonts w:ascii="Times New Roman" w:hAnsi="Times New Roman" w:cs="Times New Roman"/>
          <w:spacing w:val="1"/>
        </w:rPr>
        <w:t xml:space="preserve"> </w:t>
      </w:r>
      <w:r w:rsidRPr="003D2073">
        <w:rPr>
          <w:rFonts w:ascii="Times New Roman" w:hAnsi="Times New Roman" w:cs="Times New Roman"/>
        </w:rPr>
        <w:t>2.05.06-85</w:t>
      </w:r>
      <w:r w:rsidRPr="003D2073">
        <w:rPr>
          <w:rFonts w:ascii="Times New Roman" w:hAnsi="Times New Roman" w:cs="Times New Roman"/>
          <w:spacing w:val="1"/>
        </w:rPr>
        <w:t xml:space="preserve"> </w:t>
      </w:r>
      <w:r w:rsidRPr="003D2073">
        <w:rPr>
          <w:rFonts w:ascii="Times New Roman" w:hAnsi="Times New Roman" w:cs="Times New Roman"/>
        </w:rPr>
        <w:t>(2000)</w:t>
      </w:r>
      <w:r w:rsidRPr="003D2073">
        <w:rPr>
          <w:rFonts w:ascii="Times New Roman" w:hAnsi="Times New Roman" w:cs="Times New Roman"/>
          <w:spacing w:val="1"/>
        </w:rPr>
        <w:t xml:space="preserve"> </w:t>
      </w:r>
      <w:r w:rsidRPr="003D2073">
        <w:rPr>
          <w:rFonts w:ascii="Times New Roman" w:hAnsi="Times New Roman" w:cs="Times New Roman"/>
        </w:rPr>
        <w:t>и</w:t>
      </w:r>
      <w:r w:rsidRPr="003D2073">
        <w:rPr>
          <w:rFonts w:ascii="Times New Roman" w:hAnsi="Times New Roman" w:cs="Times New Roman"/>
          <w:spacing w:val="1"/>
        </w:rPr>
        <w:t xml:space="preserve"> </w:t>
      </w:r>
      <w:r w:rsidRPr="003D2073">
        <w:rPr>
          <w:rFonts w:ascii="Times New Roman" w:hAnsi="Times New Roman" w:cs="Times New Roman"/>
        </w:rPr>
        <w:t>Постановлением</w:t>
      </w:r>
      <w:r w:rsidRPr="003D2073">
        <w:rPr>
          <w:rFonts w:ascii="Times New Roman" w:hAnsi="Times New Roman" w:cs="Times New Roman"/>
          <w:spacing w:val="1"/>
        </w:rPr>
        <w:t xml:space="preserve"> </w:t>
      </w:r>
      <w:r w:rsidRPr="003D2073">
        <w:rPr>
          <w:rFonts w:ascii="Times New Roman" w:hAnsi="Times New Roman" w:cs="Times New Roman"/>
        </w:rPr>
        <w:t>Госгортехнадзора</w:t>
      </w:r>
      <w:r w:rsidRPr="003D2073">
        <w:rPr>
          <w:rFonts w:ascii="Times New Roman" w:hAnsi="Times New Roman" w:cs="Times New Roman"/>
          <w:spacing w:val="1"/>
        </w:rPr>
        <w:t xml:space="preserve"> </w:t>
      </w:r>
      <w:r w:rsidRPr="003D2073">
        <w:rPr>
          <w:rFonts w:ascii="Times New Roman" w:hAnsi="Times New Roman" w:cs="Times New Roman"/>
        </w:rPr>
        <w:t>Российской</w:t>
      </w:r>
      <w:r w:rsidRPr="003D2073">
        <w:rPr>
          <w:rFonts w:ascii="Times New Roman" w:hAnsi="Times New Roman" w:cs="Times New Roman"/>
          <w:spacing w:val="1"/>
        </w:rPr>
        <w:t xml:space="preserve"> </w:t>
      </w:r>
      <w:r w:rsidRPr="003D2073">
        <w:rPr>
          <w:rFonts w:ascii="Times New Roman" w:hAnsi="Times New Roman" w:cs="Times New Roman"/>
        </w:rPr>
        <w:t>Федерации</w:t>
      </w:r>
      <w:r w:rsidRPr="003D2073">
        <w:rPr>
          <w:rFonts w:ascii="Times New Roman" w:hAnsi="Times New Roman" w:cs="Times New Roman"/>
          <w:spacing w:val="1"/>
        </w:rPr>
        <w:t xml:space="preserve"> </w:t>
      </w:r>
      <w:r w:rsidRPr="003D2073">
        <w:rPr>
          <w:rFonts w:ascii="Times New Roman" w:hAnsi="Times New Roman" w:cs="Times New Roman"/>
        </w:rPr>
        <w:t>№</w:t>
      </w:r>
      <w:r w:rsidRPr="003D2073">
        <w:rPr>
          <w:rFonts w:ascii="Times New Roman" w:hAnsi="Times New Roman" w:cs="Times New Roman"/>
          <w:spacing w:val="1"/>
        </w:rPr>
        <w:t xml:space="preserve"> </w:t>
      </w:r>
      <w:r w:rsidRPr="003D2073">
        <w:rPr>
          <w:rFonts w:ascii="Times New Roman" w:hAnsi="Times New Roman" w:cs="Times New Roman"/>
        </w:rPr>
        <w:t>9</w:t>
      </w:r>
      <w:r w:rsidRPr="003D2073">
        <w:rPr>
          <w:rFonts w:ascii="Times New Roman" w:hAnsi="Times New Roman" w:cs="Times New Roman"/>
          <w:spacing w:val="1"/>
        </w:rPr>
        <w:t xml:space="preserve"> </w:t>
      </w:r>
      <w:r w:rsidRPr="003D2073">
        <w:rPr>
          <w:rFonts w:ascii="Times New Roman" w:hAnsi="Times New Roman" w:cs="Times New Roman"/>
        </w:rPr>
        <w:t>от</w:t>
      </w:r>
      <w:r w:rsidRPr="003D2073">
        <w:rPr>
          <w:rFonts w:ascii="Times New Roman" w:hAnsi="Times New Roman" w:cs="Times New Roman"/>
          <w:spacing w:val="1"/>
        </w:rPr>
        <w:t xml:space="preserve"> </w:t>
      </w:r>
      <w:r w:rsidRPr="003D2073">
        <w:rPr>
          <w:rFonts w:ascii="Times New Roman" w:hAnsi="Times New Roman" w:cs="Times New Roman"/>
        </w:rPr>
        <w:t>22.04.1992</w:t>
      </w:r>
      <w:r w:rsidRPr="003D2073">
        <w:rPr>
          <w:rFonts w:ascii="Times New Roman" w:hAnsi="Times New Roman" w:cs="Times New Roman"/>
          <w:spacing w:val="-1"/>
        </w:rPr>
        <w:t xml:space="preserve"> </w:t>
      </w:r>
      <w:r w:rsidRPr="003D2073">
        <w:rPr>
          <w:rFonts w:ascii="Times New Roman" w:hAnsi="Times New Roman" w:cs="Times New Roman"/>
        </w:rPr>
        <w:t>«Правила охраны</w:t>
      </w:r>
      <w:r w:rsidRPr="003D2073">
        <w:rPr>
          <w:rFonts w:ascii="Times New Roman" w:hAnsi="Times New Roman" w:cs="Times New Roman"/>
          <w:spacing w:val="-1"/>
        </w:rPr>
        <w:t xml:space="preserve"> </w:t>
      </w:r>
      <w:r w:rsidRPr="003D2073">
        <w:rPr>
          <w:rFonts w:ascii="Times New Roman" w:hAnsi="Times New Roman" w:cs="Times New Roman"/>
        </w:rPr>
        <w:t>магистральных</w:t>
      </w:r>
      <w:r w:rsidRPr="003D2073">
        <w:rPr>
          <w:rFonts w:ascii="Times New Roman" w:hAnsi="Times New Roman" w:cs="Times New Roman"/>
          <w:spacing w:val="-2"/>
        </w:rPr>
        <w:t xml:space="preserve"> </w:t>
      </w:r>
      <w:r w:rsidRPr="003D2073">
        <w:rPr>
          <w:rFonts w:ascii="Times New Roman" w:hAnsi="Times New Roman" w:cs="Times New Roman"/>
        </w:rPr>
        <w:t>трубопроводов».</w:t>
      </w:r>
    </w:p>
    <w:p w14:paraId="72E3BD8F"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Определены</w:t>
      </w:r>
      <w:r w:rsidRPr="003D2073">
        <w:rPr>
          <w:rFonts w:ascii="Times New Roman" w:hAnsi="Times New Roman" w:cs="Times New Roman"/>
          <w:spacing w:val="-2"/>
        </w:rPr>
        <w:t xml:space="preserve"> </w:t>
      </w:r>
      <w:r w:rsidRPr="003D2073">
        <w:rPr>
          <w:rFonts w:ascii="Times New Roman" w:hAnsi="Times New Roman" w:cs="Times New Roman"/>
        </w:rPr>
        <w:t>следующие</w:t>
      </w:r>
      <w:r w:rsidRPr="003D2073">
        <w:rPr>
          <w:rFonts w:ascii="Times New Roman" w:hAnsi="Times New Roman" w:cs="Times New Roman"/>
          <w:spacing w:val="-1"/>
        </w:rPr>
        <w:t xml:space="preserve"> </w:t>
      </w:r>
      <w:r w:rsidRPr="003D2073">
        <w:rPr>
          <w:rFonts w:ascii="Times New Roman" w:hAnsi="Times New Roman" w:cs="Times New Roman"/>
        </w:rPr>
        <w:t>размеры</w:t>
      </w:r>
      <w:r w:rsidRPr="003D2073">
        <w:rPr>
          <w:rFonts w:ascii="Times New Roman" w:hAnsi="Times New Roman" w:cs="Times New Roman"/>
          <w:spacing w:val="-2"/>
        </w:rPr>
        <w:t xml:space="preserve"> </w:t>
      </w:r>
      <w:r w:rsidRPr="003D2073">
        <w:rPr>
          <w:rFonts w:ascii="Times New Roman" w:hAnsi="Times New Roman" w:cs="Times New Roman"/>
        </w:rPr>
        <w:t>охранных</w:t>
      </w:r>
      <w:r w:rsidRPr="003D2073">
        <w:rPr>
          <w:rFonts w:ascii="Times New Roman" w:hAnsi="Times New Roman" w:cs="Times New Roman"/>
          <w:spacing w:val="-3"/>
        </w:rPr>
        <w:t xml:space="preserve"> </w:t>
      </w:r>
      <w:r w:rsidRPr="003D2073">
        <w:rPr>
          <w:rFonts w:ascii="Times New Roman" w:hAnsi="Times New Roman" w:cs="Times New Roman"/>
        </w:rPr>
        <w:t>зон:</w:t>
      </w:r>
    </w:p>
    <w:p w14:paraId="25EC088B"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1. вдоль трасс трубопроводов, транспортирующих нефть природный газ,</w:t>
      </w:r>
      <w:r w:rsidRPr="003D2073">
        <w:rPr>
          <w:rFonts w:ascii="Times New Roman" w:hAnsi="Times New Roman" w:cs="Times New Roman"/>
          <w:spacing w:val="-46"/>
        </w:rPr>
        <w:t xml:space="preserve"> </w:t>
      </w:r>
      <w:r w:rsidRPr="003D2073">
        <w:rPr>
          <w:rFonts w:ascii="Times New Roman" w:hAnsi="Times New Roman" w:cs="Times New Roman"/>
        </w:rPr>
        <w:t>нефтепродукты,</w:t>
      </w:r>
      <w:r w:rsidRPr="003D2073">
        <w:rPr>
          <w:rFonts w:ascii="Times New Roman" w:hAnsi="Times New Roman" w:cs="Times New Roman"/>
          <w:spacing w:val="-2"/>
        </w:rPr>
        <w:t xml:space="preserve"> </w:t>
      </w:r>
      <w:r w:rsidRPr="003D2073">
        <w:rPr>
          <w:rFonts w:ascii="Times New Roman" w:hAnsi="Times New Roman" w:cs="Times New Roman"/>
        </w:rPr>
        <w:t>нефтяной</w:t>
      </w:r>
      <w:r w:rsidRPr="003D2073">
        <w:rPr>
          <w:rFonts w:ascii="Times New Roman" w:hAnsi="Times New Roman" w:cs="Times New Roman"/>
          <w:spacing w:val="-1"/>
        </w:rPr>
        <w:t xml:space="preserve"> </w:t>
      </w:r>
      <w:r w:rsidRPr="003D2073">
        <w:rPr>
          <w:rFonts w:ascii="Times New Roman" w:hAnsi="Times New Roman" w:cs="Times New Roman"/>
        </w:rPr>
        <w:t>и</w:t>
      </w:r>
      <w:r w:rsidRPr="003D2073">
        <w:rPr>
          <w:rFonts w:ascii="Times New Roman" w:hAnsi="Times New Roman" w:cs="Times New Roman"/>
          <w:spacing w:val="-1"/>
        </w:rPr>
        <w:t xml:space="preserve"> </w:t>
      </w:r>
      <w:r w:rsidRPr="003D2073">
        <w:rPr>
          <w:rFonts w:ascii="Times New Roman" w:hAnsi="Times New Roman" w:cs="Times New Roman"/>
        </w:rPr>
        <w:t>искусственный</w:t>
      </w:r>
      <w:r w:rsidRPr="003D2073">
        <w:rPr>
          <w:rFonts w:ascii="Times New Roman" w:hAnsi="Times New Roman" w:cs="Times New Roman"/>
          <w:spacing w:val="-1"/>
        </w:rPr>
        <w:t xml:space="preserve"> </w:t>
      </w:r>
      <w:r w:rsidRPr="003D2073">
        <w:rPr>
          <w:rFonts w:ascii="Times New Roman" w:hAnsi="Times New Roman" w:cs="Times New Roman"/>
        </w:rPr>
        <w:t>углеводородные</w:t>
      </w:r>
      <w:r w:rsidRPr="003D2073">
        <w:rPr>
          <w:rFonts w:ascii="Times New Roman" w:hAnsi="Times New Roman" w:cs="Times New Roman"/>
          <w:spacing w:val="-1"/>
        </w:rPr>
        <w:t xml:space="preserve"> </w:t>
      </w:r>
      <w:r w:rsidRPr="003D2073">
        <w:rPr>
          <w:rFonts w:ascii="Times New Roman" w:hAnsi="Times New Roman" w:cs="Times New Roman"/>
        </w:rPr>
        <w:t>газы-в виде участка земли, ограниченного условными линиями, проходящими в</w:t>
      </w:r>
      <w:r w:rsidRPr="003D2073">
        <w:rPr>
          <w:rFonts w:ascii="Times New Roman" w:hAnsi="Times New Roman" w:cs="Times New Roman"/>
          <w:spacing w:val="-47"/>
        </w:rPr>
        <w:t xml:space="preserve"> </w:t>
      </w:r>
      <w:r w:rsidRPr="003D2073">
        <w:rPr>
          <w:rFonts w:ascii="Times New Roman" w:hAnsi="Times New Roman" w:cs="Times New Roman"/>
        </w:rPr>
        <w:t>25</w:t>
      </w:r>
      <w:r w:rsidRPr="003D2073">
        <w:rPr>
          <w:rFonts w:ascii="Times New Roman" w:hAnsi="Times New Roman" w:cs="Times New Roman"/>
          <w:spacing w:val="-1"/>
        </w:rPr>
        <w:t xml:space="preserve"> </w:t>
      </w:r>
      <w:r w:rsidRPr="003D2073">
        <w:rPr>
          <w:rFonts w:ascii="Times New Roman" w:hAnsi="Times New Roman" w:cs="Times New Roman"/>
        </w:rPr>
        <w:t>метрах</w:t>
      </w:r>
      <w:r w:rsidRPr="003D2073">
        <w:rPr>
          <w:rFonts w:ascii="Times New Roman" w:hAnsi="Times New Roman" w:cs="Times New Roman"/>
          <w:spacing w:val="-1"/>
        </w:rPr>
        <w:t xml:space="preserve"> </w:t>
      </w:r>
      <w:r w:rsidRPr="003D2073">
        <w:rPr>
          <w:rFonts w:ascii="Times New Roman" w:hAnsi="Times New Roman" w:cs="Times New Roman"/>
        </w:rPr>
        <w:t>от</w:t>
      </w:r>
      <w:r w:rsidRPr="003D2073">
        <w:rPr>
          <w:rFonts w:ascii="Times New Roman" w:hAnsi="Times New Roman" w:cs="Times New Roman"/>
          <w:spacing w:val="2"/>
        </w:rPr>
        <w:t xml:space="preserve"> </w:t>
      </w:r>
      <w:r w:rsidRPr="003D2073">
        <w:rPr>
          <w:rFonts w:ascii="Times New Roman" w:hAnsi="Times New Roman" w:cs="Times New Roman"/>
        </w:rPr>
        <w:t>оси трубопровода</w:t>
      </w:r>
      <w:r w:rsidRPr="003D2073">
        <w:rPr>
          <w:rFonts w:ascii="Times New Roman" w:hAnsi="Times New Roman" w:cs="Times New Roman"/>
          <w:spacing w:val="-1"/>
        </w:rPr>
        <w:t xml:space="preserve"> </w:t>
      </w:r>
      <w:r w:rsidRPr="003D2073">
        <w:rPr>
          <w:rFonts w:ascii="Times New Roman" w:hAnsi="Times New Roman" w:cs="Times New Roman"/>
        </w:rPr>
        <w:t>с</w:t>
      </w:r>
      <w:r w:rsidRPr="003D2073">
        <w:rPr>
          <w:rFonts w:ascii="Times New Roman" w:hAnsi="Times New Roman" w:cs="Times New Roman"/>
          <w:spacing w:val="-1"/>
        </w:rPr>
        <w:t xml:space="preserve"> </w:t>
      </w:r>
      <w:r w:rsidRPr="003D2073">
        <w:rPr>
          <w:rFonts w:ascii="Times New Roman" w:hAnsi="Times New Roman" w:cs="Times New Roman"/>
        </w:rPr>
        <w:t>каждой стороны;</w:t>
      </w:r>
    </w:p>
    <w:p w14:paraId="6B107E0E"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2. вдоль</w:t>
      </w:r>
      <w:r w:rsidRPr="003D2073">
        <w:rPr>
          <w:rFonts w:ascii="Times New Roman" w:hAnsi="Times New Roman" w:cs="Times New Roman"/>
          <w:spacing w:val="-2"/>
        </w:rPr>
        <w:t xml:space="preserve"> </w:t>
      </w:r>
      <w:r w:rsidRPr="003D2073">
        <w:rPr>
          <w:rFonts w:ascii="Times New Roman" w:hAnsi="Times New Roman" w:cs="Times New Roman"/>
        </w:rPr>
        <w:t>трасс</w:t>
      </w:r>
      <w:r w:rsidRPr="003D2073">
        <w:rPr>
          <w:rFonts w:ascii="Times New Roman" w:hAnsi="Times New Roman" w:cs="Times New Roman"/>
          <w:spacing w:val="-2"/>
        </w:rPr>
        <w:t xml:space="preserve"> </w:t>
      </w:r>
      <w:r w:rsidRPr="003D2073">
        <w:rPr>
          <w:rFonts w:ascii="Times New Roman" w:hAnsi="Times New Roman" w:cs="Times New Roman"/>
        </w:rPr>
        <w:t>трубопроводов,</w:t>
      </w:r>
      <w:r w:rsidRPr="003D2073">
        <w:rPr>
          <w:rFonts w:ascii="Times New Roman" w:hAnsi="Times New Roman" w:cs="Times New Roman"/>
          <w:spacing w:val="-3"/>
        </w:rPr>
        <w:t xml:space="preserve"> </w:t>
      </w:r>
      <w:r w:rsidRPr="003D2073">
        <w:rPr>
          <w:rFonts w:ascii="Times New Roman" w:hAnsi="Times New Roman" w:cs="Times New Roman"/>
        </w:rPr>
        <w:t>транспортирующих</w:t>
      </w:r>
      <w:r w:rsidRPr="003D2073">
        <w:rPr>
          <w:rFonts w:ascii="Times New Roman" w:hAnsi="Times New Roman" w:cs="Times New Roman"/>
          <w:spacing w:val="-4"/>
        </w:rPr>
        <w:t xml:space="preserve"> </w:t>
      </w:r>
      <w:r w:rsidRPr="003D2073">
        <w:rPr>
          <w:rFonts w:ascii="Times New Roman" w:hAnsi="Times New Roman" w:cs="Times New Roman"/>
        </w:rPr>
        <w:t>сжиженные углеводородные газы, нестабильные бензин и конденсат-в виде участка</w:t>
      </w:r>
      <w:r w:rsidRPr="003D2073">
        <w:rPr>
          <w:rFonts w:ascii="Times New Roman" w:hAnsi="Times New Roman" w:cs="Times New Roman"/>
          <w:spacing w:val="-46"/>
        </w:rPr>
        <w:t xml:space="preserve"> </w:t>
      </w:r>
      <w:r w:rsidRPr="003D2073">
        <w:rPr>
          <w:rFonts w:ascii="Times New Roman" w:hAnsi="Times New Roman" w:cs="Times New Roman"/>
        </w:rPr>
        <w:t>земли, ограниченного условными линиями, проходящими в 100 метрах</w:t>
      </w:r>
      <w:r w:rsidRPr="003D2073">
        <w:rPr>
          <w:rFonts w:ascii="Times New Roman" w:hAnsi="Times New Roman" w:cs="Times New Roman"/>
          <w:spacing w:val="1"/>
        </w:rPr>
        <w:t xml:space="preserve"> </w:t>
      </w:r>
      <w:r w:rsidRPr="003D2073">
        <w:rPr>
          <w:rFonts w:ascii="Times New Roman" w:hAnsi="Times New Roman" w:cs="Times New Roman"/>
        </w:rPr>
        <w:t>от</w:t>
      </w:r>
      <w:r w:rsidRPr="003D2073">
        <w:rPr>
          <w:rFonts w:ascii="Times New Roman" w:hAnsi="Times New Roman" w:cs="Times New Roman"/>
          <w:spacing w:val="-2"/>
        </w:rPr>
        <w:t xml:space="preserve"> </w:t>
      </w:r>
      <w:r w:rsidRPr="003D2073">
        <w:rPr>
          <w:rFonts w:ascii="Times New Roman" w:hAnsi="Times New Roman" w:cs="Times New Roman"/>
        </w:rPr>
        <w:t>оси трубопровода с</w:t>
      </w:r>
      <w:r w:rsidRPr="003D2073">
        <w:rPr>
          <w:rFonts w:ascii="Times New Roman" w:hAnsi="Times New Roman" w:cs="Times New Roman"/>
          <w:spacing w:val="1"/>
        </w:rPr>
        <w:t xml:space="preserve"> </w:t>
      </w:r>
      <w:r w:rsidRPr="003D2073">
        <w:rPr>
          <w:rFonts w:ascii="Times New Roman" w:hAnsi="Times New Roman" w:cs="Times New Roman"/>
        </w:rPr>
        <w:t>каждой стороны;</w:t>
      </w:r>
    </w:p>
    <w:p w14:paraId="72C0DCD0"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3. вдоль трасс многониточных трубопроводов-в виде участка земли,</w:t>
      </w:r>
      <w:r w:rsidRPr="003D2073">
        <w:rPr>
          <w:rFonts w:ascii="Times New Roman" w:hAnsi="Times New Roman" w:cs="Times New Roman"/>
          <w:spacing w:val="1"/>
        </w:rPr>
        <w:t xml:space="preserve"> </w:t>
      </w:r>
      <w:r w:rsidRPr="003D2073">
        <w:rPr>
          <w:rFonts w:ascii="Times New Roman" w:hAnsi="Times New Roman" w:cs="Times New Roman"/>
        </w:rPr>
        <w:t>ограниченного</w:t>
      </w:r>
      <w:r w:rsidRPr="003D2073">
        <w:rPr>
          <w:rFonts w:ascii="Times New Roman" w:hAnsi="Times New Roman" w:cs="Times New Roman"/>
          <w:spacing w:val="-4"/>
        </w:rPr>
        <w:t xml:space="preserve"> </w:t>
      </w:r>
      <w:r w:rsidRPr="003D2073">
        <w:rPr>
          <w:rFonts w:ascii="Times New Roman" w:hAnsi="Times New Roman" w:cs="Times New Roman"/>
        </w:rPr>
        <w:t>условными</w:t>
      </w:r>
      <w:r w:rsidRPr="003D2073">
        <w:rPr>
          <w:rFonts w:ascii="Times New Roman" w:hAnsi="Times New Roman" w:cs="Times New Roman"/>
          <w:spacing w:val="-3"/>
        </w:rPr>
        <w:t xml:space="preserve"> </w:t>
      </w:r>
      <w:r w:rsidRPr="003D2073">
        <w:rPr>
          <w:rFonts w:ascii="Times New Roman" w:hAnsi="Times New Roman" w:cs="Times New Roman"/>
        </w:rPr>
        <w:t>линиями,</w:t>
      </w:r>
      <w:r w:rsidRPr="003D2073">
        <w:rPr>
          <w:rFonts w:ascii="Times New Roman" w:hAnsi="Times New Roman" w:cs="Times New Roman"/>
          <w:spacing w:val="-3"/>
        </w:rPr>
        <w:t xml:space="preserve"> </w:t>
      </w:r>
      <w:r w:rsidRPr="003D2073">
        <w:rPr>
          <w:rFonts w:ascii="Times New Roman" w:hAnsi="Times New Roman" w:cs="Times New Roman"/>
        </w:rPr>
        <w:t>проходящими</w:t>
      </w:r>
      <w:r w:rsidRPr="003D2073">
        <w:rPr>
          <w:rFonts w:ascii="Times New Roman" w:hAnsi="Times New Roman" w:cs="Times New Roman"/>
          <w:spacing w:val="-2"/>
        </w:rPr>
        <w:t xml:space="preserve"> </w:t>
      </w:r>
      <w:r w:rsidRPr="003D2073">
        <w:rPr>
          <w:rFonts w:ascii="Times New Roman" w:hAnsi="Times New Roman" w:cs="Times New Roman"/>
        </w:rPr>
        <w:t>на</w:t>
      </w:r>
      <w:r w:rsidRPr="003D2073">
        <w:rPr>
          <w:rFonts w:ascii="Times New Roman" w:hAnsi="Times New Roman" w:cs="Times New Roman"/>
          <w:spacing w:val="-2"/>
        </w:rPr>
        <w:t xml:space="preserve"> </w:t>
      </w:r>
      <w:r w:rsidRPr="003D2073">
        <w:rPr>
          <w:rFonts w:ascii="Times New Roman" w:hAnsi="Times New Roman" w:cs="Times New Roman"/>
        </w:rPr>
        <w:t>указанных</w:t>
      </w:r>
      <w:r w:rsidRPr="003D2073">
        <w:rPr>
          <w:rFonts w:ascii="Times New Roman" w:hAnsi="Times New Roman" w:cs="Times New Roman"/>
          <w:spacing w:val="-4"/>
        </w:rPr>
        <w:t xml:space="preserve"> </w:t>
      </w:r>
      <w:r w:rsidRPr="003D2073">
        <w:rPr>
          <w:rFonts w:ascii="Times New Roman" w:hAnsi="Times New Roman" w:cs="Times New Roman"/>
        </w:rPr>
        <w:t>выше</w:t>
      </w:r>
      <w:r w:rsidRPr="003D2073">
        <w:rPr>
          <w:rFonts w:ascii="Times New Roman" w:hAnsi="Times New Roman" w:cs="Times New Roman"/>
          <w:spacing w:val="-45"/>
        </w:rPr>
        <w:t xml:space="preserve"> </w:t>
      </w:r>
      <w:r w:rsidRPr="003D2073">
        <w:rPr>
          <w:rFonts w:ascii="Times New Roman" w:hAnsi="Times New Roman" w:cs="Times New Roman"/>
        </w:rPr>
        <w:t>расстояниях</w:t>
      </w:r>
      <w:r w:rsidRPr="003D2073">
        <w:rPr>
          <w:rFonts w:ascii="Times New Roman" w:hAnsi="Times New Roman" w:cs="Times New Roman"/>
          <w:spacing w:val="-2"/>
        </w:rPr>
        <w:t xml:space="preserve"> </w:t>
      </w:r>
      <w:r w:rsidRPr="003D2073">
        <w:rPr>
          <w:rFonts w:ascii="Times New Roman" w:hAnsi="Times New Roman" w:cs="Times New Roman"/>
        </w:rPr>
        <w:t>от</w:t>
      </w:r>
      <w:r w:rsidRPr="003D2073">
        <w:rPr>
          <w:rFonts w:ascii="Times New Roman" w:hAnsi="Times New Roman" w:cs="Times New Roman"/>
          <w:spacing w:val="-1"/>
        </w:rPr>
        <w:t xml:space="preserve"> </w:t>
      </w:r>
      <w:r w:rsidRPr="003D2073">
        <w:rPr>
          <w:rFonts w:ascii="Times New Roman" w:hAnsi="Times New Roman" w:cs="Times New Roman"/>
        </w:rPr>
        <w:t>осей крайних трубопроводов;</w:t>
      </w:r>
    </w:p>
    <w:p w14:paraId="6BE40FF8"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4. вдоль</w:t>
      </w:r>
      <w:r w:rsidRPr="003D2073">
        <w:rPr>
          <w:rFonts w:ascii="Times New Roman" w:hAnsi="Times New Roman" w:cs="Times New Roman"/>
          <w:spacing w:val="-3"/>
        </w:rPr>
        <w:t xml:space="preserve"> </w:t>
      </w:r>
      <w:r w:rsidRPr="003D2073">
        <w:rPr>
          <w:rFonts w:ascii="Times New Roman" w:hAnsi="Times New Roman" w:cs="Times New Roman"/>
        </w:rPr>
        <w:t>подводных</w:t>
      </w:r>
      <w:r w:rsidRPr="003D2073">
        <w:rPr>
          <w:rFonts w:ascii="Times New Roman" w:hAnsi="Times New Roman" w:cs="Times New Roman"/>
          <w:spacing w:val="-4"/>
        </w:rPr>
        <w:t xml:space="preserve"> </w:t>
      </w:r>
      <w:r w:rsidRPr="003D2073">
        <w:rPr>
          <w:rFonts w:ascii="Times New Roman" w:hAnsi="Times New Roman" w:cs="Times New Roman"/>
        </w:rPr>
        <w:t>переходов</w:t>
      </w:r>
      <w:r w:rsidRPr="003D2073">
        <w:rPr>
          <w:rFonts w:ascii="Times New Roman" w:hAnsi="Times New Roman" w:cs="Times New Roman"/>
          <w:spacing w:val="1"/>
        </w:rPr>
        <w:t xml:space="preserve"> </w:t>
      </w:r>
      <w:r w:rsidRPr="003D2073">
        <w:rPr>
          <w:rFonts w:ascii="Times New Roman" w:hAnsi="Times New Roman" w:cs="Times New Roman"/>
        </w:rPr>
        <w:t>-</w:t>
      </w:r>
      <w:r w:rsidRPr="003D2073">
        <w:rPr>
          <w:rFonts w:ascii="Times New Roman" w:hAnsi="Times New Roman" w:cs="Times New Roman"/>
          <w:spacing w:val="-3"/>
        </w:rPr>
        <w:t xml:space="preserve"> </w:t>
      </w:r>
      <w:r w:rsidRPr="003D2073">
        <w:rPr>
          <w:rFonts w:ascii="Times New Roman" w:hAnsi="Times New Roman" w:cs="Times New Roman"/>
        </w:rPr>
        <w:t>в</w:t>
      </w:r>
      <w:r w:rsidRPr="003D2073">
        <w:rPr>
          <w:rFonts w:ascii="Times New Roman" w:hAnsi="Times New Roman" w:cs="Times New Roman"/>
          <w:spacing w:val="-2"/>
        </w:rPr>
        <w:t xml:space="preserve"> </w:t>
      </w:r>
      <w:r w:rsidRPr="003D2073">
        <w:rPr>
          <w:rFonts w:ascii="Times New Roman" w:hAnsi="Times New Roman" w:cs="Times New Roman"/>
        </w:rPr>
        <w:t>виде</w:t>
      </w:r>
      <w:r w:rsidRPr="003D2073">
        <w:rPr>
          <w:rFonts w:ascii="Times New Roman" w:hAnsi="Times New Roman" w:cs="Times New Roman"/>
          <w:spacing w:val="-2"/>
        </w:rPr>
        <w:t xml:space="preserve"> </w:t>
      </w:r>
      <w:r w:rsidRPr="003D2073">
        <w:rPr>
          <w:rFonts w:ascii="Times New Roman" w:hAnsi="Times New Roman" w:cs="Times New Roman"/>
        </w:rPr>
        <w:t>участка</w:t>
      </w:r>
      <w:r w:rsidRPr="003D2073">
        <w:rPr>
          <w:rFonts w:ascii="Times New Roman" w:hAnsi="Times New Roman" w:cs="Times New Roman"/>
          <w:spacing w:val="-2"/>
        </w:rPr>
        <w:t xml:space="preserve"> </w:t>
      </w:r>
      <w:r w:rsidRPr="003D2073">
        <w:rPr>
          <w:rFonts w:ascii="Times New Roman" w:hAnsi="Times New Roman" w:cs="Times New Roman"/>
        </w:rPr>
        <w:t>водного</w:t>
      </w:r>
      <w:r w:rsidRPr="003D2073">
        <w:rPr>
          <w:rFonts w:ascii="Times New Roman" w:hAnsi="Times New Roman" w:cs="Times New Roman"/>
          <w:spacing w:val="-3"/>
        </w:rPr>
        <w:t xml:space="preserve"> </w:t>
      </w:r>
      <w:r w:rsidRPr="003D2073">
        <w:rPr>
          <w:rFonts w:ascii="Times New Roman" w:hAnsi="Times New Roman" w:cs="Times New Roman"/>
        </w:rPr>
        <w:t>пространства</w:t>
      </w:r>
      <w:r w:rsidRPr="003D2073">
        <w:rPr>
          <w:rFonts w:ascii="Times New Roman" w:hAnsi="Times New Roman" w:cs="Times New Roman"/>
          <w:spacing w:val="-2"/>
        </w:rPr>
        <w:t xml:space="preserve"> </w:t>
      </w:r>
      <w:r w:rsidRPr="003D2073">
        <w:rPr>
          <w:rFonts w:ascii="Times New Roman" w:hAnsi="Times New Roman" w:cs="Times New Roman"/>
        </w:rPr>
        <w:t>от</w:t>
      </w:r>
      <w:r w:rsidRPr="003D2073">
        <w:rPr>
          <w:rFonts w:ascii="Times New Roman" w:hAnsi="Times New Roman" w:cs="Times New Roman"/>
          <w:spacing w:val="-45"/>
        </w:rPr>
        <w:t xml:space="preserve"> </w:t>
      </w:r>
      <w:r w:rsidRPr="003D2073">
        <w:rPr>
          <w:rFonts w:ascii="Times New Roman" w:hAnsi="Times New Roman" w:cs="Times New Roman"/>
        </w:rPr>
        <w:t>водной</w:t>
      </w:r>
      <w:r w:rsidRPr="003D2073">
        <w:rPr>
          <w:rFonts w:ascii="Times New Roman" w:hAnsi="Times New Roman" w:cs="Times New Roman"/>
          <w:spacing w:val="-2"/>
        </w:rPr>
        <w:t xml:space="preserve"> </w:t>
      </w:r>
      <w:r w:rsidRPr="003D2073">
        <w:rPr>
          <w:rFonts w:ascii="Times New Roman" w:hAnsi="Times New Roman" w:cs="Times New Roman"/>
        </w:rPr>
        <w:t>поверхности</w:t>
      </w:r>
      <w:r w:rsidRPr="003D2073">
        <w:rPr>
          <w:rFonts w:ascii="Times New Roman" w:hAnsi="Times New Roman" w:cs="Times New Roman"/>
          <w:spacing w:val="-1"/>
        </w:rPr>
        <w:t xml:space="preserve"> </w:t>
      </w:r>
      <w:r w:rsidRPr="003D2073">
        <w:rPr>
          <w:rFonts w:ascii="Times New Roman" w:hAnsi="Times New Roman" w:cs="Times New Roman"/>
        </w:rPr>
        <w:t>до</w:t>
      </w:r>
      <w:r w:rsidRPr="003D2073">
        <w:rPr>
          <w:rFonts w:ascii="Times New Roman" w:hAnsi="Times New Roman" w:cs="Times New Roman"/>
          <w:spacing w:val="-2"/>
        </w:rPr>
        <w:t xml:space="preserve"> </w:t>
      </w:r>
      <w:r w:rsidRPr="003D2073">
        <w:rPr>
          <w:rFonts w:ascii="Times New Roman" w:hAnsi="Times New Roman" w:cs="Times New Roman"/>
        </w:rPr>
        <w:t>дна,</w:t>
      </w:r>
      <w:r w:rsidRPr="003D2073">
        <w:rPr>
          <w:rFonts w:ascii="Times New Roman" w:hAnsi="Times New Roman" w:cs="Times New Roman"/>
          <w:spacing w:val="-2"/>
        </w:rPr>
        <w:t xml:space="preserve"> </w:t>
      </w:r>
      <w:r w:rsidRPr="003D2073">
        <w:rPr>
          <w:rFonts w:ascii="Times New Roman" w:hAnsi="Times New Roman" w:cs="Times New Roman"/>
        </w:rPr>
        <w:t>заключенного</w:t>
      </w:r>
      <w:r w:rsidRPr="003D2073">
        <w:rPr>
          <w:rFonts w:ascii="Times New Roman" w:hAnsi="Times New Roman" w:cs="Times New Roman"/>
          <w:spacing w:val="-3"/>
        </w:rPr>
        <w:t xml:space="preserve"> </w:t>
      </w:r>
      <w:r w:rsidRPr="003D2073">
        <w:rPr>
          <w:rFonts w:ascii="Times New Roman" w:hAnsi="Times New Roman" w:cs="Times New Roman"/>
        </w:rPr>
        <w:t>между</w:t>
      </w:r>
      <w:r w:rsidRPr="003D2073">
        <w:rPr>
          <w:rFonts w:ascii="Times New Roman" w:hAnsi="Times New Roman" w:cs="Times New Roman"/>
          <w:spacing w:val="1"/>
        </w:rPr>
        <w:t xml:space="preserve"> </w:t>
      </w:r>
      <w:r w:rsidRPr="003D2073">
        <w:rPr>
          <w:rFonts w:ascii="Times New Roman" w:hAnsi="Times New Roman" w:cs="Times New Roman"/>
        </w:rPr>
        <w:t>параллельными плоскостями, отстоящими от осей крайних ниток переходов на 100</w:t>
      </w:r>
      <w:r w:rsidRPr="003D2073">
        <w:rPr>
          <w:rFonts w:ascii="Times New Roman" w:hAnsi="Times New Roman" w:cs="Times New Roman"/>
          <w:spacing w:val="-46"/>
        </w:rPr>
        <w:t xml:space="preserve"> </w:t>
      </w:r>
      <w:r w:rsidRPr="003D2073">
        <w:rPr>
          <w:rFonts w:ascii="Times New Roman" w:hAnsi="Times New Roman" w:cs="Times New Roman"/>
        </w:rPr>
        <w:t>метров</w:t>
      </w:r>
      <w:r w:rsidRPr="003D2073">
        <w:rPr>
          <w:rFonts w:ascii="Times New Roman" w:hAnsi="Times New Roman" w:cs="Times New Roman"/>
          <w:spacing w:val="-2"/>
        </w:rPr>
        <w:t xml:space="preserve"> </w:t>
      </w:r>
      <w:r w:rsidRPr="003D2073">
        <w:rPr>
          <w:rFonts w:ascii="Times New Roman" w:hAnsi="Times New Roman" w:cs="Times New Roman"/>
        </w:rPr>
        <w:t>с</w:t>
      </w:r>
      <w:r w:rsidRPr="003D2073">
        <w:rPr>
          <w:rFonts w:ascii="Times New Roman" w:hAnsi="Times New Roman" w:cs="Times New Roman"/>
          <w:spacing w:val="-1"/>
        </w:rPr>
        <w:t xml:space="preserve"> </w:t>
      </w:r>
      <w:r w:rsidRPr="003D2073">
        <w:rPr>
          <w:rFonts w:ascii="Times New Roman" w:hAnsi="Times New Roman" w:cs="Times New Roman"/>
        </w:rPr>
        <w:t>каждой стороны;</w:t>
      </w:r>
    </w:p>
    <w:p w14:paraId="27459967"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5. вокруг емкостей для хранения и разгазирования конденсата, земляных</w:t>
      </w:r>
      <w:r w:rsidRPr="003D2073">
        <w:rPr>
          <w:rFonts w:ascii="Times New Roman" w:hAnsi="Times New Roman" w:cs="Times New Roman"/>
          <w:spacing w:val="-46"/>
        </w:rPr>
        <w:t xml:space="preserve"> </w:t>
      </w:r>
      <w:r w:rsidRPr="003D2073">
        <w:rPr>
          <w:rFonts w:ascii="Times New Roman" w:hAnsi="Times New Roman" w:cs="Times New Roman"/>
        </w:rPr>
        <w:t>амбаров для аварийного выпуска продукции-в виде участка земли,</w:t>
      </w:r>
      <w:r w:rsidRPr="003D2073">
        <w:rPr>
          <w:rFonts w:ascii="Times New Roman" w:hAnsi="Times New Roman" w:cs="Times New Roman"/>
          <w:spacing w:val="1"/>
        </w:rPr>
        <w:t xml:space="preserve"> </w:t>
      </w:r>
      <w:r w:rsidRPr="003D2073">
        <w:rPr>
          <w:rFonts w:ascii="Times New Roman" w:hAnsi="Times New Roman" w:cs="Times New Roman"/>
        </w:rPr>
        <w:t>ограниченного</w:t>
      </w:r>
      <w:r w:rsidRPr="003D2073">
        <w:rPr>
          <w:rFonts w:ascii="Times New Roman" w:hAnsi="Times New Roman" w:cs="Times New Roman"/>
          <w:spacing w:val="-3"/>
        </w:rPr>
        <w:t xml:space="preserve"> </w:t>
      </w:r>
      <w:r w:rsidRPr="003D2073">
        <w:rPr>
          <w:rFonts w:ascii="Times New Roman" w:hAnsi="Times New Roman" w:cs="Times New Roman"/>
        </w:rPr>
        <w:t>замкнутой</w:t>
      </w:r>
      <w:r w:rsidRPr="003D2073">
        <w:rPr>
          <w:rFonts w:ascii="Times New Roman" w:hAnsi="Times New Roman" w:cs="Times New Roman"/>
          <w:spacing w:val="-1"/>
        </w:rPr>
        <w:t xml:space="preserve"> </w:t>
      </w:r>
      <w:r w:rsidRPr="003D2073">
        <w:rPr>
          <w:rFonts w:ascii="Times New Roman" w:hAnsi="Times New Roman" w:cs="Times New Roman"/>
        </w:rPr>
        <w:t>линией,</w:t>
      </w:r>
      <w:r w:rsidRPr="003D2073">
        <w:rPr>
          <w:rFonts w:ascii="Times New Roman" w:hAnsi="Times New Roman" w:cs="Times New Roman"/>
          <w:spacing w:val="-2"/>
        </w:rPr>
        <w:t xml:space="preserve"> </w:t>
      </w:r>
      <w:r w:rsidRPr="003D2073">
        <w:rPr>
          <w:rFonts w:ascii="Times New Roman" w:hAnsi="Times New Roman" w:cs="Times New Roman"/>
        </w:rPr>
        <w:t>отстоящей</w:t>
      </w:r>
      <w:r w:rsidRPr="003D2073">
        <w:rPr>
          <w:rFonts w:ascii="Times New Roman" w:hAnsi="Times New Roman" w:cs="Times New Roman"/>
          <w:spacing w:val="-3"/>
        </w:rPr>
        <w:t xml:space="preserve"> </w:t>
      </w:r>
      <w:r w:rsidRPr="003D2073">
        <w:rPr>
          <w:rFonts w:ascii="Times New Roman" w:hAnsi="Times New Roman" w:cs="Times New Roman"/>
        </w:rPr>
        <w:t>от</w:t>
      </w:r>
      <w:r w:rsidRPr="003D2073">
        <w:rPr>
          <w:rFonts w:ascii="Times New Roman" w:hAnsi="Times New Roman" w:cs="Times New Roman"/>
          <w:spacing w:val="-2"/>
        </w:rPr>
        <w:t xml:space="preserve"> </w:t>
      </w:r>
      <w:r w:rsidRPr="003D2073">
        <w:rPr>
          <w:rFonts w:ascii="Times New Roman" w:hAnsi="Times New Roman" w:cs="Times New Roman"/>
        </w:rPr>
        <w:t>границ</w:t>
      </w:r>
      <w:r w:rsidRPr="003D2073">
        <w:rPr>
          <w:rFonts w:ascii="Times New Roman" w:hAnsi="Times New Roman" w:cs="Times New Roman"/>
          <w:spacing w:val="-1"/>
        </w:rPr>
        <w:t xml:space="preserve"> </w:t>
      </w:r>
      <w:r w:rsidRPr="003D2073">
        <w:rPr>
          <w:rFonts w:ascii="Times New Roman" w:hAnsi="Times New Roman" w:cs="Times New Roman"/>
        </w:rPr>
        <w:t>территорий указанных</w:t>
      </w:r>
      <w:r w:rsidRPr="003D2073">
        <w:rPr>
          <w:rFonts w:ascii="Times New Roman" w:hAnsi="Times New Roman" w:cs="Times New Roman"/>
          <w:spacing w:val="-3"/>
        </w:rPr>
        <w:t xml:space="preserve"> </w:t>
      </w:r>
      <w:r w:rsidRPr="003D2073">
        <w:rPr>
          <w:rFonts w:ascii="Times New Roman" w:hAnsi="Times New Roman" w:cs="Times New Roman"/>
        </w:rPr>
        <w:t>объектов</w:t>
      </w:r>
      <w:r w:rsidRPr="003D2073">
        <w:rPr>
          <w:rFonts w:ascii="Times New Roman" w:hAnsi="Times New Roman" w:cs="Times New Roman"/>
          <w:spacing w:val="-1"/>
        </w:rPr>
        <w:t xml:space="preserve"> </w:t>
      </w:r>
      <w:r w:rsidRPr="003D2073">
        <w:rPr>
          <w:rFonts w:ascii="Times New Roman" w:hAnsi="Times New Roman" w:cs="Times New Roman"/>
        </w:rPr>
        <w:t>на 50</w:t>
      </w:r>
      <w:r w:rsidRPr="003D2073">
        <w:rPr>
          <w:rFonts w:ascii="Times New Roman" w:hAnsi="Times New Roman" w:cs="Times New Roman"/>
          <w:spacing w:val="-2"/>
        </w:rPr>
        <w:t xml:space="preserve"> </w:t>
      </w:r>
      <w:r w:rsidRPr="003D2073">
        <w:rPr>
          <w:rFonts w:ascii="Times New Roman" w:hAnsi="Times New Roman" w:cs="Times New Roman"/>
        </w:rPr>
        <w:t>метров</w:t>
      </w:r>
      <w:r w:rsidRPr="003D2073">
        <w:rPr>
          <w:rFonts w:ascii="Times New Roman" w:hAnsi="Times New Roman" w:cs="Times New Roman"/>
          <w:spacing w:val="-2"/>
        </w:rPr>
        <w:t xml:space="preserve"> </w:t>
      </w:r>
      <w:r w:rsidRPr="003D2073">
        <w:rPr>
          <w:rFonts w:ascii="Times New Roman" w:hAnsi="Times New Roman" w:cs="Times New Roman"/>
        </w:rPr>
        <w:t>во</w:t>
      </w:r>
      <w:r w:rsidRPr="003D2073">
        <w:rPr>
          <w:rFonts w:ascii="Times New Roman" w:hAnsi="Times New Roman" w:cs="Times New Roman"/>
          <w:spacing w:val="-3"/>
        </w:rPr>
        <w:t xml:space="preserve"> </w:t>
      </w:r>
      <w:r w:rsidRPr="003D2073">
        <w:rPr>
          <w:rFonts w:ascii="Times New Roman" w:hAnsi="Times New Roman" w:cs="Times New Roman"/>
        </w:rPr>
        <w:t>все</w:t>
      </w:r>
      <w:r w:rsidRPr="003D2073">
        <w:rPr>
          <w:rFonts w:ascii="Times New Roman" w:hAnsi="Times New Roman" w:cs="Times New Roman"/>
          <w:spacing w:val="-1"/>
        </w:rPr>
        <w:t xml:space="preserve"> </w:t>
      </w:r>
      <w:r w:rsidRPr="003D2073">
        <w:rPr>
          <w:rFonts w:ascii="Times New Roman" w:hAnsi="Times New Roman" w:cs="Times New Roman"/>
        </w:rPr>
        <w:t>стороны;</w:t>
      </w:r>
    </w:p>
    <w:p w14:paraId="341AC515"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6. вокруг технологических установок подготовки продукции к транспорту,</w:t>
      </w:r>
      <w:r w:rsidRPr="003D2073">
        <w:rPr>
          <w:rFonts w:ascii="Times New Roman" w:hAnsi="Times New Roman" w:cs="Times New Roman"/>
          <w:spacing w:val="-46"/>
        </w:rPr>
        <w:t xml:space="preserve"> </w:t>
      </w:r>
      <w:r w:rsidRPr="003D2073">
        <w:rPr>
          <w:rFonts w:ascii="Times New Roman" w:hAnsi="Times New Roman" w:cs="Times New Roman"/>
        </w:rPr>
        <w:t>головных и промежуточных перекачивающих и наливных насосных</w:t>
      </w:r>
      <w:r w:rsidRPr="003D2073">
        <w:rPr>
          <w:rFonts w:ascii="Times New Roman" w:hAnsi="Times New Roman" w:cs="Times New Roman"/>
          <w:spacing w:val="1"/>
        </w:rPr>
        <w:t xml:space="preserve"> </w:t>
      </w:r>
      <w:r w:rsidRPr="003D2073">
        <w:rPr>
          <w:rFonts w:ascii="Times New Roman" w:hAnsi="Times New Roman" w:cs="Times New Roman"/>
        </w:rPr>
        <w:t>станций,</w:t>
      </w:r>
      <w:r w:rsidRPr="003D2073">
        <w:rPr>
          <w:rFonts w:ascii="Times New Roman" w:hAnsi="Times New Roman" w:cs="Times New Roman"/>
          <w:spacing w:val="-2"/>
        </w:rPr>
        <w:t xml:space="preserve"> </w:t>
      </w:r>
      <w:r w:rsidRPr="003D2073">
        <w:rPr>
          <w:rFonts w:ascii="Times New Roman" w:hAnsi="Times New Roman" w:cs="Times New Roman"/>
        </w:rPr>
        <w:t>резервуарных</w:t>
      </w:r>
      <w:r w:rsidRPr="003D2073">
        <w:rPr>
          <w:rFonts w:ascii="Times New Roman" w:hAnsi="Times New Roman" w:cs="Times New Roman"/>
          <w:spacing w:val="-2"/>
        </w:rPr>
        <w:t xml:space="preserve"> </w:t>
      </w:r>
      <w:r w:rsidRPr="003D2073">
        <w:rPr>
          <w:rFonts w:ascii="Times New Roman" w:hAnsi="Times New Roman" w:cs="Times New Roman"/>
        </w:rPr>
        <w:t>парков,</w:t>
      </w:r>
      <w:r w:rsidRPr="003D2073">
        <w:rPr>
          <w:rFonts w:ascii="Times New Roman" w:hAnsi="Times New Roman" w:cs="Times New Roman"/>
          <w:spacing w:val="-2"/>
        </w:rPr>
        <w:t xml:space="preserve"> </w:t>
      </w:r>
      <w:r w:rsidRPr="003D2073">
        <w:rPr>
          <w:rFonts w:ascii="Times New Roman" w:hAnsi="Times New Roman" w:cs="Times New Roman"/>
        </w:rPr>
        <w:t>компрессорных</w:t>
      </w:r>
      <w:r w:rsidRPr="003D2073">
        <w:rPr>
          <w:rFonts w:ascii="Times New Roman" w:hAnsi="Times New Roman" w:cs="Times New Roman"/>
          <w:spacing w:val="-3"/>
        </w:rPr>
        <w:t xml:space="preserve"> </w:t>
      </w:r>
      <w:r w:rsidRPr="003D2073">
        <w:rPr>
          <w:rFonts w:ascii="Times New Roman" w:hAnsi="Times New Roman" w:cs="Times New Roman"/>
        </w:rPr>
        <w:t>и газораспределительных</w:t>
      </w:r>
      <w:r w:rsidRPr="003D2073">
        <w:rPr>
          <w:rFonts w:ascii="Times New Roman" w:hAnsi="Times New Roman" w:cs="Times New Roman"/>
          <w:spacing w:val="-5"/>
        </w:rPr>
        <w:t xml:space="preserve"> </w:t>
      </w:r>
      <w:r w:rsidRPr="003D2073">
        <w:rPr>
          <w:rFonts w:ascii="Times New Roman" w:hAnsi="Times New Roman" w:cs="Times New Roman"/>
        </w:rPr>
        <w:t>станций,</w:t>
      </w:r>
      <w:r w:rsidRPr="003D2073">
        <w:rPr>
          <w:rFonts w:ascii="Times New Roman" w:hAnsi="Times New Roman" w:cs="Times New Roman"/>
          <w:spacing w:val="-3"/>
        </w:rPr>
        <w:t xml:space="preserve"> </w:t>
      </w:r>
      <w:r w:rsidRPr="003D2073">
        <w:rPr>
          <w:rFonts w:ascii="Times New Roman" w:hAnsi="Times New Roman" w:cs="Times New Roman"/>
        </w:rPr>
        <w:t>узлов</w:t>
      </w:r>
      <w:r w:rsidRPr="003D2073">
        <w:rPr>
          <w:rFonts w:ascii="Times New Roman" w:hAnsi="Times New Roman" w:cs="Times New Roman"/>
          <w:spacing w:val="-3"/>
        </w:rPr>
        <w:t xml:space="preserve"> </w:t>
      </w:r>
      <w:r w:rsidRPr="003D2073">
        <w:rPr>
          <w:rFonts w:ascii="Times New Roman" w:hAnsi="Times New Roman" w:cs="Times New Roman"/>
        </w:rPr>
        <w:t>измерения</w:t>
      </w:r>
      <w:r w:rsidRPr="003D2073">
        <w:rPr>
          <w:rFonts w:ascii="Times New Roman" w:hAnsi="Times New Roman" w:cs="Times New Roman"/>
          <w:spacing w:val="-2"/>
        </w:rPr>
        <w:t xml:space="preserve"> </w:t>
      </w:r>
      <w:r w:rsidRPr="003D2073">
        <w:rPr>
          <w:rFonts w:ascii="Times New Roman" w:hAnsi="Times New Roman" w:cs="Times New Roman"/>
        </w:rPr>
        <w:t>продукции, наливных и сливных эстакад, станций подземного хранения газа,</w:t>
      </w:r>
      <w:r w:rsidRPr="003D2073">
        <w:rPr>
          <w:rFonts w:ascii="Times New Roman" w:hAnsi="Times New Roman" w:cs="Times New Roman"/>
          <w:spacing w:val="-46"/>
        </w:rPr>
        <w:t xml:space="preserve"> </w:t>
      </w:r>
      <w:r w:rsidRPr="003D2073">
        <w:rPr>
          <w:rFonts w:ascii="Times New Roman" w:hAnsi="Times New Roman" w:cs="Times New Roman"/>
        </w:rPr>
        <w:t>пунктов</w:t>
      </w:r>
      <w:r w:rsidRPr="003D2073">
        <w:rPr>
          <w:rFonts w:ascii="Times New Roman" w:hAnsi="Times New Roman" w:cs="Times New Roman"/>
          <w:spacing w:val="-2"/>
        </w:rPr>
        <w:t xml:space="preserve"> </w:t>
      </w:r>
      <w:r w:rsidRPr="003D2073">
        <w:rPr>
          <w:rFonts w:ascii="Times New Roman" w:hAnsi="Times New Roman" w:cs="Times New Roman"/>
        </w:rPr>
        <w:t>подогрева</w:t>
      </w:r>
      <w:r w:rsidRPr="003D2073">
        <w:rPr>
          <w:rFonts w:ascii="Times New Roman" w:hAnsi="Times New Roman" w:cs="Times New Roman"/>
          <w:spacing w:val="-1"/>
        </w:rPr>
        <w:t xml:space="preserve"> </w:t>
      </w:r>
      <w:r w:rsidRPr="003D2073">
        <w:rPr>
          <w:rFonts w:ascii="Times New Roman" w:hAnsi="Times New Roman" w:cs="Times New Roman"/>
        </w:rPr>
        <w:t>нефти,</w:t>
      </w:r>
      <w:r w:rsidRPr="003D2073">
        <w:rPr>
          <w:rFonts w:ascii="Times New Roman" w:hAnsi="Times New Roman" w:cs="Times New Roman"/>
          <w:spacing w:val="-3"/>
        </w:rPr>
        <w:t xml:space="preserve"> </w:t>
      </w:r>
      <w:r w:rsidRPr="003D2073">
        <w:rPr>
          <w:rFonts w:ascii="Times New Roman" w:hAnsi="Times New Roman" w:cs="Times New Roman"/>
        </w:rPr>
        <w:t>нефтепродуктов-в</w:t>
      </w:r>
      <w:r w:rsidRPr="003D2073">
        <w:rPr>
          <w:rFonts w:ascii="Times New Roman" w:hAnsi="Times New Roman" w:cs="Times New Roman"/>
          <w:spacing w:val="-1"/>
        </w:rPr>
        <w:t xml:space="preserve"> </w:t>
      </w:r>
      <w:r w:rsidRPr="003D2073">
        <w:rPr>
          <w:rFonts w:ascii="Times New Roman" w:hAnsi="Times New Roman" w:cs="Times New Roman"/>
        </w:rPr>
        <w:t>виде</w:t>
      </w:r>
      <w:r w:rsidRPr="003D2073">
        <w:rPr>
          <w:rFonts w:ascii="Times New Roman" w:hAnsi="Times New Roman" w:cs="Times New Roman"/>
          <w:spacing w:val="-2"/>
        </w:rPr>
        <w:t xml:space="preserve"> </w:t>
      </w:r>
      <w:r w:rsidRPr="003D2073">
        <w:rPr>
          <w:rFonts w:ascii="Times New Roman" w:hAnsi="Times New Roman" w:cs="Times New Roman"/>
        </w:rPr>
        <w:t>участка</w:t>
      </w:r>
      <w:r w:rsidRPr="003D2073">
        <w:rPr>
          <w:rFonts w:ascii="Times New Roman" w:hAnsi="Times New Roman" w:cs="Times New Roman"/>
          <w:spacing w:val="-1"/>
        </w:rPr>
        <w:t xml:space="preserve"> </w:t>
      </w:r>
      <w:r w:rsidRPr="003D2073">
        <w:rPr>
          <w:rFonts w:ascii="Times New Roman" w:hAnsi="Times New Roman" w:cs="Times New Roman"/>
        </w:rPr>
        <w:t>земли, ограниченного</w:t>
      </w:r>
      <w:r w:rsidRPr="003D2073">
        <w:rPr>
          <w:rFonts w:ascii="Times New Roman" w:hAnsi="Times New Roman" w:cs="Times New Roman"/>
          <w:spacing w:val="-4"/>
        </w:rPr>
        <w:t xml:space="preserve"> </w:t>
      </w:r>
      <w:r w:rsidRPr="003D2073">
        <w:rPr>
          <w:rFonts w:ascii="Times New Roman" w:hAnsi="Times New Roman" w:cs="Times New Roman"/>
        </w:rPr>
        <w:t>замкнутой</w:t>
      </w:r>
      <w:r w:rsidRPr="003D2073">
        <w:rPr>
          <w:rFonts w:ascii="Times New Roman" w:hAnsi="Times New Roman" w:cs="Times New Roman"/>
          <w:spacing w:val="-2"/>
        </w:rPr>
        <w:t xml:space="preserve"> </w:t>
      </w:r>
      <w:r w:rsidRPr="003D2073">
        <w:rPr>
          <w:rFonts w:ascii="Times New Roman" w:hAnsi="Times New Roman" w:cs="Times New Roman"/>
        </w:rPr>
        <w:t>линией,</w:t>
      </w:r>
      <w:r w:rsidRPr="003D2073">
        <w:rPr>
          <w:rFonts w:ascii="Times New Roman" w:hAnsi="Times New Roman" w:cs="Times New Roman"/>
          <w:spacing w:val="-3"/>
        </w:rPr>
        <w:t xml:space="preserve"> </w:t>
      </w:r>
      <w:r w:rsidRPr="003D2073">
        <w:rPr>
          <w:rFonts w:ascii="Times New Roman" w:hAnsi="Times New Roman" w:cs="Times New Roman"/>
        </w:rPr>
        <w:t>отстоящей</w:t>
      </w:r>
      <w:r w:rsidRPr="003D2073">
        <w:rPr>
          <w:rFonts w:ascii="Times New Roman" w:hAnsi="Times New Roman" w:cs="Times New Roman"/>
          <w:spacing w:val="-3"/>
        </w:rPr>
        <w:t xml:space="preserve"> </w:t>
      </w:r>
      <w:r w:rsidRPr="003D2073">
        <w:rPr>
          <w:rFonts w:ascii="Times New Roman" w:hAnsi="Times New Roman" w:cs="Times New Roman"/>
        </w:rPr>
        <w:t>от</w:t>
      </w:r>
      <w:r w:rsidRPr="003D2073">
        <w:rPr>
          <w:rFonts w:ascii="Times New Roman" w:hAnsi="Times New Roman" w:cs="Times New Roman"/>
          <w:spacing w:val="-3"/>
        </w:rPr>
        <w:t xml:space="preserve"> </w:t>
      </w:r>
      <w:r w:rsidRPr="003D2073">
        <w:rPr>
          <w:rFonts w:ascii="Times New Roman" w:hAnsi="Times New Roman" w:cs="Times New Roman"/>
        </w:rPr>
        <w:t>границ</w:t>
      </w:r>
      <w:r w:rsidRPr="003D2073">
        <w:rPr>
          <w:rFonts w:ascii="Times New Roman" w:hAnsi="Times New Roman" w:cs="Times New Roman"/>
          <w:spacing w:val="-3"/>
        </w:rPr>
        <w:t xml:space="preserve"> </w:t>
      </w:r>
      <w:r w:rsidRPr="003D2073">
        <w:rPr>
          <w:rFonts w:ascii="Times New Roman" w:hAnsi="Times New Roman" w:cs="Times New Roman"/>
        </w:rPr>
        <w:t>территорий</w:t>
      </w:r>
      <w:r w:rsidRPr="003D2073">
        <w:rPr>
          <w:rFonts w:ascii="Times New Roman" w:hAnsi="Times New Roman" w:cs="Times New Roman"/>
          <w:spacing w:val="-45"/>
        </w:rPr>
        <w:t xml:space="preserve"> </w:t>
      </w:r>
      <w:r w:rsidRPr="003D2073">
        <w:rPr>
          <w:rFonts w:ascii="Times New Roman" w:hAnsi="Times New Roman" w:cs="Times New Roman"/>
        </w:rPr>
        <w:t>указанных</w:t>
      </w:r>
      <w:r w:rsidRPr="003D2073">
        <w:rPr>
          <w:rFonts w:ascii="Times New Roman" w:hAnsi="Times New Roman" w:cs="Times New Roman"/>
          <w:spacing w:val="-3"/>
        </w:rPr>
        <w:t xml:space="preserve"> </w:t>
      </w:r>
      <w:r w:rsidRPr="003D2073">
        <w:rPr>
          <w:rFonts w:ascii="Times New Roman" w:hAnsi="Times New Roman" w:cs="Times New Roman"/>
        </w:rPr>
        <w:t>объектов на</w:t>
      </w:r>
      <w:r w:rsidRPr="003D2073">
        <w:rPr>
          <w:rFonts w:ascii="Times New Roman" w:hAnsi="Times New Roman" w:cs="Times New Roman"/>
          <w:spacing w:val="2"/>
        </w:rPr>
        <w:t xml:space="preserve"> </w:t>
      </w:r>
      <w:r w:rsidRPr="003D2073">
        <w:rPr>
          <w:rFonts w:ascii="Times New Roman" w:hAnsi="Times New Roman" w:cs="Times New Roman"/>
        </w:rPr>
        <w:t>100</w:t>
      </w:r>
      <w:r w:rsidRPr="003D2073">
        <w:rPr>
          <w:rFonts w:ascii="Times New Roman" w:hAnsi="Times New Roman" w:cs="Times New Roman"/>
          <w:spacing w:val="-3"/>
        </w:rPr>
        <w:t xml:space="preserve"> </w:t>
      </w:r>
      <w:r w:rsidRPr="003D2073">
        <w:rPr>
          <w:rFonts w:ascii="Times New Roman" w:hAnsi="Times New Roman" w:cs="Times New Roman"/>
        </w:rPr>
        <w:t>метров</w:t>
      </w:r>
      <w:r w:rsidRPr="003D2073">
        <w:rPr>
          <w:rFonts w:ascii="Times New Roman" w:hAnsi="Times New Roman" w:cs="Times New Roman"/>
          <w:spacing w:val="-1"/>
        </w:rPr>
        <w:t xml:space="preserve"> </w:t>
      </w:r>
      <w:r w:rsidRPr="003D2073">
        <w:rPr>
          <w:rFonts w:ascii="Times New Roman" w:hAnsi="Times New Roman" w:cs="Times New Roman"/>
        </w:rPr>
        <w:t>во</w:t>
      </w:r>
      <w:r w:rsidRPr="003D2073">
        <w:rPr>
          <w:rFonts w:ascii="Times New Roman" w:hAnsi="Times New Roman" w:cs="Times New Roman"/>
          <w:spacing w:val="-1"/>
        </w:rPr>
        <w:t xml:space="preserve"> </w:t>
      </w:r>
      <w:r w:rsidRPr="003D2073">
        <w:rPr>
          <w:rFonts w:ascii="Times New Roman" w:hAnsi="Times New Roman" w:cs="Times New Roman"/>
        </w:rPr>
        <w:t>все стороны.</w:t>
      </w:r>
    </w:p>
    <w:p w14:paraId="0207871B"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В</w:t>
      </w:r>
      <w:r w:rsidRPr="003D2073">
        <w:rPr>
          <w:rFonts w:ascii="Times New Roman" w:hAnsi="Times New Roman" w:cs="Times New Roman"/>
          <w:spacing w:val="-4"/>
        </w:rPr>
        <w:t xml:space="preserve"> </w:t>
      </w:r>
      <w:r w:rsidRPr="003D2073">
        <w:rPr>
          <w:rFonts w:ascii="Times New Roman" w:hAnsi="Times New Roman" w:cs="Times New Roman"/>
        </w:rPr>
        <w:t>охранных</w:t>
      </w:r>
      <w:r w:rsidRPr="003D2073">
        <w:rPr>
          <w:rFonts w:ascii="Times New Roman" w:hAnsi="Times New Roman" w:cs="Times New Roman"/>
          <w:spacing w:val="-4"/>
        </w:rPr>
        <w:t xml:space="preserve"> </w:t>
      </w:r>
      <w:r w:rsidRPr="003D2073">
        <w:rPr>
          <w:rFonts w:ascii="Times New Roman" w:hAnsi="Times New Roman" w:cs="Times New Roman"/>
        </w:rPr>
        <w:t>зонах</w:t>
      </w:r>
      <w:r w:rsidRPr="003D2073">
        <w:rPr>
          <w:rFonts w:ascii="Times New Roman" w:hAnsi="Times New Roman" w:cs="Times New Roman"/>
          <w:spacing w:val="-4"/>
        </w:rPr>
        <w:t xml:space="preserve"> </w:t>
      </w:r>
      <w:r w:rsidRPr="003D2073">
        <w:rPr>
          <w:rFonts w:ascii="Times New Roman" w:hAnsi="Times New Roman" w:cs="Times New Roman"/>
        </w:rPr>
        <w:t>трубопроводов</w:t>
      </w:r>
      <w:r w:rsidRPr="003D2073">
        <w:rPr>
          <w:rFonts w:ascii="Times New Roman" w:hAnsi="Times New Roman" w:cs="Times New Roman"/>
          <w:spacing w:val="-2"/>
        </w:rPr>
        <w:t xml:space="preserve"> </w:t>
      </w:r>
      <w:r w:rsidRPr="003D2073">
        <w:rPr>
          <w:rFonts w:ascii="Times New Roman" w:hAnsi="Times New Roman" w:cs="Times New Roman"/>
        </w:rPr>
        <w:t>запрещается:</w:t>
      </w:r>
    </w:p>
    <w:p w14:paraId="75D6CD6E"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1. перемещать,</w:t>
      </w:r>
      <w:r w:rsidRPr="003D2073">
        <w:rPr>
          <w:rFonts w:ascii="Times New Roman" w:hAnsi="Times New Roman" w:cs="Times New Roman"/>
          <w:spacing w:val="-5"/>
        </w:rPr>
        <w:t xml:space="preserve"> </w:t>
      </w:r>
      <w:r w:rsidRPr="003D2073">
        <w:rPr>
          <w:rFonts w:ascii="Times New Roman" w:hAnsi="Times New Roman" w:cs="Times New Roman"/>
        </w:rPr>
        <w:t>засыпать</w:t>
      </w:r>
      <w:r w:rsidRPr="003D2073">
        <w:rPr>
          <w:rFonts w:ascii="Times New Roman" w:hAnsi="Times New Roman" w:cs="Times New Roman"/>
          <w:spacing w:val="-7"/>
        </w:rPr>
        <w:t xml:space="preserve"> </w:t>
      </w:r>
      <w:r w:rsidRPr="003D2073">
        <w:rPr>
          <w:rFonts w:ascii="Times New Roman" w:hAnsi="Times New Roman" w:cs="Times New Roman"/>
        </w:rPr>
        <w:t>и</w:t>
      </w:r>
      <w:r w:rsidRPr="003D2073">
        <w:rPr>
          <w:rFonts w:ascii="Times New Roman" w:hAnsi="Times New Roman" w:cs="Times New Roman"/>
          <w:spacing w:val="-3"/>
        </w:rPr>
        <w:t xml:space="preserve"> </w:t>
      </w:r>
      <w:r w:rsidRPr="003D2073">
        <w:rPr>
          <w:rFonts w:ascii="Times New Roman" w:hAnsi="Times New Roman" w:cs="Times New Roman"/>
        </w:rPr>
        <w:t>ломать</w:t>
      </w:r>
      <w:r w:rsidRPr="003D2073">
        <w:rPr>
          <w:rFonts w:ascii="Times New Roman" w:hAnsi="Times New Roman" w:cs="Times New Roman"/>
          <w:spacing w:val="-4"/>
        </w:rPr>
        <w:t xml:space="preserve"> </w:t>
      </w:r>
      <w:r w:rsidRPr="003D2073">
        <w:rPr>
          <w:rFonts w:ascii="Times New Roman" w:hAnsi="Times New Roman" w:cs="Times New Roman"/>
        </w:rPr>
        <w:t>опознавательные</w:t>
      </w:r>
      <w:r w:rsidRPr="003D2073">
        <w:rPr>
          <w:rFonts w:ascii="Times New Roman" w:hAnsi="Times New Roman" w:cs="Times New Roman"/>
          <w:spacing w:val="-4"/>
        </w:rPr>
        <w:t xml:space="preserve"> </w:t>
      </w:r>
      <w:r w:rsidRPr="003D2073">
        <w:rPr>
          <w:rFonts w:ascii="Times New Roman" w:hAnsi="Times New Roman" w:cs="Times New Roman"/>
        </w:rPr>
        <w:t>и</w:t>
      </w:r>
      <w:r w:rsidRPr="003D2073">
        <w:rPr>
          <w:rFonts w:ascii="Times New Roman" w:hAnsi="Times New Roman" w:cs="Times New Roman"/>
          <w:spacing w:val="-3"/>
        </w:rPr>
        <w:t xml:space="preserve"> </w:t>
      </w:r>
      <w:r w:rsidRPr="003D2073">
        <w:rPr>
          <w:rFonts w:ascii="Times New Roman" w:hAnsi="Times New Roman" w:cs="Times New Roman"/>
        </w:rPr>
        <w:t>сигнальные</w:t>
      </w:r>
      <w:r w:rsidRPr="003D2073">
        <w:rPr>
          <w:rFonts w:ascii="Times New Roman" w:hAnsi="Times New Roman" w:cs="Times New Roman"/>
          <w:spacing w:val="-4"/>
        </w:rPr>
        <w:t xml:space="preserve"> </w:t>
      </w:r>
      <w:r w:rsidRPr="003D2073">
        <w:rPr>
          <w:rFonts w:ascii="Times New Roman" w:hAnsi="Times New Roman" w:cs="Times New Roman"/>
        </w:rPr>
        <w:t>знаки,</w:t>
      </w:r>
      <w:r w:rsidRPr="003D2073">
        <w:rPr>
          <w:rFonts w:ascii="Times New Roman" w:hAnsi="Times New Roman" w:cs="Times New Roman"/>
          <w:spacing w:val="-45"/>
        </w:rPr>
        <w:t xml:space="preserve"> </w:t>
      </w:r>
      <w:r w:rsidRPr="003D2073">
        <w:rPr>
          <w:rFonts w:ascii="Times New Roman" w:hAnsi="Times New Roman" w:cs="Times New Roman"/>
        </w:rPr>
        <w:t>контрольно-измерительные</w:t>
      </w:r>
      <w:r w:rsidRPr="003D2073">
        <w:rPr>
          <w:rFonts w:ascii="Times New Roman" w:hAnsi="Times New Roman" w:cs="Times New Roman"/>
          <w:spacing w:val="-1"/>
        </w:rPr>
        <w:t xml:space="preserve"> </w:t>
      </w:r>
      <w:r w:rsidRPr="003D2073">
        <w:rPr>
          <w:rFonts w:ascii="Times New Roman" w:hAnsi="Times New Roman" w:cs="Times New Roman"/>
        </w:rPr>
        <w:t>пункты;</w:t>
      </w:r>
    </w:p>
    <w:p w14:paraId="4C93DEC3"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2. открывать люки, калитки и двери необслуживаемых усилительных</w:t>
      </w:r>
      <w:r w:rsidRPr="003D2073">
        <w:rPr>
          <w:rFonts w:ascii="Times New Roman" w:hAnsi="Times New Roman" w:cs="Times New Roman"/>
          <w:spacing w:val="-46"/>
        </w:rPr>
        <w:t xml:space="preserve"> </w:t>
      </w:r>
      <w:r w:rsidRPr="003D2073">
        <w:rPr>
          <w:rFonts w:ascii="Times New Roman" w:hAnsi="Times New Roman" w:cs="Times New Roman"/>
        </w:rPr>
        <w:t>пунктов кабельной связи, ограждений узлов линейной арматуры,</w:t>
      </w:r>
      <w:r w:rsidRPr="003D2073">
        <w:rPr>
          <w:rFonts w:ascii="Times New Roman" w:hAnsi="Times New Roman" w:cs="Times New Roman"/>
          <w:spacing w:val="1"/>
        </w:rPr>
        <w:t xml:space="preserve"> </w:t>
      </w:r>
      <w:r w:rsidRPr="003D2073">
        <w:rPr>
          <w:rFonts w:ascii="Times New Roman" w:hAnsi="Times New Roman" w:cs="Times New Roman"/>
        </w:rPr>
        <w:t>станций</w:t>
      </w:r>
      <w:r w:rsidRPr="003D2073">
        <w:rPr>
          <w:rFonts w:ascii="Times New Roman" w:hAnsi="Times New Roman" w:cs="Times New Roman"/>
          <w:spacing w:val="-2"/>
        </w:rPr>
        <w:t xml:space="preserve"> </w:t>
      </w:r>
      <w:r w:rsidRPr="003D2073">
        <w:rPr>
          <w:rFonts w:ascii="Times New Roman" w:hAnsi="Times New Roman" w:cs="Times New Roman"/>
        </w:rPr>
        <w:t>катодной</w:t>
      </w:r>
      <w:r w:rsidRPr="003D2073">
        <w:rPr>
          <w:rFonts w:ascii="Times New Roman" w:hAnsi="Times New Roman" w:cs="Times New Roman"/>
          <w:spacing w:val="-1"/>
        </w:rPr>
        <w:t xml:space="preserve"> </w:t>
      </w:r>
      <w:r w:rsidRPr="003D2073">
        <w:rPr>
          <w:rFonts w:ascii="Times New Roman" w:hAnsi="Times New Roman" w:cs="Times New Roman"/>
        </w:rPr>
        <w:t>и</w:t>
      </w:r>
      <w:r w:rsidRPr="003D2073">
        <w:rPr>
          <w:rFonts w:ascii="Times New Roman" w:hAnsi="Times New Roman" w:cs="Times New Roman"/>
          <w:spacing w:val="-1"/>
        </w:rPr>
        <w:t xml:space="preserve"> </w:t>
      </w:r>
      <w:r w:rsidRPr="003D2073">
        <w:rPr>
          <w:rFonts w:ascii="Times New Roman" w:hAnsi="Times New Roman" w:cs="Times New Roman"/>
        </w:rPr>
        <w:t>дренажной</w:t>
      </w:r>
      <w:r w:rsidRPr="003D2073">
        <w:rPr>
          <w:rFonts w:ascii="Times New Roman" w:hAnsi="Times New Roman" w:cs="Times New Roman"/>
          <w:spacing w:val="-2"/>
        </w:rPr>
        <w:t xml:space="preserve"> </w:t>
      </w:r>
      <w:r w:rsidRPr="003D2073">
        <w:rPr>
          <w:rFonts w:ascii="Times New Roman" w:hAnsi="Times New Roman" w:cs="Times New Roman"/>
        </w:rPr>
        <w:t>защиты,</w:t>
      </w:r>
      <w:r w:rsidRPr="003D2073">
        <w:rPr>
          <w:rFonts w:ascii="Times New Roman" w:hAnsi="Times New Roman" w:cs="Times New Roman"/>
          <w:spacing w:val="-2"/>
        </w:rPr>
        <w:t xml:space="preserve"> </w:t>
      </w:r>
      <w:r w:rsidRPr="003D2073">
        <w:rPr>
          <w:rFonts w:ascii="Times New Roman" w:hAnsi="Times New Roman" w:cs="Times New Roman"/>
        </w:rPr>
        <w:t>линейных</w:t>
      </w:r>
      <w:r w:rsidRPr="003D2073">
        <w:rPr>
          <w:rFonts w:ascii="Times New Roman" w:hAnsi="Times New Roman" w:cs="Times New Roman"/>
          <w:spacing w:val="-3"/>
        </w:rPr>
        <w:t xml:space="preserve"> </w:t>
      </w:r>
      <w:r w:rsidRPr="003D2073">
        <w:rPr>
          <w:rFonts w:ascii="Times New Roman" w:hAnsi="Times New Roman" w:cs="Times New Roman"/>
        </w:rPr>
        <w:t>и</w:t>
      </w:r>
      <w:r w:rsidRPr="003D2073">
        <w:rPr>
          <w:rFonts w:ascii="Times New Roman" w:hAnsi="Times New Roman" w:cs="Times New Roman"/>
          <w:spacing w:val="-2"/>
        </w:rPr>
        <w:t xml:space="preserve"> </w:t>
      </w:r>
      <w:r w:rsidRPr="003D2073">
        <w:rPr>
          <w:rFonts w:ascii="Times New Roman" w:hAnsi="Times New Roman" w:cs="Times New Roman"/>
        </w:rPr>
        <w:t>смотровых колодцев и других линейных устройств, открывать и закрывать краны и</w:t>
      </w:r>
      <w:r w:rsidRPr="003D2073">
        <w:rPr>
          <w:rFonts w:ascii="Times New Roman" w:hAnsi="Times New Roman" w:cs="Times New Roman"/>
          <w:spacing w:val="-46"/>
        </w:rPr>
        <w:t xml:space="preserve"> </w:t>
      </w:r>
      <w:r w:rsidRPr="003D2073">
        <w:rPr>
          <w:rFonts w:ascii="Times New Roman" w:hAnsi="Times New Roman" w:cs="Times New Roman"/>
        </w:rPr>
        <w:t>задвижки, отключать или включать средства связи, энергоснабжения и</w:t>
      </w:r>
      <w:r w:rsidRPr="003D2073">
        <w:rPr>
          <w:rFonts w:ascii="Times New Roman" w:hAnsi="Times New Roman" w:cs="Times New Roman"/>
          <w:spacing w:val="1"/>
        </w:rPr>
        <w:t xml:space="preserve"> </w:t>
      </w:r>
      <w:r w:rsidRPr="003D2073">
        <w:rPr>
          <w:rFonts w:ascii="Times New Roman" w:hAnsi="Times New Roman" w:cs="Times New Roman"/>
        </w:rPr>
        <w:t>телемеханики</w:t>
      </w:r>
      <w:r w:rsidRPr="003D2073">
        <w:rPr>
          <w:rFonts w:ascii="Times New Roman" w:hAnsi="Times New Roman" w:cs="Times New Roman"/>
          <w:spacing w:val="-1"/>
        </w:rPr>
        <w:t xml:space="preserve"> </w:t>
      </w:r>
      <w:r w:rsidRPr="003D2073">
        <w:rPr>
          <w:rFonts w:ascii="Times New Roman" w:hAnsi="Times New Roman" w:cs="Times New Roman"/>
        </w:rPr>
        <w:t>трубопроводов;</w:t>
      </w:r>
    </w:p>
    <w:p w14:paraId="5FD5BBAD"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3. устраивать всякого рода свалки, выливать растворы кислот, солей и</w:t>
      </w:r>
      <w:r w:rsidRPr="003D2073">
        <w:rPr>
          <w:rFonts w:ascii="Times New Roman" w:hAnsi="Times New Roman" w:cs="Times New Roman"/>
          <w:spacing w:val="-47"/>
        </w:rPr>
        <w:t xml:space="preserve"> </w:t>
      </w:r>
      <w:r w:rsidRPr="003D2073">
        <w:rPr>
          <w:rFonts w:ascii="Times New Roman" w:hAnsi="Times New Roman" w:cs="Times New Roman"/>
        </w:rPr>
        <w:t>щелочей;</w:t>
      </w:r>
    </w:p>
    <w:p w14:paraId="258DB7B6"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4. разрушать</w:t>
      </w:r>
      <w:r w:rsidRPr="003D2073">
        <w:rPr>
          <w:rFonts w:ascii="Times New Roman" w:hAnsi="Times New Roman" w:cs="Times New Roman"/>
          <w:spacing w:val="-4"/>
        </w:rPr>
        <w:t xml:space="preserve"> </w:t>
      </w:r>
      <w:r w:rsidRPr="003D2073">
        <w:rPr>
          <w:rFonts w:ascii="Times New Roman" w:hAnsi="Times New Roman" w:cs="Times New Roman"/>
        </w:rPr>
        <w:t>берегоукрепительные</w:t>
      </w:r>
      <w:r w:rsidRPr="003D2073">
        <w:rPr>
          <w:rFonts w:ascii="Times New Roman" w:hAnsi="Times New Roman" w:cs="Times New Roman"/>
          <w:spacing w:val="-4"/>
        </w:rPr>
        <w:t xml:space="preserve"> </w:t>
      </w:r>
      <w:r w:rsidRPr="003D2073">
        <w:rPr>
          <w:rFonts w:ascii="Times New Roman" w:hAnsi="Times New Roman" w:cs="Times New Roman"/>
        </w:rPr>
        <w:t>сооружения,</w:t>
      </w:r>
      <w:r w:rsidRPr="003D2073">
        <w:rPr>
          <w:rFonts w:ascii="Times New Roman" w:hAnsi="Times New Roman" w:cs="Times New Roman"/>
          <w:spacing w:val="-4"/>
        </w:rPr>
        <w:t xml:space="preserve"> </w:t>
      </w:r>
      <w:r w:rsidRPr="003D2073">
        <w:rPr>
          <w:rFonts w:ascii="Times New Roman" w:hAnsi="Times New Roman" w:cs="Times New Roman"/>
        </w:rPr>
        <w:t>водопропускные</w:t>
      </w:r>
      <w:r w:rsidRPr="003D2073">
        <w:rPr>
          <w:rFonts w:ascii="Times New Roman" w:hAnsi="Times New Roman" w:cs="Times New Roman"/>
          <w:spacing w:val="-45"/>
        </w:rPr>
        <w:t xml:space="preserve"> </w:t>
      </w:r>
      <w:r w:rsidRPr="003D2073">
        <w:rPr>
          <w:rFonts w:ascii="Times New Roman" w:hAnsi="Times New Roman" w:cs="Times New Roman"/>
        </w:rPr>
        <w:t>устройства,</w:t>
      </w:r>
      <w:r w:rsidRPr="003D2073">
        <w:rPr>
          <w:rFonts w:ascii="Times New Roman" w:hAnsi="Times New Roman" w:cs="Times New Roman"/>
          <w:spacing w:val="-3"/>
        </w:rPr>
        <w:t xml:space="preserve"> </w:t>
      </w:r>
      <w:r w:rsidRPr="003D2073">
        <w:rPr>
          <w:rFonts w:ascii="Times New Roman" w:hAnsi="Times New Roman" w:cs="Times New Roman"/>
        </w:rPr>
        <w:t>земляные</w:t>
      </w:r>
      <w:r w:rsidRPr="003D2073">
        <w:rPr>
          <w:rFonts w:ascii="Times New Roman" w:hAnsi="Times New Roman" w:cs="Times New Roman"/>
          <w:spacing w:val="-1"/>
        </w:rPr>
        <w:t xml:space="preserve"> </w:t>
      </w:r>
      <w:r w:rsidRPr="003D2073">
        <w:rPr>
          <w:rFonts w:ascii="Times New Roman" w:hAnsi="Times New Roman" w:cs="Times New Roman"/>
        </w:rPr>
        <w:t>и иные</w:t>
      </w:r>
      <w:r w:rsidRPr="003D2073">
        <w:rPr>
          <w:rFonts w:ascii="Times New Roman" w:hAnsi="Times New Roman" w:cs="Times New Roman"/>
          <w:spacing w:val="-1"/>
        </w:rPr>
        <w:t xml:space="preserve"> </w:t>
      </w:r>
      <w:r w:rsidRPr="003D2073">
        <w:rPr>
          <w:rFonts w:ascii="Times New Roman" w:hAnsi="Times New Roman" w:cs="Times New Roman"/>
        </w:rPr>
        <w:t>сооружения (устройства), предохраняющие трубопроводы от разрушения, а прилегающую</w:t>
      </w:r>
      <w:r w:rsidRPr="003D2073">
        <w:rPr>
          <w:rFonts w:ascii="Times New Roman" w:hAnsi="Times New Roman" w:cs="Times New Roman"/>
          <w:spacing w:val="-47"/>
        </w:rPr>
        <w:t xml:space="preserve"> </w:t>
      </w:r>
      <w:r w:rsidRPr="003D2073">
        <w:rPr>
          <w:rFonts w:ascii="Times New Roman" w:hAnsi="Times New Roman" w:cs="Times New Roman"/>
        </w:rPr>
        <w:t>территорию</w:t>
      </w:r>
      <w:r w:rsidRPr="003D2073">
        <w:rPr>
          <w:rFonts w:ascii="Times New Roman" w:hAnsi="Times New Roman" w:cs="Times New Roman"/>
          <w:spacing w:val="-1"/>
        </w:rPr>
        <w:t xml:space="preserve"> </w:t>
      </w:r>
      <w:r w:rsidRPr="003D2073">
        <w:rPr>
          <w:rFonts w:ascii="Times New Roman" w:hAnsi="Times New Roman" w:cs="Times New Roman"/>
        </w:rPr>
        <w:t>и</w:t>
      </w:r>
      <w:r w:rsidRPr="003D2073">
        <w:rPr>
          <w:rFonts w:ascii="Times New Roman" w:hAnsi="Times New Roman" w:cs="Times New Roman"/>
          <w:spacing w:val="-1"/>
        </w:rPr>
        <w:t xml:space="preserve"> </w:t>
      </w:r>
      <w:r w:rsidRPr="003D2073">
        <w:rPr>
          <w:rFonts w:ascii="Times New Roman" w:hAnsi="Times New Roman" w:cs="Times New Roman"/>
        </w:rPr>
        <w:t>окружающую</w:t>
      </w:r>
      <w:r w:rsidRPr="003D2073">
        <w:rPr>
          <w:rFonts w:ascii="Times New Roman" w:hAnsi="Times New Roman" w:cs="Times New Roman"/>
          <w:spacing w:val="-2"/>
        </w:rPr>
        <w:t xml:space="preserve"> </w:t>
      </w:r>
      <w:r w:rsidRPr="003D2073">
        <w:rPr>
          <w:rFonts w:ascii="Times New Roman" w:hAnsi="Times New Roman" w:cs="Times New Roman"/>
        </w:rPr>
        <w:t>местность-от</w:t>
      </w:r>
      <w:r w:rsidRPr="003D2073">
        <w:rPr>
          <w:rFonts w:ascii="Times New Roman" w:hAnsi="Times New Roman" w:cs="Times New Roman"/>
          <w:spacing w:val="-2"/>
        </w:rPr>
        <w:t xml:space="preserve"> </w:t>
      </w:r>
      <w:r w:rsidRPr="003D2073">
        <w:rPr>
          <w:rFonts w:ascii="Times New Roman" w:hAnsi="Times New Roman" w:cs="Times New Roman"/>
        </w:rPr>
        <w:t>аварийного</w:t>
      </w:r>
      <w:r w:rsidRPr="003D2073">
        <w:rPr>
          <w:rFonts w:ascii="Times New Roman" w:hAnsi="Times New Roman" w:cs="Times New Roman"/>
          <w:spacing w:val="-2"/>
        </w:rPr>
        <w:t xml:space="preserve"> </w:t>
      </w:r>
      <w:r w:rsidRPr="003D2073">
        <w:rPr>
          <w:rFonts w:ascii="Times New Roman" w:hAnsi="Times New Roman" w:cs="Times New Roman"/>
        </w:rPr>
        <w:t>разлива транспортируемой</w:t>
      </w:r>
      <w:r w:rsidRPr="003D2073">
        <w:rPr>
          <w:rFonts w:ascii="Times New Roman" w:hAnsi="Times New Roman" w:cs="Times New Roman"/>
          <w:spacing w:val="-3"/>
        </w:rPr>
        <w:t xml:space="preserve"> </w:t>
      </w:r>
      <w:r w:rsidRPr="003D2073">
        <w:rPr>
          <w:rFonts w:ascii="Times New Roman" w:hAnsi="Times New Roman" w:cs="Times New Roman"/>
        </w:rPr>
        <w:t>продукции;</w:t>
      </w:r>
    </w:p>
    <w:p w14:paraId="48CD8F1E"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5. бросать</w:t>
      </w:r>
      <w:r w:rsidRPr="003D2073">
        <w:rPr>
          <w:rFonts w:ascii="Times New Roman" w:hAnsi="Times New Roman" w:cs="Times New Roman"/>
          <w:spacing w:val="-3"/>
        </w:rPr>
        <w:t xml:space="preserve"> </w:t>
      </w:r>
      <w:r w:rsidRPr="003D2073">
        <w:rPr>
          <w:rFonts w:ascii="Times New Roman" w:hAnsi="Times New Roman" w:cs="Times New Roman"/>
        </w:rPr>
        <w:t>якоря,</w:t>
      </w:r>
      <w:r w:rsidRPr="003D2073">
        <w:rPr>
          <w:rFonts w:ascii="Times New Roman" w:hAnsi="Times New Roman" w:cs="Times New Roman"/>
          <w:spacing w:val="-5"/>
        </w:rPr>
        <w:t xml:space="preserve"> </w:t>
      </w:r>
      <w:r w:rsidRPr="003D2073">
        <w:rPr>
          <w:rFonts w:ascii="Times New Roman" w:hAnsi="Times New Roman" w:cs="Times New Roman"/>
        </w:rPr>
        <w:t>проходить</w:t>
      </w:r>
      <w:r w:rsidRPr="003D2073">
        <w:rPr>
          <w:rFonts w:ascii="Times New Roman" w:hAnsi="Times New Roman" w:cs="Times New Roman"/>
          <w:spacing w:val="-3"/>
        </w:rPr>
        <w:t xml:space="preserve"> </w:t>
      </w:r>
      <w:r w:rsidRPr="003D2073">
        <w:rPr>
          <w:rFonts w:ascii="Times New Roman" w:hAnsi="Times New Roman" w:cs="Times New Roman"/>
        </w:rPr>
        <w:t>с</w:t>
      </w:r>
      <w:r w:rsidRPr="003D2073">
        <w:rPr>
          <w:rFonts w:ascii="Times New Roman" w:hAnsi="Times New Roman" w:cs="Times New Roman"/>
          <w:spacing w:val="-4"/>
        </w:rPr>
        <w:t xml:space="preserve"> </w:t>
      </w:r>
      <w:r w:rsidRPr="003D2073">
        <w:rPr>
          <w:rFonts w:ascii="Times New Roman" w:hAnsi="Times New Roman" w:cs="Times New Roman"/>
        </w:rPr>
        <w:t>отданными</w:t>
      </w:r>
      <w:r w:rsidRPr="003D2073">
        <w:rPr>
          <w:rFonts w:ascii="Times New Roman" w:hAnsi="Times New Roman" w:cs="Times New Roman"/>
          <w:spacing w:val="-3"/>
        </w:rPr>
        <w:t xml:space="preserve"> </w:t>
      </w:r>
      <w:r w:rsidRPr="003D2073">
        <w:rPr>
          <w:rFonts w:ascii="Times New Roman" w:hAnsi="Times New Roman" w:cs="Times New Roman"/>
        </w:rPr>
        <w:t>якорями,</w:t>
      </w:r>
      <w:r w:rsidRPr="003D2073">
        <w:rPr>
          <w:rFonts w:ascii="Times New Roman" w:hAnsi="Times New Roman" w:cs="Times New Roman"/>
          <w:spacing w:val="-4"/>
        </w:rPr>
        <w:t xml:space="preserve"> </w:t>
      </w:r>
      <w:r w:rsidRPr="003D2073">
        <w:rPr>
          <w:rFonts w:ascii="Times New Roman" w:hAnsi="Times New Roman" w:cs="Times New Roman"/>
        </w:rPr>
        <w:t>цепями,</w:t>
      </w:r>
      <w:r w:rsidRPr="003D2073">
        <w:rPr>
          <w:rFonts w:ascii="Times New Roman" w:hAnsi="Times New Roman" w:cs="Times New Roman"/>
          <w:spacing w:val="-4"/>
        </w:rPr>
        <w:t xml:space="preserve"> </w:t>
      </w:r>
      <w:r w:rsidRPr="003D2073">
        <w:rPr>
          <w:rFonts w:ascii="Times New Roman" w:hAnsi="Times New Roman" w:cs="Times New Roman"/>
        </w:rPr>
        <w:t>лотами,</w:t>
      </w:r>
      <w:r w:rsidRPr="003D2073">
        <w:rPr>
          <w:rFonts w:ascii="Times New Roman" w:hAnsi="Times New Roman" w:cs="Times New Roman"/>
          <w:spacing w:val="-45"/>
        </w:rPr>
        <w:t xml:space="preserve"> </w:t>
      </w:r>
      <w:r w:rsidRPr="003D2073">
        <w:rPr>
          <w:rFonts w:ascii="Times New Roman" w:hAnsi="Times New Roman" w:cs="Times New Roman"/>
        </w:rPr>
        <w:t>волокушами</w:t>
      </w:r>
      <w:r w:rsidRPr="003D2073">
        <w:rPr>
          <w:rFonts w:ascii="Times New Roman" w:hAnsi="Times New Roman" w:cs="Times New Roman"/>
          <w:spacing w:val="-1"/>
        </w:rPr>
        <w:t xml:space="preserve"> </w:t>
      </w:r>
      <w:r w:rsidRPr="003D2073">
        <w:rPr>
          <w:rFonts w:ascii="Times New Roman" w:hAnsi="Times New Roman" w:cs="Times New Roman"/>
        </w:rPr>
        <w:t>и</w:t>
      </w:r>
      <w:r w:rsidRPr="003D2073">
        <w:rPr>
          <w:rFonts w:ascii="Times New Roman" w:hAnsi="Times New Roman" w:cs="Times New Roman"/>
          <w:spacing w:val="-1"/>
        </w:rPr>
        <w:t xml:space="preserve"> </w:t>
      </w:r>
      <w:r w:rsidRPr="003D2073">
        <w:rPr>
          <w:rFonts w:ascii="Times New Roman" w:hAnsi="Times New Roman" w:cs="Times New Roman"/>
        </w:rPr>
        <w:t>тралами,</w:t>
      </w:r>
      <w:r w:rsidRPr="003D2073">
        <w:rPr>
          <w:rFonts w:ascii="Times New Roman" w:hAnsi="Times New Roman" w:cs="Times New Roman"/>
          <w:spacing w:val="-2"/>
        </w:rPr>
        <w:t xml:space="preserve"> </w:t>
      </w:r>
      <w:r w:rsidRPr="003D2073">
        <w:rPr>
          <w:rFonts w:ascii="Times New Roman" w:hAnsi="Times New Roman" w:cs="Times New Roman"/>
        </w:rPr>
        <w:t>производить дноуглубительные</w:t>
      </w:r>
      <w:r w:rsidRPr="003D2073">
        <w:rPr>
          <w:rFonts w:ascii="Times New Roman" w:hAnsi="Times New Roman" w:cs="Times New Roman"/>
          <w:spacing w:val="-1"/>
        </w:rPr>
        <w:t xml:space="preserve"> </w:t>
      </w:r>
      <w:r w:rsidRPr="003D2073">
        <w:rPr>
          <w:rFonts w:ascii="Times New Roman" w:hAnsi="Times New Roman" w:cs="Times New Roman"/>
        </w:rPr>
        <w:t>и землечерпальные</w:t>
      </w:r>
      <w:r w:rsidRPr="003D2073">
        <w:rPr>
          <w:rFonts w:ascii="Times New Roman" w:hAnsi="Times New Roman" w:cs="Times New Roman"/>
          <w:spacing w:val="-3"/>
        </w:rPr>
        <w:t xml:space="preserve"> </w:t>
      </w:r>
      <w:r w:rsidRPr="003D2073">
        <w:rPr>
          <w:rFonts w:ascii="Times New Roman" w:hAnsi="Times New Roman" w:cs="Times New Roman"/>
        </w:rPr>
        <w:t>работы;</w:t>
      </w:r>
    </w:p>
    <w:p w14:paraId="10F84F1D"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6. разводить огонь и размещать какие-либо открытые или закрытые</w:t>
      </w:r>
      <w:r w:rsidRPr="003D2073">
        <w:rPr>
          <w:rFonts w:ascii="Times New Roman" w:hAnsi="Times New Roman" w:cs="Times New Roman"/>
          <w:spacing w:val="-46"/>
        </w:rPr>
        <w:t xml:space="preserve"> </w:t>
      </w:r>
      <w:r w:rsidRPr="003D2073">
        <w:rPr>
          <w:rFonts w:ascii="Times New Roman" w:hAnsi="Times New Roman" w:cs="Times New Roman"/>
        </w:rPr>
        <w:t>источники огня.</w:t>
      </w:r>
    </w:p>
    <w:p w14:paraId="20FFBD84"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В</w:t>
      </w:r>
      <w:r w:rsidRPr="003D2073">
        <w:rPr>
          <w:rFonts w:ascii="Times New Roman" w:hAnsi="Times New Roman" w:cs="Times New Roman"/>
          <w:spacing w:val="35"/>
        </w:rPr>
        <w:t xml:space="preserve"> </w:t>
      </w:r>
      <w:r w:rsidRPr="003D2073">
        <w:rPr>
          <w:rFonts w:ascii="Times New Roman" w:hAnsi="Times New Roman" w:cs="Times New Roman"/>
        </w:rPr>
        <w:t>охранных</w:t>
      </w:r>
      <w:r w:rsidRPr="003D2073">
        <w:rPr>
          <w:rFonts w:ascii="Times New Roman" w:hAnsi="Times New Roman" w:cs="Times New Roman"/>
          <w:spacing w:val="34"/>
        </w:rPr>
        <w:t xml:space="preserve"> </w:t>
      </w:r>
      <w:r w:rsidRPr="003D2073">
        <w:rPr>
          <w:rFonts w:ascii="Times New Roman" w:hAnsi="Times New Roman" w:cs="Times New Roman"/>
        </w:rPr>
        <w:t>зонах</w:t>
      </w:r>
      <w:r w:rsidRPr="003D2073">
        <w:rPr>
          <w:rFonts w:ascii="Times New Roman" w:hAnsi="Times New Roman" w:cs="Times New Roman"/>
          <w:spacing w:val="34"/>
        </w:rPr>
        <w:t xml:space="preserve"> </w:t>
      </w:r>
      <w:r w:rsidRPr="003D2073">
        <w:rPr>
          <w:rFonts w:ascii="Times New Roman" w:hAnsi="Times New Roman" w:cs="Times New Roman"/>
        </w:rPr>
        <w:t>трубопроводов</w:t>
      </w:r>
      <w:r w:rsidRPr="003D2073">
        <w:rPr>
          <w:rFonts w:ascii="Times New Roman" w:hAnsi="Times New Roman" w:cs="Times New Roman"/>
          <w:spacing w:val="38"/>
        </w:rPr>
        <w:t xml:space="preserve"> </w:t>
      </w:r>
      <w:r w:rsidRPr="003D2073">
        <w:rPr>
          <w:rFonts w:ascii="Times New Roman" w:hAnsi="Times New Roman" w:cs="Times New Roman"/>
        </w:rPr>
        <w:t>без</w:t>
      </w:r>
      <w:r w:rsidRPr="003D2073">
        <w:rPr>
          <w:rFonts w:ascii="Times New Roman" w:hAnsi="Times New Roman" w:cs="Times New Roman"/>
          <w:spacing w:val="36"/>
        </w:rPr>
        <w:t xml:space="preserve"> </w:t>
      </w:r>
      <w:r w:rsidRPr="003D2073">
        <w:rPr>
          <w:rFonts w:ascii="Times New Roman" w:hAnsi="Times New Roman" w:cs="Times New Roman"/>
        </w:rPr>
        <w:t>письменного</w:t>
      </w:r>
      <w:r w:rsidRPr="003D2073">
        <w:rPr>
          <w:rFonts w:ascii="Times New Roman" w:hAnsi="Times New Roman" w:cs="Times New Roman"/>
          <w:spacing w:val="34"/>
        </w:rPr>
        <w:t xml:space="preserve"> </w:t>
      </w:r>
      <w:r w:rsidRPr="003D2073">
        <w:rPr>
          <w:rFonts w:ascii="Times New Roman" w:hAnsi="Times New Roman" w:cs="Times New Roman"/>
        </w:rPr>
        <w:t>разрешения</w:t>
      </w:r>
      <w:r w:rsidRPr="003D2073">
        <w:rPr>
          <w:rFonts w:ascii="Times New Roman" w:hAnsi="Times New Roman" w:cs="Times New Roman"/>
          <w:spacing w:val="36"/>
        </w:rPr>
        <w:t xml:space="preserve"> </w:t>
      </w:r>
      <w:r w:rsidRPr="003D2073">
        <w:rPr>
          <w:rFonts w:ascii="Times New Roman" w:hAnsi="Times New Roman" w:cs="Times New Roman"/>
        </w:rPr>
        <w:t>предприятий трубопроводного</w:t>
      </w:r>
      <w:r w:rsidRPr="003D2073">
        <w:rPr>
          <w:rFonts w:ascii="Times New Roman" w:hAnsi="Times New Roman" w:cs="Times New Roman"/>
          <w:spacing w:val="-3"/>
        </w:rPr>
        <w:t xml:space="preserve"> </w:t>
      </w:r>
      <w:r w:rsidRPr="003D2073">
        <w:rPr>
          <w:rFonts w:ascii="Times New Roman" w:hAnsi="Times New Roman" w:cs="Times New Roman"/>
        </w:rPr>
        <w:t>транспорта запрещается:</w:t>
      </w:r>
    </w:p>
    <w:p w14:paraId="0E162A5A"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1. возводить</w:t>
      </w:r>
      <w:r w:rsidRPr="003D2073">
        <w:rPr>
          <w:rFonts w:ascii="Times New Roman" w:hAnsi="Times New Roman" w:cs="Times New Roman"/>
          <w:spacing w:val="-2"/>
        </w:rPr>
        <w:t xml:space="preserve"> </w:t>
      </w:r>
      <w:r w:rsidRPr="003D2073">
        <w:rPr>
          <w:rFonts w:ascii="Times New Roman" w:hAnsi="Times New Roman" w:cs="Times New Roman"/>
        </w:rPr>
        <w:t>любые</w:t>
      </w:r>
      <w:r w:rsidRPr="003D2073">
        <w:rPr>
          <w:rFonts w:ascii="Times New Roman" w:hAnsi="Times New Roman" w:cs="Times New Roman"/>
          <w:spacing w:val="-2"/>
        </w:rPr>
        <w:t xml:space="preserve"> </w:t>
      </w:r>
      <w:r w:rsidRPr="003D2073">
        <w:rPr>
          <w:rFonts w:ascii="Times New Roman" w:hAnsi="Times New Roman" w:cs="Times New Roman"/>
        </w:rPr>
        <w:t>постройки</w:t>
      </w:r>
      <w:r w:rsidRPr="003D2073">
        <w:rPr>
          <w:rFonts w:ascii="Times New Roman" w:hAnsi="Times New Roman" w:cs="Times New Roman"/>
          <w:spacing w:val="-2"/>
        </w:rPr>
        <w:t xml:space="preserve"> </w:t>
      </w:r>
      <w:r w:rsidRPr="003D2073">
        <w:rPr>
          <w:rFonts w:ascii="Times New Roman" w:hAnsi="Times New Roman" w:cs="Times New Roman"/>
        </w:rPr>
        <w:t>и</w:t>
      </w:r>
      <w:r w:rsidRPr="003D2073">
        <w:rPr>
          <w:rFonts w:ascii="Times New Roman" w:hAnsi="Times New Roman" w:cs="Times New Roman"/>
          <w:spacing w:val="-3"/>
        </w:rPr>
        <w:t xml:space="preserve"> </w:t>
      </w:r>
      <w:r w:rsidRPr="003D2073">
        <w:rPr>
          <w:rFonts w:ascii="Times New Roman" w:hAnsi="Times New Roman" w:cs="Times New Roman"/>
        </w:rPr>
        <w:t>сооружения;</w:t>
      </w:r>
    </w:p>
    <w:p w14:paraId="0363776C"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2. высаживать</w:t>
      </w:r>
      <w:r w:rsidRPr="003D2073">
        <w:rPr>
          <w:rFonts w:ascii="Times New Roman" w:hAnsi="Times New Roman" w:cs="Times New Roman"/>
          <w:spacing w:val="-1"/>
        </w:rPr>
        <w:t xml:space="preserve"> </w:t>
      </w:r>
      <w:r w:rsidRPr="003D2073">
        <w:rPr>
          <w:rFonts w:ascii="Times New Roman" w:hAnsi="Times New Roman" w:cs="Times New Roman"/>
        </w:rPr>
        <w:t>деревья</w:t>
      </w:r>
      <w:r w:rsidRPr="003D2073">
        <w:rPr>
          <w:rFonts w:ascii="Times New Roman" w:hAnsi="Times New Roman" w:cs="Times New Roman"/>
          <w:spacing w:val="-1"/>
        </w:rPr>
        <w:t xml:space="preserve"> </w:t>
      </w:r>
      <w:r w:rsidRPr="003D2073">
        <w:rPr>
          <w:rFonts w:ascii="Times New Roman" w:hAnsi="Times New Roman" w:cs="Times New Roman"/>
        </w:rPr>
        <w:t>и</w:t>
      </w:r>
      <w:r w:rsidRPr="003D2073">
        <w:rPr>
          <w:rFonts w:ascii="Times New Roman" w:hAnsi="Times New Roman" w:cs="Times New Roman"/>
          <w:spacing w:val="-4"/>
        </w:rPr>
        <w:t xml:space="preserve"> </w:t>
      </w:r>
      <w:r w:rsidRPr="003D2073">
        <w:rPr>
          <w:rFonts w:ascii="Times New Roman" w:hAnsi="Times New Roman" w:cs="Times New Roman"/>
        </w:rPr>
        <w:t>кустарники</w:t>
      </w:r>
      <w:r w:rsidRPr="003D2073">
        <w:rPr>
          <w:rFonts w:ascii="Times New Roman" w:hAnsi="Times New Roman" w:cs="Times New Roman"/>
          <w:spacing w:val="-1"/>
        </w:rPr>
        <w:t xml:space="preserve"> </w:t>
      </w:r>
      <w:r w:rsidRPr="003D2073">
        <w:rPr>
          <w:rFonts w:ascii="Times New Roman" w:hAnsi="Times New Roman" w:cs="Times New Roman"/>
        </w:rPr>
        <w:t>всех</w:t>
      </w:r>
      <w:r w:rsidRPr="003D2073">
        <w:rPr>
          <w:rFonts w:ascii="Times New Roman" w:hAnsi="Times New Roman" w:cs="Times New Roman"/>
          <w:spacing w:val="-1"/>
        </w:rPr>
        <w:t xml:space="preserve"> </w:t>
      </w:r>
      <w:r w:rsidRPr="003D2073">
        <w:rPr>
          <w:rFonts w:ascii="Times New Roman" w:hAnsi="Times New Roman" w:cs="Times New Roman"/>
        </w:rPr>
        <w:t>видов, складировать</w:t>
      </w:r>
      <w:r w:rsidRPr="003D2073">
        <w:rPr>
          <w:rFonts w:ascii="Times New Roman" w:hAnsi="Times New Roman" w:cs="Times New Roman"/>
          <w:spacing w:val="-1"/>
        </w:rPr>
        <w:t xml:space="preserve"> </w:t>
      </w:r>
      <w:r w:rsidRPr="003D2073">
        <w:rPr>
          <w:rFonts w:ascii="Times New Roman" w:hAnsi="Times New Roman" w:cs="Times New Roman"/>
        </w:rPr>
        <w:t>корма, удобрения, материалы, сено и солому, располагать коновязи, содержать</w:t>
      </w:r>
      <w:r w:rsidRPr="003D2073">
        <w:rPr>
          <w:rFonts w:ascii="Times New Roman" w:hAnsi="Times New Roman" w:cs="Times New Roman"/>
          <w:spacing w:val="-47"/>
        </w:rPr>
        <w:t xml:space="preserve"> </w:t>
      </w:r>
      <w:r w:rsidRPr="003D2073">
        <w:rPr>
          <w:rFonts w:ascii="Times New Roman" w:hAnsi="Times New Roman" w:cs="Times New Roman"/>
        </w:rPr>
        <w:t>скот, выделять рыбопромысловые участки, производить добычу рыбы, а</w:t>
      </w:r>
      <w:r w:rsidRPr="003D2073">
        <w:rPr>
          <w:rFonts w:ascii="Times New Roman" w:hAnsi="Times New Roman" w:cs="Times New Roman"/>
          <w:spacing w:val="-46"/>
        </w:rPr>
        <w:t xml:space="preserve"> </w:t>
      </w:r>
      <w:r w:rsidRPr="003D2073">
        <w:rPr>
          <w:rFonts w:ascii="Times New Roman" w:hAnsi="Times New Roman" w:cs="Times New Roman"/>
        </w:rPr>
        <w:t>также водных животных и растений, устраивать водопои, производить</w:t>
      </w:r>
      <w:r w:rsidRPr="003D2073">
        <w:rPr>
          <w:rFonts w:ascii="Times New Roman" w:hAnsi="Times New Roman" w:cs="Times New Roman"/>
          <w:spacing w:val="1"/>
        </w:rPr>
        <w:t xml:space="preserve"> </w:t>
      </w:r>
      <w:r w:rsidRPr="003D2073">
        <w:rPr>
          <w:rFonts w:ascii="Times New Roman" w:hAnsi="Times New Roman" w:cs="Times New Roman"/>
        </w:rPr>
        <w:t>колку</w:t>
      </w:r>
      <w:r w:rsidRPr="003D2073">
        <w:rPr>
          <w:rFonts w:ascii="Times New Roman" w:hAnsi="Times New Roman" w:cs="Times New Roman"/>
          <w:spacing w:val="-1"/>
        </w:rPr>
        <w:t xml:space="preserve"> </w:t>
      </w:r>
      <w:r w:rsidRPr="003D2073">
        <w:rPr>
          <w:rFonts w:ascii="Times New Roman" w:hAnsi="Times New Roman" w:cs="Times New Roman"/>
        </w:rPr>
        <w:t>и заготовку льда;</w:t>
      </w:r>
    </w:p>
    <w:p w14:paraId="19E90A9B"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3. сооружать</w:t>
      </w:r>
      <w:r w:rsidRPr="003D2073">
        <w:rPr>
          <w:rFonts w:ascii="Times New Roman" w:hAnsi="Times New Roman" w:cs="Times New Roman"/>
          <w:spacing w:val="-3"/>
        </w:rPr>
        <w:t xml:space="preserve"> </w:t>
      </w:r>
      <w:r w:rsidRPr="003D2073">
        <w:rPr>
          <w:rFonts w:ascii="Times New Roman" w:hAnsi="Times New Roman" w:cs="Times New Roman"/>
        </w:rPr>
        <w:t>проезды</w:t>
      </w:r>
      <w:r w:rsidRPr="003D2073">
        <w:rPr>
          <w:rFonts w:ascii="Times New Roman" w:hAnsi="Times New Roman" w:cs="Times New Roman"/>
          <w:spacing w:val="-2"/>
        </w:rPr>
        <w:t xml:space="preserve"> </w:t>
      </w:r>
      <w:r w:rsidRPr="003D2073">
        <w:rPr>
          <w:rFonts w:ascii="Times New Roman" w:hAnsi="Times New Roman" w:cs="Times New Roman"/>
        </w:rPr>
        <w:t>и</w:t>
      </w:r>
      <w:r w:rsidRPr="003D2073">
        <w:rPr>
          <w:rFonts w:ascii="Times New Roman" w:hAnsi="Times New Roman" w:cs="Times New Roman"/>
          <w:spacing w:val="-3"/>
        </w:rPr>
        <w:t xml:space="preserve"> </w:t>
      </w:r>
      <w:r w:rsidRPr="003D2073">
        <w:rPr>
          <w:rFonts w:ascii="Times New Roman" w:hAnsi="Times New Roman" w:cs="Times New Roman"/>
        </w:rPr>
        <w:t>переезды</w:t>
      </w:r>
      <w:r w:rsidRPr="003D2073">
        <w:rPr>
          <w:rFonts w:ascii="Times New Roman" w:hAnsi="Times New Roman" w:cs="Times New Roman"/>
          <w:spacing w:val="-3"/>
        </w:rPr>
        <w:t xml:space="preserve"> </w:t>
      </w:r>
      <w:r w:rsidRPr="003D2073">
        <w:rPr>
          <w:rFonts w:ascii="Times New Roman" w:hAnsi="Times New Roman" w:cs="Times New Roman"/>
        </w:rPr>
        <w:t>через</w:t>
      </w:r>
      <w:r w:rsidRPr="003D2073">
        <w:rPr>
          <w:rFonts w:ascii="Times New Roman" w:hAnsi="Times New Roman" w:cs="Times New Roman"/>
          <w:spacing w:val="-3"/>
        </w:rPr>
        <w:t xml:space="preserve"> </w:t>
      </w:r>
      <w:r w:rsidRPr="003D2073">
        <w:rPr>
          <w:rFonts w:ascii="Times New Roman" w:hAnsi="Times New Roman" w:cs="Times New Roman"/>
        </w:rPr>
        <w:t>трассы</w:t>
      </w:r>
      <w:r w:rsidRPr="003D2073">
        <w:rPr>
          <w:rFonts w:ascii="Times New Roman" w:hAnsi="Times New Roman" w:cs="Times New Roman"/>
          <w:spacing w:val="-3"/>
        </w:rPr>
        <w:t xml:space="preserve"> </w:t>
      </w:r>
      <w:r w:rsidRPr="003D2073">
        <w:rPr>
          <w:rFonts w:ascii="Times New Roman" w:hAnsi="Times New Roman" w:cs="Times New Roman"/>
        </w:rPr>
        <w:t>трубопроводов;</w:t>
      </w:r>
    </w:p>
    <w:p w14:paraId="1C48A1C5"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4. устраивать</w:t>
      </w:r>
      <w:r w:rsidRPr="003D2073">
        <w:rPr>
          <w:rFonts w:ascii="Times New Roman" w:hAnsi="Times New Roman" w:cs="Times New Roman"/>
          <w:spacing w:val="-3"/>
        </w:rPr>
        <w:t xml:space="preserve"> </w:t>
      </w:r>
      <w:r w:rsidRPr="003D2073">
        <w:rPr>
          <w:rFonts w:ascii="Times New Roman" w:hAnsi="Times New Roman" w:cs="Times New Roman"/>
        </w:rPr>
        <w:t>стоянки</w:t>
      </w:r>
      <w:r w:rsidRPr="003D2073">
        <w:rPr>
          <w:rFonts w:ascii="Times New Roman" w:hAnsi="Times New Roman" w:cs="Times New Roman"/>
          <w:spacing w:val="-2"/>
        </w:rPr>
        <w:t xml:space="preserve"> </w:t>
      </w:r>
      <w:r w:rsidRPr="003D2073">
        <w:rPr>
          <w:rFonts w:ascii="Times New Roman" w:hAnsi="Times New Roman" w:cs="Times New Roman"/>
        </w:rPr>
        <w:t>автомобильного</w:t>
      </w:r>
      <w:r w:rsidRPr="003D2073">
        <w:rPr>
          <w:rFonts w:ascii="Times New Roman" w:hAnsi="Times New Roman" w:cs="Times New Roman"/>
          <w:spacing w:val="-5"/>
        </w:rPr>
        <w:t xml:space="preserve"> </w:t>
      </w:r>
      <w:r w:rsidRPr="003D2073">
        <w:rPr>
          <w:rFonts w:ascii="Times New Roman" w:hAnsi="Times New Roman" w:cs="Times New Roman"/>
        </w:rPr>
        <w:t>транспорта,</w:t>
      </w:r>
      <w:r w:rsidRPr="003D2073">
        <w:rPr>
          <w:rFonts w:ascii="Times New Roman" w:hAnsi="Times New Roman" w:cs="Times New Roman"/>
          <w:spacing w:val="-4"/>
        </w:rPr>
        <w:t xml:space="preserve"> </w:t>
      </w:r>
      <w:r w:rsidRPr="003D2073">
        <w:rPr>
          <w:rFonts w:ascii="Times New Roman" w:hAnsi="Times New Roman" w:cs="Times New Roman"/>
        </w:rPr>
        <w:t>тракторов</w:t>
      </w:r>
      <w:r w:rsidRPr="003D2073">
        <w:rPr>
          <w:rFonts w:ascii="Times New Roman" w:hAnsi="Times New Roman" w:cs="Times New Roman"/>
          <w:spacing w:val="-2"/>
        </w:rPr>
        <w:t xml:space="preserve"> </w:t>
      </w:r>
      <w:r w:rsidRPr="003D2073">
        <w:rPr>
          <w:rFonts w:ascii="Times New Roman" w:hAnsi="Times New Roman" w:cs="Times New Roman"/>
        </w:rPr>
        <w:t>и</w:t>
      </w:r>
      <w:r w:rsidRPr="003D2073">
        <w:rPr>
          <w:rFonts w:ascii="Times New Roman" w:hAnsi="Times New Roman" w:cs="Times New Roman"/>
          <w:spacing w:val="-46"/>
        </w:rPr>
        <w:t xml:space="preserve"> </w:t>
      </w:r>
      <w:r w:rsidRPr="003D2073">
        <w:rPr>
          <w:rFonts w:ascii="Times New Roman" w:hAnsi="Times New Roman" w:cs="Times New Roman"/>
        </w:rPr>
        <w:t>механизмов;</w:t>
      </w:r>
    </w:p>
    <w:p w14:paraId="2972C4A8"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5. размещать</w:t>
      </w:r>
      <w:r w:rsidRPr="003D2073">
        <w:rPr>
          <w:rFonts w:ascii="Times New Roman" w:hAnsi="Times New Roman" w:cs="Times New Roman"/>
          <w:spacing w:val="-3"/>
        </w:rPr>
        <w:t xml:space="preserve"> </w:t>
      </w:r>
      <w:r w:rsidRPr="003D2073">
        <w:rPr>
          <w:rFonts w:ascii="Times New Roman" w:hAnsi="Times New Roman" w:cs="Times New Roman"/>
        </w:rPr>
        <w:t>сады</w:t>
      </w:r>
      <w:r w:rsidRPr="003D2073">
        <w:rPr>
          <w:rFonts w:ascii="Times New Roman" w:hAnsi="Times New Roman" w:cs="Times New Roman"/>
          <w:spacing w:val="-3"/>
        </w:rPr>
        <w:t xml:space="preserve"> </w:t>
      </w:r>
      <w:r w:rsidRPr="003D2073">
        <w:rPr>
          <w:rFonts w:ascii="Times New Roman" w:hAnsi="Times New Roman" w:cs="Times New Roman"/>
        </w:rPr>
        <w:t>и</w:t>
      </w:r>
      <w:r w:rsidRPr="003D2073">
        <w:rPr>
          <w:rFonts w:ascii="Times New Roman" w:hAnsi="Times New Roman" w:cs="Times New Roman"/>
          <w:spacing w:val="-2"/>
        </w:rPr>
        <w:t xml:space="preserve"> </w:t>
      </w:r>
      <w:r w:rsidRPr="003D2073">
        <w:rPr>
          <w:rFonts w:ascii="Times New Roman" w:hAnsi="Times New Roman" w:cs="Times New Roman"/>
        </w:rPr>
        <w:t>огороды;</w:t>
      </w:r>
    </w:p>
    <w:p w14:paraId="32EF1C73"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6. производить</w:t>
      </w:r>
      <w:r w:rsidRPr="003D2073">
        <w:rPr>
          <w:rFonts w:ascii="Times New Roman" w:hAnsi="Times New Roman" w:cs="Times New Roman"/>
          <w:spacing w:val="-3"/>
        </w:rPr>
        <w:t xml:space="preserve"> </w:t>
      </w:r>
      <w:r w:rsidRPr="003D2073">
        <w:rPr>
          <w:rFonts w:ascii="Times New Roman" w:hAnsi="Times New Roman" w:cs="Times New Roman"/>
        </w:rPr>
        <w:t>мелиоративные</w:t>
      </w:r>
      <w:r w:rsidRPr="003D2073">
        <w:rPr>
          <w:rFonts w:ascii="Times New Roman" w:hAnsi="Times New Roman" w:cs="Times New Roman"/>
          <w:spacing w:val="-3"/>
        </w:rPr>
        <w:t xml:space="preserve"> </w:t>
      </w:r>
      <w:r w:rsidRPr="003D2073">
        <w:rPr>
          <w:rFonts w:ascii="Times New Roman" w:hAnsi="Times New Roman" w:cs="Times New Roman"/>
        </w:rPr>
        <w:t>земляные</w:t>
      </w:r>
      <w:r w:rsidRPr="003D2073">
        <w:rPr>
          <w:rFonts w:ascii="Times New Roman" w:hAnsi="Times New Roman" w:cs="Times New Roman"/>
          <w:spacing w:val="-3"/>
        </w:rPr>
        <w:t xml:space="preserve"> </w:t>
      </w:r>
      <w:r w:rsidRPr="003D2073">
        <w:rPr>
          <w:rFonts w:ascii="Times New Roman" w:hAnsi="Times New Roman" w:cs="Times New Roman"/>
        </w:rPr>
        <w:t>работы,</w:t>
      </w:r>
      <w:r w:rsidRPr="003D2073">
        <w:rPr>
          <w:rFonts w:ascii="Times New Roman" w:hAnsi="Times New Roman" w:cs="Times New Roman"/>
          <w:spacing w:val="-4"/>
        </w:rPr>
        <w:t xml:space="preserve"> </w:t>
      </w:r>
      <w:r w:rsidRPr="003D2073">
        <w:rPr>
          <w:rFonts w:ascii="Times New Roman" w:hAnsi="Times New Roman" w:cs="Times New Roman"/>
        </w:rPr>
        <w:t>сооружать</w:t>
      </w:r>
      <w:r w:rsidRPr="003D2073">
        <w:rPr>
          <w:rFonts w:ascii="Times New Roman" w:hAnsi="Times New Roman" w:cs="Times New Roman"/>
          <w:spacing w:val="-45"/>
        </w:rPr>
        <w:t xml:space="preserve"> </w:t>
      </w:r>
      <w:r w:rsidRPr="003D2073">
        <w:rPr>
          <w:rFonts w:ascii="Times New Roman" w:hAnsi="Times New Roman" w:cs="Times New Roman"/>
        </w:rPr>
        <w:t>оросительные</w:t>
      </w:r>
      <w:r w:rsidRPr="003D2073">
        <w:rPr>
          <w:rFonts w:ascii="Times New Roman" w:hAnsi="Times New Roman" w:cs="Times New Roman"/>
          <w:spacing w:val="-1"/>
        </w:rPr>
        <w:t xml:space="preserve"> </w:t>
      </w:r>
      <w:r w:rsidRPr="003D2073">
        <w:rPr>
          <w:rFonts w:ascii="Times New Roman" w:hAnsi="Times New Roman" w:cs="Times New Roman"/>
        </w:rPr>
        <w:t>и осушительные</w:t>
      </w:r>
      <w:r w:rsidRPr="003D2073">
        <w:rPr>
          <w:rFonts w:ascii="Times New Roman" w:hAnsi="Times New Roman" w:cs="Times New Roman"/>
          <w:spacing w:val="-1"/>
        </w:rPr>
        <w:t xml:space="preserve"> </w:t>
      </w:r>
      <w:r w:rsidRPr="003D2073">
        <w:rPr>
          <w:rFonts w:ascii="Times New Roman" w:hAnsi="Times New Roman" w:cs="Times New Roman"/>
        </w:rPr>
        <w:t>системы;</w:t>
      </w:r>
    </w:p>
    <w:p w14:paraId="1A234331"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7. производить всякого рода открытые и подземные, горные,</w:t>
      </w:r>
      <w:r w:rsidRPr="003D2073">
        <w:rPr>
          <w:rFonts w:ascii="Times New Roman" w:hAnsi="Times New Roman" w:cs="Times New Roman"/>
          <w:spacing w:val="1"/>
        </w:rPr>
        <w:t xml:space="preserve"> </w:t>
      </w:r>
      <w:r w:rsidRPr="003D2073">
        <w:rPr>
          <w:rFonts w:ascii="Times New Roman" w:hAnsi="Times New Roman" w:cs="Times New Roman"/>
        </w:rPr>
        <w:t>строительные,</w:t>
      </w:r>
      <w:r w:rsidRPr="003D2073">
        <w:rPr>
          <w:rFonts w:ascii="Times New Roman" w:hAnsi="Times New Roman" w:cs="Times New Roman"/>
          <w:spacing w:val="-5"/>
        </w:rPr>
        <w:t xml:space="preserve"> </w:t>
      </w:r>
      <w:r w:rsidRPr="003D2073">
        <w:rPr>
          <w:rFonts w:ascii="Times New Roman" w:hAnsi="Times New Roman" w:cs="Times New Roman"/>
        </w:rPr>
        <w:t>монтажные</w:t>
      </w:r>
      <w:r w:rsidRPr="003D2073">
        <w:rPr>
          <w:rFonts w:ascii="Times New Roman" w:hAnsi="Times New Roman" w:cs="Times New Roman"/>
          <w:spacing w:val="-3"/>
        </w:rPr>
        <w:t xml:space="preserve"> </w:t>
      </w:r>
      <w:r w:rsidRPr="003D2073">
        <w:rPr>
          <w:rFonts w:ascii="Times New Roman" w:hAnsi="Times New Roman" w:cs="Times New Roman"/>
        </w:rPr>
        <w:t>и</w:t>
      </w:r>
      <w:r w:rsidRPr="003D2073">
        <w:rPr>
          <w:rFonts w:ascii="Times New Roman" w:hAnsi="Times New Roman" w:cs="Times New Roman"/>
          <w:spacing w:val="-1"/>
        </w:rPr>
        <w:t xml:space="preserve"> </w:t>
      </w:r>
      <w:r w:rsidRPr="003D2073">
        <w:rPr>
          <w:rFonts w:ascii="Times New Roman" w:hAnsi="Times New Roman" w:cs="Times New Roman"/>
        </w:rPr>
        <w:t>взрывные</w:t>
      </w:r>
      <w:r w:rsidRPr="003D2073">
        <w:rPr>
          <w:rFonts w:ascii="Times New Roman" w:hAnsi="Times New Roman" w:cs="Times New Roman"/>
          <w:spacing w:val="-3"/>
        </w:rPr>
        <w:t xml:space="preserve"> </w:t>
      </w:r>
      <w:r w:rsidRPr="003D2073">
        <w:rPr>
          <w:rFonts w:ascii="Times New Roman" w:hAnsi="Times New Roman" w:cs="Times New Roman"/>
        </w:rPr>
        <w:t>работы,</w:t>
      </w:r>
      <w:r w:rsidRPr="003D2073">
        <w:rPr>
          <w:rFonts w:ascii="Times New Roman" w:hAnsi="Times New Roman" w:cs="Times New Roman"/>
          <w:spacing w:val="-4"/>
        </w:rPr>
        <w:t xml:space="preserve"> </w:t>
      </w:r>
      <w:r w:rsidRPr="003D2073">
        <w:rPr>
          <w:rFonts w:ascii="Times New Roman" w:hAnsi="Times New Roman" w:cs="Times New Roman"/>
        </w:rPr>
        <w:t>планировку</w:t>
      </w:r>
      <w:r w:rsidRPr="003D2073">
        <w:rPr>
          <w:rFonts w:ascii="Times New Roman" w:hAnsi="Times New Roman" w:cs="Times New Roman"/>
          <w:spacing w:val="-3"/>
        </w:rPr>
        <w:t xml:space="preserve"> </w:t>
      </w:r>
      <w:r w:rsidRPr="003D2073">
        <w:rPr>
          <w:rFonts w:ascii="Times New Roman" w:hAnsi="Times New Roman" w:cs="Times New Roman"/>
        </w:rPr>
        <w:t>грунта.</w:t>
      </w:r>
    </w:p>
    <w:p w14:paraId="55D5795A"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Письменное</w:t>
      </w:r>
      <w:r w:rsidRPr="003D2073">
        <w:rPr>
          <w:rFonts w:ascii="Times New Roman" w:hAnsi="Times New Roman" w:cs="Times New Roman"/>
          <w:spacing w:val="-3"/>
        </w:rPr>
        <w:t xml:space="preserve"> </w:t>
      </w:r>
      <w:r w:rsidRPr="003D2073">
        <w:rPr>
          <w:rFonts w:ascii="Times New Roman" w:hAnsi="Times New Roman" w:cs="Times New Roman"/>
        </w:rPr>
        <w:t>разрешение</w:t>
      </w:r>
      <w:r w:rsidRPr="003D2073">
        <w:rPr>
          <w:rFonts w:ascii="Times New Roman" w:hAnsi="Times New Roman" w:cs="Times New Roman"/>
          <w:spacing w:val="-3"/>
        </w:rPr>
        <w:t xml:space="preserve"> </w:t>
      </w:r>
      <w:r w:rsidRPr="003D2073">
        <w:rPr>
          <w:rFonts w:ascii="Times New Roman" w:hAnsi="Times New Roman" w:cs="Times New Roman"/>
        </w:rPr>
        <w:t>на</w:t>
      </w:r>
      <w:r w:rsidRPr="003D2073">
        <w:rPr>
          <w:rFonts w:ascii="Times New Roman" w:hAnsi="Times New Roman" w:cs="Times New Roman"/>
          <w:spacing w:val="-2"/>
        </w:rPr>
        <w:t xml:space="preserve"> </w:t>
      </w:r>
      <w:r w:rsidRPr="003D2073">
        <w:rPr>
          <w:rFonts w:ascii="Times New Roman" w:hAnsi="Times New Roman" w:cs="Times New Roman"/>
        </w:rPr>
        <w:t>производство</w:t>
      </w:r>
      <w:r w:rsidRPr="003D2073">
        <w:rPr>
          <w:rFonts w:ascii="Times New Roman" w:hAnsi="Times New Roman" w:cs="Times New Roman"/>
          <w:spacing w:val="-4"/>
        </w:rPr>
        <w:t xml:space="preserve"> </w:t>
      </w:r>
      <w:r w:rsidRPr="003D2073">
        <w:rPr>
          <w:rFonts w:ascii="Times New Roman" w:hAnsi="Times New Roman" w:cs="Times New Roman"/>
        </w:rPr>
        <w:t>взрывных</w:t>
      </w:r>
      <w:r w:rsidRPr="003D2073">
        <w:rPr>
          <w:rFonts w:ascii="Times New Roman" w:hAnsi="Times New Roman" w:cs="Times New Roman"/>
          <w:spacing w:val="-4"/>
        </w:rPr>
        <w:t xml:space="preserve"> </w:t>
      </w:r>
      <w:r w:rsidRPr="003D2073">
        <w:rPr>
          <w:rFonts w:ascii="Times New Roman" w:hAnsi="Times New Roman" w:cs="Times New Roman"/>
        </w:rPr>
        <w:t>работ</w:t>
      </w:r>
      <w:r w:rsidRPr="003D2073">
        <w:rPr>
          <w:rFonts w:ascii="Times New Roman" w:hAnsi="Times New Roman" w:cs="Times New Roman"/>
          <w:spacing w:val="-1"/>
        </w:rPr>
        <w:t xml:space="preserve"> </w:t>
      </w:r>
      <w:r w:rsidRPr="003D2073">
        <w:rPr>
          <w:rFonts w:ascii="Times New Roman" w:hAnsi="Times New Roman" w:cs="Times New Roman"/>
        </w:rPr>
        <w:t>в</w:t>
      </w:r>
      <w:r w:rsidRPr="003D2073">
        <w:rPr>
          <w:rFonts w:ascii="Times New Roman" w:hAnsi="Times New Roman" w:cs="Times New Roman"/>
          <w:spacing w:val="-2"/>
        </w:rPr>
        <w:t xml:space="preserve"> </w:t>
      </w:r>
      <w:r w:rsidRPr="003D2073">
        <w:rPr>
          <w:rFonts w:ascii="Times New Roman" w:hAnsi="Times New Roman" w:cs="Times New Roman"/>
        </w:rPr>
        <w:t>охранных</w:t>
      </w:r>
      <w:r w:rsidRPr="003D2073">
        <w:rPr>
          <w:rFonts w:ascii="Times New Roman" w:hAnsi="Times New Roman" w:cs="Times New Roman"/>
          <w:spacing w:val="-45"/>
        </w:rPr>
        <w:t xml:space="preserve"> </w:t>
      </w:r>
      <w:r w:rsidRPr="003D2073">
        <w:rPr>
          <w:rFonts w:ascii="Times New Roman" w:hAnsi="Times New Roman" w:cs="Times New Roman"/>
        </w:rPr>
        <w:t>зонах</w:t>
      </w:r>
      <w:r w:rsidRPr="003D2073">
        <w:rPr>
          <w:rFonts w:ascii="Times New Roman" w:hAnsi="Times New Roman" w:cs="Times New Roman"/>
          <w:spacing w:val="-3"/>
        </w:rPr>
        <w:t xml:space="preserve"> </w:t>
      </w:r>
      <w:r w:rsidRPr="003D2073">
        <w:rPr>
          <w:rFonts w:ascii="Times New Roman" w:hAnsi="Times New Roman" w:cs="Times New Roman"/>
        </w:rPr>
        <w:t>трубопроводов</w:t>
      </w:r>
      <w:r w:rsidRPr="003D2073">
        <w:rPr>
          <w:rFonts w:ascii="Times New Roman" w:hAnsi="Times New Roman" w:cs="Times New Roman"/>
          <w:spacing w:val="-1"/>
        </w:rPr>
        <w:t xml:space="preserve"> </w:t>
      </w:r>
      <w:r w:rsidRPr="003D2073">
        <w:rPr>
          <w:rFonts w:ascii="Times New Roman" w:hAnsi="Times New Roman" w:cs="Times New Roman"/>
        </w:rPr>
        <w:t>выдается только</w:t>
      </w:r>
      <w:r w:rsidRPr="003D2073">
        <w:rPr>
          <w:rFonts w:ascii="Times New Roman" w:hAnsi="Times New Roman" w:cs="Times New Roman"/>
          <w:spacing w:val="-2"/>
        </w:rPr>
        <w:t xml:space="preserve"> </w:t>
      </w:r>
      <w:r w:rsidRPr="003D2073">
        <w:rPr>
          <w:rFonts w:ascii="Times New Roman" w:hAnsi="Times New Roman" w:cs="Times New Roman"/>
        </w:rPr>
        <w:t>после</w:t>
      </w:r>
      <w:r w:rsidRPr="003D2073">
        <w:rPr>
          <w:rFonts w:ascii="Times New Roman" w:hAnsi="Times New Roman" w:cs="Times New Roman"/>
          <w:spacing w:val="-1"/>
        </w:rPr>
        <w:t xml:space="preserve"> </w:t>
      </w:r>
      <w:r w:rsidRPr="003D2073">
        <w:rPr>
          <w:rFonts w:ascii="Times New Roman" w:hAnsi="Times New Roman" w:cs="Times New Roman"/>
        </w:rPr>
        <w:t>представления предприятием,</w:t>
      </w:r>
      <w:r w:rsidRPr="003D2073">
        <w:rPr>
          <w:rFonts w:ascii="Times New Roman" w:hAnsi="Times New Roman" w:cs="Times New Roman"/>
          <w:spacing w:val="-3"/>
        </w:rPr>
        <w:t xml:space="preserve"> </w:t>
      </w:r>
      <w:r w:rsidRPr="003D2073">
        <w:rPr>
          <w:rFonts w:ascii="Times New Roman" w:hAnsi="Times New Roman" w:cs="Times New Roman"/>
        </w:rPr>
        <w:t>производящим</w:t>
      </w:r>
      <w:r w:rsidRPr="003D2073">
        <w:rPr>
          <w:rFonts w:ascii="Times New Roman" w:hAnsi="Times New Roman" w:cs="Times New Roman"/>
          <w:spacing w:val="-2"/>
        </w:rPr>
        <w:t xml:space="preserve"> </w:t>
      </w:r>
      <w:r w:rsidRPr="003D2073">
        <w:rPr>
          <w:rFonts w:ascii="Times New Roman" w:hAnsi="Times New Roman" w:cs="Times New Roman"/>
        </w:rPr>
        <w:t>эти</w:t>
      </w:r>
      <w:r w:rsidRPr="003D2073">
        <w:rPr>
          <w:rFonts w:ascii="Times New Roman" w:hAnsi="Times New Roman" w:cs="Times New Roman"/>
          <w:spacing w:val="-2"/>
        </w:rPr>
        <w:t xml:space="preserve"> </w:t>
      </w:r>
      <w:r w:rsidRPr="003D2073">
        <w:rPr>
          <w:rFonts w:ascii="Times New Roman" w:hAnsi="Times New Roman" w:cs="Times New Roman"/>
        </w:rPr>
        <w:t>работы,</w:t>
      </w:r>
      <w:r w:rsidRPr="003D2073">
        <w:rPr>
          <w:rFonts w:ascii="Times New Roman" w:hAnsi="Times New Roman" w:cs="Times New Roman"/>
          <w:spacing w:val="-2"/>
        </w:rPr>
        <w:t xml:space="preserve"> </w:t>
      </w:r>
      <w:r w:rsidRPr="003D2073">
        <w:rPr>
          <w:rFonts w:ascii="Times New Roman" w:hAnsi="Times New Roman" w:cs="Times New Roman"/>
        </w:rPr>
        <w:t>соответствующих материалов,</w:t>
      </w:r>
      <w:r w:rsidRPr="003D2073">
        <w:rPr>
          <w:rFonts w:ascii="Times New Roman" w:hAnsi="Times New Roman" w:cs="Times New Roman"/>
          <w:spacing w:val="-6"/>
        </w:rPr>
        <w:t xml:space="preserve"> </w:t>
      </w:r>
      <w:r w:rsidRPr="003D2073">
        <w:rPr>
          <w:rFonts w:ascii="Times New Roman" w:hAnsi="Times New Roman" w:cs="Times New Roman"/>
        </w:rPr>
        <w:t>предусмотренных</w:t>
      </w:r>
      <w:r w:rsidRPr="003D2073">
        <w:rPr>
          <w:rFonts w:ascii="Times New Roman" w:hAnsi="Times New Roman" w:cs="Times New Roman"/>
          <w:spacing w:val="-6"/>
        </w:rPr>
        <w:t xml:space="preserve"> </w:t>
      </w:r>
      <w:r w:rsidRPr="003D2073">
        <w:rPr>
          <w:rFonts w:ascii="Times New Roman" w:hAnsi="Times New Roman" w:cs="Times New Roman"/>
        </w:rPr>
        <w:t>действующими</w:t>
      </w:r>
      <w:r w:rsidRPr="003D2073">
        <w:rPr>
          <w:rFonts w:ascii="Times New Roman" w:hAnsi="Times New Roman" w:cs="Times New Roman"/>
          <w:spacing w:val="-4"/>
        </w:rPr>
        <w:t xml:space="preserve"> </w:t>
      </w:r>
      <w:r w:rsidRPr="003D2073">
        <w:rPr>
          <w:rFonts w:ascii="Times New Roman" w:hAnsi="Times New Roman" w:cs="Times New Roman"/>
        </w:rPr>
        <w:t>Едиными</w:t>
      </w:r>
      <w:r w:rsidRPr="003D2073">
        <w:rPr>
          <w:rFonts w:ascii="Times New Roman" w:hAnsi="Times New Roman" w:cs="Times New Roman"/>
          <w:spacing w:val="-4"/>
        </w:rPr>
        <w:t xml:space="preserve"> </w:t>
      </w:r>
      <w:r w:rsidRPr="003D2073">
        <w:rPr>
          <w:rFonts w:ascii="Times New Roman" w:hAnsi="Times New Roman" w:cs="Times New Roman"/>
        </w:rPr>
        <w:t>правилами</w:t>
      </w:r>
      <w:r w:rsidRPr="003D2073">
        <w:rPr>
          <w:rFonts w:ascii="Times New Roman" w:hAnsi="Times New Roman" w:cs="Times New Roman"/>
          <w:spacing w:val="-45"/>
        </w:rPr>
        <w:t xml:space="preserve"> </w:t>
      </w:r>
      <w:r w:rsidRPr="003D2073">
        <w:rPr>
          <w:rFonts w:ascii="Times New Roman" w:hAnsi="Times New Roman" w:cs="Times New Roman"/>
        </w:rPr>
        <w:t>безопасности</w:t>
      </w:r>
      <w:r w:rsidRPr="003D2073">
        <w:rPr>
          <w:rFonts w:ascii="Times New Roman" w:hAnsi="Times New Roman" w:cs="Times New Roman"/>
          <w:spacing w:val="-1"/>
        </w:rPr>
        <w:t xml:space="preserve"> </w:t>
      </w:r>
      <w:r w:rsidRPr="003D2073">
        <w:rPr>
          <w:rFonts w:ascii="Times New Roman" w:hAnsi="Times New Roman" w:cs="Times New Roman"/>
        </w:rPr>
        <w:t>при взрывных</w:t>
      </w:r>
      <w:r w:rsidRPr="003D2073">
        <w:rPr>
          <w:rFonts w:ascii="Times New Roman" w:hAnsi="Times New Roman" w:cs="Times New Roman"/>
          <w:spacing w:val="-2"/>
        </w:rPr>
        <w:t xml:space="preserve"> </w:t>
      </w:r>
      <w:r w:rsidRPr="003D2073">
        <w:rPr>
          <w:rFonts w:ascii="Times New Roman" w:hAnsi="Times New Roman" w:cs="Times New Roman"/>
        </w:rPr>
        <w:t>работах.</w:t>
      </w:r>
    </w:p>
    <w:p w14:paraId="799D67A1"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8. производить</w:t>
      </w:r>
      <w:r w:rsidRPr="003D2073">
        <w:rPr>
          <w:rFonts w:ascii="Times New Roman" w:hAnsi="Times New Roman" w:cs="Times New Roman"/>
          <w:spacing w:val="-6"/>
        </w:rPr>
        <w:t xml:space="preserve"> </w:t>
      </w:r>
      <w:r w:rsidRPr="003D2073">
        <w:rPr>
          <w:rFonts w:ascii="Times New Roman" w:hAnsi="Times New Roman" w:cs="Times New Roman"/>
        </w:rPr>
        <w:t>геолого-съемочные,</w:t>
      </w:r>
      <w:r w:rsidRPr="003D2073">
        <w:rPr>
          <w:rFonts w:ascii="Times New Roman" w:hAnsi="Times New Roman" w:cs="Times New Roman"/>
          <w:spacing w:val="-7"/>
        </w:rPr>
        <w:t xml:space="preserve"> </w:t>
      </w:r>
      <w:r w:rsidRPr="003D2073">
        <w:rPr>
          <w:rFonts w:ascii="Times New Roman" w:hAnsi="Times New Roman" w:cs="Times New Roman"/>
        </w:rPr>
        <w:t>геологоразведочные,</w:t>
      </w:r>
      <w:r w:rsidRPr="003D2073">
        <w:rPr>
          <w:rFonts w:ascii="Times New Roman" w:hAnsi="Times New Roman" w:cs="Times New Roman"/>
          <w:spacing w:val="-7"/>
        </w:rPr>
        <w:t xml:space="preserve"> </w:t>
      </w:r>
      <w:r w:rsidRPr="003D2073">
        <w:rPr>
          <w:rFonts w:ascii="Times New Roman" w:hAnsi="Times New Roman" w:cs="Times New Roman"/>
        </w:rPr>
        <w:t>поисковые,</w:t>
      </w:r>
      <w:r w:rsidRPr="003D2073">
        <w:rPr>
          <w:rFonts w:ascii="Times New Roman" w:hAnsi="Times New Roman" w:cs="Times New Roman"/>
          <w:spacing w:val="-45"/>
        </w:rPr>
        <w:t xml:space="preserve"> </w:t>
      </w:r>
      <w:r w:rsidRPr="003D2073">
        <w:rPr>
          <w:rFonts w:ascii="Times New Roman" w:hAnsi="Times New Roman" w:cs="Times New Roman"/>
        </w:rPr>
        <w:t>геодезические</w:t>
      </w:r>
      <w:r w:rsidRPr="003D2073">
        <w:rPr>
          <w:rFonts w:ascii="Times New Roman" w:hAnsi="Times New Roman" w:cs="Times New Roman"/>
          <w:spacing w:val="-2"/>
        </w:rPr>
        <w:t xml:space="preserve"> </w:t>
      </w:r>
      <w:r w:rsidRPr="003D2073">
        <w:rPr>
          <w:rFonts w:ascii="Times New Roman" w:hAnsi="Times New Roman" w:cs="Times New Roman"/>
        </w:rPr>
        <w:t>и</w:t>
      </w:r>
      <w:r w:rsidRPr="003D2073">
        <w:rPr>
          <w:rFonts w:ascii="Times New Roman" w:hAnsi="Times New Roman" w:cs="Times New Roman"/>
          <w:spacing w:val="-1"/>
        </w:rPr>
        <w:t xml:space="preserve"> </w:t>
      </w:r>
      <w:r w:rsidRPr="003D2073">
        <w:rPr>
          <w:rFonts w:ascii="Times New Roman" w:hAnsi="Times New Roman" w:cs="Times New Roman"/>
        </w:rPr>
        <w:t>другие</w:t>
      </w:r>
      <w:r w:rsidRPr="003D2073">
        <w:rPr>
          <w:rFonts w:ascii="Times New Roman" w:hAnsi="Times New Roman" w:cs="Times New Roman"/>
          <w:spacing w:val="-1"/>
        </w:rPr>
        <w:t xml:space="preserve"> </w:t>
      </w:r>
      <w:r w:rsidRPr="003D2073">
        <w:rPr>
          <w:rFonts w:ascii="Times New Roman" w:hAnsi="Times New Roman" w:cs="Times New Roman"/>
        </w:rPr>
        <w:t>изыскательские</w:t>
      </w:r>
      <w:r w:rsidRPr="003D2073">
        <w:rPr>
          <w:rFonts w:ascii="Times New Roman" w:hAnsi="Times New Roman" w:cs="Times New Roman"/>
          <w:spacing w:val="-2"/>
        </w:rPr>
        <w:t xml:space="preserve"> </w:t>
      </w:r>
      <w:r w:rsidRPr="003D2073">
        <w:rPr>
          <w:rFonts w:ascii="Times New Roman" w:hAnsi="Times New Roman" w:cs="Times New Roman"/>
        </w:rPr>
        <w:t>работы,</w:t>
      </w:r>
      <w:r w:rsidRPr="003D2073">
        <w:rPr>
          <w:rFonts w:ascii="Times New Roman" w:hAnsi="Times New Roman" w:cs="Times New Roman"/>
          <w:spacing w:val="-2"/>
        </w:rPr>
        <w:t xml:space="preserve"> </w:t>
      </w:r>
      <w:r w:rsidRPr="003D2073">
        <w:rPr>
          <w:rFonts w:ascii="Times New Roman" w:hAnsi="Times New Roman" w:cs="Times New Roman"/>
        </w:rPr>
        <w:t>связанные</w:t>
      </w:r>
      <w:r w:rsidRPr="003D2073">
        <w:rPr>
          <w:rFonts w:ascii="Times New Roman" w:hAnsi="Times New Roman" w:cs="Times New Roman"/>
          <w:spacing w:val="-1"/>
        </w:rPr>
        <w:t xml:space="preserve"> </w:t>
      </w:r>
      <w:r w:rsidRPr="003D2073">
        <w:rPr>
          <w:rFonts w:ascii="Times New Roman" w:hAnsi="Times New Roman" w:cs="Times New Roman"/>
        </w:rPr>
        <w:t>с устройством скважин, шурфов и взятием проб грунта (кроме почвенных</w:t>
      </w:r>
      <w:r w:rsidRPr="003D2073">
        <w:rPr>
          <w:rFonts w:ascii="Times New Roman" w:hAnsi="Times New Roman" w:cs="Times New Roman"/>
          <w:spacing w:val="-46"/>
        </w:rPr>
        <w:t xml:space="preserve"> </w:t>
      </w:r>
      <w:r w:rsidRPr="003D2073">
        <w:rPr>
          <w:rFonts w:ascii="Times New Roman" w:hAnsi="Times New Roman" w:cs="Times New Roman"/>
        </w:rPr>
        <w:t>образцов).</w:t>
      </w:r>
    </w:p>
    <w:p w14:paraId="269D87F2"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Предприятиям</w:t>
      </w:r>
      <w:r w:rsidRPr="003D2073">
        <w:rPr>
          <w:rFonts w:ascii="Times New Roman" w:hAnsi="Times New Roman" w:cs="Times New Roman"/>
          <w:spacing w:val="-4"/>
        </w:rPr>
        <w:t xml:space="preserve"> </w:t>
      </w:r>
      <w:r w:rsidRPr="003D2073">
        <w:rPr>
          <w:rFonts w:ascii="Times New Roman" w:hAnsi="Times New Roman" w:cs="Times New Roman"/>
        </w:rPr>
        <w:t>трубопроводного</w:t>
      </w:r>
      <w:r w:rsidRPr="003D2073">
        <w:rPr>
          <w:rFonts w:ascii="Times New Roman" w:hAnsi="Times New Roman" w:cs="Times New Roman"/>
          <w:spacing w:val="-3"/>
        </w:rPr>
        <w:t xml:space="preserve"> </w:t>
      </w:r>
      <w:r w:rsidRPr="003D2073">
        <w:rPr>
          <w:rFonts w:ascii="Times New Roman" w:hAnsi="Times New Roman" w:cs="Times New Roman"/>
        </w:rPr>
        <w:t>транспорта</w:t>
      </w:r>
      <w:r w:rsidRPr="003D2073">
        <w:rPr>
          <w:rFonts w:ascii="Times New Roman" w:hAnsi="Times New Roman" w:cs="Times New Roman"/>
          <w:spacing w:val="-1"/>
        </w:rPr>
        <w:t xml:space="preserve"> </w:t>
      </w:r>
      <w:r w:rsidRPr="003D2073">
        <w:rPr>
          <w:rFonts w:ascii="Times New Roman" w:hAnsi="Times New Roman" w:cs="Times New Roman"/>
        </w:rPr>
        <w:t>разрешается:</w:t>
      </w:r>
    </w:p>
    <w:p w14:paraId="04751D85"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1. подъезд</w:t>
      </w:r>
      <w:r w:rsidRPr="003D2073">
        <w:rPr>
          <w:rFonts w:ascii="Times New Roman" w:hAnsi="Times New Roman" w:cs="Times New Roman"/>
          <w:spacing w:val="-3"/>
        </w:rPr>
        <w:t xml:space="preserve"> </w:t>
      </w:r>
      <w:r w:rsidRPr="003D2073">
        <w:rPr>
          <w:rFonts w:ascii="Times New Roman" w:hAnsi="Times New Roman" w:cs="Times New Roman"/>
        </w:rPr>
        <w:t>в</w:t>
      </w:r>
      <w:r w:rsidRPr="003D2073">
        <w:rPr>
          <w:rFonts w:ascii="Times New Roman" w:hAnsi="Times New Roman" w:cs="Times New Roman"/>
          <w:spacing w:val="-2"/>
        </w:rPr>
        <w:t xml:space="preserve"> </w:t>
      </w:r>
      <w:r w:rsidRPr="003D2073">
        <w:rPr>
          <w:rFonts w:ascii="Times New Roman" w:hAnsi="Times New Roman" w:cs="Times New Roman"/>
        </w:rPr>
        <w:t>соответствии</w:t>
      </w:r>
      <w:r w:rsidRPr="003D2073">
        <w:rPr>
          <w:rFonts w:ascii="Times New Roman" w:hAnsi="Times New Roman" w:cs="Times New Roman"/>
          <w:spacing w:val="-2"/>
        </w:rPr>
        <w:t xml:space="preserve"> </w:t>
      </w:r>
      <w:r w:rsidRPr="003D2073">
        <w:rPr>
          <w:rFonts w:ascii="Times New Roman" w:hAnsi="Times New Roman" w:cs="Times New Roman"/>
        </w:rPr>
        <w:t>со</w:t>
      </w:r>
      <w:r w:rsidRPr="003D2073">
        <w:rPr>
          <w:rFonts w:ascii="Times New Roman" w:hAnsi="Times New Roman" w:cs="Times New Roman"/>
          <w:spacing w:val="-3"/>
        </w:rPr>
        <w:t xml:space="preserve"> </w:t>
      </w:r>
      <w:r w:rsidRPr="003D2073">
        <w:rPr>
          <w:rFonts w:ascii="Times New Roman" w:hAnsi="Times New Roman" w:cs="Times New Roman"/>
        </w:rPr>
        <w:t>схемой</w:t>
      </w:r>
      <w:r w:rsidRPr="003D2073">
        <w:rPr>
          <w:rFonts w:ascii="Times New Roman" w:hAnsi="Times New Roman" w:cs="Times New Roman"/>
          <w:spacing w:val="-2"/>
        </w:rPr>
        <w:t xml:space="preserve"> </w:t>
      </w:r>
      <w:r w:rsidRPr="003D2073">
        <w:rPr>
          <w:rFonts w:ascii="Times New Roman" w:hAnsi="Times New Roman" w:cs="Times New Roman"/>
        </w:rPr>
        <w:t>проездов,</w:t>
      </w:r>
      <w:r w:rsidRPr="003D2073">
        <w:rPr>
          <w:rFonts w:ascii="Times New Roman" w:hAnsi="Times New Roman" w:cs="Times New Roman"/>
          <w:spacing w:val="-2"/>
        </w:rPr>
        <w:t xml:space="preserve"> </w:t>
      </w:r>
      <w:r w:rsidRPr="003D2073">
        <w:rPr>
          <w:rFonts w:ascii="Times New Roman" w:hAnsi="Times New Roman" w:cs="Times New Roman"/>
        </w:rPr>
        <w:t>согласованной</w:t>
      </w:r>
      <w:r w:rsidRPr="003D2073">
        <w:rPr>
          <w:rFonts w:ascii="Times New Roman" w:hAnsi="Times New Roman" w:cs="Times New Roman"/>
          <w:spacing w:val="-2"/>
        </w:rPr>
        <w:t xml:space="preserve"> </w:t>
      </w:r>
      <w:r w:rsidRPr="003D2073">
        <w:rPr>
          <w:rFonts w:ascii="Times New Roman" w:hAnsi="Times New Roman" w:cs="Times New Roman"/>
        </w:rPr>
        <w:t>с землепользователем,</w:t>
      </w:r>
      <w:r w:rsidRPr="003D2073">
        <w:rPr>
          <w:rFonts w:ascii="Times New Roman" w:hAnsi="Times New Roman" w:cs="Times New Roman"/>
          <w:spacing w:val="-5"/>
        </w:rPr>
        <w:t xml:space="preserve"> </w:t>
      </w:r>
      <w:r w:rsidRPr="003D2073">
        <w:rPr>
          <w:rFonts w:ascii="Times New Roman" w:hAnsi="Times New Roman" w:cs="Times New Roman"/>
        </w:rPr>
        <w:t>автомобильного</w:t>
      </w:r>
      <w:r w:rsidRPr="003D2073">
        <w:rPr>
          <w:rFonts w:ascii="Times New Roman" w:hAnsi="Times New Roman" w:cs="Times New Roman"/>
          <w:spacing w:val="-5"/>
        </w:rPr>
        <w:t xml:space="preserve"> </w:t>
      </w:r>
      <w:r w:rsidRPr="003D2073">
        <w:rPr>
          <w:rFonts w:ascii="Times New Roman" w:hAnsi="Times New Roman" w:cs="Times New Roman"/>
        </w:rPr>
        <w:t>транспорта</w:t>
      </w:r>
      <w:r w:rsidRPr="003D2073">
        <w:rPr>
          <w:rFonts w:ascii="Times New Roman" w:hAnsi="Times New Roman" w:cs="Times New Roman"/>
          <w:spacing w:val="-4"/>
        </w:rPr>
        <w:t xml:space="preserve"> </w:t>
      </w:r>
      <w:r w:rsidRPr="003D2073">
        <w:rPr>
          <w:rFonts w:ascii="Times New Roman" w:hAnsi="Times New Roman" w:cs="Times New Roman"/>
        </w:rPr>
        <w:t>и</w:t>
      </w:r>
      <w:r w:rsidRPr="003D2073">
        <w:rPr>
          <w:rFonts w:ascii="Times New Roman" w:hAnsi="Times New Roman" w:cs="Times New Roman"/>
          <w:spacing w:val="-4"/>
        </w:rPr>
        <w:t xml:space="preserve"> </w:t>
      </w:r>
      <w:r w:rsidRPr="003D2073">
        <w:rPr>
          <w:rFonts w:ascii="Times New Roman" w:hAnsi="Times New Roman" w:cs="Times New Roman"/>
        </w:rPr>
        <w:t>других</w:t>
      </w:r>
      <w:r w:rsidRPr="003D2073">
        <w:rPr>
          <w:rFonts w:ascii="Times New Roman" w:hAnsi="Times New Roman" w:cs="Times New Roman"/>
          <w:spacing w:val="-6"/>
        </w:rPr>
        <w:t xml:space="preserve"> </w:t>
      </w:r>
      <w:r w:rsidRPr="003D2073">
        <w:rPr>
          <w:rFonts w:ascii="Times New Roman" w:hAnsi="Times New Roman" w:cs="Times New Roman"/>
        </w:rPr>
        <w:t>средств</w:t>
      </w:r>
      <w:r w:rsidRPr="003D2073">
        <w:rPr>
          <w:rFonts w:ascii="Times New Roman" w:hAnsi="Times New Roman" w:cs="Times New Roman"/>
          <w:spacing w:val="-2"/>
        </w:rPr>
        <w:t xml:space="preserve"> </w:t>
      </w:r>
      <w:r w:rsidRPr="003D2073">
        <w:rPr>
          <w:rFonts w:ascii="Times New Roman" w:hAnsi="Times New Roman" w:cs="Times New Roman"/>
        </w:rPr>
        <w:t>к</w:t>
      </w:r>
      <w:r w:rsidRPr="003D2073">
        <w:rPr>
          <w:rFonts w:ascii="Times New Roman" w:hAnsi="Times New Roman" w:cs="Times New Roman"/>
          <w:spacing w:val="-45"/>
        </w:rPr>
        <w:t xml:space="preserve"> </w:t>
      </w:r>
      <w:r w:rsidRPr="003D2073">
        <w:rPr>
          <w:rFonts w:ascii="Times New Roman" w:hAnsi="Times New Roman" w:cs="Times New Roman"/>
        </w:rPr>
        <w:t>трубопроводу</w:t>
      </w:r>
      <w:r w:rsidRPr="003D2073">
        <w:rPr>
          <w:rFonts w:ascii="Times New Roman" w:hAnsi="Times New Roman" w:cs="Times New Roman"/>
          <w:spacing w:val="-1"/>
        </w:rPr>
        <w:t xml:space="preserve"> </w:t>
      </w:r>
      <w:r w:rsidRPr="003D2073">
        <w:rPr>
          <w:rFonts w:ascii="Times New Roman" w:hAnsi="Times New Roman" w:cs="Times New Roman"/>
        </w:rPr>
        <w:t>и</w:t>
      </w:r>
      <w:r w:rsidRPr="003D2073">
        <w:rPr>
          <w:rFonts w:ascii="Times New Roman" w:hAnsi="Times New Roman" w:cs="Times New Roman"/>
          <w:spacing w:val="-1"/>
        </w:rPr>
        <w:t xml:space="preserve"> </w:t>
      </w:r>
      <w:r w:rsidRPr="003D2073">
        <w:rPr>
          <w:rFonts w:ascii="Times New Roman" w:hAnsi="Times New Roman" w:cs="Times New Roman"/>
        </w:rPr>
        <w:t>его</w:t>
      </w:r>
      <w:r w:rsidRPr="003D2073">
        <w:rPr>
          <w:rFonts w:ascii="Times New Roman" w:hAnsi="Times New Roman" w:cs="Times New Roman"/>
          <w:spacing w:val="-3"/>
        </w:rPr>
        <w:t xml:space="preserve"> </w:t>
      </w:r>
      <w:r w:rsidRPr="003D2073">
        <w:rPr>
          <w:rFonts w:ascii="Times New Roman" w:hAnsi="Times New Roman" w:cs="Times New Roman"/>
        </w:rPr>
        <w:t>объектам</w:t>
      </w:r>
      <w:r w:rsidRPr="003D2073">
        <w:rPr>
          <w:rFonts w:ascii="Times New Roman" w:hAnsi="Times New Roman" w:cs="Times New Roman"/>
          <w:spacing w:val="-2"/>
        </w:rPr>
        <w:t xml:space="preserve"> </w:t>
      </w:r>
      <w:r w:rsidRPr="003D2073">
        <w:rPr>
          <w:rFonts w:ascii="Times New Roman" w:hAnsi="Times New Roman" w:cs="Times New Roman"/>
        </w:rPr>
        <w:t>для</w:t>
      </w:r>
      <w:r w:rsidRPr="003D2073">
        <w:rPr>
          <w:rFonts w:ascii="Times New Roman" w:hAnsi="Times New Roman" w:cs="Times New Roman"/>
          <w:spacing w:val="-1"/>
        </w:rPr>
        <w:t xml:space="preserve"> </w:t>
      </w:r>
      <w:r w:rsidRPr="003D2073">
        <w:rPr>
          <w:rFonts w:ascii="Times New Roman" w:hAnsi="Times New Roman" w:cs="Times New Roman"/>
        </w:rPr>
        <w:t>обслуживания и</w:t>
      </w:r>
      <w:r w:rsidRPr="003D2073">
        <w:rPr>
          <w:rFonts w:ascii="Times New Roman" w:hAnsi="Times New Roman" w:cs="Times New Roman"/>
          <w:spacing w:val="-1"/>
        </w:rPr>
        <w:t xml:space="preserve"> </w:t>
      </w:r>
      <w:r w:rsidRPr="003D2073">
        <w:rPr>
          <w:rFonts w:ascii="Times New Roman" w:hAnsi="Times New Roman" w:cs="Times New Roman"/>
        </w:rPr>
        <w:t>проведения ремонтных</w:t>
      </w:r>
      <w:r w:rsidRPr="003D2073">
        <w:rPr>
          <w:rFonts w:ascii="Times New Roman" w:hAnsi="Times New Roman" w:cs="Times New Roman"/>
          <w:spacing w:val="-2"/>
        </w:rPr>
        <w:t xml:space="preserve"> </w:t>
      </w:r>
      <w:r w:rsidRPr="003D2073">
        <w:rPr>
          <w:rFonts w:ascii="Times New Roman" w:hAnsi="Times New Roman" w:cs="Times New Roman"/>
        </w:rPr>
        <w:t>работ;</w:t>
      </w:r>
    </w:p>
    <w:p w14:paraId="1BFA1930"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2. устройство в пределах охранной зоны шурфов для проверки качества</w:t>
      </w:r>
      <w:r w:rsidRPr="003D2073">
        <w:rPr>
          <w:rFonts w:ascii="Times New Roman" w:hAnsi="Times New Roman" w:cs="Times New Roman"/>
          <w:spacing w:val="-47"/>
        </w:rPr>
        <w:t xml:space="preserve"> </w:t>
      </w:r>
      <w:r w:rsidRPr="003D2073">
        <w:rPr>
          <w:rFonts w:ascii="Times New Roman" w:hAnsi="Times New Roman" w:cs="Times New Roman"/>
        </w:rPr>
        <w:t>изоляции трубопроводов и состояния средств их электрохимической</w:t>
      </w:r>
      <w:r w:rsidRPr="003D2073">
        <w:rPr>
          <w:rFonts w:ascii="Times New Roman" w:hAnsi="Times New Roman" w:cs="Times New Roman"/>
          <w:spacing w:val="-46"/>
        </w:rPr>
        <w:t xml:space="preserve"> </w:t>
      </w:r>
      <w:r w:rsidRPr="003D2073">
        <w:rPr>
          <w:rFonts w:ascii="Times New Roman" w:hAnsi="Times New Roman" w:cs="Times New Roman"/>
        </w:rPr>
        <w:t>защиты</w:t>
      </w:r>
      <w:r w:rsidRPr="003D2073">
        <w:rPr>
          <w:rFonts w:ascii="Times New Roman" w:hAnsi="Times New Roman" w:cs="Times New Roman"/>
          <w:spacing w:val="-2"/>
        </w:rPr>
        <w:t xml:space="preserve"> </w:t>
      </w:r>
      <w:r w:rsidRPr="003D2073">
        <w:rPr>
          <w:rFonts w:ascii="Times New Roman" w:hAnsi="Times New Roman" w:cs="Times New Roman"/>
        </w:rPr>
        <w:t>от</w:t>
      </w:r>
      <w:r w:rsidRPr="003D2073">
        <w:rPr>
          <w:rFonts w:ascii="Times New Roman" w:hAnsi="Times New Roman" w:cs="Times New Roman"/>
          <w:spacing w:val="-2"/>
        </w:rPr>
        <w:t xml:space="preserve"> </w:t>
      </w:r>
      <w:r w:rsidRPr="003D2073">
        <w:rPr>
          <w:rFonts w:ascii="Times New Roman" w:hAnsi="Times New Roman" w:cs="Times New Roman"/>
        </w:rPr>
        <w:t>коррозии и</w:t>
      </w:r>
      <w:r w:rsidRPr="003D2073">
        <w:rPr>
          <w:rFonts w:ascii="Times New Roman" w:hAnsi="Times New Roman" w:cs="Times New Roman"/>
          <w:spacing w:val="-4"/>
        </w:rPr>
        <w:t xml:space="preserve"> </w:t>
      </w:r>
      <w:r w:rsidRPr="003D2073">
        <w:rPr>
          <w:rFonts w:ascii="Times New Roman" w:hAnsi="Times New Roman" w:cs="Times New Roman"/>
        </w:rPr>
        <w:t>производство</w:t>
      </w:r>
      <w:r w:rsidRPr="003D2073">
        <w:rPr>
          <w:rFonts w:ascii="Times New Roman" w:hAnsi="Times New Roman" w:cs="Times New Roman"/>
          <w:spacing w:val="-1"/>
        </w:rPr>
        <w:t xml:space="preserve"> </w:t>
      </w:r>
      <w:r w:rsidRPr="003D2073">
        <w:rPr>
          <w:rFonts w:ascii="Times New Roman" w:hAnsi="Times New Roman" w:cs="Times New Roman"/>
        </w:rPr>
        <w:t>других</w:t>
      </w:r>
      <w:r w:rsidRPr="003D2073">
        <w:rPr>
          <w:rFonts w:ascii="Times New Roman" w:hAnsi="Times New Roman" w:cs="Times New Roman"/>
          <w:spacing w:val="-3"/>
        </w:rPr>
        <w:t xml:space="preserve"> </w:t>
      </w:r>
      <w:r w:rsidRPr="003D2073">
        <w:rPr>
          <w:rFonts w:ascii="Times New Roman" w:hAnsi="Times New Roman" w:cs="Times New Roman"/>
        </w:rPr>
        <w:t>земляных</w:t>
      </w:r>
      <w:r w:rsidRPr="003D2073">
        <w:rPr>
          <w:rFonts w:ascii="Times New Roman" w:hAnsi="Times New Roman" w:cs="Times New Roman"/>
          <w:spacing w:val="-3"/>
        </w:rPr>
        <w:t xml:space="preserve"> </w:t>
      </w:r>
      <w:r w:rsidRPr="003D2073">
        <w:rPr>
          <w:rFonts w:ascii="Times New Roman" w:hAnsi="Times New Roman" w:cs="Times New Roman"/>
        </w:rPr>
        <w:t>работ, необходимых</w:t>
      </w:r>
      <w:r w:rsidRPr="003D2073">
        <w:rPr>
          <w:rFonts w:ascii="Times New Roman" w:hAnsi="Times New Roman" w:cs="Times New Roman"/>
          <w:spacing w:val="-2"/>
        </w:rPr>
        <w:t xml:space="preserve"> </w:t>
      </w:r>
      <w:r w:rsidRPr="003D2073">
        <w:rPr>
          <w:rFonts w:ascii="Times New Roman" w:hAnsi="Times New Roman" w:cs="Times New Roman"/>
        </w:rPr>
        <w:t>для</w:t>
      </w:r>
      <w:r w:rsidRPr="003D2073">
        <w:rPr>
          <w:rFonts w:ascii="Times New Roman" w:hAnsi="Times New Roman" w:cs="Times New Roman"/>
          <w:spacing w:val="-2"/>
        </w:rPr>
        <w:t xml:space="preserve"> </w:t>
      </w:r>
      <w:r w:rsidRPr="003D2073">
        <w:rPr>
          <w:rFonts w:ascii="Times New Roman" w:hAnsi="Times New Roman" w:cs="Times New Roman"/>
        </w:rPr>
        <w:t>обеспечения</w:t>
      </w:r>
      <w:r w:rsidRPr="003D2073">
        <w:rPr>
          <w:rFonts w:ascii="Times New Roman" w:hAnsi="Times New Roman" w:cs="Times New Roman"/>
          <w:spacing w:val="-2"/>
        </w:rPr>
        <w:t xml:space="preserve"> </w:t>
      </w:r>
      <w:r w:rsidRPr="003D2073">
        <w:rPr>
          <w:rFonts w:ascii="Times New Roman" w:hAnsi="Times New Roman" w:cs="Times New Roman"/>
        </w:rPr>
        <w:t>нормальной</w:t>
      </w:r>
      <w:r w:rsidRPr="003D2073">
        <w:rPr>
          <w:rFonts w:ascii="Times New Roman" w:hAnsi="Times New Roman" w:cs="Times New Roman"/>
          <w:spacing w:val="-3"/>
        </w:rPr>
        <w:t xml:space="preserve"> </w:t>
      </w:r>
      <w:r w:rsidRPr="003D2073">
        <w:rPr>
          <w:rFonts w:ascii="Times New Roman" w:hAnsi="Times New Roman" w:cs="Times New Roman"/>
        </w:rPr>
        <w:t>эксплуатации трубопроводов, с предварительным (не менее чем за 5 суток до начала</w:t>
      </w:r>
      <w:r w:rsidRPr="003D2073">
        <w:rPr>
          <w:rFonts w:ascii="Times New Roman" w:hAnsi="Times New Roman" w:cs="Times New Roman"/>
          <w:spacing w:val="-46"/>
        </w:rPr>
        <w:t xml:space="preserve"> </w:t>
      </w:r>
      <w:r w:rsidRPr="003D2073">
        <w:rPr>
          <w:rFonts w:ascii="Times New Roman" w:hAnsi="Times New Roman" w:cs="Times New Roman"/>
        </w:rPr>
        <w:t>работ)</w:t>
      </w:r>
      <w:r w:rsidRPr="003D2073">
        <w:rPr>
          <w:rFonts w:ascii="Times New Roman" w:hAnsi="Times New Roman" w:cs="Times New Roman"/>
          <w:spacing w:val="-2"/>
        </w:rPr>
        <w:t xml:space="preserve"> </w:t>
      </w:r>
      <w:r w:rsidRPr="003D2073">
        <w:rPr>
          <w:rFonts w:ascii="Times New Roman" w:hAnsi="Times New Roman" w:cs="Times New Roman"/>
        </w:rPr>
        <w:t>уведомлением</w:t>
      </w:r>
      <w:r w:rsidRPr="003D2073">
        <w:rPr>
          <w:rFonts w:ascii="Times New Roman" w:hAnsi="Times New Roman" w:cs="Times New Roman"/>
          <w:spacing w:val="-1"/>
        </w:rPr>
        <w:t xml:space="preserve"> </w:t>
      </w:r>
      <w:r w:rsidRPr="003D2073">
        <w:rPr>
          <w:rFonts w:ascii="Times New Roman" w:hAnsi="Times New Roman" w:cs="Times New Roman"/>
        </w:rPr>
        <w:t>об</w:t>
      </w:r>
      <w:r w:rsidRPr="003D2073">
        <w:rPr>
          <w:rFonts w:ascii="Times New Roman" w:hAnsi="Times New Roman" w:cs="Times New Roman"/>
          <w:spacing w:val="-2"/>
        </w:rPr>
        <w:t xml:space="preserve"> </w:t>
      </w:r>
      <w:r w:rsidRPr="003D2073">
        <w:rPr>
          <w:rFonts w:ascii="Times New Roman" w:hAnsi="Times New Roman" w:cs="Times New Roman"/>
        </w:rPr>
        <w:t>этом</w:t>
      </w:r>
      <w:r w:rsidRPr="003D2073">
        <w:rPr>
          <w:rFonts w:ascii="Times New Roman" w:hAnsi="Times New Roman" w:cs="Times New Roman"/>
          <w:spacing w:val="-2"/>
        </w:rPr>
        <w:t xml:space="preserve"> </w:t>
      </w:r>
      <w:r w:rsidRPr="003D2073">
        <w:rPr>
          <w:rFonts w:ascii="Times New Roman" w:hAnsi="Times New Roman" w:cs="Times New Roman"/>
        </w:rPr>
        <w:t>землепользователя;</w:t>
      </w:r>
    </w:p>
    <w:p w14:paraId="64A4FDCF"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3. вырубка</w:t>
      </w:r>
      <w:r w:rsidRPr="003D2073">
        <w:rPr>
          <w:rFonts w:ascii="Times New Roman" w:hAnsi="Times New Roman" w:cs="Times New Roman"/>
          <w:spacing w:val="-1"/>
        </w:rPr>
        <w:t xml:space="preserve"> </w:t>
      </w:r>
      <w:r w:rsidRPr="003D2073">
        <w:rPr>
          <w:rFonts w:ascii="Times New Roman" w:hAnsi="Times New Roman" w:cs="Times New Roman"/>
        </w:rPr>
        <w:t>деревьев</w:t>
      </w:r>
      <w:r w:rsidRPr="003D2073">
        <w:rPr>
          <w:rFonts w:ascii="Times New Roman" w:hAnsi="Times New Roman" w:cs="Times New Roman"/>
          <w:spacing w:val="-1"/>
        </w:rPr>
        <w:t xml:space="preserve"> </w:t>
      </w:r>
      <w:r w:rsidRPr="003D2073">
        <w:rPr>
          <w:rFonts w:ascii="Times New Roman" w:hAnsi="Times New Roman" w:cs="Times New Roman"/>
        </w:rPr>
        <w:t>при</w:t>
      </w:r>
      <w:r w:rsidRPr="003D2073">
        <w:rPr>
          <w:rFonts w:ascii="Times New Roman" w:hAnsi="Times New Roman" w:cs="Times New Roman"/>
          <w:spacing w:val="-4"/>
        </w:rPr>
        <w:t xml:space="preserve"> </w:t>
      </w:r>
      <w:r w:rsidRPr="003D2073">
        <w:rPr>
          <w:rFonts w:ascii="Times New Roman" w:hAnsi="Times New Roman" w:cs="Times New Roman"/>
        </w:rPr>
        <w:t>авариях</w:t>
      </w:r>
      <w:r w:rsidRPr="003D2073">
        <w:rPr>
          <w:rFonts w:ascii="Times New Roman" w:hAnsi="Times New Roman" w:cs="Times New Roman"/>
          <w:spacing w:val="-2"/>
        </w:rPr>
        <w:t xml:space="preserve"> </w:t>
      </w:r>
      <w:r w:rsidRPr="003D2073">
        <w:rPr>
          <w:rFonts w:ascii="Times New Roman" w:hAnsi="Times New Roman" w:cs="Times New Roman"/>
        </w:rPr>
        <w:t>на</w:t>
      </w:r>
      <w:r w:rsidRPr="003D2073">
        <w:rPr>
          <w:rFonts w:ascii="Times New Roman" w:hAnsi="Times New Roman" w:cs="Times New Roman"/>
          <w:spacing w:val="-1"/>
        </w:rPr>
        <w:t xml:space="preserve"> </w:t>
      </w:r>
      <w:r w:rsidRPr="003D2073">
        <w:rPr>
          <w:rFonts w:ascii="Times New Roman" w:hAnsi="Times New Roman" w:cs="Times New Roman"/>
        </w:rPr>
        <w:t>трубопроводах,</w:t>
      </w:r>
      <w:r w:rsidRPr="003D2073">
        <w:rPr>
          <w:rFonts w:ascii="Times New Roman" w:hAnsi="Times New Roman" w:cs="Times New Roman"/>
          <w:spacing w:val="-1"/>
        </w:rPr>
        <w:t xml:space="preserve"> </w:t>
      </w:r>
      <w:r w:rsidRPr="003D2073">
        <w:rPr>
          <w:rFonts w:ascii="Times New Roman" w:hAnsi="Times New Roman" w:cs="Times New Roman"/>
        </w:rPr>
        <w:t>проходящих</w:t>
      </w:r>
      <w:r w:rsidRPr="003D2073">
        <w:rPr>
          <w:rFonts w:ascii="Times New Roman" w:hAnsi="Times New Roman" w:cs="Times New Roman"/>
          <w:spacing w:val="-2"/>
        </w:rPr>
        <w:t xml:space="preserve"> </w:t>
      </w:r>
      <w:r w:rsidRPr="003D2073">
        <w:rPr>
          <w:rFonts w:ascii="Times New Roman" w:hAnsi="Times New Roman" w:cs="Times New Roman"/>
        </w:rPr>
        <w:t>через лесные угодья, с последующим оформлением в установленном порядке</w:t>
      </w:r>
      <w:r w:rsidRPr="003D2073">
        <w:rPr>
          <w:rFonts w:ascii="Times New Roman" w:hAnsi="Times New Roman" w:cs="Times New Roman"/>
          <w:spacing w:val="-46"/>
        </w:rPr>
        <w:t xml:space="preserve"> </w:t>
      </w:r>
      <w:r w:rsidRPr="003D2073">
        <w:rPr>
          <w:rFonts w:ascii="Times New Roman" w:hAnsi="Times New Roman" w:cs="Times New Roman"/>
        </w:rPr>
        <w:t>лесорубочных</w:t>
      </w:r>
      <w:r w:rsidRPr="003D2073">
        <w:rPr>
          <w:rFonts w:ascii="Times New Roman" w:hAnsi="Times New Roman" w:cs="Times New Roman"/>
          <w:spacing w:val="-3"/>
        </w:rPr>
        <w:t xml:space="preserve"> </w:t>
      </w:r>
      <w:r w:rsidRPr="003D2073">
        <w:rPr>
          <w:rFonts w:ascii="Times New Roman" w:hAnsi="Times New Roman" w:cs="Times New Roman"/>
        </w:rPr>
        <w:t>билетов</w:t>
      </w:r>
      <w:r w:rsidRPr="003D2073">
        <w:rPr>
          <w:rFonts w:ascii="Times New Roman" w:hAnsi="Times New Roman" w:cs="Times New Roman"/>
          <w:spacing w:val="-1"/>
        </w:rPr>
        <w:t xml:space="preserve"> </w:t>
      </w:r>
      <w:r w:rsidRPr="003D2073">
        <w:rPr>
          <w:rFonts w:ascii="Times New Roman" w:hAnsi="Times New Roman" w:cs="Times New Roman"/>
        </w:rPr>
        <w:t>и</w:t>
      </w:r>
      <w:r w:rsidRPr="003D2073">
        <w:rPr>
          <w:rFonts w:ascii="Times New Roman" w:hAnsi="Times New Roman" w:cs="Times New Roman"/>
          <w:spacing w:val="-2"/>
        </w:rPr>
        <w:t xml:space="preserve"> </w:t>
      </w:r>
      <w:r w:rsidRPr="003D2073">
        <w:rPr>
          <w:rFonts w:ascii="Times New Roman" w:hAnsi="Times New Roman" w:cs="Times New Roman"/>
        </w:rPr>
        <w:t>с</w:t>
      </w:r>
      <w:r w:rsidRPr="003D2073">
        <w:rPr>
          <w:rFonts w:ascii="Times New Roman" w:hAnsi="Times New Roman" w:cs="Times New Roman"/>
          <w:spacing w:val="-1"/>
        </w:rPr>
        <w:t xml:space="preserve"> </w:t>
      </w:r>
      <w:r w:rsidRPr="003D2073">
        <w:rPr>
          <w:rFonts w:ascii="Times New Roman" w:hAnsi="Times New Roman" w:cs="Times New Roman"/>
        </w:rPr>
        <w:t>очисткой</w:t>
      </w:r>
      <w:r w:rsidRPr="003D2073">
        <w:rPr>
          <w:rFonts w:ascii="Times New Roman" w:hAnsi="Times New Roman" w:cs="Times New Roman"/>
          <w:spacing w:val="-1"/>
        </w:rPr>
        <w:t xml:space="preserve"> </w:t>
      </w:r>
      <w:r w:rsidRPr="003D2073">
        <w:rPr>
          <w:rFonts w:ascii="Times New Roman" w:hAnsi="Times New Roman" w:cs="Times New Roman"/>
        </w:rPr>
        <w:t>мест</w:t>
      </w:r>
      <w:r w:rsidRPr="003D2073">
        <w:rPr>
          <w:rFonts w:ascii="Times New Roman" w:hAnsi="Times New Roman" w:cs="Times New Roman"/>
          <w:spacing w:val="-2"/>
        </w:rPr>
        <w:t xml:space="preserve"> </w:t>
      </w:r>
      <w:r w:rsidRPr="003D2073">
        <w:rPr>
          <w:rFonts w:ascii="Times New Roman" w:hAnsi="Times New Roman" w:cs="Times New Roman"/>
        </w:rPr>
        <w:t>от</w:t>
      </w:r>
      <w:r w:rsidRPr="003D2073">
        <w:rPr>
          <w:rFonts w:ascii="Times New Roman" w:hAnsi="Times New Roman" w:cs="Times New Roman"/>
          <w:spacing w:val="1"/>
        </w:rPr>
        <w:t xml:space="preserve"> </w:t>
      </w:r>
      <w:r w:rsidRPr="003D2073">
        <w:rPr>
          <w:rFonts w:ascii="Times New Roman" w:hAnsi="Times New Roman" w:cs="Times New Roman"/>
        </w:rPr>
        <w:t>порубочных</w:t>
      </w:r>
      <w:r w:rsidRPr="003D2073">
        <w:rPr>
          <w:rFonts w:ascii="Times New Roman" w:hAnsi="Times New Roman" w:cs="Times New Roman"/>
          <w:spacing w:val="-3"/>
        </w:rPr>
        <w:t xml:space="preserve"> </w:t>
      </w:r>
      <w:r w:rsidRPr="003D2073">
        <w:rPr>
          <w:rFonts w:ascii="Times New Roman" w:hAnsi="Times New Roman" w:cs="Times New Roman"/>
        </w:rPr>
        <w:t>остатков.</w:t>
      </w:r>
    </w:p>
    <w:p w14:paraId="28A9D0F5"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СП «Градостроительство. Планировка и застройка городских и сельских поселений».</w:t>
      </w:r>
      <w:r w:rsidRPr="003D2073">
        <w:rPr>
          <w:rFonts w:ascii="Times New Roman" w:hAnsi="Times New Roman" w:cs="Times New Roman"/>
          <w:spacing w:val="1"/>
        </w:rPr>
        <w:t xml:space="preserve"> </w:t>
      </w:r>
      <w:r w:rsidRPr="003D2073">
        <w:rPr>
          <w:rFonts w:ascii="Times New Roman" w:hAnsi="Times New Roman" w:cs="Times New Roman"/>
        </w:rPr>
        <w:t>установлены</w:t>
      </w:r>
      <w:r w:rsidRPr="003D2073">
        <w:rPr>
          <w:rFonts w:ascii="Times New Roman" w:hAnsi="Times New Roman" w:cs="Times New Roman"/>
          <w:spacing w:val="2"/>
        </w:rPr>
        <w:t xml:space="preserve"> </w:t>
      </w:r>
      <w:r w:rsidRPr="003D2073">
        <w:rPr>
          <w:rFonts w:ascii="Times New Roman" w:hAnsi="Times New Roman" w:cs="Times New Roman"/>
        </w:rPr>
        <w:t>расстояния</w:t>
      </w:r>
      <w:r w:rsidRPr="003D2073">
        <w:rPr>
          <w:rFonts w:ascii="Times New Roman" w:hAnsi="Times New Roman" w:cs="Times New Roman"/>
          <w:spacing w:val="1"/>
        </w:rPr>
        <w:t xml:space="preserve"> </w:t>
      </w:r>
      <w:r w:rsidRPr="003D2073">
        <w:rPr>
          <w:rFonts w:ascii="Times New Roman" w:hAnsi="Times New Roman" w:cs="Times New Roman"/>
        </w:rPr>
        <w:t>от</w:t>
      </w:r>
      <w:r w:rsidRPr="003D2073">
        <w:rPr>
          <w:rFonts w:ascii="Times New Roman" w:hAnsi="Times New Roman" w:cs="Times New Roman"/>
          <w:spacing w:val="1"/>
        </w:rPr>
        <w:t xml:space="preserve"> </w:t>
      </w:r>
      <w:r w:rsidRPr="003D2073">
        <w:rPr>
          <w:rFonts w:ascii="Times New Roman" w:hAnsi="Times New Roman" w:cs="Times New Roman"/>
        </w:rPr>
        <w:t>газопроводов</w:t>
      </w:r>
      <w:r w:rsidRPr="003D2073">
        <w:rPr>
          <w:rFonts w:ascii="Times New Roman" w:hAnsi="Times New Roman" w:cs="Times New Roman"/>
          <w:spacing w:val="47"/>
        </w:rPr>
        <w:t xml:space="preserve"> </w:t>
      </w:r>
      <w:r w:rsidRPr="003D2073">
        <w:rPr>
          <w:rFonts w:ascii="Times New Roman" w:hAnsi="Times New Roman" w:cs="Times New Roman"/>
        </w:rPr>
        <w:t>до иных</w:t>
      </w:r>
      <w:r w:rsidRPr="003D2073">
        <w:rPr>
          <w:rFonts w:ascii="Times New Roman" w:hAnsi="Times New Roman" w:cs="Times New Roman"/>
          <w:spacing w:val="47"/>
        </w:rPr>
        <w:t xml:space="preserve"> </w:t>
      </w:r>
      <w:r w:rsidRPr="003D2073">
        <w:rPr>
          <w:rFonts w:ascii="Times New Roman" w:hAnsi="Times New Roman" w:cs="Times New Roman"/>
        </w:rPr>
        <w:t>линейных</w:t>
      </w:r>
      <w:r w:rsidRPr="003D2073">
        <w:rPr>
          <w:rFonts w:ascii="Times New Roman" w:hAnsi="Times New Roman" w:cs="Times New Roman"/>
          <w:spacing w:val="47"/>
        </w:rPr>
        <w:t xml:space="preserve"> </w:t>
      </w:r>
      <w:r w:rsidRPr="003D2073">
        <w:rPr>
          <w:rFonts w:ascii="Times New Roman" w:hAnsi="Times New Roman" w:cs="Times New Roman"/>
        </w:rPr>
        <w:t>объектов.</w:t>
      </w:r>
      <w:r w:rsidRPr="003D2073">
        <w:rPr>
          <w:rFonts w:ascii="Times New Roman" w:hAnsi="Times New Roman" w:cs="Times New Roman"/>
          <w:spacing w:val="1"/>
        </w:rPr>
        <w:t xml:space="preserve"> </w:t>
      </w:r>
      <w:r w:rsidRPr="003D2073">
        <w:rPr>
          <w:rFonts w:ascii="Times New Roman" w:hAnsi="Times New Roman" w:cs="Times New Roman"/>
        </w:rPr>
        <w:t>СНиП</w:t>
      </w:r>
      <w:r w:rsidRPr="003D2073">
        <w:rPr>
          <w:rFonts w:ascii="Times New Roman" w:hAnsi="Times New Roman" w:cs="Times New Roman"/>
          <w:spacing w:val="47"/>
        </w:rPr>
        <w:t xml:space="preserve"> </w:t>
      </w:r>
      <w:r w:rsidRPr="003D2073">
        <w:rPr>
          <w:rFonts w:ascii="Times New Roman" w:hAnsi="Times New Roman" w:cs="Times New Roman"/>
        </w:rPr>
        <w:t>2.05.13-90 «Нефтепродуктопроводы,</w:t>
      </w:r>
      <w:r w:rsidRPr="003D2073">
        <w:rPr>
          <w:rFonts w:ascii="Times New Roman" w:hAnsi="Times New Roman" w:cs="Times New Roman"/>
          <w:spacing w:val="1"/>
        </w:rPr>
        <w:t xml:space="preserve"> </w:t>
      </w:r>
      <w:r w:rsidRPr="003D2073">
        <w:rPr>
          <w:rFonts w:ascii="Times New Roman" w:hAnsi="Times New Roman" w:cs="Times New Roman"/>
        </w:rPr>
        <w:t>прокладываемые</w:t>
      </w:r>
      <w:r w:rsidRPr="003D2073">
        <w:rPr>
          <w:rFonts w:ascii="Times New Roman" w:hAnsi="Times New Roman" w:cs="Times New Roman"/>
          <w:spacing w:val="1"/>
        </w:rPr>
        <w:t xml:space="preserve"> </w:t>
      </w:r>
      <w:r w:rsidRPr="003D2073">
        <w:rPr>
          <w:rFonts w:ascii="Times New Roman" w:hAnsi="Times New Roman" w:cs="Times New Roman"/>
        </w:rPr>
        <w:t>на</w:t>
      </w:r>
      <w:r w:rsidRPr="003D2073">
        <w:rPr>
          <w:rFonts w:ascii="Times New Roman" w:hAnsi="Times New Roman" w:cs="Times New Roman"/>
          <w:spacing w:val="1"/>
        </w:rPr>
        <w:t xml:space="preserve"> </w:t>
      </w:r>
      <w:r w:rsidRPr="003D2073">
        <w:rPr>
          <w:rFonts w:ascii="Times New Roman" w:hAnsi="Times New Roman" w:cs="Times New Roman"/>
        </w:rPr>
        <w:t>территории</w:t>
      </w:r>
      <w:r w:rsidRPr="003D2073">
        <w:rPr>
          <w:rFonts w:ascii="Times New Roman" w:hAnsi="Times New Roman" w:cs="Times New Roman"/>
          <w:spacing w:val="1"/>
        </w:rPr>
        <w:t xml:space="preserve"> </w:t>
      </w:r>
      <w:r w:rsidRPr="003D2073">
        <w:rPr>
          <w:rFonts w:ascii="Times New Roman" w:hAnsi="Times New Roman" w:cs="Times New Roman"/>
        </w:rPr>
        <w:t>городов</w:t>
      </w:r>
      <w:r w:rsidRPr="003D2073">
        <w:rPr>
          <w:rFonts w:ascii="Times New Roman" w:hAnsi="Times New Roman" w:cs="Times New Roman"/>
          <w:spacing w:val="1"/>
        </w:rPr>
        <w:t xml:space="preserve"> </w:t>
      </w:r>
      <w:r w:rsidRPr="003D2073">
        <w:rPr>
          <w:rFonts w:ascii="Times New Roman" w:hAnsi="Times New Roman" w:cs="Times New Roman"/>
        </w:rPr>
        <w:t>и</w:t>
      </w:r>
      <w:r w:rsidRPr="003D2073">
        <w:rPr>
          <w:rFonts w:ascii="Times New Roman" w:hAnsi="Times New Roman" w:cs="Times New Roman"/>
          <w:spacing w:val="1"/>
        </w:rPr>
        <w:t xml:space="preserve"> </w:t>
      </w:r>
      <w:r w:rsidRPr="003D2073">
        <w:rPr>
          <w:rFonts w:ascii="Times New Roman" w:hAnsi="Times New Roman" w:cs="Times New Roman"/>
        </w:rPr>
        <w:t>других</w:t>
      </w:r>
      <w:r w:rsidRPr="003D2073">
        <w:rPr>
          <w:rFonts w:ascii="Times New Roman" w:hAnsi="Times New Roman" w:cs="Times New Roman"/>
          <w:spacing w:val="1"/>
        </w:rPr>
        <w:t xml:space="preserve"> </w:t>
      </w:r>
      <w:r w:rsidRPr="003D2073">
        <w:rPr>
          <w:rFonts w:ascii="Times New Roman" w:hAnsi="Times New Roman" w:cs="Times New Roman"/>
        </w:rPr>
        <w:t>населенных</w:t>
      </w:r>
      <w:r w:rsidRPr="003D2073">
        <w:rPr>
          <w:rFonts w:ascii="Times New Roman" w:hAnsi="Times New Roman" w:cs="Times New Roman"/>
          <w:spacing w:val="-46"/>
        </w:rPr>
        <w:t xml:space="preserve"> </w:t>
      </w:r>
      <w:r w:rsidRPr="003D2073">
        <w:rPr>
          <w:rFonts w:ascii="Times New Roman" w:hAnsi="Times New Roman" w:cs="Times New Roman"/>
        </w:rPr>
        <w:t>пунктов»</w:t>
      </w:r>
      <w:r w:rsidRPr="003D2073">
        <w:rPr>
          <w:rFonts w:ascii="Times New Roman" w:hAnsi="Times New Roman" w:cs="Times New Roman"/>
          <w:spacing w:val="1"/>
        </w:rPr>
        <w:t xml:space="preserve"> </w:t>
      </w:r>
      <w:r w:rsidRPr="003D2073">
        <w:rPr>
          <w:rFonts w:ascii="Times New Roman" w:hAnsi="Times New Roman" w:cs="Times New Roman"/>
        </w:rPr>
        <w:t>устанавливает</w:t>
      </w:r>
      <w:r w:rsidRPr="003D2073">
        <w:rPr>
          <w:rFonts w:ascii="Times New Roman" w:hAnsi="Times New Roman" w:cs="Times New Roman"/>
          <w:spacing w:val="1"/>
        </w:rPr>
        <w:t xml:space="preserve"> </w:t>
      </w:r>
      <w:r w:rsidRPr="003D2073">
        <w:rPr>
          <w:rFonts w:ascii="Times New Roman" w:hAnsi="Times New Roman" w:cs="Times New Roman"/>
        </w:rPr>
        <w:t>минимальные</w:t>
      </w:r>
      <w:r w:rsidRPr="003D2073">
        <w:rPr>
          <w:rFonts w:ascii="Times New Roman" w:hAnsi="Times New Roman" w:cs="Times New Roman"/>
          <w:spacing w:val="1"/>
        </w:rPr>
        <w:t xml:space="preserve"> </w:t>
      </w:r>
      <w:r w:rsidRPr="003D2073">
        <w:rPr>
          <w:rFonts w:ascii="Times New Roman" w:hAnsi="Times New Roman" w:cs="Times New Roman"/>
        </w:rPr>
        <w:t>расстояния</w:t>
      </w:r>
      <w:r w:rsidRPr="003D2073">
        <w:rPr>
          <w:rFonts w:ascii="Times New Roman" w:hAnsi="Times New Roman" w:cs="Times New Roman"/>
          <w:spacing w:val="1"/>
        </w:rPr>
        <w:t xml:space="preserve"> </w:t>
      </w:r>
      <w:r w:rsidRPr="003D2073">
        <w:rPr>
          <w:rFonts w:ascii="Times New Roman" w:hAnsi="Times New Roman" w:cs="Times New Roman"/>
        </w:rPr>
        <w:t>от</w:t>
      </w:r>
      <w:r w:rsidRPr="003D2073">
        <w:rPr>
          <w:rFonts w:ascii="Times New Roman" w:hAnsi="Times New Roman" w:cs="Times New Roman"/>
          <w:spacing w:val="1"/>
        </w:rPr>
        <w:t xml:space="preserve"> </w:t>
      </w:r>
      <w:r w:rsidRPr="003D2073">
        <w:rPr>
          <w:rFonts w:ascii="Times New Roman" w:hAnsi="Times New Roman" w:cs="Times New Roman"/>
        </w:rPr>
        <w:t>нефтепродуктопроводов,</w:t>
      </w:r>
      <w:r w:rsidRPr="003D2073">
        <w:rPr>
          <w:rFonts w:ascii="Times New Roman" w:hAnsi="Times New Roman" w:cs="Times New Roman"/>
          <w:spacing w:val="1"/>
        </w:rPr>
        <w:t xml:space="preserve"> </w:t>
      </w:r>
      <w:r w:rsidRPr="003D2073">
        <w:rPr>
          <w:rFonts w:ascii="Times New Roman" w:hAnsi="Times New Roman" w:cs="Times New Roman"/>
        </w:rPr>
        <w:t>прокладываемых</w:t>
      </w:r>
      <w:r w:rsidRPr="003D2073">
        <w:rPr>
          <w:rFonts w:ascii="Times New Roman" w:hAnsi="Times New Roman" w:cs="Times New Roman"/>
          <w:spacing w:val="1"/>
        </w:rPr>
        <w:t xml:space="preserve"> </w:t>
      </w:r>
      <w:r w:rsidRPr="003D2073">
        <w:rPr>
          <w:rFonts w:ascii="Times New Roman" w:hAnsi="Times New Roman" w:cs="Times New Roman"/>
        </w:rPr>
        <w:t>на</w:t>
      </w:r>
      <w:r w:rsidRPr="003D2073">
        <w:rPr>
          <w:rFonts w:ascii="Times New Roman" w:hAnsi="Times New Roman" w:cs="Times New Roman"/>
          <w:spacing w:val="1"/>
        </w:rPr>
        <w:t xml:space="preserve"> </w:t>
      </w:r>
      <w:r w:rsidRPr="003D2073">
        <w:rPr>
          <w:rFonts w:ascii="Times New Roman" w:hAnsi="Times New Roman" w:cs="Times New Roman"/>
        </w:rPr>
        <w:t>территории</w:t>
      </w:r>
      <w:r w:rsidRPr="003D2073">
        <w:rPr>
          <w:rFonts w:ascii="Times New Roman" w:hAnsi="Times New Roman" w:cs="Times New Roman"/>
          <w:spacing w:val="1"/>
        </w:rPr>
        <w:t xml:space="preserve"> </w:t>
      </w:r>
      <w:r w:rsidRPr="003D2073">
        <w:rPr>
          <w:rFonts w:ascii="Times New Roman" w:hAnsi="Times New Roman" w:cs="Times New Roman"/>
        </w:rPr>
        <w:t>городов</w:t>
      </w:r>
      <w:r w:rsidRPr="003D2073">
        <w:rPr>
          <w:rFonts w:ascii="Times New Roman" w:hAnsi="Times New Roman" w:cs="Times New Roman"/>
          <w:spacing w:val="1"/>
        </w:rPr>
        <w:t xml:space="preserve"> </w:t>
      </w:r>
      <w:r w:rsidRPr="003D2073">
        <w:rPr>
          <w:rFonts w:ascii="Times New Roman" w:hAnsi="Times New Roman" w:cs="Times New Roman"/>
        </w:rPr>
        <w:t>и</w:t>
      </w:r>
      <w:r w:rsidRPr="003D2073">
        <w:rPr>
          <w:rFonts w:ascii="Times New Roman" w:hAnsi="Times New Roman" w:cs="Times New Roman"/>
          <w:spacing w:val="1"/>
        </w:rPr>
        <w:t xml:space="preserve"> </w:t>
      </w:r>
      <w:r w:rsidRPr="003D2073">
        <w:rPr>
          <w:rFonts w:ascii="Times New Roman" w:hAnsi="Times New Roman" w:cs="Times New Roman"/>
        </w:rPr>
        <w:t>других</w:t>
      </w:r>
      <w:r w:rsidRPr="003D2073">
        <w:rPr>
          <w:rFonts w:ascii="Times New Roman" w:hAnsi="Times New Roman" w:cs="Times New Roman"/>
          <w:spacing w:val="1"/>
        </w:rPr>
        <w:t xml:space="preserve"> </w:t>
      </w:r>
      <w:r w:rsidRPr="003D2073">
        <w:rPr>
          <w:rFonts w:ascii="Times New Roman" w:hAnsi="Times New Roman" w:cs="Times New Roman"/>
        </w:rPr>
        <w:t>населенных</w:t>
      </w:r>
      <w:r w:rsidRPr="003D2073">
        <w:rPr>
          <w:rFonts w:ascii="Times New Roman" w:hAnsi="Times New Roman" w:cs="Times New Roman"/>
          <w:spacing w:val="1"/>
        </w:rPr>
        <w:t xml:space="preserve"> </w:t>
      </w:r>
      <w:r w:rsidRPr="003D2073">
        <w:rPr>
          <w:rFonts w:ascii="Times New Roman" w:hAnsi="Times New Roman" w:cs="Times New Roman"/>
        </w:rPr>
        <w:t>пунктов,</w:t>
      </w:r>
      <w:r w:rsidRPr="003D2073">
        <w:rPr>
          <w:rFonts w:ascii="Times New Roman" w:hAnsi="Times New Roman" w:cs="Times New Roman"/>
          <w:spacing w:val="1"/>
        </w:rPr>
        <w:t xml:space="preserve"> </w:t>
      </w:r>
      <w:r w:rsidRPr="003D2073">
        <w:rPr>
          <w:rFonts w:ascii="Times New Roman" w:hAnsi="Times New Roman" w:cs="Times New Roman"/>
        </w:rPr>
        <w:t>до</w:t>
      </w:r>
      <w:r w:rsidRPr="003D2073">
        <w:rPr>
          <w:rFonts w:ascii="Times New Roman" w:hAnsi="Times New Roman" w:cs="Times New Roman"/>
          <w:spacing w:val="1"/>
        </w:rPr>
        <w:t xml:space="preserve"> </w:t>
      </w:r>
      <w:r w:rsidRPr="003D2073">
        <w:rPr>
          <w:rFonts w:ascii="Times New Roman" w:hAnsi="Times New Roman" w:cs="Times New Roman"/>
        </w:rPr>
        <w:t>зданий,</w:t>
      </w:r>
      <w:r w:rsidRPr="003D2073">
        <w:rPr>
          <w:rFonts w:ascii="Times New Roman" w:hAnsi="Times New Roman" w:cs="Times New Roman"/>
          <w:spacing w:val="1"/>
        </w:rPr>
        <w:t xml:space="preserve"> </w:t>
      </w:r>
      <w:r w:rsidRPr="003D2073">
        <w:rPr>
          <w:rFonts w:ascii="Times New Roman" w:hAnsi="Times New Roman" w:cs="Times New Roman"/>
        </w:rPr>
        <w:t>сооружений</w:t>
      </w:r>
      <w:r w:rsidRPr="003D2073">
        <w:rPr>
          <w:rFonts w:ascii="Times New Roman" w:hAnsi="Times New Roman" w:cs="Times New Roman"/>
          <w:spacing w:val="-1"/>
        </w:rPr>
        <w:t xml:space="preserve"> </w:t>
      </w:r>
      <w:r w:rsidRPr="003D2073">
        <w:rPr>
          <w:rFonts w:ascii="Times New Roman" w:hAnsi="Times New Roman" w:cs="Times New Roman"/>
        </w:rPr>
        <w:t>и инженерных</w:t>
      </w:r>
      <w:r w:rsidRPr="003D2073">
        <w:rPr>
          <w:rFonts w:ascii="Times New Roman" w:hAnsi="Times New Roman" w:cs="Times New Roman"/>
          <w:spacing w:val="-2"/>
        </w:rPr>
        <w:t xml:space="preserve"> </w:t>
      </w:r>
      <w:r w:rsidRPr="003D2073">
        <w:rPr>
          <w:rFonts w:ascii="Times New Roman" w:hAnsi="Times New Roman" w:cs="Times New Roman"/>
        </w:rPr>
        <w:t>сетей.</w:t>
      </w:r>
    </w:p>
    <w:p w14:paraId="15C209EB"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Требования к прохождению трасс линий связи и радиофикации, требования к</w:t>
      </w:r>
    </w:p>
    <w:p w14:paraId="500337B7"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охране</w:t>
      </w:r>
      <w:r w:rsidRPr="003D2073">
        <w:rPr>
          <w:rFonts w:ascii="Times New Roman" w:hAnsi="Times New Roman" w:cs="Times New Roman"/>
          <w:spacing w:val="1"/>
        </w:rPr>
        <w:t xml:space="preserve"> </w:t>
      </w:r>
      <w:r w:rsidRPr="003D2073">
        <w:rPr>
          <w:rFonts w:ascii="Times New Roman" w:hAnsi="Times New Roman" w:cs="Times New Roman"/>
        </w:rPr>
        <w:t>линий и сооружений связи и радиофикации определяются постановлением Правительства</w:t>
      </w:r>
      <w:r w:rsidRPr="003D2073">
        <w:rPr>
          <w:rFonts w:ascii="Times New Roman" w:hAnsi="Times New Roman" w:cs="Times New Roman"/>
          <w:spacing w:val="1"/>
        </w:rPr>
        <w:t xml:space="preserve"> </w:t>
      </w:r>
      <w:r w:rsidRPr="003D2073">
        <w:rPr>
          <w:rFonts w:ascii="Times New Roman" w:hAnsi="Times New Roman" w:cs="Times New Roman"/>
        </w:rPr>
        <w:t>Российской</w:t>
      </w:r>
      <w:r w:rsidRPr="003D2073">
        <w:rPr>
          <w:rFonts w:ascii="Times New Roman" w:hAnsi="Times New Roman" w:cs="Times New Roman"/>
          <w:spacing w:val="1"/>
        </w:rPr>
        <w:t xml:space="preserve"> </w:t>
      </w:r>
      <w:r w:rsidRPr="003D2073">
        <w:rPr>
          <w:rFonts w:ascii="Times New Roman" w:hAnsi="Times New Roman" w:cs="Times New Roman"/>
        </w:rPr>
        <w:t>Федерации</w:t>
      </w:r>
      <w:r w:rsidRPr="003D2073">
        <w:rPr>
          <w:rFonts w:ascii="Times New Roman" w:hAnsi="Times New Roman" w:cs="Times New Roman"/>
          <w:spacing w:val="1"/>
        </w:rPr>
        <w:t xml:space="preserve"> </w:t>
      </w:r>
      <w:r w:rsidRPr="003D2073">
        <w:rPr>
          <w:rFonts w:ascii="Times New Roman" w:hAnsi="Times New Roman" w:cs="Times New Roman"/>
        </w:rPr>
        <w:t>от</w:t>
      </w:r>
      <w:r w:rsidRPr="003D2073">
        <w:rPr>
          <w:rFonts w:ascii="Times New Roman" w:hAnsi="Times New Roman" w:cs="Times New Roman"/>
          <w:spacing w:val="1"/>
        </w:rPr>
        <w:t xml:space="preserve"> </w:t>
      </w:r>
      <w:r w:rsidRPr="003D2073">
        <w:rPr>
          <w:rFonts w:ascii="Times New Roman" w:hAnsi="Times New Roman" w:cs="Times New Roman"/>
        </w:rPr>
        <w:t>09.06.1995</w:t>
      </w:r>
      <w:r w:rsidRPr="003D2073">
        <w:rPr>
          <w:rFonts w:ascii="Times New Roman" w:hAnsi="Times New Roman" w:cs="Times New Roman"/>
          <w:spacing w:val="1"/>
        </w:rPr>
        <w:t xml:space="preserve"> </w:t>
      </w:r>
      <w:r w:rsidRPr="003D2073">
        <w:rPr>
          <w:rFonts w:ascii="Times New Roman" w:hAnsi="Times New Roman" w:cs="Times New Roman"/>
        </w:rPr>
        <w:t>№</w:t>
      </w:r>
      <w:r w:rsidRPr="003D2073">
        <w:rPr>
          <w:rFonts w:ascii="Times New Roman" w:hAnsi="Times New Roman" w:cs="Times New Roman"/>
          <w:spacing w:val="1"/>
        </w:rPr>
        <w:t xml:space="preserve"> </w:t>
      </w:r>
      <w:r w:rsidRPr="003D2073">
        <w:rPr>
          <w:rFonts w:ascii="Times New Roman" w:hAnsi="Times New Roman" w:cs="Times New Roman"/>
        </w:rPr>
        <w:t>578</w:t>
      </w:r>
      <w:r w:rsidRPr="003D2073">
        <w:rPr>
          <w:rFonts w:ascii="Times New Roman" w:hAnsi="Times New Roman" w:cs="Times New Roman"/>
          <w:spacing w:val="1"/>
        </w:rPr>
        <w:t xml:space="preserve"> </w:t>
      </w:r>
      <w:r w:rsidRPr="003D2073">
        <w:rPr>
          <w:rFonts w:ascii="Times New Roman" w:hAnsi="Times New Roman" w:cs="Times New Roman"/>
        </w:rPr>
        <w:t>«Об</w:t>
      </w:r>
      <w:r w:rsidRPr="003D2073">
        <w:rPr>
          <w:rFonts w:ascii="Times New Roman" w:hAnsi="Times New Roman" w:cs="Times New Roman"/>
          <w:spacing w:val="1"/>
        </w:rPr>
        <w:t xml:space="preserve"> </w:t>
      </w:r>
      <w:r w:rsidRPr="003D2073">
        <w:rPr>
          <w:rFonts w:ascii="Times New Roman" w:hAnsi="Times New Roman" w:cs="Times New Roman"/>
        </w:rPr>
        <w:t>утверждении</w:t>
      </w:r>
      <w:r w:rsidRPr="003D2073">
        <w:rPr>
          <w:rFonts w:ascii="Times New Roman" w:hAnsi="Times New Roman" w:cs="Times New Roman"/>
          <w:spacing w:val="1"/>
        </w:rPr>
        <w:t xml:space="preserve"> </w:t>
      </w:r>
      <w:r w:rsidRPr="003D2073">
        <w:rPr>
          <w:rFonts w:ascii="Times New Roman" w:hAnsi="Times New Roman" w:cs="Times New Roman"/>
        </w:rPr>
        <w:t>Правил</w:t>
      </w:r>
      <w:r w:rsidRPr="003D2073">
        <w:rPr>
          <w:rFonts w:ascii="Times New Roman" w:hAnsi="Times New Roman" w:cs="Times New Roman"/>
          <w:spacing w:val="1"/>
        </w:rPr>
        <w:t xml:space="preserve"> </w:t>
      </w:r>
      <w:r w:rsidRPr="003D2073">
        <w:rPr>
          <w:rFonts w:ascii="Times New Roman" w:hAnsi="Times New Roman" w:cs="Times New Roman"/>
        </w:rPr>
        <w:t>охраны</w:t>
      </w:r>
      <w:r w:rsidRPr="003D2073">
        <w:rPr>
          <w:rFonts w:ascii="Times New Roman" w:hAnsi="Times New Roman" w:cs="Times New Roman"/>
          <w:spacing w:val="1"/>
        </w:rPr>
        <w:t xml:space="preserve"> </w:t>
      </w:r>
      <w:r w:rsidRPr="003D2073">
        <w:rPr>
          <w:rFonts w:ascii="Times New Roman" w:hAnsi="Times New Roman" w:cs="Times New Roman"/>
        </w:rPr>
        <w:t>линий</w:t>
      </w:r>
      <w:r w:rsidRPr="003D2073">
        <w:rPr>
          <w:rFonts w:ascii="Times New Roman" w:hAnsi="Times New Roman" w:cs="Times New Roman"/>
          <w:spacing w:val="1"/>
        </w:rPr>
        <w:t xml:space="preserve"> </w:t>
      </w:r>
      <w:r w:rsidRPr="003D2073">
        <w:rPr>
          <w:rFonts w:ascii="Times New Roman" w:hAnsi="Times New Roman" w:cs="Times New Roman"/>
        </w:rPr>
        <w:t>и</w:t>
      </w:r>
      <w:r w:rsidRPr="003D2073">
        <w:rPr>
          <w:rFonts w:ascii="Times New Roman" w:hAnsi="Times New Roman" w:cs="Times New Roman"/>
          <w:spacing w:val="1"/>
        </w:rPr>
        <w:t xml:space="preserve"> </w:t>
      </w:r>
      <w:r w:rsidRPr="003D2073">
        <w:rPr>
          <w:rFonts w:ascii="Times New Roman" w:hAnsi="Times New Roman" w:cs="Times New Roman"/>
        </w:rPr>
        <w:t>сооружений</w:t>
      </w:r>
      <w:r w:rsidRPr="003D2073">
        <w:rPr>
          <w:rFonts w:ascii="Times New Roman" w:hAnsi="Times New Roman" w:cs="Times New Roman"/>
          <w:spacing w:val="1"/>
        </w:rPr>
        <w:t xml:space="preserve"> </w:t>
      </w:r>
      <w:r w:rsidRPr="003D2073">
        <w:rPr>
          <w:rFonts w:ascii="Times New Roman" w:hAnsi="Times New Roman" w:cs="Times New Roman"/>
        </w:rPr>
        <w:t>связи</w:t>
      </w:r>
      <w:r w:rsidRPr="003D2073">
        <w:rPr>
          <w:rFonts w:ascii="Times New Roman" w:hAnsi="Times New Roman" w:cs="Times New Roman"/>
          <w:spacing w:val="1"/>
        </w:rPr>
        <w:t xml:space="preserve"> </w:t>
      </w:r>
      <w:r w:rsidRPr="003D2073">
        <w:rPr>
          <w:rFonts w:ascii="Times New Roman" w:hAnsi="Times New Roman" w:cs="Times New Roman"/>
        </w:rPr>
        <w:t>Российской</w:t>
      </w:r>
      <w:r w:rsidRPr="003D2073">
        <w:rPr>
          <w:rFonts w:ascii="Times New Roman" w:hAnsi="Times New Roman" w:cs="Times New Roman"/>
          <w:spacing w:val="1"/>
        </w:rPr>
        <w:t xml:space="preserve"> </w:t>
      </w:r>
      <w:r w:rsidRPr="003D2073">
        <w:rPr>
          <w:rFonts w:ascii="Times New Roman" w:hAnsi="Times New Roman" w:cs="Times New Roman"/>
        </w:rPr>
        <w:t>Федерации»</w:t>
      </w:r>
      <w:r w:rsidRPr="003D2073">
        <w:rPr>
          <w:rFonts w:ascii="Times New Roman" w:hAnsi="Times New Roman" w:cs="Times New Roman"/>
          <w:spacing w:val="1"/>
        </w:rPr>
        <w:t xml:space="preserve"> </w:t>
      </w:r>
      <w:r w:rsidRPr="003D2073">
        <w:rPr>
          <w:rFonts w:ascii="Times New Roman" w:hAnsi="Times New Roman" w:cs="Times New Roman"/>
        </w:rPr>
        <w:t>и</w:t>
      </w:r>
      <w:r w:rsidRPr="003D2073">
        <w:rPr>
          <w:rFonts w:ascii="Times New Roman" w:hAnsi="Times New Roman" w:cs="Times New Roman"/>
          <w:spacing w:val="1"/>
        </w:rPr>
        <w:t xml:space="preserve"> </w:t>
      </w:r>
      <w:r w:rsidRPr="003D2073">
        <w:rPr>
          <w:rFonts w:ascii="Times New Roman" w:hAnsi="Times New Roman" w:cs="Times New Roman"/>
        </w:rPr>
        <w:t>СП</w:t>
      </w:r>
      <w:r w:rsidRPr="003D2073">
        <w:rPr>
          <w:rFonts w:ascii="Times New Roman" w:hAnsi="Times New Roman" w:cs="Times New Roman"/>
          <w:spacing w:val="1"/>
        </w:rPr>
        <w:t xml:space="preserve"> </w:t>
      </w:r>
      <w:r w:rsidRPr="003D2073">
        <w:rPr>
          <w:rFonts w:ascii="Times New Roman" w:hAnsi="Times New Roman" w:cs="Times New Roman"/>
        </w:rPr>
        <w:t>«Градостроительство.</w:t>
      </w:r>
      <w:r w:rsidRPr="003D2073">
        <w:rPr>
          <w:rFonts w:ascii="Times New Roman" w:hAnsi="Times New Roman" w:cs="Times New Roman"/>
          <w:spacing w:val="1"/>
        </w:rPr>
        <w:t xml:space="preserve"> </w:t>
      </w:r>
      <w:r w:rsidRPr="003D2073">
        <w:rPr>
          <w:rFonts w:ascii="Times New Roman" w:hAnsi="Times New Roman" w:cs="Times New Roman"/>
        </w:rPr>
        <w:t>Планировка</w:t>
      </w:r>
      <w:r w:rsidRPr="003D2073">
        <w:rPr>
          <w:rFonts w:ascii="Times New Roman" w:hAnsi="Times New Roman" w:cs="Times New Roman"/>
          <w:spacing w:val="1"/>
        </w:rPr>
        <w:t xml:space="preserve"> </w:t>
      </w:r>
      <w:r w:rsidRPr="003D2073">
        <w:rPr>
          <w:rFonts w:ascii="Times New Roman" w:hAnsi="Times New Roman" w:cs="Times New Roman"/>
        </w:rPr>
        <w:t>и</w:t>
      </w:r>
      <w:r w:rsidRPr="003D2073">
        <w:rPr>
          <w:rFonts w:ascii="Times New Roman" w:hAnsi="Times New Roman" w:cs="Times New Roman"/>
          <w:spacing w:val="1"/>
        </w:rPr>
        <w:t xml:space="preserve"> </w:t>
      </w:r>
      <w:r w:rsidRPr="003D2073">
        <w:rPr>
          <w:rFonts w:ascii="Times New Roman" w:hAnsi="Times New Roman" w:cs="Times New Roman"/>
        </w:rPr>
        <w:t>застройка</w:t>
      </w:r>
      <w:r w:rsidRPr="003D2073">
        <w:rPr>
          <w:rFonts w:ascii="Times New Roman" w:hAnsi="Times New Roman" w:cs="Times New Roman"/>
          <w:spacing w:val="-1"/>
        </w:rPr>
        <w:t xml:space="preserve"> </w:t>
      </w:r>
      <w:r w:rsidRPr="003D2073">
        <w:rPr>
          <w:rFonts w:ascii="Times New Roman" w:hAnsi="Times New Roman" w:cs="Times New Roman"/>
        </w:rPr>
        <w:t>городских</w:t>
      </w:r>
      <w:r w:rsidRPr="003D2073">
        <w:rPr>
          <w:rFonts w:ascii="Times New Roman" w:hAnsi="Times New Roman" w:cs="Times New Roman"/>
          <w:spacing w:val="-2"/>
        </w:rPr>
        <w:t xml:space="preserve"> </w:t>
      </w:r>
      <w:r w:rsidRPr="003D2073">
        <w:rPr>
          <w:rFonts w:ascii="Times New Roman" w:hAnsi="Times New Roman" w:cs="Times New Roman"/>
        </w:rPr>
        <w:t>и сельских</w:t>
      </w:r>
      <w:r w:rsidRPr="003D2073">
        <w:rPr>
          <w:rFonts w:ascii="Times New Roman" w:hAnsi="Times New Roman" w:cs="Times New Roman"/>
          <w:spacing w:val="-2"/>
        </w:rPr>
        <w:t xml:space="preserve"> </w:t>
      </w:r>
      <w:r w:rsidRPr="003D2073">
        <w:rPr>
          <w:rFonts w:ascii="Times New Roman" w:hAnsi="Times New Roman" w:cs="Times New Roman"/>
        </w:rPr>
        <w:t>поселений».</w:t>
      </w:r>
    </w:p>
    <w:p w14:paraId="267D3BED" w14:textId="77777777" w:rsidR="00F061C6" w:rsidRPr="004A4F18" w:rsidRDefault="00F061C6" w:rsidP="003D2073">
      <w:pPr>
        <w:pStyle w:val="aff9"/>
        <w:widowControl w:val="0"/>
        <w:tabs>
          <w:tab w:val="left" w:pos="1542"/>
        </w:tabs>
        <w:autoSpaceDE w:val="0"/>
        <w:autoSpaceDN w:val="0"/>
        <w:spacing w:after="0" w:line="240" w:lineRule="auto"/>
        <w:ind w:left="929" w:hanging="362"/>
        <w:jc w:val="both"/>
        <w:rPr>
          <w:rFonts w:ascii="Times New Roman" w:hAnsi="Times New Roman"/>
          <w:b/>
          <w:sz w:val="20"/>
          <w:szCs w:val="20"/>
        </w:rPr>
      </w:pPr>
      <w:r w:rsidRPr="004A4F18">
        <w:rPr>
          <w:rFonts w:ascii="Times New Roman" w:hAnsi="Times New Roman"/>
          <w:b/>
          <w:sz w:val="20"/>
          <w:szCs w:val="20"/>
        </w:rPr>
        <w:t>Охранные зоны линий и сооружений связи</w:t>
      </w:r>
    </w:p>
    <w:p w14:paraId="2D70C1C6"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Охранные зоны линий и сооружений связи установлены в соответствии с требованиями Федерального закона от 07.07.2003 № 126-ФЗ «О связи» и «Правилами охраны линий и сооружений связи Российской Федерации», утвержденными постановлением Правительства Российской Федерации от 09.06.1995 № 578.</w:t>
      </w:r>
    </w:p>
    <w:p w14:paraId="59C69821"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Охранные зоны установлены для обеспечения сохранности действующих кабельных, радиорелейных и воздушных линий связи и линий радиофикации, а также сооружений связи, повреждение которых нарушает нормальную работу взаимоувязанной сети связи Российской Федерации, наносит ущерб интересам граждан, производственной деятельности хозяйствующих субъектов, обороноспособности и безопасности Российской Федерации.</w:t>
      </w:r>
    </w:p>
    <w:p w14:paraId="32C7039B"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На трассах кабельных и воздушных линий связи и линий радиофикации:</w:t>
      </w:r>
    </w:p>
    <w:p w14:paraId="17E20E14"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1. устанавливаются охранные зоны с особыми условиями использования:</w:t>
      </w:r>
    </w:p>
    <w:p w14:paraId="5642D4A7"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 для подземных кабельных и для воздушных линий связи и линий радиофикации, расположенных вне населенных пунктов на безлесных участках,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2,0 метра с каждой стороны;</w:t>
      </w:r>
    </w:p>
    <w:p w14:paraId="5CE4FE22"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 для наземных и подземных необслуживаемых усилительных и регенерационных пунктов на кабельных линиях связи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3,0 метра и от контуров заземления не менее чем на 2,0 метра;</w:t>
      </w:r>
    </w:p>
    <w:p w14:paraId="57F634AB"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2. создаются просеки в лесных массивах и зеленых насаждениях:</w:t>
      </w:r>
    </w:p>
    <w:p w14:paraId="1B4F678E"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 при высоте насаждений менее 4,0 метров – шириной не менее расстояния между крайними проводами воздушных линий связи и линий радиофикации плюс 4 метра (по 2,0 метра с каждой стороны от крайних проводов до ветвей деревьев);</w:t>
      </w:r>
    </w:p>
    <w:p w14:paraId="5044677C"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 при высоте насаждений более 4,0 метров – шириной не менее расстояния между крайними проводами воздушных линий связи и линий радиофикации плюс 6 метров (по 3,0 метра с каждой стороны от крайних проводов до ветвей деревьев);</w:t>
      </w:r>
    </w:p>
    <w:p w14:paraId="6B42E306"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 вдоль трассы кабеля связи – шириной не менее 6,0 метров (по 3,0 метра с каждой стороны от кабеля связи);</w:t>
      </w:r>
    </w:p>
    <w:p w14:paraId="000C5B5D"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3. все работы в охранных зонах линий и сооружений связи, линий и сооружений</w:t>
      </w:r>
    </w:p>
    <w:p w14:paraId="7519ADC3"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радиофикации выполняются с соблюдением действующих нормативных документов по правилам производства и приемки работ.</w:t>
      </w:r>
    </w:p>
    <w:p w14:paraId="752C0DC5"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На карте Градостроительного зонирования совмещенной с картой зон с особыми условиями использования территории отображены охранные зоны линий и сооружений связи.</w:t>
      </w:r>
    </w:p>
    <w:p w14:paraId="361936D4" w14:textId="77777777" w:rsidR="00F061C6" w:rsidRPr="004A4F18" w:rsidRDefault="00F061C6" w:rsidP="003D2073">
      <w:pPr>
        <w:pStyle w:val="aff9"/>
        <w:widowControl w:val="0"/>
        <w:tabs>
          <w:tab w:val="left" w:pos="1542"/>
        </w:tabs>
        <w:autoSpaceDE w:val="0"/>
        <w:autoSpaceDN w:val="0"/>
        <w:spacing w:after="0" w:line="240" w:lineRule="auto"/>
        <w:ind w:left="929" w:hanging="362"/>
        <w:jc w:val="both"/>
        <w:rPr>
          <w:rFonts w:ascii="Times New Roman" w:hAnsi="Times New Roman"/>
          <w:b/>
          <w:sz w:val="20"/>
          <w:szCs w:val="20"/>
        </w:rPr>
      </w:pPr>
      <w:r w:rsidRPr="004A4F18">
        <w:rPr>
          <w:rFonts w:ascii="Times New Roman" w:hAnsi="Times New Roman"/>
          <w:b/>
          <w:sz w:val="20"/>
          <w:szCs w:val="20"/>
        </w:rPr>
        <w:t>Зоны санитарной охраны источников питьевого водоснабжения</w:t>
      </w:r>
    </w:p>
    <w:p w14:paraId="00592B07"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В соответствии с СанПиНом 2.1.4.1110-02 и СП 31.13330.2012 источники хозяйственно-питьевого водоснабжения должны иметь зоны санитарной охраны (ЗСО).</w:t>
      </w:r>
    </w:p>
    <w:p w14:paraId="77D44E02"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w:t>
      </w:r>
    </w:p>
    <w:p w14:paraId="26C191D9"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водоподводящего канала. Второй и третий пояса (пояса ограничений) включают территорию, предназначенную для предупреждения загрязнения воды источников водоснабжения.</w:t>
      </w:r>
    </w:p>
    <w:p w14:paraId="6B050214"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В каждом из трех поясов,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w:t>
      </w:r>
    </w:p>
    <w:p w14:paraId="3A2DA7B6"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Граница первого пояса ЗСО водопровода с поверхностным источником устанавливается, с учетом конкретных условий, в следующих пределах:</w:t>
      </w:r>
    </w:p>
    <w:p w14:paraId="0487C112"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а) для водотоков:</w:t>
      </w:r>
    </w:p>
    <w:p w14:paraId="67067BBF"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 вверх по течению – не менее 200 м от водозабора;</w:t>
      </w:r>
    </w:p>
    <w:p w14:paraId="7EC62EAB"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 вниз по течению – не менее 100 м от водозабора;</w:t>
      </w:r>
    </w:p>
    <w:p w14:paraId="13F93FA0"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 по прилегающему к водозабору берегу – не менее 100 м от линии уреза воды летне-осенней межени;</w:t>
      </w:r>
    </w:p>
    <w:p w14:paraId="5C0A8702"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 в направлении к противоположному от водозабора берегу при ширине реки или канала менее 100 м – вся акватория и противоположный берег шириной 50 м от линии уреза воды при летне-осенней межени, при ширине реки или канала более 100 м – полоса акватории шириной не менее 100 м;</w:t>
      </w:r>
    </w:p>
    <w:p w14:paraId="1AEA462C"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б) для водоемов (водохранилища, озера) граница первого пояса должна устанавливаться в зависимости от местных санитарных и гидрологических условий, но не менее 100 м во всех направлениях по акватории водозабора и по прилегающему к водозабору берегу от линии уреза воды при летне-осенней межени.</w:t>
      </w:r>
    </w:p>
    <w:p w14:paraId="2892D5C9"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Границы второго пояса ЗСО водотоков (реки, канала) и водоемов (водохранилища, озера) определяются в зависимости от природных, климатических и гидрологических условий. Граница третьего пояса ЗСО, предназначенного для защиты водоносного пласта от химических загрязнений, также определяется гидродинамическими расчетами.</w:t>
      </w:r>
    </w:p>
    <w:p w14:paraId="242044A8"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Границы третьего пояса ЗСО поверхностных источников водоснабжения на водотоке вверх и вниз по течению совпадают с границами второго пояса. Боковые границы должны проходить по линии водоразделов в пределах 3-5 км, включая притоки. Границы третьего пояса поверхностного источника на водоеме полностью совпадают с границами второго пояса.</w:t>
      </w:r>
    </w:p>
    <w:p w14:paraId="04F6A332"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Зона санитарной охраны водопроводных сооружений, расположенных вне территории водозабора, представлена первым поясом, водоводов – санитарно-защитной полосой.</w:t>
      </w:r>
    </w:p>
    <w:p w14:paraId="04DF778E"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Граница первого пояса ЗСО водопроводных сооружений принимается на расстоянии:</w:t>
      </w:r>
    </w:p>
    <w:p w14:paraId="0BFA3385"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 от стен запасных и регулирующих емкостей, фильтров и контактных осветлителей – не менее 30 м;</w:t>
      </w:r>
    </w:p>
    <w:p w14:paraId="189719E2"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 от водонапорных башен – не менее 10 м;</w:t>
      </w:r>
    </w:p>
    <w:p w14:paraId="77C8BF27"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 от остальных помещений (отстойники, реагентное хозяйство, склад хлора, насосные станции и др.) – не менее 15м.</w:t>
      </w:r>
    </w:p>
    <w:p w14:paraId="6B5A2304"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Ширину санитарно-защитной полосы следует принимать по обе стороны от крайних линий водопровода:</w:t>
      </w:r>
    </w:p>
    <w:p w14:paraId="7BFE475C"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 при отсутствии грунтовых вод не менее 10 м при диаметре водоводов до 1 000 мм и не менее 20 м при диаметре водоводов более 1 000 мм;</w:t>
      </w:r>
    </w:p>
    <w:p w14:paraId="65049ED0"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 при наличии грунтовых вод – не менее 50 м вне зависимости от диаметра водоводов.</w:t>
      </w:r>
    </w:p>
    <w:p w14:paraId="7D4D7E48" w14:textId="77777777" w:rsidR="00F061C6" w:rsidRPr="004A4F18" w:rsidRDefault="00F061C6" w:rsidP="00F061C6">
      <w:pPr>
        <w:pStyle w:val="af5"/>
        <w:ind w:left="930" w:hanging="363"/>
        <w:contextualSpacing/>
        <w:rPr>
          <w:sz w:val="20"/>
          <w:szCs w:val="20"/>
        </w:rPr>
      </w:pPr>
      <w:r w:rsidRPr="004A4F18">
        <w:rPr>
          <w:sz w:val="20"/>
          <w:szCs w:val="20"/>
        </w:rPr>
        <w:t>Не</w:t>
      </w:r>
      <w:r w:rsidRPr="004A4F18">
        <w:rPr>
          <w:spacing w:val="-1"/>
          <w:sz w:val="20"/>
          <w:szCs w:val="20"/>
        </w:rPr>
        <w:t xml:space="preserve"> </w:t>
      </w:r>
      <w:r w:rsidRPr="004A4F18">
        <w:rPr>
          <w:sz w:val="20"/>
          <w:szCs w:val="20"/>
        </w:rPr>
        <w:t>допускается:</w:t>
      </w:r>
    </w:p>
    <w:p w14:paraId="20F27F80" w14:textId="77777777" w:rsidR="00F061C6" w:rsidRPr="004A4F18" w:rsidRDefault="00F061C6" w:rsidP="00F061C6">
      <w:pPr>
        <w:tabs>
          <w:tab w:val="left" w:pos="2253"/>
        </w:tabs>
        <w:ind w:firstLine="567"/>
        <w:rPr>
          <w:sz w:val="20"/>
          <w:szCs w:val="20"/>
        </w:rPr>
      </w:pPr>
      <w:r w:rsidRPr="004A4F18">
        <w:rPr>
          <w:sz w:val="20"/>
          <w:szCs w:val="20"/>
        </w:rPr>
        <w:t>1. посадка</w:t>
      </w:r>
      <w:r w:rsidRPr="004A4F18">
        <w:rPr>
          <w:spacing w:val="-3"/>
          <w:sz w:val="20"/>
          <w:szCs w:val="20"/>
        </w:rPr>
        <w:t xml:space="preserve"> </w:t>
      </w:r>
      <w:r w:rsidRPr="004A4F18">
        <w:rPr>
          <w:sz w:val="20"/>
          <w:szCs w:val="20"/>
        </w:rPr>
        <w:t>высокоствольных</w:t>
      </w:r>
      <w:r w:rsidRPr="004A4F18">
        <w:rPr>
          <w:spacing w:val="-5"/>
          <w:sz w:val="20"/>
          <w:szCs w:val="20"/>
        </w:rPr>
        <w:t xml:space="preserve"> </w:t>
      </w:r>
      <w:r w:rsidRPr="004A4F18">
        <w:rPr>
          <w:sz w:val="20"/>
          <w:szCs w:val="20"/>
        </w:rPr>
        <w:t>деревьев;</w:t>
      </w:r>
    </w:p>
    <w:p w14:paraId="12122858" w14:textId="77777777" w:rsidR="00F061C6" w:rsidRPr="004A4F18" w:rsidRDefault="00F061C6" w:rsidP="00F061C6">
      <w:pPr>
        <w:tabs>
          <w:tab w:val="left" w:pos="2253"/>
        </w:tabs>
        <w:ind w:firstLine="567"/>
        <w:rPr>
          <w:sz w:val="20"/>
          <w:szCs w:val="20"/>
        </w:rPr>
      </w:pPr>
      <w:r w:rsidRPr="004A4F18">
        <w:rPr>
          <w:sz w:val="20"/>
          <w:szCs w:val="20"/>
        </w:rPr>
        <w:t>2. все виды строительства, не имеющие непосредственного отношения к</w:t>
      </w:r>
      <w:r w:rsidRPr="004A4F18">
        <w:rPr>
          <w:spacing w:val="-47"/>
          <w:sz w:val="20"/>
          <w:szCs w:val="20"/>
        </w:rPr>
        <w:t xml:space="preserve"> </w:t>
      </w:r>
      <w:r w:rsidRPr="004A4F18">
        <w:rPr>
          <w:sz w:val="20"/>
          <w:szCs w:val="20"/>
        </w:rPr>
        <w:t>эксплуатации,</w:t>
      </w:r>
      <w:r w:rsidRPr="004A4F18">
        <w:rPr>
          <w:spacing w:val="-2"/>
          <w:sz w:val="20"/>
          <w:szCs w:val="20"/>
        </w:rPr>
        <w:t xml:space="preserve"> </w:t>
      </w:r>
      <w:r w:rsidRPr="004A4F18">
        <w:rPr>
          <w:sz w:val="20"/>
          <w:szCs w:val="20"/>
        </w:rPr>
        <w:t>реконструкции и</w:t>
      </w:r>
      <w:r w:rsidRPr="004A4F18">
        <w:rPr>
          <w:spacing w:val="-1"/>
          <w:sz w:val="20"/>
          <w:szCs w:val="20"/>
        </w:rPr>
        <w:t xml:space="preserve"> </w:t>
      </w:r>
      <w:r w:rsidRPr="004A4F18">
        <w:rPr>
          <w:sz w:val="20"/>
          <w:szCs w:val="20"/>
        </w:rPr>
        <w:t>расширению</w:t>
      </w:r>
      <w:r w:rsidRPr="004A4F18">
        <w:rPr>
          <w:spacing w:val="-3"/>
          <w:sz w:val="20"/>
          <w:szCs w:val="20"/>
        </w:rPr>
        <w:t xml:space="preserve"> </w:t>
      </w:r>
      <w:r w:rsidRPr="004A4F18">
        <w:rPr>
          <w:sz w:val="20"/>
          <w:szCs w:val="20"/>
        </w:rPr>
        <w:t>водопроводных сооружений, в том числе прокладка трубопроводов различного</w:t>
      </w:r>
      <w:r w:rsidRPr="004A4F18">
        <w:rPr>
          <w:spacing w:val="-47"/>
          <w:sz w:val="20"/>
          <w:szCs w:val="20"/>
        </w:rPr>
        <w:t xml:space="preserve"> </w:t>
      </w:r>
      <w:r w:rsidRPr="004A4F18">
        <w:rPr>
          <w:sz w:val="20"/>
          <w:szCs w:val="20"/>
        </w:rPr>
        <w:t>назначения;</w:t>
      </w:r>
    </w:p>
    <w:p w14:paraId="5DA27F73" w14:textId="77777777" w:rsidR="00F061C6" w:rsidRPr="004A4F18" w:rsidRDefault="00F061C6" w:rsidP="00F061C6">
      <w:pPr>
        <w:tabs>
          <w:tab w:val="left" w:pos="2253"/>
        </w:tabs>
        <w:ind w:firstLine="567"/>
        <w:rPr>
          <w:sz w:val="20"/>
          <w:szCs w:val="20"/>
        </w:rPr>
      </w:pPr>
      <w:r w:rsidRPr="004A4F18">
        <w:rPr>
          <w:sz w:val="20"/>
          <w:szCs w:val="20"/>
        </w:rPr>
        <w:t xml:space="preserve">3. размещение жилых и хозяйственно-бытовых зданий, проживание </w:t>
      </w:r>
      <w:r w:rsidRPr="004A4F18">
        <w:rPr>
          <w:spacing w:val="-46"/>
          <w:sz w:val="20"/>
          <w:szCs w:val="20"/>
        </w:rPr>
        <w:t xml:space="preserve"> </w:t>
      </w:r>
      <w:r w:rsidRPr="004A4F18">
        <w:rPr>
          <w:sz w:val="20"/>
          <w:szCs w:val="20"/>
        </w:rPr>
        <w:t>людей;</w:t>
      </w:r>
    </w:p>
    <w:p w14:paraId="3E00438E" w14:textId="77777777" w:rsidR="00F061C6" w:rsidRPr="004A4F18" w:rsidRDefault="00F061C6" w:rsidP="00F061C6">
      <w:pPr>
        <w:tabs>
          <w:tab w:val="left" w:pos="2253"/>
        </w:tabs>
        <w:ind w:firstLine="567"/>
        <w:rPr>
          <w:sz w:val="20"/>
          <w:szCs w:val="20"/>
        </w:rPr>
      </w:pPr>
      <w:r w:rsidRPr="004A4F18">
        <w:rPr>
          <w:sz w:val="20"/>
          <w:szCs w:val="20"/>
        </w:rPr>
        <w:t>4. закачка</w:t>
      </w:r>
      <w:r w:rsidRPr="004A4F18">
        <w:rPr>
          <w:spacing w:val="-2"/>
          <w:sz w:val="20"/>
          <w:szCs w:val="20"/>
        </w:rPr>
        <w:t xml:space="preserve"> </w:t>
      </w:r>
      <w:r w:rsidRPr="004A4F18">
        <w:rPr>
          <w:sz w:val="20"/>
          <w:szCs w:val="20"/>
        </w:rPr>
        <w:t>отработанных</w:t>
      </w:r>
      <w:r w:rsidRPr="004A4F18">
        <w:rPr>
          <w:spacing w:val="-1"/>
          <w:sz w:val="20"/>
          <w:szCs w:val="20"/>
        </w:rPr>
        <w:t xml:space="preserve"> </w:t>
      </w:r>
      <w:r w:rsidRPr="004A4F18">
        <w:rPr>
          <w:sz w:val="20"/>
          <w:szCs w:val="20"/>
        </w:rPr>
        <w:t>вод</w:t>
      </w:r>
      <w:r w:rsidRPr="004A4F18">
        <w:rPr>
          <w:spacing w:val="-2"/>
          <w:sz w:val="20"/>
          <w:szCs w:val="20"/>
        </w:rPr>
        <w:t xml:space="preserve"> </w:t>
      </w:r>
      <w:r w:rsidRPr="004A4F18">
        <w:rPr>
          <w:sz w:val="20"/>
          <w:szCs w:val="20"/>
        </w:rPr>
        <w:t>в</w:t>
      </w:r>
      <w:r w:rsidRPr="004A4F18">
        <w:rPr>
          <w:spacing w:val="-3"/>
          <w:sz w:val="20"/>
          <w:szCs w:val="20"/>
        </w:rPr>
        <w:t xml:space="preserve"> </w:t>
      </w:r>
      <w:r w:rsidRPr="004A4F18">
        <w:rPr>
          <w:sz w:val="20"/>
          <w:szCs w:val="20"/>
        </w:rPr>
        <w:t>подземные</w:t>
      </w:r>
      <w:r w:rsidRPr="004A4F18">
        <w:rPr>
          <w:spacing w:val="-2"/>
          <w:sz w:val="20"/>
          <w:szCs w:val="20"/>
        </w:rPr>
        <w:t xml:space="preserve"> </w:t>
      </w:r>
      <w:r w:rsidRPr="004A4F18">
        <w:rPr>
          <w:sz w:val="20"/>
          <w:szCs w:val="20"/>
        </w:rPr>
        <w:t>горизонты;</w:t>
      </w:r>
    </w:p>
    <w:p w14:paraId="2B2C8431" w14:textId="77777777" w:rsidR="00F061C6" w:rsidRPr="004A4F18" w:rsidRDefault="00F061C6" w:rsidP="00F061C6">
      <w:pPr>
        <w:tabs>
          <w:tab w:val="left" w:pos="2253"/>
        </w:tabs>
        <w:ind w:firstLine="567"/>
        <w:rPr>
          <w:sz w:val="20"/>
          <w:szCs w:val="20"/>
        </w:rPr>
      </w:pPr>
      <w:r w:rsidRPr="004A4F18">
        <w:rPr>
          <w:sz w:val="20"/>
          <w:szCs w:val="20"/>
        </w:rPr>
        <w:t>5. подземное</w:t>
      </w:r>
      <w:r w:rsidRPr="004A4F18">
        <w:rPr>
          <w:spacing w:val="-3"/>
          <w:sz w:val="20"/>
          <w:szCs w:val="20"/>
        </w:rPr>
        <w:t xml:space="preserve"> </w:t>
      </w:r>
      <w:r w:rsidRPr="004A4F18">
        <w:rPr>
          <w:sz w:val="20"/>
          <w:szCs w:val="20"/>
        </w:rPr>
        <w:t>складирование</w:t>
      </w:r>
      <w:r w:rsidRPr="004A4F18">
        <w:rPr>
          <w:spacing w:val="-3"/>
          <w:sz w:val="20"/>
          <w:szCs w:val="20"/>
        </w:rPr>
        <w:t xml:space="preserve"> </w:t>
      </w:r>
      <w:r w:rsidRPr="004A4F18">
        <w:rPr>
          <w:sz w:val="20"/>
          <w:szCs w:val="20"/>
        </w:rPr>
        <w:t>твердых</w:t>
      </w:r>
      <w:r w:rsidRPr="004A4F18">
        <w:rPr>
          <w:spacing w:val="-3"/>
          <w:sz w:val="20"/>
          <w:szCs w:val="20"/>
        </w:rPr>
        <w:t xml:space="preserve"> </w:t>
      </w:r>
      <w:r w:rsidRPr="004A4F18">
        <w:rPr>
          <w:sz w:val="20"/>
          <w:szCs w:val="20"/>
        </w:rPr>
        <w:t>отходов;</w:t>
      </w:r>
    </w:p>
    <w:p w14:paraId="65D80AF7" w14:textId="77777777" w:rsidR="00F061C6" w:rsidRPr="004A4F18" w:rsidRDefault="00F061C6" w:rsidP="00F061C6">
      <w:pPr>
        <w:tabs>
          <w:tab w:val="left" w:pos="2253"/>
        </w:tabs>
        <w:ind w:firstLine="567"/>
        <w:rPr>
          <w:sz w:val="20"/>
          <w:szCs w:val="20"/>
        </w:rPr>
      </w:pPr>
      <w:r w:rsidRPr="004A4F18">
        <w:rPr>
          <w:sz w:val="20"/>
          <w:szCs w:val="20"/>
        </w:rPr>
        <w:t>6. разработка</w:t>
      </w:r>
      <w:r w:rsidRPr="004A4F18">
        <w:rPr>
          <w:spacing w:val="-2"/>
          <w:sz w:val="20"/>
          <w:szCs w:val="20"/>
        </w:rPr>
        <w:t xml:space="preserve"> </w:t>
      </w:r>
      <w:r w:rsidRPr="004A4F18">
        <w:rPr>
          <w:sz w:val="20"/>
          <w:szCs w:val="20"/>
        </w:rPr>
        <w:t>недр</w:t>
      </w:r>
      <w:r w:rsidRPr="004A4F18">
        <w:rPr>
          <w:spacing w:val="-3"/>
          <w:sz w:val="20"/>
          <w:szCs w:val="20"/>
        </w:rPr>
        <w:t xml:space="preserve"> </w:t>
      </w:r>
      <w:r w:rsidRPr="004A4F18">
        <w:rPr>
          <w:sz w:val="20"/>
          <w:szCs w:val="20"/>
        </w:rPr>
        <w:t>земли;</w:t>
      </w:r>
    </w:p>
    <w:p w14:paraId="2C29844B" w14:textId="77777777" w:rsidR="00F061C6" w:rsidRPr="004A4F18" w:rsidRDefault="00F061C6" w:rsidP="00F061C6">
      <w:pPr>
        <w:tabs>
          <w:tab w:val="left" w:pos="2253"/>
        </w:tabs>
        <w:ind w:firstLine="567"/>
        <w:rPr>
          <w:sz w:val="20"/>
          <w:szCs w:val="20"/>
        </w:rPr>
      </w:pPr>
      <w:r w:rsidRPr="004A4F18">
        <w:rPr>
          <w:sz w:val="20"/>
          <w:szCs w:val="20"/>
        </w:rPr>
        <w:t>7. размещение складов горюче-смазочных материалов, ядохимикатов и</w:t>
      </w:r>
      <w:r w:rsidRPr="004A4F18">
        <w:rPr>
          <w:spacing w:val="1"/>
          <w:sz w:val="20"/>
          <w:szCs w:val="20"/>
        </w:rPr>
        <w:t xml:space="preserve"> </w:t>
      </w:r>
      <w:r w:rsidRPr="004A4F18">
        <w:rPr>
          <w:sz w:val="20"/>
          <w:szCs w:val="20"/>
        </w:rPr>
        <w:t>минеральных</w:t>
      </w:r>
      <w:r w:rsidRPr="004A4F18">
        <w:rPr>
          <w:spacing w:val="-6"/>
          <w:sz w:val="20"/>
          <w:szCs w:val="20"/>
        </w:rPr>
        <w:t xml:space="preserve"> </w:t>
      </w:r>
      <w:r w:rsidRPr="004A4F18">
        <w:rPr>
          <w:sz w:val="20"/>
          <w:szCs w:val="20"/>
        </w:rPr>
        <w:t>удобрений,</w:t>
      </w:r>
      <w:r w:rsidRPr="004A4F18">
        <w:rPr>
          <w:spacing w:val="-5"/>
          <w:sz w:val="20"/>
          <w:szCs w:val="20"/>
        </w:rPr>
        <w:t xml:space="preserve"> </w:t>
      </w:r>
      <w:r w:rsidRPr="004A4F18">
        <w:rPr>
          <w:sz w:val="20"/>
          <w:szCs w:val="20"/>
        </w:rPr>
        <w:t>накопителей</w:t>
      </w:r>
      <w:r w:rsidRPr="004A4F18">
        <w:rPr>
          <w:spacing w:val="-3"/>
          <w:sz w:val="20"/>
          <w:szCs w:val="20"/>
        </w:rPr>
        <w:t xml:space="preserve"> </w:t>
      </w:r>
      <w:r w:rsidRPr="004A4F18">
        <w:rPr>
          <w:sz w:val="20"/>
          <w:szCs w:val="20"/>
        </w:rPr>
        <w:t>промстоков,</w:t>
      </w:r>
      <w:r w:rsidRPr="004A4F18">
        <w:rPr>
          <w:spacing w:val="-6"/>
          <w:sz w:val="20"/>
          <w:szCs w:val="20"/>
        </w:rPr>
        <w:t xml:space="preserve"> </w:t>
      </w:r>
      <w:r w:rsidRPr="004A4F18">
        <w:rPr>
          <w:sz w:val="20"/>
          <w:szCs w:val="20"/>
        </w:rPr>
        <w:t>шламохранилищ</w:t>
      </w:r>
      <w:r w:rsidRPr="004A4F18">
        <w:rPr>
          <w:spacing w:val="-3"/>
          <w:sz w:val="20"/>
          <w:szCs w:val="20"/>
        </w:rPr>
        <w:t xml:space="preserve"> </w:t>
      </w:r>
      <w:r w:rsidRPr="004A4F18">
        <w:rPr>
          <w:sz w:val="20"/>
          <w:szCs w:val="20"/>
        </w:rPr>
        <w:t>и других объектов, обусловливающих опасность химического загрязнения</w:t>
      </w:r>
      <w:r w:rsidRPr="004A4F18">
        <w:rPr>
          <w:spacing w:val="-47"/>
          <w:sz w:val="20"/>
          <w:szCs w:val="20"/>
        </w:rPr>
        <w:t xml:space="preserve"> </w:t>
      </w:r>
      <w:r w:rsidRPr="004A4F18">
        <w:rPr>
          <w:sz w:val="20"/>
          <w:szCs w:val="20"/>
        </w:rPr>
        <w:t>подземных</w:t>
      </w:r>
      <w:r w:rsidRPr="004A4F18">
        <w:rPr>
          <w:spacing w:val="-1"/>
          <w:sz w:val="20"/>
          <w:szCs w:val="20"/>
        </w:rPr>
        <w:t xml:space="preserve"> </w:t>
      </w:r>
      <w:r w:rsidRPr="004A4F18">
        <w:rPr>
          <w:sz w:val="20"/>
          <w:szCs w:val="20"/>
        </w:rPr>
        <w:t>вод</w:t>
      </w:r>
      <w:r w:rsidRPr="004A4F18">
        <w:rPr>
          <w:spacing w:val="-1"/>
          <w:sz w:val="20"/>
          <w:szCs w:val="20"/>
        </w:rPr>
        <w:t xml:space="preserve"> </w:t>
      </w:r>
      <w:r w:rsidRPr="004A4F18">
        <w:rPr>
          <w:sz w:val="20"/>
          <w:szCs w:val="20"/>
        </w:rPr>
        <w:t>(размещение</w:t>
      </w:r>
      <w:r w:rsidRPr="004A4F18">
        <w:rPr>
          <w:spacing w:val="-1"/>
          <w:sz w:val="20"/>
          <w:szCs w:val="20"/>
        </w:rPr>
        <w:t xml:space="preserve"> </w:t>
      </w:r>
      <w:r w:rsidRPr="004A4F18">
        <w:rPr>
          <w:sz w:val="20"/>
          <w:szCs w:val="20"/>
        </w:rPr>
        <w:t>таких</w:t>
      </w:r>
      <w:r w:rsidRPr="004A4F18">
        <w:rPr>
          <w:spacing w:val="-3"/>
          <w:sz w:val="20"/>
          <w:szCs w:val="20"/>
        </w:rPr>
        <w:t xml:space="preserve"> </w:t>
      </w:r>
      <w:r w:rsidRPr="004A4F18">
        <w:rPr>
          <w:sz w:val="20"/>
          <w:szCs w:val="20"/>
        </w:rPr>
        <w:t>объектов допускается</w:t>
      </w:r>
      <w:r w:rsidRPr="004A4F18">
        <w:rPr>
          <w:spacing w:val="-1"/>
          <w:sz w:val="20"/>
          <w:szCs w:val="20"/>
        </w:rPr>
        <w:t xml:space="preserve"> </w:t>
      </w:r>
      <w:r w:rsidRPr="004A4F18">
        <w:rPr>
          <w:sz w:val="20"/>
          <w:szCs w:val="20"/>
        </w:rPr>
        <w:t>в</w:t>
      </w:r>
      <w:r w:rsidRPr="004A4F18">
        <w:rPr>
          <w:spacing w:val="-1"/>
          <w:sz w:val="20"/>
          <w:szCs w:val="20"/>
        </w:rPr>
        <w:t xml:space="preserve"> </w:t>
      </w:r>
      <w:r w:rsidRPr="004A4F18">
        <w:rPr>
          <w:sz w:val="20"/>
          <w:szCs w:val="20"/>
        </w:rPr>
        <w:t>пределах третьего пояса ЗСО только при использовании защищенных подземных</w:t>
      </w:r>
      <w:r w:rsidRPr="004A4F18">
        <w:rPr>
          <w:spacing w:val="-46"/>
          <w:sz w:val="20"/>
          <w:szCs w:val="20"/>
        </w:rPr>
        <w:t xml:space="preserve"> </w:t>
      </w:r>
      <w:r w:rsidRPr="004A4F18">
        <w:rPr>
          <w:sz w:val="20"/>
          <w:szCs w:val="20"/>
        </w:rPr>
        <w:t>вод,</w:t>
      </w:r>
      <w:r w:rsidRPr="004A4F18">
        <w:rPr>
          <w:spacing w:val="-3"/>
          <w:sz w:val="20"/>
          <w:szCs w:val="20"/>
        </w:rPr>
        <w:t xml:space="preserve"> </w:t>
      </w:r>
      <w:r w:rsidRPr="004A4F18">
        <w:rPr>
          <w:sz w:val="20"/>
          <w:szCs w:val="20"/>
        </w:rPr>
        <w:t>при</w:t>
      </w:r>
      <w:r w:rsidRPr="004A4F18">
        <w:rPr>
          <w:spacing w:val="-1"/>
          <w:sz w:val="20"/>
          <w:szCs w:val="20"/>
        </w:rPr>
        <w:t xml:space="preserve"> </w:t>
      </w:r>
      <w:r w:rsidRPr="004A4F18">
        <w:rPr>
          <w:sz w:val="20"/>
          <w:szCs w:val="20"/>
        </w:rPr>
        <w:t>условии выполнения</w:t>
      </w:r>
      <w:r w:rsidRPr="004A4F18">
        <w:rPr>
          <w:spacing w:val="-1"/>
          <w:sz w:val="20"/>
          <w:szCs w:val="20"/>
        </w:rPr>
        <w:t xml:space="preserve"> </w:t>
      </w:r>
      <w:r w:rsidRPr="004A4F18">
        <w:rPr>
          <w:sz w:val="20"/>
          <w:szCs w:val="20"/>
        </w:rPr>
        <w:t>специальных</w:t>
      </w:r>
      <w:r w:rsidRPr="004A4F18">
        <w:rPr>
          <w:spacing w:val="-2"/>
          <w:sz w:val="20"/>
          <w:szCs w:val="20"/>
        </w:rPr>
        <w:t xml:space="preserve"> </w:t>
      </w:r>
      <w:r w:rsidRPr="004A4F18">
        <w:rPr>
          <w:sz w:val="20"/>
          <w:szCs w:val="20"/>
        </w:rPr>
        <w:t>мероприятий</w:t>
      </w:r>
      <w:r w:rsidRPr="004A4F18">
        <w:rPr>
          <w:spacing w:val="-1"/>
          <w:sz w:val="20"/>
          <w:szCs w:val="20"/>
        </w:rPr>
        <w:t xml:space="preserve"> </w:t>
      </w:r>
      <w:r w:rsidRPr="004A4F18">
        <w:rPr>
          <w:sz w:val="20"/>
          <w:szCs w:val="20"/>
        </w:rPr>
        <w:t>по</w:t>
      </w:r>
      <w:r w:rsidRPr="004A4F18">
        <w:rPr>
          <w:spacing w:val="-2"/>
          <w:sz w:val="20"/>
          <w:szCs w:val="20"/>
        </w:rPr>
        <w:t xml:space="preserve"> </w:t>
      </w:r>
      <w:r w:rsidRPr="004A4F18">
        <w:rPr>
          <w:sz w:val="20"/>
          <w:szCs w:val="20"/>
        </w:rPr>
        <w:t>защите водоносного</w:t>
      </w:r>
      <w:r w:rsidRPr="004A4F18">
        <w:rPr>
          <w:spacing w:val="-2"/>
          <w:sz w:val="20"/>
          <w:szCs w:val="20"/>
        </w:rPr>
        <w:t xml:space="preserve"> </w:t>
      </w:r>
      <w:r w:rsidRPr="004A4F18">
        <w:rPr>
          <w:sz w:val="20"/>
          <w:szCs w:val="20"/>
        </w:rPr>
        <w:t>горизонта</w:t>
      </w:r>
      <w:r w:rsidRPr="004A4F18">
        <w:rPr>
          <w:spacing w:val="-2"/>
          <w:sz w:val="20"/>
          <w:szCs w:val="20"/>
        </w:rPr>
        <w:t xml:space="preserve"> </w:t>
      </w:r>
      <w:r w:rsidRPr="004A4F18">
        <w:rPr>
          <w:sz w:val="20"/>
          <w:szCs w:val="20"/>
        </w:rPr>
        <w:t>от</w:t>
      </w:r>
      <w:r w:rsidRPr="004A4F18">
        <w:rPr>
          <w:spacing w:val="-3"/>
          <w:sz w:val="20"/>
          <w:szCs w:val="20"/>
        </w:rPr>
        <w:t xml:space="preserve"> </w:t>
      </w:r>
      <w:r w:rsidRPr="004A4F18">
        <w:rPr>
          <w:sz w:val="20"/>
          <w:szCs w:val="20"/>
        </w:rPr>
        <w:t>загрязнения</w:t>
      </w:r>
      <w:r w:rsidRPr="004A4F18">
        <w:rPr>
          <w:spacing w:val="-2"/>
          <w:sz w:val="20"/>
          <w:szCs w:val="20"/>
        </w:rPr>
        <w:t xml:space="preserve"> </w:t>
      </w:r>
      <w:r w:rsidRPr="004A4F18">
        <w:rPr>
          <w:sz w:val="20"/>
          <w:szCs w:val="20"/>
        </w:rPr>
        <w:t>при</w:t>
      </w:r>
      <w:r w:rsidRPr="004A4F18">
        <w:rPr>
          <w:spacing w:val="-3"/>
          <w:sz w:val="20"/>
          <w:szCs w:val="20"/>
        </w:rPr>
        <w:t xml:space="preserve"> </w:t>
      </w:r>
      <w:r w:rsidRPr="004A4F18">
        <w:rPr>
          <w:sz w:val="20"/>
          <w:szCs w:val="20"/>
        </w:rPr>
        <w:t>наличии</w:t>
      </w:r>
      <w:r w:rsidRPr="004A4F18">
        <w:rPr>
          <w:spacing w:val="-2"/>
          <w:sz w:val="20"/>
          <w:szCs w:val="20"/>
        </w:rPr>
        <w:t xml:space="preserve"> </w:t>
      </w:r>
      <w:r w:rsidRPr="004A4F18">
        <w:rPr>
          <w:sz w:val="20"/>
          <w:szCs w:val="20"/>
        </w:rPr>
        <w:t>санитарно-эпидемиологического заключения центра государственного санитарно-</w:t>
      </w:r>
      <w:r w:rsidRPr="004A4F18">
        <w:rPr>
          <w:spacing w:val="1"/>
          <w:sz w:val="20"/>
          <w:szCs w:val="20"/>
        </w:rPr>
        <w:t xml:space="preserve"> </w:t>
      </w:r>
      <w:r w:rsidRPr="004A4F18">
        <w:rPr>
          <w:sz w:val="20"/>
          <w:szCs w:val="20"/>
        </w:rPr>
        <w:t>эпидемиологического надзора, выданного с учетом заключения органов</w:t>
      </w:r>
      <w:r w:rsidRPr="004A4F18">
        <w:rPr>
          <w:spacing w:val="-47"/>
          <w:sz w:val="20"/>
          <w:szCs w:val="20"/>
        </w:rPr>
        <w:t xml:space="preserve"> </w:t>
      </w:r>
      <w:r w:rsidRPr="004A4F18">
        <w:rPr>
          <w:sz w:val="20"/>
          <w:szCs w:val="20"/>
        </w:rPr>
        <w:t>геологического</w:t>
      </w:r>
      <w:r w:rsidRPr="004A4F18">
        <w:rPr>
          <w:spacing w:val="-3"/>
          <w:sz w:val="20"/>
          <w:szCs w:val="20"/>
        </w:rPr>
        <w:t xml:space="preserve"> </w:t>
      </w:r>
      <w:r w:rsidRPr="004A4F18">
        <w:rPr>
          <w:sz w:val="20"/>
          <w:szCs w:val="20"/>
        </w:rPr>
        <w:t>контроля);</w:t>
      </w:r>
    </w:p>
    <w:p w14:paraId="4FC4ED90" w14:textId="77777777" w:rsidR="00F061C6" w:rsidRPr="004A4F18" w:rsidRDefault="00F061C6" w:rsidP="00F061C6">
      <w:pPr>
        <w:tabs>
          <w:tab w:val="left" w:pos="2253"/>
        </w:tabs>
        <w:ind w:firstLine="567"/>
        <w:rPr>
          <w:sz w:val="20"/>
          <w:szCs w:val="20"/>
        </w:rPr>
      </w:pPr>
      <w:r w:rsidRPr="004A4F18">
        <w:rPr>
          <w:sz w:val="20"/>
          <w:szCs w:val="20"/>
        </w:rPr>
        <w:t>8.размещение кладбищ, скотомогильников, полей ассенизации, полей</w:t>
      </w:r>
      <w:r w:rsidRPr="004A4F18">
        <w:rPr>
          <w:spacing w:val="1"/>
          <w:sz w:val="20"/>
          <w:szCs w:val="20"/>
        </w:rPr>
        <w:t xml:space="preserve"> </w:t>
      </w:r>
      <w:r w:rsidRPr="004A4F18">
        <w:rPr>
          <w:sz w:val="20"/>
          <w:szCs w:val="20"/>
        </w:rPr>
        <w:t>фильтрации,</w:t>
      </w:r>
      <w:r w:rsidRPr="004A4F18">
        <w:rPr>
          <w:spacing w:val="-5"/>
          <w:sz w:val="20"/>
          <w:szCs w:val="20"/>
        </w:rPr>
        <w:t xml:space="preserve"> </w:t>
      </w:r>
      <w:r w:rsidRPr="004A4F18">
        <w:rPr>
          <w:sz w:val="20"/>
          <w:szCs w:val="20"/>
        </w:rPr>
        <w:t>навозохранилищ,</w:t>
      </w:r>
      <w:r w:rsidRPr="004A4F18">
        <w:rPr>
          <w:spacing w:val="-4"/>
          <w:sz w:val="20"/>
          <w:szCs w:val="20"/>
        </w:rPr>
        <w:t xml:space="preserve"> </w:t>
      </w:r>
      <w:r w:rsidRPr="004A4F18">
        <w:rPr>
          <w:sz w:val="20"/>
          <w:szCs w:val="20"/>
        </w:rPr>
        <w:t>силосных</w:t>
      </w:r>
      <w:r w:rsidRPr="004A4F18">
        <w:rPr>
          <w:spacing w:val="-6"/>
          <w:sz w:val="20"/>
          <w:szCs w:val="20"/>
        </w:rPr>
        <w:t xml:space="preserve"> </w:t>
      </w:r>
      <w:r w:rsidRPr="004A4F18">
        <w:rPr>
          <w:sz w:val="20"/>
          <w:szCs w:val="20"/>
        </w:rPr>
        <w:t>траншей,</w:t>
      </w:r>
      <w:r w:rsidRPr="004A4F18">
        <w:rPr>
          <w:spacing w:val="-4"/>
          <w:sz w:val="20"/>
          <w:szCs w:val="20"/>
        </w:rPr>
        <w:t xml:space="preserve"> </w:t>
      </w:r>
      <w:r w:rsidRPr="004A4F18">
        <w:rPr>
          <w:sz w:val="20"/>
          <w:szCs w:val="20"/>
        </w:rPr>
        <w:t>животноводческих</w:t>
      </w:r>
      <w:r w:rsidRPr="004A4F18">
        <w:rPr>
          <w:spacing w:val="-6"/>
          <w:sz w:val="20"/>
          <w:szCs w:val="20"/>
        </w:rPr>
        <w:t xml:space="preserve"> </w:t>
      </w:r>
      <w:r w:rsidRPr="004A4F18">
        <w:rPr>
          <w:sz w:val="20"/>
          <w:szCs w:val="20"/>
        </w:rPr>
        <w:t>и</w:t>
      </w:r>
      <w:r w:rsidRPr="004A4F18">
        <w:rPr>
          <w:spacing w:val="-45"/>
          <w:sz w:val="20"/>
          <w:szCs w:val="20"/>
        </w:rPr>
        <w:t xml:space="preserve"> </w:t>
      </w:r>
      <w:r w:rsidRPr="004A4F18">
        <w:rPr>
          <w:sz w:val="20"/>
          <w:szCs w:val="20"/>
        </w:rPr>
        <w:t>птицеводческих</w:t>
      </w:r>
      <w:r w:rsidRPr="004A4F18">
        <w:rPr>
          <w:spacing w:val="-3"/>
          <w:sz w:val="20"/>
          <w:szCs w:val="20"/>
        </w:rPr>
        <w:t xml:space="preserve"> </w:t>
      </w:r>
      <w:r w:rsidRPr="004A4F18">
        <w:rPr>
          <w:sz w:val="20"/>
          <w:szCs w:val="20"/>
        </w:rPr>
        <w:t>предприятий</w:t>
      </w:r>
      <w:r w:rsidRPr="004A4F18">
        <w:rPr>
          <w:spacing w:val="-1"/>
          <w:sz w:val="20"/>
          <w:szCs w:val="20"/>
        </w:rPr>
        <w:t xml:space="preserve"> </w:t>
      </w:r>
      <w:r w:rsidRPr="004A4F18">
        <w:rPr>
          <w:sz w:val="20"/>
          <w:szCs w:val="20"/>
        </w:rPr>
        <w:t>и</w:t>
      </w:r>
      <w:r w:rsidRPr="004A4F18">
        <w:rPr>
          <w:spacing w:val="-1"/>
          <w:sz w:val="20"/>
          <w:szCs w:val="20"/>
        </w:rPr>
        <w:t xml:space="preserve"> </w:t>
      </w:r>
      <w:r w:rsidRPr="004A4F18">
        <w:rPr>
          <w:sz w:val="20"/>
          <w:szCs w:val="20"/>
        </w:rPr>
        <w:t>других</w:t>
      </w:r>
      <w:r w:rsidRPr="004A4F18">
        <w:rPr>
          <w:spacing w:val="-3"/>
          <w:sz w:val="20"/>
          <w:szCs w:val="20"/>
        </w:rPr>
        <w:t xml:space="preserve"> </w:t>
      </w:r>
      <w:r w:rsidRPr="004A4F18">
        <w:rPr>
          <w:sz w:val="20"/>
          <w:szCs w:val="20"/>
        </w:rPr>
        <w:t>объектов,</w:t>
      </w:r>
      <w:r w:rsidRPr="004A4F18">
        <w:rPr>
          <w:spacing w:val="-3"/>
          <w:sz w:val="20"/>
          <w:szCs w:val="20"/>
        </w:rPr>
        <w:t xml:space="preserve"> </w:t>
      </w:r>
      <w:r w:rsidRPr="004A4F18">
        <w:rPr>
          <w:sz w:val="20"/>
          <w:szCs w:val="20"/>
        </w:rPr>
        <w:t>обусловливающих опасность</w:t>
      </w:r>
      <w:r w:rsidRPr="004A4F18">
        <w:rPr>
          <w:spacing w:val="-3"/>
          <w:sz w:val="20"/>
          <w:szCs w:val="20"/>
        </w:rPr>
        <w:t xml:space="preserve"> </w:t>
      </w:r>
      <w:r w:rsidRPr="004A4F18">
        <w:rPr>
          <w:sz w:val="20"/>
          <w:szCs w:val="20"/>
        </w:rPr>
        <w:t>микробного</w:t>
      </w:r>
      <w:r w:rsidRPr="004A4F18">
        <w:rPr>
          <w:spacing w:val="-3"/>
          <w:sz w:val="20"/>
          <w:szCs w:val="20"/>
        </w:rPr>
        <w:t xml:space="preserve"> </w:t>
      </w:r>
      <w:r w:rsidRPr="004A4F18">
        <w:rPr>
          <w:sz w:val="20"/>
          <w:szCs w:val="20"/>
        </w:rPr>
        <w:t>загрязнения</w:t>
      </w:r>
      <w:r w:rsidRPr="004A4F18">
        <w:rPr>
          <w:spacing w:val="-3"/>
          <w:sz w:val="20"/>
          <w:szCs w:val="20"/>
        </w:rPr>
        <w:t xml:space="preserve"> </w:t>
      </w:r>
      <w:r w:rsidRPr="004A4F18">
        <w:rPr>
          <w:sz w:val="20"/>
          <w:szCs w:val="20"/>
        </w:rPr>
        <w:t>подземных</w:t>
      </w:r>
      <w:r w:rsidRPr="004A4F18">
        <w:rPr>
          <w:spacing w:val="-5"/>
          <w:sz w:val="20"/>
          <w:szCs w:val="20"/>
        </w:rPr>
        <w:t xml:space="preserve"> </w:t>
      </w:r>
      <w:r w:rsidRPr="004A4F18">
        <w:rPr>
          <w:sz w:val="20"/>
          <w:szCs w:val="20"/>
        </w:rPr>
        <w:t>вод;</w:t>
      </w:r>
    </w:p>
    <w:p w14:paraId="50DA8F9E" w14:textId="77777777" w:rsidR="00F061C6" w:rsidRPr="004A4F18" w:rsidRDefault="00F061C6" w:rsidP="00F061C6">
      <w:pPr>
        <w:tabs>
          <w:tab w:val="left" w:pos="2253"/>
        </w:tabs>
        <w:ind w:firstLine="567"/>
        <w:rPr>
          <w:sz w:val="20"/>
          <w:szCs w:val="20"/>
        </w:rPr>
      </w:pPr>
      <w:r w:rsidRPr="004A4F18">
        <w:rPr>
          <w:sz w:val="20"/>
          <w:szCs w:val="20"/>
        </w:rPr>
        <w:t>9. применение</w:t>
      </w:r>
      <w:r w:rsidRPr="004A4F18">
        <w:rPr>
          <w:spacing w:val="-3"/>
          <w:sz w:val="20"/>
          <w:szCs w:val="20"/>
        </w:rPr>
        <w:t xml:space="preserve"> </w:t>
      </w:r>
      <w:r w:rsidRPr="004A4F18">
        <w:rPr>
          <w:sz w:val="20"/>
          <w:szCs w:val="20"/>
        </w:rPr>
        <w:t>удобрений</w:t>
      </w:r>
      <w:r w:rsidRPr="004A4F18">
        <w:rPr>
          <w:spacing w:val="-2"/>
          <w:sz w:val="20"/>
          <w:szCs w:val="20"/>
        </w:rPr>
        <w:t xml:space="preserve"> </w:t>
      </w:r>
      <w:r w:rsidRPr="004A4F18">
        <w:rPr>
          <w:sz w:val="20"/>
          <w:szCs w:val="20"/>
        </w:rPr>
        <w:t>и</w:t>
      </w:r>
      <w:r w:rsidRPr="004A4F18">
        <w:rPr>
          <w:spacing w:val="-3"/>
          <w:sz w:val="20"/>
          <w:szCs w:val="20"/>
        </w:rPr>
        <w:t xml:space="preserve"> </w:t>
      </w:r>
      <w:r w:rsidRPr="004A4F18">
        <w:rPr>
          <w:sz w:val="20"/>
          <w:szCs w:val="20"/>
        </w:rPr>
        <w:t>ядохимикатов;</w:t>
      </w:r>
    </w:p>
    <w:p w14:paraId="6BC48639" w14:textId="77777777" w:rsidR="00F061C6" w:rsidRPr="004A4F18" w:rsidRDefault="00F061C6" w:rsidP="00F061C6">
      <w:pPr>
        <w:tabs>
          <w:tab w:val="left" w:pos="2253"/>
        </w:tabs>
        <w:ind w:firstLine="567"/>
        <w:rPr>
          <w:sz w:val="20"/>
          <w:szCs w:val="20"/>
        </w:rPr>
      </w:pPr>
      <w:r w:rsidRPr="004A4F18">
        <w:rPr>
          <w:sz w:val="20"/>
          <w:szCs w:val="20"/>
        </w:rPr>
        <w:t>10. рубка</w:t>
      </w:r>
      <w:r w:rsidRPr="004A4F18">
        <w:rPr>
          <w:spacing w:val="-3"/>
          <w:sz w:val="20"/>
          <w:szCs w:val="20"/>
        </w:rPr>
        <w:t xml:space="preserve"> </w:t>
      </w:r>
      <w:r w:rsidRPr="004A4F18">
        <w:rPr>
          <w:sz w:val="20"/>
          <w:szCs w:val="20"/>
        </w:rPr>
        <w:t>леса</w:t>
      </w:r>
      <w:r w:rsidRPr="004A4F18">
        <w:rPr>
          <w:spacing w:val="-2"/>
          <w:sz w:val="20"/>
          <w:szCs w:val="20"/>
        </w:rPr>
        <w:t xml:space="preserve"> </w:t>
      </w:r>
      <w:r w:rsidRPr="004A4F18">
        <w:rPr>
          <w:sz w:val="20"/>
          <w:szCs w:val="20"/>
        </w:rPr>
        <w:t>главного</w:t>
      </w:r>
      <w:r w:rsidRPr="004A4F18">
        <w:rPr>
          <w:spacing w:val="-5"/>
          <w:sz w:val="20"/>
          <w:szCs w:val="20"/>
        </w:rPr>
        <w:t xml:space="preserve"> </w:t>
      </w:r>
      <w:r w:rsidRPr="004A4F18">
        <w:rPr>
          <w:sz w:val="20"/>
          <w:szCs w:val="20"/>
        </w:rPr>
        <w:t>пользования</w:t>
      </w:r>
      <w:r w:rsidRPr="004A4F18">
        <w:rPr>
          <w:spacing w:val="-2"/>
          <w:sz w:val="20"/>
          <w:szCs w:val="20"/>
        </w:rPr>
        <w:t xml:space="preserve"> </w:t>
      </w:r>
      <w:r w:rsidRPr="004A4F18">
        <w:rPr>
          <w:sz w:val="20"/>
          <w:szCs w:val="20"/>
        </w:rPr>
        <w:t>и</w:t>
      </w:r>
      <w:r w:rsidRPr="004A4F18">
        <w:rPr>
          <w:spacing w:val="-2"/>
          <w:sz w:val="20"/>
          <w:szCs w:val="20"/>
        </w:rPr>
        <w:t xml:space="preserve"> </w:t>
      </w:r>
      <w:r w:rsidRPr="004A4F18">
        <w:rPr>
          <w:sz w:val="20"/>
          <w:szCs w:val="20"/>
        </w:rPr>
        <w:t>реконструкции.</w:t>
      </w:r>
    </w:p>
    <w:p w14:paraId="6D5E3323" w14:textId="77777777" w:rsidR="00F061C6" w:rsidRPr="003D2073" w:rsidRDefault="00F061C6" w:rsidP="003D2073">
      <w:pPr>
        <w:pStyle w:val="ConsPlusNormal"/>
        <w:rPr>
          <w:rFonts w:ascii="Times New Roman" w:hAnsi="Times New Roman" w:cs="Times New Roman"/>
          <w:b/>
          <w:bCs/>
        </w:rPr>
      </w:pPr>
      <w:r w:rsidRPr="003D2073">
        <w:rPr>
          <w:rFonts w:ascii="Times New Roman" w:hAnsi="Times New Roman" w:cs="Times New Roman"/>
          <w:b/>
          <w:bCs/>
        </w:rPr>
        <w:t>Водоохранная зона и прибрежная защитная полоса</w:t>
      </w:r>
    </w:p>
    <w:p w14:paraId="51DCBE6C"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В соответствии с Водным кодексом Российской Федерации от 03.06.2006 № 74-ФЗ водоохранными зонами являются 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14:paraId="1C82270E"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14:paraId="4820F431"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Ширина водоохранной зоны рек или ручьев устанавливается от их истока для рек или ручьев протяженностью:</w:t>
      </w:r>
    </w:p>
    <w:p w14:paraId="3344C6CE"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1. до десяти километров – в размере пятидесяти метров;</w:t>
      </w:r>
    </w:p>
    <w:p w14:paraId="708B9FDB"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2. от десяти до пятидесяти километров – в размере ста метров;</w:t>
      </w:r>
    </w:p>
    <w:p w14:paraId="3780784A"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3. от пятидесяти километров и более – в размере двухсот метров.</w:t>
      </w:r>
    </w:p>
    <w:p w14:paraId="56937FBB"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14:paraId="73980265"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w:t>
      </w:r>
    </w:p>
    <w:p w14:paraId="29A0D840"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Водоохранные зоны магистральных или межхозяйственных каналов совпадают по ширине с полосами отводов таких каналов.</w:t>
      </w:r>
    </w:p>
    <w:p w14:paraId="1A94D6F6"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14:paraId="5B074853"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Ширина прибрежной защитной полосы реки, озера, водохранилища, имеющих особо ценное рыбохозяйственное значение (места нереста, нагула, зимовки рыб и других водных биологических ресурсов), устанавливается в размере двухсот метров независимо от уклона прилегающих земель.</w:t>
      </w:r>
    </w:p>
    <w:p w14:paraId="416E7164"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В соответствии со ст. 6 Водного кодекса Российской Федерации полоса земли вдоль береговой линии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14:paraId="4500EFFB"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На территориях населённых пунктов при отсутствии набережной ширина водоохранной зоны, прибрежной защитной полосы измеряется от местоположения береговой линии (границы водного объекта).</w:t>
      </w:r>
    </w:p>
    <w:p w14:paraId="5003442D"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Согласно ст. 65 Водного кодекса Российской Федерации в границах водоохранных зон запрещаются:</w:t>
      </w:r>
    </w:p>
    <w:p w14:paraId="285B63F1"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1) использование сточных вод в целях регулирования плодородия почв;</w:t>
      </w:r>
    </w:p>
    <w:p w14:paraId="5515D61D"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14:paraId="41C3EDE7"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3) осуществление авиационных мер по борьбе с вредными организмами;</w:t>
      </w:r>
    </w:p>
    <w:p w14:paraId="148A88D1"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21AF81DC"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651596C8"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6)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14:paraId="084669E6"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7) сброс сточных, в том числе дренажных, вод;</w:t>
      </w:r>
    </w:p>
    <w:p w14:paraId="10595DF8"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 2395-1 «О недрах»).</w:t>
      </w:r>
    </w:p>
    <w:p w14:paraId="4F76BC86"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14:paraId="192B3AD2"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1) централизованные системы водоотведения (канализации), централизованные ливневые системы водоотведения;</w:t>
      </w:r>
    </w:p>
    <w:p w14:paraId="2A7C5179"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14:paraId="7E4E57DC"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14:paraId="1E8D8903"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14:paraId="36CDF5C2"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14:paraId="1659D9C3"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п. 1 ч. 16 ст. 65 Водного кодекса,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14:paraId="1003CFDB"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ч. 15 ст. 65 Водного кодекса,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14:paraId="7D49B901"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Строительство, реконструкция и эксплуатация специализированных хранилищ агрохимикатов допускаются при условии оборудования таких хранилищ сооружениями и системами, предотвращающими загрязнение водных объектов.</w:t>
      </w:r>
    </w:p>
    <w:p w14:paraId="104B6143"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В границах прибрежных защитных полос наряду с установленными ч. 15 ст. 65 Водного кодекса ограничениями запрещаются:</w:t>
      </w:r>
    </w:p>
    <w:p w14:paraId="36DF1198"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1. распашка земель;</w:t>
      </w:r>
    </w:p>
    <w:p w14:paraId="26B2CE49"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2. размещение отвалов размываемых грунтов;</w:t>
      </w:r>
    </w:p>
    <w:p w14:paraId="34A086BC"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3. выпас сельскохозяйственных животных и организация для них летних лагерей, ванн.</w:t>
      </w:r>
    </w:p>
    <w:p w14:paraId="0D5DA754"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На карте Градостроительного зонирования, совмещенной с картой зон с особыми условиями использования территории» отображены водоохранные зоны и прибрежные защитные полосы.</w:t>
      </w:r>
    </w:p>
    <w:p w14:paraId="5CE8EA80" w14:textId="77777777" w:rsidR="00F061C6" w:rsidRPr="003D2073" w:rsidRDefault="00F061C6" w:rsidP="003D2073">
      <w:pPr>
        <w:pStyle w:val="aff9"/>
        <w:widowControl w:val="0"/>
        <w:tabs>
          <w:tab w:val="left" w:pos="1542"/>
        </w:tabs>
        <w:autoSpaceDE w:val="0"/>
        <w:autoSpaceDN w:val="0"/>
        <w:spacing w:after="0" w:line="240" w:lineRule="auto"/>
        <w:ind w:left="929" w:hanging="362"/>
        <w:jc w:val="both"/>
        <w:rPr>
          <w:rFonts w:ascii="Times New Roman" w:hAnsi="Times New Roman"/>
          <w:b/>
          <w:sz w:val="20"/>
          <w:szCs w:val="20"/>
        </w:rPr>
      </w:pPr>
      <w:r w:rsidRPr="003D2073">
        <w:rPr>
          <w:rFonts w:ascii="Times New Roman" w:hAnsi="Times New Roman"/>
          <w:b/>
          <w:sz w:val="20"/>
          <w:szCs w:val="20"/>
        </w:rPr>
        <w:t>Зоны затопления и подтопления</w:t>
      </w:r>
    </w:p>
    <w:p w14:paraId="6E79180C"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В соответствии с ч. 5 ст. 67.1 Водного кодекса Российской Федерации границы зон затопления, подтопления определяются уполномоченным Правительством Российской Федерации федеральным органом исполнительной власти с участием заинтересованных органов исполнительной власти субъектов Российской Федерации и органов местного самоуправления в порядке, установленном Правительством Российской Федерации. Границы зон затопления, подтопления определяются Федеральным агентством водных ресурсов на основании предложений органа исполнительной власти субъекта Российской Федерации, подготовленных совместно с органами местного самоуправления, об определении границ зон затопления, подтопления и сведений о границах таких зон.</w:t>
      </w:r>
    </w:p>
    <w:p w14:paraId="369C859D"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Работы по определению границ зон затопления, подтопления выполняются в соответствии с порядком, установленным постановлением Правительства Российской Федерации от 18.04.2014 № 360 «Об определении границ зон затопления, подтопления». Согласно настоящему нормативному документу границы зон затопления, подтопления определяются в отношении следующих территорий:</w:t>
      </w:r>
    </w:p>
    <w:p w14:paraId="2DBE9840"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1. Зоны затопления определяются в отношении:</w:t>
      </w:r>
    </w:p>
    <w:p w14:paraId="03E39C48"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а) территорий, которые прилегают к незарегулированным водотокам, затапливаемых при половодьях и паводках однопроцентной обеспеченности (повторяемость один раз в 100 лет) либо в результате ледовых заторов и зажоров. В границах зон затопления устанавливаются территории, затапливаемые при максимальных уровнях воды 3, 5, 10, 25 и 50-процентной обеспеченности (повторяемость 1, 3, 5, 10, 25 и 50 раз в 100 лет);</w:t>
      </w:r>
    </w:p>
    <w:p w14:paraId="4DEF1F24"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б) территорий, прилегающих к устьевым участкам водотоков, затапливаемых в результате нагонных явлений расчетной обеспеченности;</w:t>
      </w:r>
    </w:p>
    <w:p w14:paraId="698A8FA0"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в) территорий, прилегающих к естественным водоемам, затапливаемых при уровнях воды однопроцентной обеспеченности;</w:t>
      </w:r>
    </w:p>
    <w:p w14:paraId="03B4EE61"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г) территорий, прилегающих к водохранилищам, затапливаемых при уровнях воды, соответствующих форсированному подпорному уровню воды водохранилища;</w:t>
      </w:r>
    </w:p>
    <w:p w14:paraId="4F29BF60"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д) территорий, прилегающих к зарегулированным водотокам в нижних бьефах гидроузлов, затапливаемых при пропуске гидроузлами паводков расчетной обеспеченности;</w:t>
      </w:r>
    </w:p>
    <w:p w14:paraId="0F9FB24D"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2. Зоны подтопления определяются в отношении территорий, прилегающих к зонам затопления, указанным выше, повышение уровня грунтовых вод которых обусловливается подпором грунтовых вод уровнями высоких вод водных объектов.</w:t>
      </w:r>
    </w:p>
    <w:p w14:paraId="7C87E113" w14:textId="77777777" w:rsidR="00F061C6" w:rsidRPr="003D2073" w:rsidRDefault="00F061C6" w:rsidP="00F061C6">
      <w:pPr>
        <w:shd w:val="clear" w:color="auto" w:fill="FFFFFF"/>
        <w:ind w:firstLine="567"/>
        <w:rPr>
          <w:color w:val="000000"/>
          <w:sz w:val="20"/>
          <w:szCs w:val="20"/>
        </w:rPr>
      </w:pPr>
      <w:r w:rsidRPr="003D2073">
        <w:rPr>
          <w:color w:val="000000"/>
          <w:sz w:val="20"/>
          <w:szCs w:val="20"/>
        </w:rPr>
        <w:t>В границах зон затопления, подтопления,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 запрещаются:</w:t>
      </w:r>
    </w:p>
    <w:p w14:paraId="03D2A372" w14:textId="77777777" w:rsidR="00F061C6" w:rsidRPr="003D2073" w:rsidRDefault="00F061C6" w:rsidP="00F061C6">
      <w:pPr>
        <w:shd w:val="clear" w:color="auto" w:fill="FFFFFF"/>
        <w:ind w:firstLine="567"/>
        <w:rPr>
          <w:sz w:val="20"/>
          <w:szCs w:val="20"/>
        </w:rPr>
      </w:pPr>
      <w:r w:rsidRPr="003D2073">
        <w:rPr>
          <w:sz w:val="20"/>
          <w:szCs w:val="20"/>
        </w:rPr>
        <w:t>1.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 подтопления;</w:t>
      </w:r>
    </w:p>
    <w:p w14:paraId="42D50489" w14:textId="77777777" w:rsidR="00F061C6" w:rsidRPr="003D2073" w:rsidRDefault="00F061C6" w:rsidP="00F061C6">
      <w:pPr>
        <w:shd w:val="clear" w:color="auto" w:fill="FFFFFF"/>
        <w:ind w:firstLine="567"/>
        <w:rPr>
          <w:sz w:val="20"/>
          <w:szCs w:val="20"/>
        </w:rPr>
      </w:pPr>
      <w:r w:rsidRPr="003D2073">
        <w:rPr>
          <w:sz w:val="20"/>
          <w:szCs w:val="20"/>
        </w:rPr>
        <w:t>2. использование сточных вод в целях регулирования плодородия почв;</w:t>
      </w:r>
    </w:p>
    <w:p w14:paraId="011BD77C" w14:textId="77777777" w:rsidR="00F061C6" w:rsidRPr="003D2073" w:rsidRDefault="00F061C6" w:rsidP="00F061C6">
      <w:pPr>
        <w:shd w:val="clear" w:color="auto" w:fill="FFFFFF"/>
        <w:ind w:firstLine="567"/>
        <w:rPr>
          <w:sz w:val="20"/>
          <w:szCs w:val="20"/>
        </w:rPr>
      </w:pPr>
      <w:r w:rsidRPr="003D2073">
        <w:rPr>
          <w:sz w:val="20"/>
          <w:szCs w:val="20"/>
        </w:rPr>
        <w:t>3.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14:paraId="2426701D" w14:textId="77777777" w:rsidR="00F061C6" w:rsidRPr="003D2073" w:rsidRDefault="00F061C6" w:rsidP="00F061C6">
      <w:pPr>
        <w:shd w:val="clear" w:color="auto" w:fill="FFFFFF"/>
        <w:ind w:firstLine="567"/>
        <w:rPr>
          <w:sz w:val="20"/>
          <w:szCs w:val="20"/>
        </w:rPr>
      </w:pPr>
      <w:r w:rsidRPr="003D2073">
        <w:rPr>
          <w:sz w:val="20"/>
          <w:szCs w:val="20"/>
        </w:rPr>
        <w:t>4. осуществление авиационных мер по борьбе с вредными организмами.</w:t>
      </w:r>
    </w:p>
    <w:p w14:paraId="71A7C7A0" w14:textId="77777777" w:rsidR="00F061C6" w:rsidRPr="003D2073" w:rsidRDefault="00F061C6" w:rsidP="00F061C6">
      <w:pPr>
        <w:shd w:val="clear" w:color="auto" w:fill="FFFFFF"/>
        <w:ind w:firstLine="567"/>
        <w:rPr>
          <w:sz w:val="20"/>
          <w:szCs w:val="20"/>
        </w:rPr>
      </w:pPr>
      <w:r w:rsidRPr="003D2073">
        <w:rPr>
          <w:sz w:val="20"/>
          <w:szCs w:val="20"/>
        </w:rPr>
        <w:t>Собственник водного объекта обязан осуществлять меры по предотвращению негативного воздействия вод и ликвидации его последствий. Меры по предотвращению негативного воздействия вод и ликвидации его последствий в отношении водных объектов, находящихся в федеральной собственности, собственности субъектов Российской Федерации, собственности муниципальных образований, осуществляются исполнительными органами государственной власти или органами местного самоуправления в пределах их полномочий в соответствии со статьями 24 - 27 Водного  Кодекса Российской Федерации.</w:t>
      </w:r>
    </w:p>
    <w:p w14:paraId="4CA22838" w14:textId="77777777" w:rsidR="00F061C6" w:rsidRPr="003D2073" w:rsidRDefault="00F061C6" w:rsidP="003D2073">
      <w:pPr>
        <w:pStyle w:val="aff9"/>
        <w:widowControl w:val="0"/>
        <w:tabs>
          <w:tab w:val="left" w:pos="1542"/>
        </w:tabs>
        <w:autoSpaceDE w:val="0"/>
        <w:autoSpaceDN w:val="0"/>
        <w:spacing w:after="0" w:line="240" w:lineRule="auto"/>
        <w:ind w:left="929" w:hanging="362"/>
        <w:jc w:val="both"/>
        <w:rPr>
          <w:rFonts w:ascii="Times New Roman" w:hAnsi="Times New Roman"/>
          <w:b/>
          <w:sz w:val="20"/>
          <w:szCs w:val="20"/>
        </w:rPr>
      </w:pPr>
      <w:r w:rsidRPr="003D2073">
        <w:rPr>
          <w:rFonts w:ascii="Times New Roman" w:hAnsi="Times New Roman"/>
          <w:b/>
          <w:sz w:val="20"/>
          <w:szCs w:val="20"/>
        </w:rPr>
        <w:t>Санитарно-защитная зона (СЗЗ)</w:t>
      </w:r>
    </w:p>
    <w:p w14:paraId="03EDBB8C"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В соответствии с Федеральным законом от 30.03.1999 № 52-ФЗ «О санитарно-эпидемиологическом благополучии населения» и СанПиН 2.2.1./2.1.1.1200-03 «Санитарно-защитные зоны и санитарная классификация предприятий, сооружений и иных объектов» в целях обеспечения безопасности населения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 санитарно-защитная зона, размер которой обеспечивает уменьшение воздействия загрязнений на 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 По своему функциональному назначению СЗЗ является защитным барьером, обеспечивающим уровень безопасности населения при эксплуатации объекта в штатном режиме.</w:t>
      </w:r>
    </w:p>
    <w:p w14:paraId="52409D1C"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Установление размеров санитарно-защитных зон для промышленных объектов и производств проводится при наличии проектов обоснования санитарно-защитных зон с расчетами загрязнения атмосферного воздуха, физического воздействия на атмосферный воздух, с учетом результатов натурных исследований и измерений атмосферного воздуха, уровней физического воздействия на атмосферный воздух, выполненных в соответствии с программой наблюдений, представляемой в составе проекта.</w:t>
      </w:r>
    </w:p>
    <w:p w14:paraId="13D81E4E"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14:paraId="650F55B9"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Регламенты использования территории СЗЗ определены СанПиН 2.2.1/2.1.1.1200-03.</w:t>
      </w:r>
    </w:p>
    <w:p w14:paraId="18588DAD" w14:textId="77777777" w:rsidR="00F061C6" w:rsidRPr="003D2073" w:rsidRDefault="00F061C6" w:rsidP="003D2073">
      <w:pPr>
        <w:pStyle w:val="aff9"/>
        <w:widowControl w:val="0"/>
        <w:tabs>
          <w:tab w:val="left" w:pos="1542"/>
        </w:tabs>
        <w:autoSpaceDE w:val="0"/>
        <w:autoSpaceDN w:val="0"/>
        <w:spacing w:after="0" w:line="240" w:lineRule="auto"/>
        <w:ind w:left="567"/>
        <w:jc w:val="both"/>
        <w:rPr>
          <w:rFonts w:ascii="Times New Roman" w:hAnsi="Times New Roman"/>
          <w:b/>
          <w:sz w:val="20"/>
          <w:szCs w:val="20"/>
        </w:rPr>
      </w:pPr>
      <w:r w:rsidRPr="003D2073">
        <w:rPr>
          <w:rFonts w:ascii="Times New Roman" w:hAnsi="Times New Roman"/>
          <w:b/>
          <w:sz w:val="20"/>
          <w:szCs w:val="20"/>
        </w:rPr>
        <w:t>Регламенты ограничений по требованиям охраны транспортных объектов и коммуникаций</w:t>
      </w:r>
    </w:p>
    <w:p w14:paraId="183FD5CE"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В целях обеспечения нормальной эксплуатации сооружений, устройств и других объектов транспорта на землях, прилегающих к землям, предоставленным в пользование предприятиям, учреждениям и организациям транспорта, могут устанавливаться охранные зоны, в которых вводятся особые условия землепользования.</w:t>
      </w:r>
    </w:p>
    <w:p w14:paraId="63F9FCE7"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К охранным зонам транспорта относятся земельные участки, необходимые для обеспечения сохранности, прочности и устойчивости сооружений, устройств и других объектов транспорта, а также земли с подвижными песками, прилегающие к землям транспорта.</w:t>
      </w:r>
    </w:p>
    <w:p w14:paraId="0868052F"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В целях обеспечения безопасности строительными нормами и правилами устанавливаются необходимые расстояния от сооружений, устройств и других объектов транспорта до населенных пунктов, промышленных, сельскохозяйственных и других предприятий, отдельных зданий и сооружений.</w:t>
      </w:r>
    </w:p>
    <w:p w14:paraId="199B98B2"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Зоны земель специального охранного назначения не включаются в полосу отвода, но для них устанавливаются особые условия землепользования.</w:t>
      </w:r>
    </w:p>
    <w:p w14:paraId="013D961F"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Порядок установления охранных зон, их размеров и режима пользования землями охранных зон определяется для каждого вида транспорта в соответствии с действующим законодательством.</w:t>
      </w:r>
    </w:p>
    <w:p w14:paraId="32B4D23E"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Земли охранных зон транспорта остаются в пользовании других землепользователей и используются ими с соблюдением установленных ограничений.</w:t>
      </w:r>
    </w:p>
    <w:p w14:paraId="5DF26A17" w14:textId="77777777" w:rsidR="00F061C6" w:rsidRPr="004C78E8" w:rsidRDefault="00F061C6" w:rsidP="003D2073">
      <w:pPr>
        <w:pStyle w:val="aff9"/>
        <w:widowControl w:val="0"/>
        <w:tabs>
          <w:tab w:val="left" w:pos="1542"/>
        </w:tabs>
        <w:autoSpaceDE w:val="0"/>
        <w:autoSpaceDN w:val="0"/>
        <w:spacing w:after="0" w:line="240" w:lineRule="auto"/>
        <w:ind w:left="929" w:hanging="362"/>
        <w:jc w:val="both"/>
        <w:rPr>
          <w:rFonts w:ascii="Times New Roman" w:hAnsi="Times New Roman"/>
          <w:b/>
          <w:sz w:val="24"/>
          <w:szCs w:val="24"/>
        </w:rPr>
      </w:pPr>
      <w:r w:rsidRPr="004C78E8">
        <w:rPr>
          <w:rFonts w:ascii="Times New Roman" w:hAnsi="Times New Roman"/>
          <w:b/>
          <w:sz w:val="24"/>
          <w:szCs w:val="24"/>
        </w:rPr>
        <w:t>Придорожные полосы автомобильных дорог</w:t>
      </w:r>
    </w:p>
    <w:p w14:paraId="37DCEA55"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Придорожные полосы автомобильных дорог – территории, которые прилегают с обеих сторон к полосе отвода автомобильной дороги и в границах которой устанавливается особый режим использования земельных участков в целях обеспечения требований безопасности дорожного движения, а также нормальных условий реконструкции, капитального ремонта, содержания автомобильной дороги, её сохранности с учётом перспектив развития автомобильной дороги.</w:t>
      </w:r>
    </w:p>
    <w:p w14:paraId="31168550"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В соответствии с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придорожные полосы устанавливаются для автомобильных дорог (за исключением автомобильных дорог, расположенных в границах населённых пунктов) в зависимости от класса и (или) категории автомобильных дорог с учётом перспектив их развития в размере:</w:t>
      </w:r>
    </w:p>
    <w:p w14:paraId="48051E03"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- 75 метров для автомобильных дорог первой и второй категорий;</w:t>
      </w:r>
    </w:p>
    <w:p w14:paraId="075D2BAA"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- 50 метров для автомобильных дорог третьей и четвёртой категории;</w:t>
      </w:r>
    </w:p>
    <w:p w14:paraId="1C60D2AE"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- 25 метров для автомобильных дорог пятой категории;</w:t>
      </w:r>
    </w:p>
    <w:p w14:paraId="497F2059"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- 100 метров для подъездных дорог, соединяющих административные центры (столицы) субъектов Российской Федерации, города федерального значения Москву и Санкт-Петербург с другими населёнными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250 тысяч человек;</w:t>
      </w:r>
    </w:p>
    <w:p w14:paraId="2D08C695"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-150 метров для участков автомобильных дорог, построенных для объездов городов с численностью населения свыше 250 тысяч человек.</w:t>
      </w:r>
    </w:p>
    <w:p w14:paraId="44B70A36"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В границах придорожных полос автомобильных дорог в соответствии с</w:t>
      </w:r>
    </w:p>
    <w:p w14:paraId="3D0F896B"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положениями</w:t>
      </w:r>
      <w:r w:rsidRPr="003D2073">
        <w:rPr>
          <w:rFonts w:ascii="Times New Roman" w:hAnsi="Times New Roman" w:cs="Times New Roman"/>
          <w:spacing w:val="-46"/>
        </w:rPr>
        <w:t xml:space="preserve"> </w:t>
      </w:r>
      <w:r w:rsidRPr="003D2073">
        <w:rPr>
          <w:rFonts w:ascii="Times New Roman" w:hAnsi="Times New Roman" w:cs="Times New Roman"/>
        </w:rPr>
        <w:t>Федерального закона «Об автомобильных дорогах и дорожной деятельности в Российской</w:t>
      </w:r>
      <w:r w:rsidRPr="003D2073">
        <w:rPr>
          <w:rFonts w:ascii="Times New Roman" w:hAnsi="Times New Roman" w:cs="Times New Roman"/>
          <w:spacing w:val="1"/>
        </w:rPr>
        <w:t xml:space="preserve"> </w:t>
      </w:r>
      <w:r w:rsidRPr="003D2073">
        <w:rPr>
          <w:rFonts w:ascii="Times New Roman" w:hAnsi="Times New Roman" w:cs="Times New Roman"/>
        </w:rPr>
        <w:t>Федерации</w:t>
      </w:r>
      <w:r w:rsidRPr="003D2073">
        <w:rPr>
          <w:rFonts w:ascii="Times New Roman" w:hAnsi="Times New Roman" w:cs="Times New Roman"/>
          <w:spacing w:val="1"/>
        </w:rPr>
        <w:t xml:space="preserve"> </w:t>
      </w:r>
      <w:r w:rsidRPr="003D2073">
        <w:rPr>
          <w:rFonts w:ascii="Times New Roman" w:hAnsi="Times New Roman" w:cs="Times New Roman"/>
        </w:rPr>
        <w:t>и</w:t>
      </w:r>
      <w:r w:rsidRPr="003D2073">
        <w:rPr>
          <w:rFonts w:ascii="Times New Roman" w:hAnsi="Times New Roman" w:cs="Times New Roman"/>
          <w:spacing w:val="1"/>
        </w:rPr>
        <w:t xml:space="preserve"> </w:t>
      </w:r>
      <w:r w:rsidRPr="003D2073">
        <w:rPr>
          <w:rFonts w:ascii="Times New Roman" w:hAnsi="Times New Roman" w:cs="Times New Roman"/>
        </w:rPr>
        <w:t>о</w:t>
      </w:r>
      <w:r w:rsidRPr="003D2073">
        <w:rPr>
          <w:rFonts w:ascii="Times New Roman" w:hAnsi="Times New Roman" w:cs="Times New Roman"/>
          <w:spacing w:val="1"/>
        </w:rPr>
        <w:t xml:space="preserve"> </w:t>
      </w:r>
      <w:r w:rsidRPr="003D2073">
        <w:rPr>
          <w:rFonts w:ascii="Times New Roman" w:hAnsi="Times New Roman" w:cs="Times New Roman"/>
        </w:rPr>
        <w:t>внесении</w:t>
      </w:r>
      <w:r w:rsidRPr="003D2073">
        <w:rPr>
          <w:rFonts w:ascii="Times New Roman" w:hAnsi="Times New Roman" w:cs="Times New Roman"/>
          <w:spacing w:val="1"/>
        </w:rPr>
        <w:t xml:space="preserve"> </w:t>
      </w:r>
      <w:r w:rsidRPr="003D2073">
        <w:rPr>
          <w:rFonts w:ascii="Times New Roman" w:hAnsi="Times New Roman" w:cs="Times New Roman"/>
        </w:rPr>
        <w:t>изменений</w:t>
      </w:r>
      <w:r w:rsidRPr="003D2073">
        <w:rPr>
          <w:rFonts w:ascii="Times New Roman" w:hAnsi="Times New Roman" w:cs="Times New Roman"/>
          <w:spacing w:val="1"/>
        </w:rPr>
        <w:t xml:space="preserve"> </w:t>
      </w:r>
      <w:r w:rsidRPr="003D2073">
        <w:rPr>
          <w:rFonts w:ascii="Times New Roman" w:hAnsi="Times New Roman" w:cs="Times New Roman"/>
        </w:rPr>
        <w:t>в</w:t>
      </w:r>
      <w:r w:rsidRPr="003D2073">
        <w:rPr>
          <w:rFonts w:ascii="Times New Roman" w:hAnsi="Times New Roman" w:cs="Times New Roman"/>
          <w:spacing w:val="1"/>
        </w:rPr>
        <w:t xml:space="preserve"> </w:t>
      </w:r>
      <w:r w:rsidRPr="003D2073">
        <w:rPr>
          <w:rFonts w:ascii="Times New Roman" w:hAnsi="Times New Roman" w:cs="Times New Roman"/>
        </w:rPr>
        <w:t>отдельные</w:t>
      </w:r>
      <w:r w:rsidRPr="003D2073">
        <w:rPr>
          <w:rFonts w:ascii="Times New Roman" w:hAnsi="Times New Roman" w:cs="Times New Roman"/>
          <w:spacing w:val="1"/>
        </w:rPr>
        <w:t xml:space="preserve"> </w:t>
      </w:r>
      <w:r w:rsidRPr="003D2073">
        <w:rPr>
          <w:rFonts w:ascii="Times New Roman" w:hAnsi="Times New Roman" w:cs="Times New Roman"/>
        </w:rPr>
        <w:t>законодательные</w:t>
      </w:r>
      <w:r w:rsidRPr="003D2073">
        <w:rPr>
          <w:rFonts w:ascii="Times New Roman" w:hAnsi="Times New Roman" w:cs="Times New Roman"/>
          <w:spacing w:val="1"/>
        </w:rPr>
        <w:t xml:space="preserve"> </w:t>
      </w:r>
      <w:r w:rsidRPr="003D2073">
        <w:rPr>
          <w:rFonts w:ascii="Times New Roman" w:hAnsi="Times New Roman" w:cs="Times New Roman"/>
        </w:rPr>
        <w:t>акты</w:t>
      </w:r>
      <w:r w:rsidRPr="003D2073">
        <w:rPr>
          <w:rFonts w:ascii="Times New Roman" w:hAnsi="Times New Roman" w:cs="Times New Roman"/>
          <w:spacing w:val="1"/>
        </w:rPr>
        <w:t xml:space="preserve"> </w:t>
      </w:r>
      <w:r w:rsidRPr="003D2073">
        <w:rPr>
          <w:rFonts w:ascii="Times New Roman" w:hAnsi="Times New Roman" w:cs="Times New Roman"/>
        </w:rPr>
        <w:t>Российской</w:t>
      </w:r>
      <w:r w:rsidRPr="003D2073">
        <w:rPr>
          <w:rFonts w:ascii="Times New Roman" w:hAnsi="Times New Roman" w:cs="Times New Roman"/>
          <w:spacing w:val="1"/>
        </w:rPr>
        <w:t xml:space="preserve"> </w:t>
      </w:r>
      <w:r w:rsidRPr="003D2073">
        <w:rPr>
          <w:rFonts w:ascii="Times New Roman" w:hAnsi="Times New Roman" w:cs="Times New Roman"/>
        </w:rPr>
        <w:t>Федерации»</w:t>
      </w:r>
      <w:r w:rsidRPr="003D2073">
        <w:rPr>
          <w:rFonts w:ascii="Times New Roman" w:hAnsi="Times New Roman" w:cs="Times New Roman"/>
          <w:spacing w:val="1"/>
        </w:rPr>
        <w:t xml:space="preserve"> </w:t>
      </w:r>
      <w:r w:rsidRPr="003D2073">
        <w:rPr>
          <w:rFonts w:ascii="Times New Roman" w:hAnsi="Times New Roman" w:cs="Times New Roman"/>
        </w:rPr>
        <w:t>допускаются</w:t>
      </w:r>
      <w:r w:rsidRPr="003D2073">
        <w:rPr>
          <w:rFonts w:ascii="Times New Roman" w:hAnsi="Times New Roman" w:cs="Times New Roman"/>
          <w:spacing w:val="1"/>
        </w:rPr>
        <w:t xml:space="preserve"> </w:t>
      </w:r>
      <w:r w:rsidRPr="003D2073">
        <w:rPr>
          <w:rFonts w:ascii="Times New Roman" w:hAnsi="Times New Roman" w:cs="Times New Roman"/>
        </w:rPr>
        <w:t>при</w:t>
      </w:r>
      <w:r w:rsidRPr="003D2073">
        <w:rPr>
          <w:rFonts w:ascii="Times New Roman" w:hAnsi="Times New Roman" w:cs="Times New Roman"/>
          <w:spacing w:val="1"/>
        </w:rPr>
        <w:t xml:space="preserve"> </w:t>
      </w:r>
      <w:r w:rsidRPr="003D2073">
        <w:rPr>
          <w:rFonts w:ascii="Times New Roman" w:hAnsi="Times New Roman" w:cs="Times New Roman"/>
        </w:rPr>
        <w:t>наличии</w:t>
      </w:r>
      <w:r w:rsidRPr="003D2073">
        <w:rPr>
          <w:rFonts w:ascii="Times New Roman" w:hAnsi="Times New Roman" w:cs="Times New Roman"/>
          <w:spacing w:val="1"/>
        </w:rPr>
        <w:t xml:space="preserve"> </w:t>
      </w:r>
      <w:r w:rsidRPr="003D2073">
        <w:rPr>
          <w:rFonts w:ascii="Times New Roman" w:hAnsi="Times New Roman" w:cs="Times New Roman"/>
        </w:rPr>
        <w:t>согласия</w:t>
      </w:r>
      <w:r w:rsidRPr="003D2073">
        <w:rPr>
          <w:rFonts w:ascii="Times New Roman" w:hAnsi="Times New Roman" w:cs="Times New Roman"/>
          <w:spacing w:val="1"/>
        </w:rPr>
        <w:t xml:space="preserve"> </w:t>
      </w:r>
      <w:r w:rsidRPr="003D2073">
        <w:rPr>
          <w:rFonts w:ascii="Times New Roman" w:hAnsi="Times New Roman" w:cs="Times New Roman"/>
        </w:rPr>
        <w:t>в</w:t>
      </w:r>
      <w:r w:rsidRPr="003D2073">
        <w:rPr>
          <w:rFonts w:ascii="Times New Roman" w:hAnsi="Times New Roman" w:cs="Times New Roman"/>
          <w:spacing w:val="1"/>
        </w:rPr>
        <w:t xml:space="preserve"> </w:t>
      </w:r>
      <w:r w:rsidRPr="003D2073">
        <w:rPr>
          <w:rFonts w:ascii="Times New Roman" w:hAnsi="Times New Roman" w:cs="Times New Roman"/>
        </w:rPr>
        <w:t>письменной</w:t>
      </w:r>
      <w:r w:rsidRPr="003D2073">
        <w:rPr>
          <w:rFonts w:ascii="Times New Roman" w:hAnsi="Times New Roman" w:cs="Times New Roman"/>
          <w:spacing w:val="1"/>
        </w:rPr>
        <w:t xml:space="preserve"> </w:t>
      </w:r>
      <w:r w:rsidRPr="003D2073">
        <w:rPr>
          <w:rFonts w:ascii="Times New Roman" w:hAnsi="Times New Roman" w:cs="Times New Roman"/>
        </w:rPr>
        <w:t>форме</w:t>
      </w:r>
      <w:r w:rsidRPr="003D2073">
        <w:rPr>
          <w:rFonts w:ascii="Times New Roman" w:hAnsi="Times New Roman" w:cs="Times New Roman"/>
          <w:spacing w:val="1"/>
        </w:rPr>
        <w:t xml:space="preserve"> </w:t>
      </w:r>
      <w:r w:rsidRPr="003D2073">
        <w:rPr>
          <w:rFonts w:ascii="Times New Roman" w:hAnsi="Times New Roman" w:cs="Times New Roman"/>
        </w:rPr>
        <w:t>владельца</w:t>
      </w:r>
      <w:r w:rsidRPr="003D2073">
        <w:rPr>
          <w:rFonts w:ascii="Times New Roman" w:hAnsi="Times New Roman" w:cs="Times New Roman"/>
          <w:spacing w:val="1"/>
        </w:rPr>
        <w:t xml:space="preserve"> </w:t>
      </w:r>
      <w:r w:rsidRPr="003D2073">
        <w:rPr>
          <w:rFonts w:ascii="Times New Roman" w:hAnsi="Times New Roman" w:cs="Times New Roman"/>
        </w:rPr>
        <w:t>автомобильной</w:t>
      </w:r>
      <w:r w:rsidRPr="003D2073">
        <w:rPr>
          <w:rFonts w:ascii="Times New Roman" w:hAnsi="Times New Roman" w:cs="Times New Roman"/>
          <w:spacing w:val="-1"/>
        </w:rPr>
        <w:t xml:space="preserve"> </w:t>
      </w:r>
      <w:r w:rsidRPr="003D2073">
        <w:rPr>
          <w:rFonts w:ascii="Times New Roman" w:hAnsi="Times New Roman" w:cs="Times New Roman"/>
        </w:rPr>
        <w:t>дороги:</w:t>
      </w:r>
    </w:p>
    <w:p w14:paraId="18179282"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 строительство, реконструкция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w:t>
      </w:r>
    </w:p>
    <w:p w14:paraId="5B5C4763"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 установка рекламных конструкций, информационных щитов и указателей.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p w14:paraId="7E2B89B6" w14:textId="77777777" w:rsidR="00F061C6" w:rsidRPr="003D2073" w:rsidRDefault="00F061C6" w:rsidP="003D2073">
      <w:pPr>
        <w:pStyle w:val="aff9"/>
        <w:widowControl w:val="0"/>
        <w:tabs>
          <w:tab w:val="left" w:pos="1542"/>
        </w:tabs>
        <w:autoSpaceDE w:val="0"/>
        <w:autoSpaceDN w:val="0"/>
        <w:spacing w:after="0" w:line="240" w:lineRule="auto"/>
        <w:ind w:left="929" w:hanging="362"/>
        <w:jc w:val="both"/>
        <w:rPr>
          <w:rFonts w:ascii="Times New Roman" w:hAnsi="Times New Roman"/>
          <w:b/>
          <w:i/>
          <w:sz w:val="20"/>
          <w:szCs w:val="20"/>
        </w:rPr>
      </w:pPr>
      <w:r w:rsidRPr="003D2073">
        <w:rPr>
          <w:rFonts w:ascii="Times New Roman" w:hAnsi="Times New Roman"/>
          <w:b/>
          <w:sz w:val="20"/>
          <w:szCs w:val="20"/>
        </w:rPr>
        <w:t>Охранные зоны объектов теплоснабжения</w:t>
      </w:r>
    </w:p>
    <w:p w14:paraId="674F08C5" w14:textId="77777777" w:rsidR="00F061C6" w:rsidRPr="003D2073" w:rsidRDefault="00F061C6" w:rsidP="00F061C6">
      <w:pPr>
        <w:pStyle w:val="af5"/>
        <w:ind w:left="222" w:firstLine="345"/>
        <w:contextualSpacing/>
        <w:rPr>
          <w:sz w:val="20"/>
          <w:szCs w:val="20"/>
        </w:rPr>
      </w:pPr>
      <w:r w:rsidRPr="003D2073">
        <w:rPr>
          <w:sz w:val="20"/>
          <w:szCs w:val="20"/>
        </w:rPr>
        <w:t>Ограничения</w:t>
      </w:r>
      <w:r w:rsidRPr="003D2073">
        <w:rPr>
          <w:spacing w:val="1"/>
          <w:sz w:val="20"/>
          <w:szCs w:val="20"/>
        </w:rPr>
        <w:t xml:space="preserve"> </w:t>
      </w:r>
      <w:r w:rsidRPr="003D2073">
        <w:rPr>
          <w:sz w:val="20"/>
          <w:szCs w:val="20"/>
        </w:rPr>
        <w:t>использования</w:t>
      </w:r>
      <w:r w:rsidRPr="003D2073">
        <w:rPr>
          <w:spacing w:val="1"/>
          <w:sz w:val="20"/>
          <w:szCs w:val="20"/>
        </w:rPr>
        <w:t xml:space="preserve"> </w:t>
      </w:r>
      <w:r w:rsidRPr="003D2073">
        <w:rPr>
          <w:sz w:val="20"/>
          <w:szCs w:val="20"/>
        </w:rPr>
        <w:t>земельных</w:t>
      </w:r>
      <w:r w:rsidRPr="003D2073">
        <w:rPr>
          <w:spacing w:val="1"/>
          <w:sz w:val="20"/>
          <w:szCs w:val="20"/>
        </w:rPr>
        <w:t xml:space="preserve"> </w:t>
      </w:r>
      <w:r w:rsidRPr="003D2073">
        <w:rPr>
          <w:sz w:val="20"/>
          <w:szCs w:val="20"/>
        </w:rPr>
        <w:t>участков</w:t>
      </w:r>
      <w:r w:rsidRPr="003D2073">
        <w:rPr>
          <w:spacing w:val="1"/>
          <w:sz w:val="20"/>
          <w:szCs w:val="20"/>
        </w:rPr>
        <w:t xml:space="preserve"> </w:t>
      </w:r>
      <w:r w:rsidRPr="003D2073">
        <w:rPr>
          <w:sz w:val="20"/>
          <w:szCs w:val="20"/>
        </w:rPr>
        <w:t>и</w:t>
      </w:r>
      <w:r w:rsidRPr="003D2073">
        <w:rPr>
          <w:spacing w:val="1"/>
          <w:sz w:val="20"/>
          <w:szCs w:val="20"/>
        </w:rPr>
        <w:t xml:space="preserve"> </w:t>
      </w:r>
      <w:r w:rsidRPr="003D2073">
        <w:rPr>
          <w:sz w:val="20"/>
          <w:szCs w:val="20"/>
        </w:rPr>
        <w:t>объектов</w:t>
      </w:r>
      <w:r w:rsidRPr="003D2073">
        <w:rPr>
          <w:spacing w:val="1"/>
          <w:sz w:val="20"/>
          <w:szCs w:val="20"/>
        </w:rPr>
        <w:t xml:space="preserve"> </w:t>
      </w:r>
      <w:r w:rsidRPr="003D2073">
        <w:rPr>
          <w:sz w:val="20"/>
          <w:szCs w:val="20"/>
        </w:rPr>
        <w:t>капитального строительства</w:t>
      </w:r>
      <w:r w:rsidRPr="003D2073">
        <w:rPr>
          <w:spacing w:val="1"/>
          <w:sz w:val="20"/>
          <w:szCs w:val="20"/>
        </w:rPr>
        <w:t xml:space="preserve"> </w:t>
      </w:r>
      <w:r w:rsidRPr="003D2073">
        <w:rPr>
          <w:sz w:val="20"/>
          <w:szCs w:val="20"/>
        </w:rPr>
        <w:t>в</w:t>
      </w:r>
      <w:r w:rsidRPr="003D2073">
        <w:rPr>
          <w:spacing w:val="1"/>
          <w:sz w:val="20"/>
          <w:szCs w:val="20"/>
        </w:rPr>
        <w:t xml:space="preserve"> </w:t>
      </w:r>
      <w:r w:rsidRPr="003D2073">
        <w:rPr>
          <w:sz w:val="20"/>
          <w:szCs w:val="20"/>
        </w:rPr>
        <w:t>зонах</w:t>
      </w:r>
      <w:r w:rsidRPr="003D2073">
        <w:rPr>
          <w:spacing w:val="1"/>
          <w:sz w:val="20"/>
          <w:szCs w:val="20"/>
        </w:rPr>
        <w:t xml:space="preserve"> </w:t>
      </w:r>
      <w:r w:rsidRPr="003D2073">
        <w:rPr>
          <w:sz w:val="20"/>
          <w:szCs w:val="20"/>
        </w:rPr>
        <w:t>с</w:t>
      </w:r>
      <w:r w:rsidRPr="003D2073">
        <w:rPr>
          <w:spacing w:val="1"/>
          <w:sz w:val="20"/>
          <w:szCs w:val="20"/>
        </w:rPr>
        <w:t xml:space="preserve"> </w:t>
      </w:r>
      <w:r w:rsidRPr="003D2073">
        <w:rPr>
          <w:sz w:val="20"/>
          <w:szCs w:val="20"/>
        </w:rPr>
        <w:t>особыми</w:t>
      </w:r>
      <w:r w:rsidRPr="003D2073">
        <w:rPr>
          <w:spacing w:val="1"/>
          <w:sz w:val="20"/>
          <w:szCs w:val="20"/>
        </w:rPr>
        <w:t xml:space="preserve"> </w:t>
      </w:r>
      <w:r w:rsidRPr="003D2073">
        <w:rPr>
          <w:sz w:val="20"/>
          <w:szCs w:val="20"/>
        </w:rPr>
        <w:t>условиями</w:t>
      </w:r>
      <w:r w:rsidRPr="003D2073">
        <w:rPr>
          <w:spacing w:val="1"/>
          <w:sz w:val="20"/>
          <w:szCs w:val="20"/>
        </w:rPr>
        <w:t xml:space="preserve"> </w:t>
      </w:r>
      <w:r w:rsidRPr="003D2073">
        <w:rPr>
          <w:sz w:val="20"/>
          <w:szCs w:val="20"/>
        </w:rPr>
        <w:t>использования</w:t>
      </w:r>
      <w:r w:rsidRPr="003D2073">
        <w:rPr>
          <w:spacing w:val="1"/>
          <w:sz w:val="20"/>
          <w:szCs w:val="20"/>
        </w:rPr>
        <w:t xml:space="preserve"> </w:t>
      </w:r>
      <w:r w:rsidRPr="003D2073">
        <w:rPr>
          <w:sz w:val="20"/>
          <w:szCs w:val="20"/>
        </w:rPr>
        <w:t>территории</w:t>
      </w:r>
      <w:r w:rsidRPr="003D2073">
        <w:rPr>
          <w:spacing w:val="1"/>
          <w:sz w:val="20"/>
          <w:szCs w:val="20"/>
        </w:rPr>
        <w:t xml:space="preserve"> </w:t>
      </w:r>
      <w:r w:rsidRPr="003D2073">
        <w:rPr>
          <w:sz w:val="20"/>
          <w:szCs w:val="20"/>
        </w:rPr>
        <w:t>тепловых</w:t>
      </w:r>
      <w:r w:rsidRPr="003D2073">
        <w:rPr>
          <w:spacing w:val="1"/>
          <w:sz w:val="20"/>
          <w:szCs w:val="20"/>
        </w:rPr>
        <w:t xml:space="preserve"> </w:t>
      </w:r>
      <w:r w:rsidRPr="003D2073">
        <w:rPr>
          <w:sz w:val="20"/>
          <w:szCs w:val="20"/>
        </w:rPr>
        <w:t>сетей</w:t>
      </w:r>
      <w:r w:rsidRPr="003D2073">
        <w:rPr>
          <w:spacing w:val="1"/>
          <w:sz w:val="20"/>
          <w:szCs w:val="20"/>
        </w:rPr>
        <w:t xml:space="preserve"> </w:t>
      </w:r>
      <w:r w:rsidRPr="003D2073">
        <w:rPr>
          <w:sz w:val="20"/>
          <w:szCs w:val="20"/>
        </w:rPr>
        <w:t>устанавливаются на основании СНиП 41-02-2003 «Тепловые сети»; СП «Градостроительство.</w:t>
      </w:r>
      <w:r w:rsidRPr="003D2073">
        <w:rPr>
          <w:spacing w:val="-46"/>
          <w:sz w:val="20"/>
          <w:szCs w:val="20"/>
        </w:rPr>
        <w:t xml:space="preserve"> </w:t>
      </w:r>
      <w:r w:rsidRPr="003D2073">
        <w:rPr>
          <w:sz w:val="20"/>
          <w:szCs w:val="20"/>
        </w:rPr>
        <w:t>Планировка</w:t>
      </w:r>
      <w:r w:rsidRPr="003D2073">
        <w:rPr>
          <w:spacing w:val="-1"/>
          <w:sz w:val="20"/>
          <w:szCs w:val="20"/>
        </w:rPr>
        <w:t xml:space="preserve"> </w:t>
      </w:r>
      <w:r w:rsidRPr="003D2073">
        <w:rPr>
          <w:sz w:val="20"/>
          <w:szCs w:val="20"/>
        </w:rPr>
        <w:t>и</w:t>
      </w:r>
      <w:r w:rsidRPr="003D2073">
        <w:rPr>
          <w:spacing w:val="1"/>
          <w:sz w:val="20"/>
          <w:szCs w:val="20"/>
        </w:rPr>
        <w:t xml:space="preserve"> </w:t>
      </w:r>
      <w:r w:rsidRPr="003D2073">
        <w:rPr>
          <w:sz w:val="20"/>
          <w:szCs w:val="20"/>
        </w:rPr>
        <w:t>застройка городских</w:t>
      </w:r>
      <w:r w:rsidRPr="003D2073">
        <w:rPr>
          <w:spacing w:val="-2"/>
          <w:sz w:val="20"/>
          <w:szCs w:val="20"/>
        </w:rPr>
        <w:t xml:space="preserve"> </w:t>
      </w:r>
      <w:r w:rsidRPr="003D2073">
        <w:rPr>
          <w:sz w:val="20"/>
          <w:szCs w:val="20"/>
        </w:rPr>
        <w:t>и сельских</w:t>
      </w:r>
      <w:r w:rsidRPr="003D2073">
        <w:rPr>
          <w:spacing w:val="-5"/>
          <w:sz w:val="20"/>
          <w:szCs w:val="20"/>
        </w:rPr>
        <w:t xml:space="preserve"> </w:t>
      </w:r>
      <w:r w:rsidRPr="003D2073">
        <w:rPr>
          <w:sz w:val="20"/>
          <w:szCs w:val="20"/>
        </w:rPr>
        <w:t>поселений».</w:t>
      </w:r>
    </w:p>
    <w:p w14:paraId="3516C9D9" w14:textId="77777777" w:rsidR="00F061C6" w:rsidRPr="003D2073" w:rsidRDefault="00F061C6" w:rsidP="003D2073">
      <w:pPr>
        <w:tabs>
          <w:tab w:val="left" w:pos="1542"/>
        </w:tabs>
        <w:ind w:firstLine="567"/>
        <w:rPr>
          <w:b/>
          <w:i/>
          <w:sz w:val="20"/>
          <w:szCs w:val="20"/>
        </w:rPr>
      </w:pPr>
      <w:r w:rsidRPr="003D2073">
        <w:rPr>
          <w:b/>
          <w:sz w:val="20"/>
          <w:szCs w:val="20"/>
        </w:rPr>
        <w:t>Охранные зоны объектов водоотведения</w:t>
      </w:r>
    </w:p>
    <w:p w14:paraId="464A4733" w14:textId="77777777" w:rsidR="00F061C6" w:rsidRPr="003D2073" w:rsidRDefault="00F061C6" w:rsidP="003D2073">
      <w:pPr>
        <w:pStyle w:val="ConsPlusNormal"/>
        <w:rPr>
          <w:rFonts w:ascii="Times New Roman" w:hAnsi="Times New Roman" w:cs="Times New Roman"/>
          <w:spacing w:val="1"/>
        </w:rPr>
      </w:pPr>
      <w:r w:rsidRPr="003D2073">
        <w:rPr>
          <w:rFonts w:ascii="Times New Roman" w:hAnsi="Times New Roman" w:cs="Times New Roman"/>
        </w:rPr>
        <w:t>Ограничения</w:t>
      </w:r>
      <w:r w:rsidRPr="003D2073">
        <w:rPr>
          <w:rFonts w:ascii="Times New Roman" w:hAnsi="Times New Roman" w:cs="Times New Roman"/>
          <w:spacing w:val="1"/>
        </w:rPr>
        <w:t xml:space="preserve"> </w:t>
      </w:r>
      <w:r w:rsidRPr="003D2073">
        <w:rPr>
          <w:rFonts w:ascii="Times New Roman" w:hAnsi="Times New Roman" w:cs="Times New Roman"/>
        </w:rPr>
        <w:t>использования</w:t>
      </w:r>
      <w:r w:rsidRPr="003D2073">
        <w:rPr>
          <w:rFonts w:ascii="Times New Roman" w:hAnsi="Times New Roman" w:cs="Times New Roman"/>
          <w:spacing w:val="1"/>
        </w:rPr>
        <w:t xml:space="preserve"> </w:t>
      </w:r>
      <w:r w:rsidRPr="003D2073">
        <w:rPr>
          <w:rFonts w:ascii="Times New Roman" w:hAnsi="Times New Roman" w:cs="Times New Roman"/>
        </w:rPr>
        <w:t>земельных</w:t>
      </w:r>
      <w:r w:rsidRPr="003D2073">
        <w:rPr>
          <w:rFonts w:ascii="Times New Roman" w:hAnsi="Times New Roman" w:cs="Times New Roman"/>
          <w:spacing w:val="1"/>
        </w:rPr>
        <w:t xml:space="preserve"> </w:t>
      </w:r>
      <w:r w:rsidRPr="003D2073">
        <w:rPr>
          <w:rFonts w:ascii="Times New Roman" w:hAnsi="Times New Roman" w:cs="Times New Roman"/>
        </w:rPr>
        <w:t>участков</w:t>
      </w:r>
      <w:r w:rsidRPr="003D2073">
        <w:rPr>
          <w:rFonts w:ascii="Times New Roman" w:hAnsi="Times New Roman" w:cs="Times New Roman"/>
          <w:spacing w:val="1"/>
        </w:rPr>
        <w:t xml:space="preserve"> </w:t>
      </w:r>
      <w:r w:rsidRPr="003D2073">
        <w:rPr>
          <w:rFonts w:ascii="Times New Roman" w:hAnsi="Times New Roman" w:cs="Times New Roman"/>
        </w:rPr>
        <w:t>и</w:t>
      </w:r>
      <w:r w:rsidRPr="003D2073">
        <w:rPr>
          <w:rFonts w:ascii="Times New Roman" w:hAnsi="Times New Roman" w:cs="Times New Roman"/>
          <w:spacing w:val="1"/>
        </w:rPr>
        <w:t xml:space="preserve"> </w:t>
      </w:r>
      <w:r w:rsidRPr="003D2073">
        <w:rPr>
          <w:rFonts w:ascii="Times New Roman" w:hAnsi="Times New Roman" w:cs="Times New Roman"/>
        </w:rPr>
        <w:t>объектов</w:t>
      </w:r>
      <w:r w:rsidRPr="003D2073">
        <w:rPr>
          <w:rFonts w:ascii="Times New Roman" w:hAnsi="Times New Roman" w:cs="Times New Roman"/>
          <w:spacing w:val="1"/>
        </w:rPr>
        <w:t xml:space="preserve"> </w:t>
      </w:r>
      <w:r w:rsidRPr="003D2073">
        <w:rPr>
          <w:rFonts w:ascii="Times New Roman" w:hAnsi="Times New Roman" w:cs="Times New Roman"/>
        </w:rPr>
        <w:t>капитального</w:t>
      </w:r>
    </w:p>
    <w:p w14:paraId="2A9A404D"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строительства в зонах с особыми условиями использования территории сетей канализации,</w:t>
      </w:r>
      <w:r w:rsidRPr="003D2073">
        <w:rPr>
          <w:rFonts w:ascii="Times New Roman" w:hAnsi="Times New Roman" w:cs="Times New Roman"/>
          <w:spacing w:val="1"/>
        </w:rPr>
        <w:t xml:space="preserve"> </w:t>
      </w:r>
      <w:r w:rsidRPr="003D2073">
        <w:rPr>
          <w:rFonts w:ascii="Times New Roman" w:hAnsi="Times New Roman" w:cs="Times New Roman"/>
        </w:rPr>
        <w:t>а</w:t>
      </w:r>
      <w:r w:rsidRPr="003D2073">
        <w:rPr>
          <w:rFonts w:ascii="Times New Roman" w:hAnsi="Times New Roman" w:cs="Times New Roman"/>
          <w:spacing w:val="24"/>
        </w:rPr>
        <w:t xml:space="preserve"> </w:t>
      </w:r>
      <w:r w:rsidRPr="003D2073">
        <w:rPr>
          <w:rFonts w:ascii="Times New Roman" w:hAnsi="Times New Roman" w:cs="Times New Roman"/>
        </w:rPr>
        <w:t>также</w:t>
      </w:r>
      <w:r w:rsidRPr="003D2073">
        <w:rPr>
          <w:rFonts w:ascii="Times New Roman" w:hAnsi="Times New Roman" w:cs="Times New Roman"/>
          <w:spacing w:val="24"/>
        </w:rPr>
        <w:t xml:space="preserve"> </w:t>
      </w:r>
      <w:r w:rsidRPr="003D2073">
        <w:rPr>
          <w:rFonts w:ascii="Times New Roman" w:hAnsi="Times New Roman" w:cs="Times New Roman"/>
        </w:rPr>
        <w:t>общегородских</w:t>
      </w:r>
      <w:r w:rsidRPr="003D2073">
        <w:rPr>
          <w:rFonts w:ascii="Times New Roman" w:hAnsi="Times New Roman" w:cs="Times New Roman"/>
          <w:spacing w:val="22"/>
        </w:rPr>
        <w:t xml:space="preserve"> </w:t>
      </w:r>
      <w:r w:rsidRPr="003D2073">
        <w:rPr>
          <w:rFonts w:ascii="Times New Roman" w:hAnsi="Times New Roman" w:cs="Times New Roman"/>
        </w:rPr>
        <w:t>коллекторов</w:t>
      </w:r>
      <w:r w:rsidRPr="003D2073">
        <w:rPr>
          <w:rFonts w:ascii="Times New Roman" w:hAnsi="Times New Roman" w:cs="Times New Roman"/>
          <w:spacing w:val="23"/>
        </w:rPr>
        <w:t xml:space="preserve"> </w:t>
      </w:r>
      <w:r w:rsidRPr="003D2073">
        <w:rPr>
          <w:rFonts w:ascii="Times New Roman" w:hAnsi="Times New Roman" w:cs="Times New Roman"/>
        </w:rPr>
        <w:t>инженерных</w:t>
      </w:r>
      <w:r w:rsidRPr="003D2073">
        <w:rPr>
          <w:rFonts w:ascii="Times New Roman" w:hAnsi="Times New Roman" w:cs="Times New Roman"/>
          <w:spacing w:val="22"/>
        </w:rPr>
        <w:t xml:space="preserve"> </w:t>
      </w:r>
      <w:r w:rsidRPr="003D2073">
        <w:rPr>
          <w:rFonts w:ascii="Times New Roman" w:hAnsi="Times New Roman" w:cs="Times New Roman"/>
        </w:rPr>
        <w:t>коммуникаций</w:t>
      </w:r>
      <w:r w:rsidRPr="003D2073">
        <w:rPr>
          <w:rFonts w:ascii="Times New Roman" w:hAnsi="Times New Roman" w:cs="Times New Roman"/>
          <w:spacing w:val="24"/>
        </w:rPr>
        <w:t xml:space="preserve"> </w:t>
      </w:r>
      <w:r w:rsidRPr="003D2073">
        <w:rPr>
          <w:rFonts w:ascii="Times New Roman" w:hAnsi="Times New Roman" w:cs="Times New Roman"/>
        </w:rPr>
        <w:t>устанавливаются</w:t>
      </w:r>
      <w:r w:rsidRPr="003D2073">
        <w:rPr>
          <w:rFonts w:ascii="Times New Roman" w:hAnsi="Times New Roman" w:cs="Times New Roman"/>
          <w:spacing w:val="22"/>
        </w:rPr>
        <w:t xml:space="preserve"> </w:t>
      </w:r>
      <w:r w:rsidRPr="003D2073">
        <w:rPr>
          <w:rFonts w:ascii="Times New Roman" w:hAnsi="Times New Roman" w:cs="Times New Roman"/>
        </w:rPr>
        <w:t>в соответствии</w:t>
      </w:r>
      <w:r w:rsidRPr="003D2073">
        <w:rPr>
          <w:rFonts w:ascii="Times New Roman" w:hAnsi="Times New Roman" w:cs="Times New Roman"/>
          <w:spacing w:val="7"/>
        </w:rPr>
        <w:t xml:space="preserve"> </w:t>
      </w:r>
      <w:r w:rsidRPr="003D2073">
        <w:rPr>
          <w:rFonts w:ascii="Times New Roman" w:hAnsi="Times New Roman" w:cs="Times New Roman"/>
        </w:rPr>
        <w:t>с</w:t>
      </w:r>
      <w:r w:rsidRPr="003D2073">
        <w:rPr>
          <w:rFonts w:ascii="Times New Roman" w:hAnsi="Times New Roman" w:cs="Times New Roman"/>
          <w:spacing w:val="7"/>
        </w:rPr>
        <w:t xml:space="preserve"> </w:t>
      </w:r>
      <w:r w:rsidRPr="003D2073">
        <w:rPr>
          <w:rFonts w:ascii="Times New Roman" w:hAnsi="Times New Roman" w:cs="Times New Roman"/>
        </w:rPr>
        <w:t>СП</w:t>
      </w:r>
      <w:r w:rsidRPr="003D2073">
        <w:rPr>
          <w:rFonts w:ascii="Times New Roman" w:hAnsi="Times New Roman" w:cs="Times New Roman"/>
          <w:spacing w:val="6"/>
        </w:rPr>
        <w:t xml:space="preserve"> </w:t>
      </w:r>
      <w:r w:rsidRPr="003D2073">
        <w:rPr>
          <w:rFonts w:ascii="Times New Roman" w:hAnsi="Times New Roman" w:cs="Times New Roman"/>
        </w:rPr>
        <w:t>«Градостроительство.</w:t>
      </w:r>
      <w:r w:rsidRPr="003D2073">
        <w:rPr>
          <w:rFonts w:ascii="Times New Roman" w:hAnsi="Times New Roman" w:cs="Times New Roman"/>
          <w:spacing w:val="5"/>
        </w:rPr>
        <w:t xml:space="preserve"> </w:t>
      </w:r>
      <w:r w:rsidRPr="003D2073">
        <w:rPr>
          <w:rFonts w:ascii="Times New Roman" w:hAnsi="Times New Roman" w:cs="Times New Roman"/>
        </w:rPr>
        <w:t>Планировка</w:t>
      </w:r>
      <w:r w:rsidRPr="003D2073">
        <w:rPr>
          <w:rFonts w:ascii="Times New Roman" w:hAnsi="Times New Roman" w:cs="Times New Roman"/>
          <w:spacing w:val="7"/>
        </w:rPr>
        <w:t xml:space="preserve"> </w:t>
      </w:r>
      <w:r w:rsidRPr="003D2073">
        <w:rPr>
          <w:rFonts w:ascii="Times New Roman" w:hAnsi="Times New Roman" w:cs="Times New Roman"/>
        </w:rPr>
        <w:t>и</w:t>
      </w:r>
      <w:r w:rsidRPr="003D2073">
        <w:rPr>
          <w:rFonts w:ascii="Times New Roman" w:hAnsi="Times New Roman" w:cs="Times New Roman"/>
          <w:spacing w:val="7"/>
        </w:rPr>
        <w:t xml:space="preserve"> </w:t>
      </w:r>
      <w:r w:rsidRPr="003D2073">
        <w:rPr>
          <w:rFonts w:ascii="Times New Roman" w:hAnsi="Times New Roman" w:cs="Times New Roman"/>
        </w:rPr>
        <w:t>застройка</w:t>
      </w:r>
      <w:r w:rsidRPr="003D2073">
        <w:rPr>
          <w:rFonts w:ascii="Times New Roman" w:hAnsi="Times New Roman" w:cs="Times New Roman"/>
          <w:spacing w:val="7"/>
        </w:rPr>
        <w:t xml:space="preserve"> </w:t>
      </w:r>
      <w:r w:rsidRPr="003D2073">
        <w:rPr>
          <w:rFonts w:ascii="Times New Roman" w:hAnsi="Times New Roman" w:cs="Times New Roman"/>
        </w:rPr>
        <w:t>городских</w:t>
      </w:r>
      <w:r w:rsidRPr="003D2073">
        <w:rPr>
          <w:rFonts w:ascii="Times New Roman" w:hAnsi="Times New Roman" w:cs="Times New Roman"/>
          <w:spacing w:val="6"/>
        </w:rPr>
        <w:t xml:space="preserve"> </w:t>
      </w:r>
      <w:r w:rsidRPr="003D2073">
        <w:rPr>
          <w:rFonts w:ascii="Times New Roman" w:hAnsi="Times New Roman" w:cs="Times New Roman"/>
        </w:rPr>
        <w:t>и</w:t>
      </w:r>
      <w:r w:rsidRPr="003D2073">
        <w:rPr>
          <w:rFonts w:ascii="Times New Roman" w:hAnsi="Times New Roman" w:cs="Times New Roman"/>
          <w:spacing w:val="7"/>
        </w:rPr>
        <w:t xml:space="preserve"> </w:t>
      </w:r>
      <w:r w:rsidRPr="003D2073">
        <w:rPr>
          <w:rFonts w:ascii="Times New Roman" w:hAnsi="Times New Roman" w:cs="Times New Roman"/>
        </w:rPr>
        <w:t>сельских</w:t>
      </w:r>
      <w:r w:rsidRPr="003D2073">
        <w:rPr>
          <w:rFonts w:ascii="Times New Roman" w:hAnsi="Times New Roman" w:cs="Times New Roman"/>
          <w:spacing w:val="-46"/>
        </w:rPr>
        <w:t xml:space="preserve"> </w:t>
      </w:r>
      <w:r w:rsidRPr="003D2073">
        <w:rPr>
          <w:rFonts w:ascii="Times New Roman" w:hAnsi="Times New Roman" w:cs="Times New Roman"/>
        </w:rPr>
        <w:t>поселений».</w:t>
      </w:r>
    </w:p>
    <w:p w14:paraId="7AA19C77"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Расстояние</w:t>
      </w:r>
      <w:r w:rsidRPr="003D2073">
        <w:rPr>
          <w:rFonts w:ascii="Times New Roman" w:hAnsi="Times New Roman" w:cs="Times New Roman"/>
          <w:spacing w:val="-4"/>
        </w:rPr>
        <w:t xml:space="preserve"> </w:t>
      </w:r>
      <w:r w:rsidRPr="003D2073">
        <w:rPr>
          <w:rFonts w:ascii="Times New Roman" w:hAnsi="Times New Roman" w:cs="Times New Roman"/>
        </w:rPr>
        <w:t>от</w:t>
      </w:r>
      <w:r w:rsidRPr="003D2073">
        <w:rPr>
          <w:rFonts w:ascii="Times New Roman" w:hAnsi="Times New Roman" w:cs="Times New Roman"/>
          <w:spacing w:val="-4"/>
        </w:rPr>
        <w:t xml:space="preserve"> </w:t>
      </w:r>
      <w:r w:rsidRPr="003D2073">
        <w:rPr>
          <w:rFonts w:ascii="Times New Roman" w:hAnsi="Times New Roman" w:cs="Times New Roman"/>
        </w:rPr>
        <w:t>подземных</w:t>
      </w:r>
      <w:r w:rsidRPr="003D2073">
        <w:rPr>
          <w:rFonts w:ascii="Times New Roman" w:hAnsi="Times New Roman" w:cs="Times New Roman"/>
          <w:spacing w:val="-5"/>
        </w:rPr>
        <w:t xml:space="preserve"> </w:t>
      </w:r>
      <w:r w:rsidRPr="003D2073">
        <w:rPr>
          <w:rFonts w:ascii="Times New Roman" w:hAnsi="Times New Roman" w:cs="Times New Roman"/>
        </w:rPr>
        <w:t>сетей</w:t>
      </w:r>
      <w:r w:rsidRPr="003D2073">
        <w:rPr>
          <w:rFonts w:ascii="Times New Roman" w:hAnsi="Times New Roman" w:cs="Times New Roman"/>
          <w:spacing w:val="-4"/>
        </w:rPr>
        <w:t xml:space="preserve"> </w:t>
      </w:r>
      <w:r w:rsidRPr="003D2073">
        <w:rPr>
          <w:rFonts w:ascii="Times New Roman" w:hAnsi="Times New Roman" w:cs="Times New Roman"/>
        </w:rPr>
        <w:t>канализации</w:t>
      </w:r>
      <w:r w:rsidRPr="003D2073">
        <w:rPr>
          <w:rFonts w:ascii="Times New Roman" w:hAnsi="Times New Roman" w:cs="Times New Roman"/>
          <w:spacing w:val="-3"/>
        </w:rPr>
        <w:t xml:space="preserve"> </w:t>
      </w:r>
      <w:r w:rsidRPr="003D2073">
        <w:rPr>
          <w:rFonts w:ascii="Times New Roman" w:hAnsi="Times New Roman" w:cs="Times New Roman"/>
        </w:rPr>
        <w:t>(бытовой</w:t>
      </w:r>
      <w:r w:rsidRPr="003D2073">
        <w:rPr>
          <w:rFonts w:ascii="Times New Roman" w:hAnsi="Times New Roman" w:cs="Times New Roman"/>
          <w:spacing w:val="-3"/>
        </w:rPr>
        <w:t xml:space="preserve"> </w:t>
      </w:r>
      <w:r w:rsidRPr="003D2073">
        <w:rPr>
          <w:rFonts w:ascii="Times New Roman" w:hAnsi="Times New Roman" w:cs="Times New Roman"/>
        </w:rPr>
        <w:t>и</w:t>
      </w:r>
      <w:r w:rsidRPr="003D2073">
        <w:rPr>
          <w:rFonts w:ascii="Times New Roman" w:hAnsi="Times New Roman" w:cs="Times New Roman"/>
          <w:spacing w:val="-4"/>
        </w:rPr>
        <w:t xml:space="preserve"> </w:t>
      </w:r>
      <w:r w:rsidRPr="003D2073">
        <w:rPr>
          <w:rFonts w:ascii="Times New Roman" w:hAnsi="Times New Roman" w:cs="Times New Roman"/>
        </w:rPr>
        <w:t>дождевой)</w:t>
      </w:r>
      <w:r w:rsidRPr="003D2073">
        <w:rPr>
          <w:rFonts w:ascii="Times New Roman" w:hAnsi="Times New Roman" w:cs="Times New Roman"/>
          <w:spacing w:val="-3"/>
        </w:rPr>
        <w:t xml:space="preserve"> </w:t>
      </w:r>
      <w:r w:rsidRPr="003D2073">
        <w:rPr>
          <w:rFonts w:ascii="Times New Roman" w:hAnsi="Times New Roman" w:cs="Times New Roman"/>
        </w:rPr>
        <w:t>составляет:</w:t>
      </w:r>
    </w:p>
    <w:p w14:paraId="24FC80E9"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до фундаментов зданий и сооружений – 3 метра;</w:t>
      </w:r>
    </w:p>
    <w:p w14:paraId="05EA31E8"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до фундаментов ограждений предприятий, эстакад, опор контактной сети и связи, железных дорог – 1,5 метра;</w:t>
      </w:r>
    </w:p>
    <w:p w14:paraId="04893ACC"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до оси крайнего пути железных дорог колеи 1520 мм, но не менее глубины траншей до подошвы насыпи и бровки выемки – 4 метра;</w:t>
      </w:r>
    </w:p>
    <w:p w14:paraId="1FA1495A"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до оси крайнего пути железных дорог колеи 750 мм и трамвая–2,8 метра;</w:t>
      </w:r>
    </w:p>
    <w:p w14:paraId="0987BFBD"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до бортового камня улицы, дорог и (кромки проезжей части, укрепленной полосы обочины) – 1,5 метра;</w:t>
      </w:r>
    </w:p>
    <w:p w14:paraId="37D3786C"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до наружной бровки кювета или подошвы насыпи дороги – 1 метр;</w:t>
      </w:r>
    </w:p>
    <w:p w14:paraId="46BF9B01"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до фундаментов опор воздушных линий электропередачи напряжением до 1 кВ наружного освещения, контактной сети трамваев и троллейбусов–1 метр;</w:t>
      </w:r>
    </w:p>
    <w:p w14:paraId="3FAA520D"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до фундаментов опор воздушных линий электропередачи напряжением св. 1 до 35 кВ – 2 метра;</w:t>
      </w:r>
    </w:p>
    <w:p w14:paraId="041A8AA7"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до фундаментов опор воздушных линий электропередачи напряжением св. 35 до 110 кВ и выше – 3 метра.</w:t>
      </w:r>
    </w:p>
    <w:p w14:paraId="0945D88D" w14:textId="77777777" w:rsidR="00F061C6" w:rsidRPr="003D2073" w:rsidRDefault="00F061C6" w:rsidP="003D2073">
      <w:pPr>
        <w:pStyle w:val="aff9"/>
        <w:widowControl w:val="0"/>
        <w:tabs>
          <w:tab w:val="left" w:pos="1542"/>
        </w:tabs>
        <w:autoSpaceDE w:val="0"/>
        <w:autoSpaceDN w:val="0"/>
        <w:spacing w:after="0" w:line="240" w:lineRule="auto"/>
        <w:ind w:left="567"/>
        <w:jc w:val="both"/>
        <w:rPr>
          <w:rFonts w:ascii="Times New Roman" w:hAnsi="Times New Roman"/>
          <w:b/>
          <w:sz w:val="20"/>
          <w:szCs w:val="20"/>
        </w:rPr>
      </w:pPr>
      <w:r w:rsidRPr="003D2073">
        <w:rPr>
          <w:rFonts w:ascii="Times New Roman" w:hAnsi="Times New Roman"/>
          <w:b/>
          <w:sz w:val="20"/>
          <w:szCs w:val="20"/>
        </w:rPr>
        <w:t>Охранная зона стационарных пунктов наблюдений за состоянием окружающей среды, ее загрязнением</w:t>
      </w:r>
    </w:p>
    <w:p w14:paraId="57914F52" w14:textId="77777777" w:rsidR="00F061C6" w:rsidRPr="003D2073" w:rsidRDefault="00F061C6" w:rsidP="003D2073">
      <w:pPr>
        <w:pStyle w:val="ConsPlusNormal"/>
        <w:rPr>
          <w:rFonts w:ascii="Times New Roman" w:hAnsi="Times New Roman" w:cs="Times New Roman"/>
        </w:rPr>
      </w:pPr>
      <w:r w:rsidRPr="003D2073">
        <w:rPr>
          <w:rFonts w:ascii="Times New Roman" w:hAnsi="Times New Roman" w:cs="Times New Roman"/>
        </w:rPr>
        <w:t>В соответствии с Федеральным законом Российской Федерации от 19.07.1998 № 113-ФЗ «О гидрометеорологической службе» и постановлением Правительства Российской Федерации от 27.08.1999 № 972 «Об утверждении положения о создании охранных зон стационарных пунктов наблюдений за состоянием окружающей природной среды, ее загрязнением» в целях получения достоверной информации о состоянии окружающей природной среды, ее загрязнении, вокруг стационарных пунктов наблюдений создаются охранные зоны в виде земельных участков и частей акваторий, ограниченных на плане местности замкнутой линией, отстоящей от границ этих пунктов на расстоянии, как правило, 200 метров во все стороны. Размеры и границы охранных зон стационарных пунктов наблюдений определяются в зависимости от рельефа местности и других условий.</w:t>
      </w:r>
    </w:p>
    <w:p w14:paraId="7C9CDC2B" w14:textId="77777777" w:rsidR="00F061C6" w:rsidRPr="003D2073" w:rsidRDefault="00F061C6" w:rsidP="003D2073">
      <w:pPr>
        <w:pStyle w:val="aff9"/>
        <w:widowControl w:val="0"/>
        <w:tabs>
          <w:tab w:val="left" w:pos="1542"/>
        </w:tabs>
        <w:autoSpaceDE w:val="0"/>
        <w:autoSpaceDN w:val="0"/>
        <w:spacing w:after="0" w:line="240" w:lineRule="auto"/>
        <w:ind w:left="929" w:hanging="362"/>
        <w:jc w:val="both"/>
        <w:rPr>
          <w:rFonts w:ascii="Times New Roman" w:hAnsi="Times New Roman"/>
          <w:b/>
          <w:sz w:val="20"/>
          <w:szCs w:val="20"/>
        </w:rPr>
      </w:pPr>
      <w:r w:rsidRPr="003D2073">
        <w:rPr>
          <w:rFonts w:ascii="Times New Roman" w:hAnsi="Times New Roman"/>
          <w:b/>
          <w:sz w:val="20"/>
          <w:szCs w:val="20"/>
        </w:rPr>
        <w:t>Зоны ограничения стационарных передающих радиотехнических объектов</w:t>
      </w:r>
    </w:p>
    <w:p w14:paraId="28B76697" w14:textId="77777777" w:rsidR="00F061C6" w:rsidRPr="003D2073" w:rsidRDefault="00F061C6" w:rsidP="00F061C6">
      <w:pPr>
        <w:ind w:firstLine="567"/>
        <w:rPr>
          <w:sz w:val="20"/>
          <w:szCs w:val="20"/>
        </w:rPr>
      </w:pPr>
      <w:r w:rsidRPr="003D2073">
        <w:rPr>
          <w:sz w:val="20"/>
          <w:szCs w:val="20"/>
        </w:rPr>
        <w:t>Зона ограничения застройки представляет собой территорию, на внешней границе которой, на высоте от поверхности земли более 2,0 метров уровня ЭМП превышают ПДУ. Внешняя граница зоны ограничения определяется по максимальной высоте зданий перспективной застройки, на высоте верхнего этажа которых уровень ЭМП не превышают ПДУ. Зона ограничения застройки для высоты 10 м составляет 77.5 м.</w:t>
      </w:r>
    </w:p>
    <w:p w14:paraId="1EE78A32" w14:textId="77777777" w:rsidR="00F061C6" w:rsidRPr="003D2073" w:rsidRDefault="00F061C6" w:rsidP="00F061C6">
      <w:pPr>
        <w:ind w:firstLine="567"/>
        <w:rPr>
          <w:sz w:val="20"/>
          <w:szCs w:val="20"/>
        </w:rPr>
      </w:pPr>
      <w:r w:rsidRPr="003D2073">
        <w:rPr>
          <w:sz w:val="20"/>
          <w:szCs w:val="20"/>
        </w:rPr>
        <w:t>Ограничения установлены пунктами 3.19, 3.22 СанПиН 2.1.8/2.2.4.1383-03: СЗЗ и зона ограничений не могут иметь статус селитебной территории, а также не могут использоваться для размещения площадок для стоянки и остановки всех видов транспорта, предприятий по обслуживанию автомобилей, бензозаправочных станций, складов нефти и нефтепродуктов и т.п.</w:t>
      </w:r>
    </w:p>
    <w:p w14:paraId="33AD63C0" w14:textId="77777777" w:rsidR="00F061C6" w:rsidRPr="003D2073" w:rsidRDefault="00F061C6" w:rsidP="00F061C6">
      <w:pPr>
        <w:ind w:firstLine="567"/>
        <w:rPr>
          <w:sz w:val="20"/>
          <w:szCs w:val="20"/>
        </w:rPr>
      </w:pPr>
      <w:r w:rsidRPr="003D2073">
        <w:rPr>
          <w:sz w:val="20"/>
          <w:szCs w:val="20"/>
        </w:rPr>
        <w:t>СЗЗ и зона ограничений или какая-либо их часть не могут рассматриваться как резервная территория ПРТО и использоваться для расширения промышленной площадки.</w:t>
      </w:r>
    </w:p>
    <w:p w14:paraId="1DD89073" w14:textId="77777777" w:rsidR="00F061C6" w:rsidRPr="003D2073" w:rsidRDefault="00F061C6" w:rsidP="00F061C6">
      <w:pPr>
        <w:ind w:firstLine="567"/>
        <w:rPr>
          <w:sz w:val="20"/>
          <w:szCs w:val="20"/>
        </w:rPr>
      </w:pPr>
      <w:r w:rsidRPr="003D2073">
        <w:rPr>
          <w:sz w:val="20"/>
          <w:szCs w:val="20"/>
        </w:rPr>
        <w:t>СЗЗ не может рассматриваться как территория для размещения коллективных или индивидуальных дачных и садово-огородных участков. На технической территории ПРТО и территориях специальных полигонов не допускается размещение жилых и общественных зданий.</w:t>
      </w:r>
    </w:p>
    <w:p w14:paraId="182A3B23" w14:textId="77777777" w:rsidR="00F061C6" w:rsidRPr="003D2073" w:rsidRDefault="00F061C6" w:rsidP="00F061C6">
      <w:pPr>
        <w:ind w:firstLine="567"/>
        <w:rPr>
          <w:sz w:val="20"/>
          <w:szCs w:val="20"/>
        </w:rPr>
      </w:pPr>
      <w:r w:rsidRPr="003D2073">
        <w:rPr>
          <w:sz w:val="20"/>
          <w:szCs w:val="20"/>
        </w:rPr>
        <w:t>Пунктом 3.17 СанПиН 2.1.8/2.2.4.1190-03: СЗЗ и ЗОЗ не могут использоваться в качестве территории жилой застройки, а также для размещения площадок для стоянки и остановки всех видов транспорта, предприятий по обслуживанию автомобилей, бензозаправочных станций, складов нефти и нефтепродуктов и т.п.</w:t>
      </w:r>
    </w:p>
    <w:p w14:paraId="272B5966" w14:textId="77777777" w:rsidR="00F061C6" w:rsidRPr="003D2073" w:rsidRDefault="00F061C6" w:rsidP="00F061C6">
      <w:pPr>
        <w:ind w:firstLine="567"/>
        <w:rPr>
          <w:sz w:val="20"/>
          <w:szCs w:val="20"/>
        </w:rPr>
      </w:pPr>
      <w:r w:rsidRPr="003D2073">
        <w:rPr>
          <w:sz w:val="20"/>
          <w:szCs w:val="20"/>
        </w:rPr>
        <w:t>СЗЗ и ЗОЗ или какая-либо их часть не могут рассматриваться как резервная территория предприятия и использоваться для расширения промышленной площадки.</w:t>
      </w:r>
    </w:p>
    <w:p w14:paraId="451173EC" w14:textId="77777777" w:rsidR="00F061C6" w:rsidRPr="003D2073" w:rsidRDefault="00F061C6" w:rsidP="00F061C6">
      <w:pPr>
        <w:ind w:firstLine="567"/>
        <w:rPr>
          <w:sz w:val="20"/>
          <w:szCs w:val="20"/>
        </w:rPr>
      </w:pPr>
      <w:r w:rsidRPr="003D2073">
        <w:rPr>
          <w:sz w:val="20"/>
          <w:szCs w:val="20"/>
        </w:rPr>
        <w:t>СЗЗ не может рассматриваться как территория для размещения коллективных или индивидуальных дачных и садово-огородных участков.</w:t>
      </w:r>
    </w:p>
    <w:p w14:paraId="6BC75A90" w14:textId="77777777" w:rsidR="003429BA" w:rsidRPr="00C65276" w:rsidRDefault="003429BA" w:rsidP="003429BA">
      <w:pPr>
        <w:jc w:val="both"/>
        <w:rPr>
          <w:sz w:val="20"/>
          <w:szCs w:val="20"/>
        </w:rPr>
      </w:pPr>
    </w:p>
    <w:p w14:paraId="5F805273" w14:textId="77777777" w:rsidR="006274D8" w:rsidRPr="006274D8" w:rsidRDefault="006274D8" w:rsidP="006274D8">
      <w:pPr>
        <w:pStyle w:val="ab"/>
        <w:tabs>
          <w:tab w:val="left" w:pos="1200"/>
          <w:tab w:val="center" w:pos="4961"/>
        </w:tabs>
        <w:suppressAutoHyphens/>
        <w:rPr>
          <w:sz w:val="20"/>
        </w:rPr>
      </w:pPr>
      <w:r w:rsidRPr="006274D8">
        <w:rPr>
          <w:sz w:val="20"/>
        </w:rPr>
        <w:t>Муниципальное образование «Подгорнское сельское поселение»</w:t>
      </w:r>
    </w:p>
    <w:p w14:paraId="6896FC83" w14:textId="77777777" w:rsidR="006274D8" w:rsidRDefault="006274D8" w:rsidP="006274D8">
      <w:pPr>
        <w:suppressAutoHyphens/>
        <w:jc w:val="center"/>
        <w:rPr>
          <w:b/>
          <w:sz w:val="20"/>
          <w:szCs w:val="20"/>
        </w:rPr>
      </w:pPr>
    </w:p>
    <w:p w14:paraId="57098D90" w14:textId="27CFC3CB" w:rsidR="006274D8" w:rsidRPr="006274D8" w:rsidRDefault="006274D8" w:rsidP="006274D8">
      <w:pPr>
        <w:suppressAutoHyphens/>
        <w:jc w:val="center"/>
        <w:rPr>
          <w:b/>
          <w:sz w:val="20"/>
          <w:szCs w:val="20"/>
        </w:rPr>
      </w:pPr>
      <w:r w:rsidRPr="006274D8">
        <w:rPr>
          <w:b/>
          <w:sz w:val="20"/>
          <w:szCs w:val="20"/>
        </w:rPr>
        <w:t>СОВЕТ ПОДГОРНСКОГО СЕЛЬСКОГО ПОСЕЛЕНИЯ</w:t>
      </w:r>
    </w:p>
    <w:p w14:paraId="60A151E6" w14:textId="77777777" w:rsidR="006274D8" w:rsidRDefault="006274D8" w:rsidP="006274D8">
      <w:pPr>
        <w:suppressAutoHyphens/>
        <w:jc w:val="center"/>
        <w:rPr>
          <w:b/>
          <w:sz w:val="20"/>
          <w:szCs w:val="20"/>
        </w:rPr>
      </w:pPr>
    </w:p>
    <w:p w14:paraId="16700081" w14:textId="01923253" w:rsidR="006274D8" w:rsidRPr="006274D8" w:rsidRDefault="006274D8" w:rsidP="006274D8">
      <w:pPr>
        <w:suppressAutoHyphens/>
        <w:jc w:val="center"/>
        <w:rPr>
          <w:b/>
          <w:sz w:val="20"/>
          <w:szCs w:val="20"/>
        </w:rPr>
      </w:pPr>
      <w:r w:rsidRPr="006274D8">
        <w:rPr>
          <w:b/>
          <w:sz w:val="20"/>
          <w:szCs w:val="20"/>
        </w:rPr>
        <w:t xml:space="preserve">РЕШЕНИЕ </w:t>
      </w:r>
    </w:p>
    <w:p w14:paraId="61D01E4B" w14:textId="77777777" w:rsidR="006274D8" w:rsidRPr="006274D8" w:rsidRDefault="006274D8" w:rsidP="006274D8">
      <w:pPr>
        <w:suppressAutoHyphens/>
        <w:jc w:val="center"/>
        <w:rPr>
          <w:b/>
          <w:sz w:val="20"/>
          <w:szCs w:val="20"/>
        </w:rPr>
      </w:pPr>
      <w:r w:rsidRPr="006274D8">
        <w:rPr>
          <w:b/>
          <w:sz w:val="20"/>
          <w:szCs w:val="20"/>
        </w:rPr>
        <w:t>ПРОЕКТ</w:t>
      </w:r>
    </w:p>
    <w:p w14:paraId="68C5B371" w14:textId="77777777" w:rsidR="006274D8" w:rsidRDefault="006274D8" w:rsidP="006274D8">
      <w:pPr>
        <w:suppressAutoHyphens/>
        <w:jc w:val="center"/>
        <w:rPr>
          <w:sz w:val="20"/>
          <w:szCs w:val="20"/>
        </w:rPr>
      </w:pPr>
    </w:p>
    <w:p w14:paraId="5AD38625" w14:textId="03622F85" w:rsidR="006274D8" w:rsidRPr="006274D8" w:rsidRDefault="006274D8" w:rsidP="006274D8">
      <w:pPr>
        <w:suppressAutoHyphens/>
        <w:jc w:val="center"/>
        <w:rPr>
          <w:sz w:val="20"/>
          <w:szCs w:val="20"/>
        </w:rPr>
      </w:pPr>
      <w:r w:rsidRPr="006274D8">
        <w:rPr>
          <w:sz w:val="20"/>
          <w:szCs w:val="20"/>
        </w:rPr>
        <w:t>00.00.2023                                                  с. Подгорное                                                       № 00</w:t>
      </w:r>
    </w:p>
    <w:p w14:paraId="1C237E5C" w14:textId="77777777" w:rsidR="006274D8" w:rsidRDefault="006274D8" w:rsidP="006274D8">
      <w:pPr>
        <w:pStyle w:val="af3"/>
        <w:tabs>
          <w:tab w:val="left" w:pos="708"/>
        </w:tabs>
        <w:suppressAutoHyphens/>
        <w:jc w:val="center"/>
        <w:rPr>
          <w:sz w:val="20"/>
          <w:szCs w:val="20"/>
        </w:rPr>
      </w:pPr>
    </w:p>
    <w:p w14:paraId="50402522" w14:textId="7E68F8F3" w:rsidR="006274D8" w:rsidRDefault="006274D8" w:rsidP="006274D8">
      <w:pPr>
        <w:pStyle w:val="af3"/>
        <w:tabs>
          <w:tab w:val="left" w:pos="708"/>
        </w:tabs>
        <w:suppressAutoHyphens/>
        <w:jc w:val="center"/>
        <w:rPr>
          <w:sz w:val="20"/>
          <w:szCs w:val="20"/>
        </w:rPr>
      </w:pPr>
      <w:r w:rsidRPr="006274D8">
        <w:rPr>
          <w:sz w:val="20"/>
          <w:szCs w:val="20"/>
        </w:rPr>
        <w:t>Об утверждении Генерального плана муниципального образования «Подгорнское сельское поселение»</w:t>
      </w:r>
    </w:p>
    <w:p w14:paraId="773F19FA" w14:textId="77777777" w:rsidR="00CD0168" w:rsidRPr="006274D8" w:rsidRDefault="00CD0168" w:rsidP="006274D8">
      <w:pPr>
        <w:pStyle w:val="af3"/>
        <w:tabs>
          <w:tab w:val="left" w:pos="708"/>
        </w:tabs>
        <w:suppressAutoHyphens/>
        <w:jc w:val="center"/>
        <w:rPr>
          <w:sz w:val="20"/>
          <w:szCs w:val="20"/>
        </w:rPr>
      </w:pPr>
    </w:p>
    <w:p w14:paraId="4A7B6DE7" w14:textId="77777777" w:rsidR="006274D8" w:rsidRPr="006274D8" w:rsidRDefault="006274D8" w:rsidP="006274D8">
      <w:pPr>
        <w:pStyle w:val="ConsPlusNormal"/>
        <w:suppressAutoHyphens/>
        <w:jc w:val="both"/>
        <w:rPr>
          <w:rFonts w:ascii="Times New Roman" w:hAnsi="Times New Roman" w:cs="Times New Roman"/>
        </w:rPr>
      </w:pPr>
      <w:r w:rsidRPr="006274D8">
        <w:rPr>
          <w:rFonts w:ascii="Times New Roman" w:hAnsi="Times New Roman" w:cs="Times New Roman"/>
        </w:rPr>
        <w:tab/>
        <w:t xml:space="preserve">В целях комплексного развития территории Подгорнского сельского поселения, руководствуясь Градостроительным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w:t>
      </w:r>
      <w:hyperlink r:id="rId92" w:history="1">
        <w:r w:rsidRPr="006274D8">
          <w:rPr>
            <w:rStyle w:val="af1"/>
            <w:rFonts w:ascii="Times New Roman" w:hAnsi="Times New Roman" w:cs="Times New Roman"/>
            <w:color w:val="000000" w:themeColor="text1"/>
          </w:rPr>
          <w:t>Уставом</w:t>
        </w:r>
      </w:hyperlink>
      <w:r w:rsidRPr="006274D8">
        <w:rPr>
          <w:rFonts w:ascii="Times New Roman" w:hAnsi="Times New Roman" w:cs="Times New Roman"/>
          <w:color w:val="000000" w:themeColor="text1"/>
        </w:rPr>
        <w:t xml:space="preserve"> </w:t>
      </w:r>
      <w:r w:rsidRPr="006274D8">
        <w:rPr>
          <w:rFonts w:ascii="Times New Roman" w:hAnsi="Times New Roman" w:cs="Times New Roman"/>
        </w:rPr>
        <w:t>муниципального образования «Подгорнское сельское поселение»</w:t>
      </w:r>
    </w:p>
    <w:p w14:paraId="754E2A51" w14:textId="77777777" w:rsidR="006274D8" w:rsidRPr="006274D8" w:rsidRDefault="006274D8" w:rsidP="006274D8">
      <w:pPr>
        <w:pStyle w:val="ConsPlusNormal"/>
        <w:suppressAutoHyphens/>
        <w:jc w:val="both"/>
        <w:rPr>
          <w:rFonts w:ascii="Times New Roman" w:hAnsi="Times New Roman" w:cs="Times New Roman"/>
        </w:rPr>
      </w:pPr>
      <w:r w:rsidRPr="006274D8">
        <w:rPr>
          <w:rFonts w:ascii="Times New Roman" w:hAnsi="Times New Roman" w:cs="Times New Roman"/>
        </w:rPr>
        <w:tab/>
        <w:t>Совет Подгорнского сельского поселения РЕШИЛ:</w:t>
      </w:r>
    </w:p>
    <w:p w14:paraId="52DCAE9D" w14:textId="77777777" w:rsidR="006274D8" w:rsidRPr="006274D8" w:rsidRDefault="006274D8" w:rsidP="006274D8">
      <w:pPr>
        <w:pStyle w:val="ConsPlusNormal"/>
        <w:suppressAutoHyphens/>
        <w:ind w:firstLine="708"/>
        <w:jc w:val="both"/>
        <w:rPr>
          <w:rFonts w:ascii="Times New Roman" w:hAnsi="Times New Roman" w:cs="Times New Roman"/>
        </w:rPr>
      </w:pPr>
      <w:r w:rsidRPr="006274D8">
        <w:rPr>
          <w:rFonts w:ascii="Times New Roman" w:hAnsi="Times New Roman" w:cs="Times New Roman"/>
        </w:rPr>
        <w:t>1. Утвердить Генеральный план муниципального образования «Подгорнское сельское поселение» в новой редакции согласно приложениям к настоящему решению.</w:t>
      </w:r>
    </w:p>
    <w:p w14:paraId="7723AEC6" w14:textId="77777777" w:rsidR="006274D8" w:rsidRPr="006274D8" w:rsidRDefault="006274D8" w:rsidP="006274D8">
      <w:pPr>
        <w:pStyle w:val="ConsPlusNormal"/>
        <w:suppressAutoHyphens/>
        <w:ind w:firstLine="708"/>
        <w:jc w:val="both"/>
        <w:rPr>
          <w:rFonts w:ascii="Times New Roman" w:hAnsi="Times New Roman" w:cs="Times New Roman"/>
        </w:rPr>
      </w:pPr>
      <w:r w:rsidRPr="006274D8">
        <w:rPr>
          <w:rFonts w:ascii="Times New Roman" w:hAnsi="Times New Roman" w:cs="Times New Roman"/>
        </w:rPr>
        <w:t>2. Признать утратившим силу решения Совета Подгорнского сельского поселения:</w:t>
      </w:r>
    </w:p>
    <w:p w14:paraId="2EF4D7CB" w14:textId="77777777" w:rsidR="006274D8" w:rsidRPr="006274D8" w:rsidRDefault="006274D8" w:rsidP="006274D8">
      <w:pPr>
        <w:pStyle w:val="ConsPlusNormal"/>
        <w:suppressAutoHyphens/>
        <w:ind w:firstLine="708"/>
        <w:jc w:val="both"/>
        <w:rPr>
          <w:rFonts w:ascii="Times New Roman" w:hAnsi="Times New Roman" w:cs="Times New Roman"/>
        </w:rPr>
      </w:pPr>
      <w:r w:rsidRPr="006274D8">
        <w:rPr>
          <w:rFonts w:ascii="Times New Roman" w:hAnsi="Times New Roman" w:cs="Times New Roman"/>
        </w:rPr>
        <w:t>- от 26.12.2012 № 46 «Об утверждении Генерального плана муниципального образования «Подгорнское сельское поселение»;</w:t>
      </w:r>
    </w:p>
    <w:p w14:paraId="020755F3" w14:textId="77777777" w:rsidR="006274D8" w:rsidRPr="006274D8" w:rsidRDefault="006274D8" w:rsidP="006274D8">
      <w:pPr>
        <w:pStyle w:val="ConsPlusNormal"/>
        <w:suppressAutoHyphens/>
        <w:ind w:firstLine="708"/>
        <w:jc w:val="both"/>
        <w:rPr>
          <w:rFonts w:ascii="Times New Roman" w:hAnsi="Times New Roman" w:cs="Times New Roman"/>
        </w:rPr>
      </w:pPr>
      <w:r w:rsidRPr="006274D8">
        <w:rPr>
          <w:rFonts w:ascii="Times New Roman" w:hAnsi="Times New Roman" w:cs="Times New Roman"/>
        </w:rPr>
        <w:t>- от 06.07.2022 № 20 «О внесении изменений в решение Совета Подгорнского сельского поселения от 26.12.2012 № 46 «Об утверждении Генерального плана муниципального образования «Подгорнское сельское поселение».</w:t>
      </w:r>
    </w:p>
    <w:p w14:paraId="6E78FE87" w14:textId="77777777" w:rsidR="006274D8" w:rsidRPr="006274D8" w:rsidRDefault="006274D8" w:rsidP="006274D8">
      <w:pPr>
        <w:pStyle w:val="ConsPlusNormal"/>
        <w:suppressAutoHyphens/>
        <w:ind w:firstLine="708"/>
        <w:jc w:val="both"/>
        <w:rPr>
          <w:rFonts w:ascii="Times New Roman" w:hAnsi="Times New Roman" w:cs="Times New Roman"/>
        </w:rPr>
      </w:pPr>
      <w:r w:rsidRPr="006274D8">
        <w:rPr>
          <w:rFonts w:ascii="Times New Roman" w:hAnsi="Times New Roman" w:cs="Times New Roman"/>
        </w:rPr>
        <w:t>3. Настоящее решение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w:t>
      </w:r>
    </w:p>
    <w:p w14:paraId="32C9642D" w14:textId="77777777" w:rsidR="006274D8" w:rsidRPr="006274D8" w:rsidRDefault="006274D8" w:rsidP="006274D8">
      <w:pPr>
        <w:pStyle w:val="ConsPlusNormal"/>
        <w:suppressAutoHyphens/>
        <w:ind w:firstLine="708"/>
        <w:jc w:val="both"/>
        <w:rPr>
          <w:rFonts w:ascii="Times New Roman" w:hAnsi="Times New Roman" w:cs="Times New Roman"/>
        </w:rPr>
      </w:pPr>
      <w:r w:rsidRPr="006274D8">
        <w:rPr>
          <w:rFonts w:ascii="Times New Roman" w:hAnsi="Times New Roman" w:cs="Times New Roman"/>
        </w:rPr>
        <w:t>4. Настоящее решение вступает в силу после его официального опубликования.</w:t>
      </w:r>
    </w:p>
    <w:p w14:paraId="7314E8BD" w14:textId="77777777" w:rsidR="006274D8" w:rsidRPr="006274D8" w:rsidRDefault="006274D8" w:rsidP="006274D8">
      <w:pPr>
        <w:pStyle w:val="ConsPlusNormal"/>
        <w:suppressAutoHyphens/>
        <w:ind w:firstLine="708"/>
        <w:jc w:val="both"/>
        <w:rPr>
          <w:rFonts w:ascii="Times New Roman" w:hAnsi="Times New Roman" w:cs="Times New Roman"/>
        </w:rPr>
      </w:pPr>
      <w:r w:rsidRPr="006274D8">
        <w:rPr>
          <w:rFonts w:ascii="Times New Roman" w:hAnsi="Times New Roman" w:cs="Times New Roman"/>
        </w:rPr>
        <w:t>5. Контроль за исполнением настоящего решения возложить на контрольно-правовой комитет Совета Подгорнского сельского поселения.</w:t>
      </w:r>
    </w:p>
    <w:p w14:paraId="7ACA6796" w14:textId="77777777" w:rsidR="006274D8" w:rsidRPr="006274D8" w:rsidRDefault="006274D8" w:rsidP="006274D8">
      <w:pPr>
        <w:pStyle w:val="ConsPlusNormal"/>
        <w:suppressAutoHyphens/>
        <w:jc w:val="both"/>
        <w:rPr>
          <w:rFonts w:ascii="Times New Roman" w:hAnsi="Times New Roman" w:cs="Times New Roman"/>
        </w:rPr>
      </w:pPr>
    </w:p>
    <w:p w14:paraId="41F4EF36" w14:textId="273E2497" w:rsidR="006274D8" w:rsidRPr="006274D8" w:rsidRDefault="006274D8" w:rsidP="006274D8">
      <w:pPr>
        <w:pStyle w:val="ConsPlusNormal"/>
        <w:suppressAutoHyphens/>
        <w:jc w:val="both"/>
        <w:rPr>
          <w:rFonts w:ascii="Times New Roman" w:hAnsi="Times New Roman" w:cs="Times New Roman"/>
        </w:rPr>
      </w:pPr>
      <w:r w:rsidRPr="006274D8">
        <w:rPr>
          <w:rFonts w:ascii="Times New Roman" w:hAnsi="Times New Roman" w:cs="Times New Roman"/>
        </w:rPr>
        <w:t xml:space="preserve">Председатель Совета Подгорнского                                                 </w:t>
      </w:r>
      <w:r>
        <w:rPr>
          <w:rFonts w:ascii="Times New Roman" w:hAnsi="Times New Roman" w:cs="Times New Roman"/>
        </w:rPr>
        <w:t xml:space="preserve">         </w:t>
      </w:r>
      <w:r w:rsidRPr="006274D8">
        <w:rPr>
          <w:rFonts w:ascii="Times New Roman" w:hAnsi="Times New Roman" w:cs="Times New Roman"/>
        </w:rPr>
        <w:t xml:space="preserve">                 Л.И. Великанова</w:t>
      </w:r>
    </w:p>
    <w:p w14:paraId="6C89BF0F" w14:textId="77777777" w:rsidR="006274D8" w:rsidRPr="006274D8" w:rsidRDefault="006274D8" w:rsidP="006274D8">
      <w:pPr>
        <w:pStyle w:val="ConsPlusNormal"/>
        <w:suppressAutoHyphens/>
        <w:jc w:val="both"/>
        <w:rPr>
          <w:rFonts w:ascii="Times New Roman" w:hAnsi="Times New Roman" w:cs="Times New Roman"/>
        </w:rPr>
      </w:pPr>
      <w:r w:rsidRPr="006274D8">
        <w:rPr>
          <w:rFonts w:ascii="Times New Roman" w:hAnsi="Times New Roman" w:cs="Times New Roman"/>
        </w:rPr>
        <w:t xml:space="preserve">сельского поселения                                         </w:t>
      </w:r>
    </w:p>
    <w:p w14:paraId="1157AB1B" w14:textId="77777777" w:rsidR="006274D8" w:rsidRPr="006274D8" w:rsidRDefault="006274D8" w:rsidP="006274D8">
      <w:pPr>
        <w:pStyle w:val="ConsPlusNormal"/>
        <w:suppressAutoHyphens/>
        <w:jc w:val="both"/>
        <w:rPr>
          <w:rFonts w:ascii="Times New Roman" w:hAnsi="Times New Roman" w:cs="Times New Roman"/>
        </w:rPr>
      </w:pPr>
      <w:r w:rsidRPr="006274D8">
        <w:rPr>
          <w:rFonts w:ascii="Times New Roman" w:hAnsi="Times New Roman" w:cs="Times New Roman"/>
        </w:rPr>
        <w:t xml:space="preserve">Глава Подгорнского сельского поселения </w:t>
      </w:r>
      <w:r w:rsidRPr="006274D8">
        <w:rPr>
          <w:rFonts w:ascii="Times New Roman" w:hAnsi="Times New Roman" w:cs="Times New Roman"/>
        </w:rPr>
        <w:tab/>
        <w:t xml:space="preserve">                 </w:t>
      </w:r>
      <w:r w:rsidRPr="006274D8">
        <w:rPr>
          <w:rFonts w:ascii="Times New Roman" w:hAnsi="Times New Roman" w:cs="Times New Roman"/>
        </w:rPr>
        <w:tab/>
        <w:t xml:space="preserve">                       С.С. Пантюхин</w:t>
      </w:r>
    </w:p>
    <w:p w14:paraId="6B4BE64D" w14:textId="77777777" w:rsidR="006274D8" w:rsidRPr="006274D8" w:rsidRDefault="006274D8" w:rsidP="006274D8">
      <w:pPr>
        <w:pStyle w:val="ConsPlusNormal"/>
        <w:suppressAutoHyphens/>
        <w:jc w:val="both"/>
        <w:rPr>
          <w:rFonts w:ascii="Times New Roman" w:hAnsi="Times New Roman" w:cs="Times New Roman"/>
        </w:rPr>
      </w:pPr>
    </w:p>
    <w:p w14:paraId="59CEFA5A" w14:textId="160E70F3" w:rsidR="006274D8" w:rsidRPr="006274D8" w:rsidRDefault="006274D8" w:rsidP="006274D8">
      <w:pPr>
        <w:spacing w:after="160" w:line="259" w:lineRule="auto"/>
        <w:rPr>
          <w:sz w:val="20"/>
          <w:szCs w:val="20"/>
        </w:rPr>
      </w:pPr>
    </w:p>
    <w:tbl>
      <w:tblPr>
        <w:tblStyle w:val="af2"/>
        <w:tblW w:w="148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gridCol w:w="4956"/>
      </w:tblGrid>
      <w:tr w:rsidR="006274D8" w:rsidRPr="006274D8" w14:paraId="14AC3106" w14:textId="77777777" w:rsidTr="00C40198">
        <w:tc>
          <w:tcPr>
            <w:tcW w:w="4955" w:type="dxa"/>
            <w:hideMark/>
          </w:tcPr>
          <w:p w14:paraId="74673B90" w14:textId="77777777" w:rsidR="006274D8" w:rsidRPr="006274D8" w:rsidRDefault="006274D8" w:rsidP="00C40198">
            <w:pPr>
              <w:rPr>
                <w:sz w:val="20"/>
                <w:szCs w:val="20"/>
              </w:rPr>
            </w:pPr>
            <w:r w:rsidRPr="006274D8">
              <w:rPr>
                <w:noProof/>
                <w:sz w:val="20"/>
                <w:szCs w:val="20"/>
              </w:rPr>
              <w:drawing>
                <wp:inline distT="0" distB="0" distL="0" distR="0" wp14:anchorId="5B5D4BAC" wp14:editId="252CDCC7">
                  <wp:extent cx="1476375" cy="103822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476375" cy="1038225"/>
                          </a:xfrm>
                          <a:prstGeom prst="rect">
                            <a:avLst/>
                          </a:prstGeom>
                          <a:noFill/>
                          <a:ln>
                            <a:noFill/>
                          </a:ln>
                        </pic:spPr>
                      </pic:pic>
                    </a:graphicData>
                  </a:graphic>
                </wp:inline>
              </w:drawing>
            </w:r>
          </w:p>
        </w:tc>
        <w:tc>
          <w:tcPr>
            <w:tcW w:w="4956" w:type="dxa"/>
          </w:tcPr>
          <w:p w14:paraId="37650098" w14:textId="77777777" w:rsidR="006274D8" w:rsidRPr="006274D8" w:rsidRDefault="006274D8" w:rsidP="00C40198">
            <w:pPr>
              <w:jc w:val="right"/>
              <w:rPr>
                <w:sz w:val="20"/>
                <w:szCs w:val="20"/>
              </w:rPr>
            </w:pPr>
            <w:r w:rsidRPr="006274D8">
              <w:rPr>
                <w:sz w:val="20"/>
                <w:szCs w:val="20"/>
              </w:rPr>
              <w:t>Приложение</w:t>
            </w:r>
          </w:p>
          <w:p w14:paraId="38D495AB" w14:textId="77777777" w:rsidR="006274D8" w:rsidRPr="006274D8" w:rsidRDefault="006274D8" w:rsidP="00C40198">
            <w:pPr>
              <w:pStyle w:val="ConsPlusNormal"/>
              <w:jc w:val="right"/>
              <w:rPr>
                <w:rFonts w:ascii="Times New Roman" w:hAnsi="Times New Roman" w:cs="Times New Roman"/>
              </w:rPr>
            </w:pPr>
            <w:r w:rsidRPr="006274D8">
              <w:rPr>
                <w:rFonts w:ascii="Times New Roman" w:hAnsi="Times New Roman" w:cs="Times New Roman"/>
              </w:rPr>
              <w:t>к решению Совета</w:t>
            </w:r>
          </w:p>
          <w:p w14:paraId="4E7EA1C7" w14:textId="77777777" w:rsidR="006274D8" w:rsidRPr="006274D8" w:rsidRDefault="006274D8" w:rsidP="00C40198">
            <w:pPr>
              <w:pStyle w:val="ConsPlusNormal"/>
              <w:jc w:val="right"/>
              <w:rPr>
                <w:rFonts w:ascii="Times New Roman" w:hAnsi="Times New Roman" w:cs="Times New Roman"/>
              </w:rPr>
            </w:pPr>
            <w:r w:rsidRPr="006274D8">
              <w:rPr>
                <w:rFonts w:ascii="Times New Roman" w:hAnsi="Times New Roman" w:cs="Times New Roman"/>
              </w:rPr>
              <w:t>Подгорнского</w:t>
            </w:r>
          </w:p>
          <w:p w14:paraId="6B113545" w14:textId="77777777" w:rsidR="006274D8" w:rsidRPr="006274D8" w:rsidRDefault="006274D8" w:rsidP="00C40198">
            <w:pPr>
              <w:pStyle w:val="ConsPlusNormal"/>
              <w:jc w:val="right"/>
              <w:rPr>
                <w:rFonts w:ascii="Times New Roman" w:hAnsi="Times New Roman" w:cs="Times New Roman"/>
              </w:rPr>
            </w:pPr>
            <w:r w:rsidRPr="006274D8">
              <w:rPr>
                <w:rFonts w:ascii="Times New Roman" w:hAnsi="Times New Roman" w:cs="Times New Roman"/>
              </w:rPr>
              <w:t xml:space="preserve">сельского поселения </w:t>
            </w:r>
          </w:p>
          <w:p w14:paraId="0E357A13" w14:textId="77777777" w:rsidR="006274D8" w:rsidRPr="006274D8" w:rsidRDefault="006274D8" w:rsidP="00C40198">
            <w:pPr>
              <w:pStyle w:val="ConsPlusNormal"/>
              <w:jc w:val="right"/>
              <w:rPr>
                <w:rFonts w:ascii="Times New Roman" w:hAnsi="Times New Roman" w:cs="Times New Roman"/>
              </w:rPr>
            </w:pPr>
            <w:r w:rsidRPr="006274D8">
              <w:rPr>
                <w:rFonts w:ascii="Times New Roman" w:hAnsi="Times New Roman" w:cs="Times New Roman"/>
              </w:rPr>
              <w:t>Чаинского района</w:t>
            </w:r>
          </w:p>
          <w:p w14:paraId="3498F4DC" w14:textId="77777777" w:rsidR="006274D8" w:rsidRPr="006274D8" w:rsidRDefault="006274D8" w:rsidP="00C40198">
            <w:pPr>
              <w:pStyle w:val="ConsPlusNormal"/>
              <w:jc w:val="right"/>
              <w:rPr>
                <w:rFonts w:ascii="Times New Roman" w:hAnsi="Times New Roman" w:cs="Times New Roman"/>
              </w:rPr>
            </w:pPr>
            <w:r w:rsidRPr="006274D8">
              <w:rPr>
                <w:rFonts w:ascii="Times New Roman" w:hAnsi="Times New Roman" w:cs="Times New Roman"/>
              </w:rPr>
              <w:t>Томской области</w:t>
            </w:r>
          </w:p>
          <w:p w14:paraId="6AF65A1C" w14:textId="77777777" w:rsidR="006274D8" w:rsidRPr="006274D8" w:rsidRDefault="006274D8" w:rsidP="00C40198">
            <w:pPr>
              <w:ind w:firstLine="1417"/>
              <w:jc w:val="center"/>
              <w:rPr>
                <w:sz w:val="20"/>
                <w:szCs w:val="20"/>
              </w:rPr>
            </w:pPr>
            <w:r w:rsidRPr="006274D8">
              <w:rPr>
                <w:sz w:val="20"/>
                <w:szCs w:val="20"/>
              </w:rPr>
              <w:t xml:space="preserve">                от ___.___.23 г. №</w:t>
            </w:r>
          </w:p>
          <w:p w14:paraId="07EBDB3D" w14:textId="77777777" w:rsidR="006274D8" w:rsidRPr="006274D8" w:rsidRDefault="006274D8" w:rsidP="00C40198">
            <w:pPr>
              <w:rPr>
                <w:sz w:val="20"/>
                <w:szCs w:val="20"/>
              </w:rPr>
            </w:pPr>
          </w:p>
        </w:tc>
        <w:tc>
          <w:tcPr>
            <w:tcW w:w="4956" w:type="dxa"/>
            <w:hideMark/>
          </w:tcPr>
          <w:p w14:paraId="7E465865" w14:textId="77777777" w:rsidR="006274D8" w:rsidRPr="006274D8" w:rsidRDefault="006274D8" w:rsidP="00C40198">
            <w:pPr>
              <w:jc w:val="right"/>
              <w:rPr>
                <w:sz w:val="20"/>
                <w:szCs w:val="20"/>
              </w:rPr>
            </w:pPr>
            <w:r w:rsidRPr="006274D8">
              <w:rPr>
                <w:sz w:val="20"/>
                <w:szCs w:val="20"/>
              </w:rPr>
              <w:t>Приложение 1</w:t>
            </w:r>
          </w:p>
          <w:p w14:paraId="6BBA2575" w14:textId="77777777" w:rsidR="006274D8" w:rsidRPr="006274D8" w:rsidRDefault="006274D8" w:rsidP="00C40198">
            <w:pPr>
              <w:pStyle w:val="ConsPlusNormal"/>
              <w:jc w:val="right"/>
              <w:rPr>
                <w:rFonts w:ascii="Times New Roman" w:hAnsi="Times New Roman" w:cs="Times New Roman"/>
              </w:rPr>
            </w:pPr>
            <w:r w:rsidRPr="006274D8">
              <w:rPr>
                <w:rFonts w:ascii="Times New Roman" w:hAnsi="Times New Roman" w:cs="Times New Roman"/>
              </w:rPr>
              <w:t>к решению                                                  Совета депутатов</w:t>
            </w:r>
          </w:p>
          <w:p w14:paraId="5F3BE2A0" w14:textId="77777777" w:rsidR="006274D8" w:rsidRPr="006274D8" w:rsidRDefault="006274D8" w:rsidP="00C40198">
            <w:pPr>
              <w:pStyle w:val="ConsPlusNormal"/>
              <w:jc w:val="right"/>
              <w:rPr>
                <w:rFonts w:ascii="Times New Roman" w:hAnsi="Times New Roman" w:cs="Times New Roman"/>
              </w:rPr>
            </w:pPr>
            <w:r w:rsidRPr="006274D8">
              <w:rPr>
                <w:rFonts w:ascii="Times New Roman" w:hAnsi="Times New Roman" w:cs="Times New Roman"/>
              </w:rPr>
              <w:t>МО «Копьевский сельсовет»</w:t>
            </w:r>
          </w:p>
          <w:p w14:paraId="17720E56" w14:textId="77777777" w:rsidR="006274D8" w:rsidRPr="006274D8" w:rsidRDefault="006274D8" w:rsidP="00C40198">
            <w:pPr>
              <w:pStyle w:val="ConsPlusNormal"/>
              <w:jc w:val="right"/>
              <w:rPr>
                <w:rFonts w:ascii="Times New Roman" w:hAnsi="Times New Roman" w:cs="Times New Roman"/>
              </w:rPr>
            </w:pPr>
            <w:r w:rsidRPr="006274D8">
              <w:rPr>
                <w:rFonts w:ascii="Times New Roman" w:hAnsi="Times New Roman" w:cs="Times New Roman"/>
              </w:rPr>
              <w:t>Орджоникидзевского района</w:t>
            </w:r>
          </w:p>
          <w:p w14:paraId="0D9CB689" w14:textId="77777777" w:rsidR="006274D8" w:rsidRPr="006274D8" w:rsidRDefault="006274D8" w:rsidP="00C40198">
            <w:pPr>
              <w:pStyle w:val="ConsPlusNormal"/>
              <w:jc w:val="right"/>
              <w:rPr>
                <w:rFonts w:ascii="Times New Roman" w:hAnsi="Times New Roman" w:cs="Times New Roman"/>
              </w:rPr>
            </w:pPr>
            <w:r w:rsidRPr="006274D8">
              <w:rPr>
                <w:rFonts w:ascii="Times New Roman" w:hAnsi="Times New Roman" w:cs="Times New Roman"/>
              </w:rPr>
              <w:t>Республики Хакасия</w:t>
            </w:r>
          </w:p>
          <w:p w14:paraId="50136F93" w14:textId="77777777" w:rsidR="006274D8" w:rsidRPr="006274D8" w:rsidRDefault="006274D8" w:rsidP="00C40198">
            <w:pPr>
              <w:jc w:val="right"/>
              <w:rPr>
                <w:sz w:val="20"/>
                <w:szCs w:val="20"/>
              </w:rPr>
            </w:pPr>
            <w:r w:rsidRPr="006274D8">
              <w:rPr>
                <w:sz w:val="20"/>
                <w:szCs w:val="20"/>
              </w:rPr>
              <w:t>от ___.___.21 г.   №</w:t>
            </w:r>
          </w:p>
        </w:tc>
      </w:tr>
    </w:tbl>
    <w:p w14:paraId="2FA33818" w14:textId="77777777" w:rsidR="006274D8" w:rsidRPr="006274D8" w:rsidRDefault="006274D8" w:rsidP="006274D8">
      <w:pPr>
        <w:pStyle w:val="TimesNewRoman14125"/>
        <w:rPr>
          <w:sz w:val="20"/>
          <w:lang w:eastAsia="ru-RU"/>
        </w:rPr>
      </w:pPr>
    </w:p>
    <w:p w14:paraId="23ABBA73" w14:textId="77777777" w:rsidR="006274D8" w:rsidRPr="006274D8" w:rsidRDefault="006274D8" w:rsidP="006274D8">
      <w:pPr>
        <w:contextualSpacing/>
        <w:jc w:val="center"/>
        <w:rPr>
          <w:sz w:val="20"/>
          <w:szCs w:val="20"/>
        </w:rPr>
      </w:pPr>
      <w:r w:rsidRPr="006274D8">
        <w:rPr>
          <w:sz w:val="20"/>
          <w:szCs w:val="20"/>
        </w:rPr>
        <w:t xml:space="preserve"> </w:t>
      </w:r>
      <w:r w:rsidRPr="006274D8">
        <w:rPr>
          <w:b/>
          <w:sz w:val="20"/>
          <w:szCs w:val="20"/>
        </w:rPr>
        <w:t>Общество с ограниченной ответственностью</w:t>
      </w:r>
    </w:p>
    <w:p w14:paraId="0E1C9D6E" w14:textId="77777777" w:rsidR="006274D8" w:rsidRPr="006274D8" w:rsidRDefault="006274D8" w:rsidP="006274D8">
      <w:pPr>
        <w:contextualSpacing/>
        <w:jc w:val="center"/>
        <w:rPr>
          <w:b/>
          <w:sz w:val="20"/>
          <w:szCs w:val="20"/>
        </w:rPr>
      </w:pPr>
      <w:r w:rsidRPr="006274D8">
        <w:rPr>
          <w:b/>
          <w:sz w:val="20"/>
          <w:szCs w:val="20"/>
        </w:rPr>
        <w:t>«СибПроектНИИ»</w:t>
      </w:r>
    </w:p>
    <w:p w14:paraId="7AD03BA8" w14:textId="77777777" w:rsidR="006274D8" w:rsidRPr="006274D8" w:rsidRDefault="006274D8" w:rsidP="006274D8">
      <w:pPr>
        <w:contextualSpacing/>
        <w:jc w:val="center"/>
        <w:rPr>
          <w:b/>
          <w:bCs/>
          <w:sz w:val="20"/>
          <w:szCs w:val="20"/>
        </w:rPr>
      </w:pPr>
      <w:r w:rsidRPr="006274D8">
        <w:rPr>
          <w:b/>
          <w:noProof/>
          <w:spacing w:val="24"/>
          <w:sz w:val="20"/>
          <w:szCs w:val="20"/>
        </w:rPr>
        <w:drawing>
          <wp:inline distT="0" distB="0" distL="0" distR="0" wp14:anchorId="451E8939" wp14:editId="3F831BC2">
            <wp:extent cx="1838325" cy="201930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838325" cy="2019300"/>
                    </a:xfrm>
                    <a:prstGeom prst="rect">
                      <a:avLst/>
                    </a:prstGeom>
                    <a:noFill/>
                    <a:ln>
                      <a:noFill/>
                    </a:ln>
                  </pic:spPr>
                </pic:pic>
              </a:graphicData>
            </a:graphic>
          </wp:inline>
        </w:drawing>
      </w:r>
    </w:p>
    <w:p w14:paraId="4E5F562F" w14:textId="77777777" w:rsidR="006274D8" w:rsidRDefault="006274D8" w:rsidP="006274D8">
      <w:pPr>
        <w:spacing w:line="360" w:lineRule="auto"/>
        <w:contextualSpacing/>
        <w:jc w:val="center"/>
        <w:rPr>
          <w:b/>
          <w:spacing w:val="24"/>
          <w:sz w:val="20"/>
          <w:szCs w:val="20"/>
        </w:rPr>
      </w:pPr>
      <w:r w:rsidRPr="006274D8">
        <w:rPr>
          <w:b/>
          <w:spacing w:val="24"/>
          <w:sz w:val="20"/>
          <w:szCs w:val="20"/>
        </w:rPr>
        <w:t>ГЕНЕРАЛЬНЫЙ ПЛАН</w:t>
      </w:r>
    </w:p>
    <w:p w14:paraId="5437CA0A" w14:textId="7E02F509" w:rsidR="006274D8" w:rsidRPr="006274D8" w:rsidRDefault="006274D8" w:rsidP="006274D8">
      <w:pPr>
        <w:spacing w:line="360" w:lineRule="auto"/>
        <w:contextualSpacing/>
        <w:jc w:val="center"/>
        <w:rPr>
          <w:b/>
          <w:bCs/>
          <w:spacing w:val="24"/>
          <w:sz w:val="20"/>
          <w:szCs w:val="20"/>
        </w:rPr>
      </w:pPr>
      <w:r>
        <w:rPr>
          <w:b/>
          <w:spacing w:val="24"/>
          <w:sz w:val="20"/>
          <w:szCs w:val="20"/>
        </w:rPr>
        <w:t>ПРОЕКТ</w:t>
      </w:r>
    </w:p>
    <w:p w14:paraId="3A7A2E61" w14:textId="77777777" w:rsidR="006274D8" w:rsidRPr="006274D8" w:rsidRDefault="006274D8" w:rsidP="006274D8">
      <w:pPr>
        <w:contextualSpacing/>
        <w:jc w:val="center"/>
        <w:rPr>
          <w:b/>
          <w:bCs/>
          <w:sz w:val="20"/>
          <w:szCs w:val="20"/>
        </w:rPr>
      </w:pPr>
      <w:r w:rsidRPr="006274D8">
        <w:rPr>
          <w:b/>
          <w:sz w:val="20"/>
          <w:szCs w:val="20"/>
        </w:rPr>
        <w:t>ПОДГОРНСКОГО СЕЛЬСКОГО ПОСЕЛЕНИЯ ЧАИНСКОГО РАЙОНА ТОМСКОЙ ОБЛАСТИ</w:t>
      </w:r>
    </w:p>
    <w:p w14:paraId="7C5208E4" w14:textId="77777777" w:rsidR="006274D8" w:rsidRPr="006274D8" w:rsidRDefault="006274D8" w:rsidP="006274D8">
      <w:pPr>
        <w:spacing w:line="360" w:lineRule="auto"/>
        <w:contextualSpacing/>
        <w:jc w:val="center"/>
        <w:rPr>
          <w:rFonts w:eastAsia="Liberation Sans"/>
          <w:b/>
          <w:bCs/>
          <w:color w:val="000000" w:themeColor="text1"/>
          <w:sz w:val="20"/>
          <w:szCs w:val="20"/>
        </w:rPr>
      </w:pPr>
      <w:r w:rsidRPr="006274D8">
        <w:rPr>
          <w:b/>
          <w:sz w:val="20"/>
          <w:szCs w:val="20"/>
        </w:rPr>
        <w:t>(</w:t>
      </w:r>
      <w:r w:rsidRPr="006274D8">
        <w:rPr>
          <w:rFonts w:eastAsia="Liberation Sans"/>
          <w:b/>
          <w:bCs/>
          <w:color w:val="000000" w:themeColor="text1"/>
          <w:sz w:val="20"/>
          <w:szCs w:val="20"/>
        </w:rPr>
        <w:t>с. Подгорное, с. Ермиловка, с. Мушкино, с. Сухой Лог, с. Чемондаевка, п. Трудовой,</w:t>
      </w:r>
    </w:p>
    <w:p w14:paraId="722C01DE" w14:textId="77777777" w:rsidR="006274D8" w:rsidRPr="006274D8" w:rsidRDefault="006274D8" w:rsidP="006274D8">
      <w:pPr>
        <w:spacing w:line="360" w:lineRule="auto"/>
        <w:contextualSpacing/>
        <w:jc w:val="center"/>
        <w:rPr>
          <w:spacing w:val="24"/>
          <w:sz w:val="20"/>
          <w:szCs w:val="20"/>
        </w:rPr>
      </w:pPr>
      <w:r w:rsidRPr="006274D8">
        <w:rPr>
          <w:rFonts w:eastAsia="Liberation Sans"/>
          <w:b/>
          <w:bCs/>
          <w:color w:val="000000" w:themeColor="text1"/>
          <w:sz w:val="20"/>
          <w:szCs w:val="20"/>
        </w:rPr>
        <w:t>п. Черёмушки, п. Элитное, д. Григорьевка, д. Кирпичное, д. Минеевка</w:t>
      </w:r>
      <w:r w:rsidRPr="006274D8">
        <w:rPr>
          <w:b/>
          <w:sz w:val="20"/>
          <w:szCs w:val="20"/>
        </w:rPr>
        <w:t>)</w:t>
      </w:r>
    </w:p>
    <w:p w14:paraId="1D50A959" w14:textId="77777777" w:rsidR="006274D8" w:rsidRPr="006274D8" w:rsidRDefault="006274D8" w:rsidP="006274D8">
      <w:pPr>
        <w:spacing w:line="360" w:lineRule="auto"/>
        <w:contextualSpacing/>
        <w:jc w:val="center"/>
        <w:rPr>
          <w:spacing w:val="24"/>
          <w:sz w:val="20"/>
          <w:szCs w:val="20"/>
        </w:rPr>
      </w:pPr>
      <w:r w:rsidRPr="006274D8">
        <w:rPr>
          <w:spacing w:val="24"/>
          <w:sz w:val="20"/>
          <w:szCs w:val="20"/>
        </w:rPr>
        <w:t>ПОЛОЖЕНИЕ О ТЕРРИТОРИАЛЬНОМ ПЛАНИРОВАНИИ</w:t>
      </w:r>
    </w:p>
    <w:p w14:paraId="629FBDB5" w14:textId="6B1C8A64" w:rsidR="006274D8" w:rsidRPr="006274D8" w:rsidRDefault="006274D8" w:rsidP="006274D8">
      <w:pPr>
        <w:rPr>
          <w:sz w:val="20"/>
          <w:szCs w:val="20"/>
        </w:rPr>
      </w:pPr>
      <w:r w:rsidRPr="006274D8">
        <w:rPr>
          <w:sz w:val="20"/>
          <w:szCs w:val="20"/>
        </w:rPr>
        <w:t>Генеральный директор</w:t>
      </w:r>
      <w:r w:rsidRPr="006274D8">
        <w:rPr>
          <w:sz w:val="20"/>
          <w:szCs w:val="20"/>
        </w:rPr>
        <w:tab/>
      </w:r>
      <w:r w:rsidRPr="006274D8">
        <w:rPr>
          <w:sz w:val="20"/>
          <w:szCs w:val="20"/>
        </w:rPr>
        <w:tab/>
      </w:r>
      <w:r w:rsidRPr="006274D8">
        <w:rPr>
          <w:sz w:val="20"/>
          <w:szCs w:val="20"/>
        </w:rPr>
        <w:tab/>
      </w:r>
      <w:r w:rsidRPr="006274D8">
        <w:rPr>
          <w:sz w:val="20"/>
          <w:szCs w:val="20"/>
        </w:rPr>
        <w:tab/>
      </w:r>
      <w:r w:rsidRPr="006274D8">
        <w:rPr>
          <w:sz w:val="20"/>
          <w:szCs w:val="20"/>
        </w:rPr>
        <w:tab/>
      </w:r>
      <w:r w:rsidRPr="006274D8">
        <w:rPr>
          <w:sz w:val="20"/>
          <w:szCs w:val="20"/>
        </w:rPr>
        <w:tab/>
      </w:r>
      <w:r w:rsidRPr="006274D8">
        <w:rPr>
          <w:sz w:val="20"/>
          <w:szCs w:val="20"/>
        </w:rPr>
        <w:tab/>
      </w:r>
      <w:r w:rsidRPr="006274D8">
        <w:rPr>
          <w:sz w:val="20"/>
          <w:szCs w:val="20"/>
        </w:rPr>
        <w:tab/>
      </w:r>
      <w:r w:rsidRPr="006274D8">
        <w:rPr>
          <w:sz w:val="20"/>
          <w:szCs w:val="20"/>
        </w:rPr>
        <w:tab/>
        <w:t>Пономаренко М.В.</w:t>
      </w:r>
    </w:p>
    <w:p w14:paraId="253DB2C8" w14:textId="77777777" w:rsidR="006274D8" w:rsidRPr="006274D8" w:rsidRDefault="006274D8" w:rsidP="006274D8">
      <w:pPr>
        <w:rPr>
          <w:sz w:val="20"/>
          <w:szCs w:val="20"/>
        </w:rPr>
      </w:pPr>
    </w:p>
    <w:p w14:paraId="4B0056F5" w14:textId="3BED055D" w:rsidR="006274D8" w:rsidRPr="006274D8" w:rsidRDefault="006274D8" w:rsidP="006274D8">
      <w:pPr>
        <w:rPr>
          <w:sz w:val="20"/>
          <w:szCs w:val="20"/>
        </w:rPr>
      </w:pPr>
      <w:r w:rsidRPr="006274D8">
        <w:rPr>
          <w:sz w:val="20"/>
          <w:szCs w:val="20"/>
        </w:rPr>
        <w:t>Главный инженер проекта</w:t>
      </w:r>
      <w:r w:rsidRPr="006274D8">
        <w:rPr>
          <w:sz w:val="20"/>
          <w:szCs w:val="20"/>
        </w:rPr>
        <w:tab/>
      </w:r>
      <w:r w:rsidRPr="006274D8">
        <w:rPr>
          <w:sz w:val="20"/>
          <w:szCs w:val="20"/>
        </w:rPr>
        <w:tab/>
      </w:r>
      <w:r w:rsidRPr="006274D8">
        <w:rPr>
          <w:sz w:val="20"/>
          <w:szCs w:val="20"/>
        </w:rPr>
        <w:tab/>
      </w:r>
      <w:r w:rsidRPr="006274D8">
        <w:rPr>
          <w:sz w:val="20"/>
          <w:szCs w:val="20"/>
        </w:rPr>
        <w:tab/>
      </w:r>
      <w:r w:rsidRPr="006274D8">
        <w:rPr>
          <w:sz w:val="20"/>
          <w:szCs w:val="20"/>
        </w:rPr>
        <w:tab/>
      </w:r>
      <w:r>
        <w:rPr>
          <w:sz w:val="20"/>
          <w:szCs w:val="20"/>
        </w:rPr>
        <w:tab/>
      </w:r>
      <w:r>
        <w:rPr>
          <w:sz w:val="20"/>
          <w:szCs w:val="20"/>
        </w:rPr>
        <w:tab/>
      </w:r>
      <w:r w:rsidRPr="006274D8">
        <w:rPr>
          <w:sz w:val="20"/>
          <w:szCs w:val="20"/>
        </w:rPr>
        <w:tab/>
        <w:t>Афанасьева О.И.</w:t>
      </w:r>
    </w:p>
    <w:p w14:paraId="556D8A73" w14:textId="77777777" w:rsidR="006274D8" w:rsidRDefault="006274D8" w:rsidP="006274D8">
      <w:pPr>
        <w:jc w:val="center"/>
        <w:rPr>
          <w:sz w:val="20"/>
          <w:szCs w:val="20"/>
        </w:rPr>
      </w:pPr>
    </w:p>
    <w:p w14:paraId="565BEA04" w14:textId="77777777" w:rsidR="006274D8" w:rsidRPr="006274D8" w:rsidRDefault="006274D8" w:rsidP="006274D8">
      <w:pPr>
        <w:jc w:val="center"/>
        <w:rPr>
          <w:sz w:val="20"/>
          <w:szCs w:val="20"/>
        </w:rPr>
      </w:pPr>
    </w:p>
    <w:p w14:paraId="66655343" w14:textId="77777777" w:rsidR="006274D8" w:rsidRPr="006274D8" w:rsidRDefault="006274D8" w:rsidP="006274D8">
      <w:pPr>
        <w:jc w:val="center"/>
        <w:rPr>
          <w:sz w:val="20"/>
          <w:szCs w:val="20"/>
        </w:rPr>
      </w:pPr>
      <w:r w:rsidRPr="006274D8">
        <w:rPr>
          <w:sz w:val="20"/>
          <w:szCs w:val="20"/>
        </w:rPr>
        <w:t>г. Новосибирск</w:t>
      </w:r>
    </w:p>
    <w:p w14:paraId="58382A59" w14:textId="77777777" w:rsidR="006274D8" w:rsidRPr="006274D8" w:rsidRDefault="006274D8" w:rsidP="006274D8">
      <w:pPr>
        <w:jc w:val="center"/>
        <w:rPr>
          <w:sz w:val="20"/>
          <w:szCs w:val="20"/>
        </w:rPr>
      </w:pPr>
      <w:r w:rsidRPr="006274D8">
        <w:rPr>
          <w:sz w:val="20"/>
          <w:szCs w:val="20"/>
        </w:rPr>
        <w:t>2023 г.</w:t>
      </w:r>
    </w:p>
    <w:p w14:paraId="0EDC07AE" w14:textId="77777777" w:rsidR="006274D8" w:rsidRDefault="006274D8" w:rsidP="006274D8">
      <w:pPr>
        <w:jc w:val="center"/>
        <w:rPr>
          <w:sz w:val="20"/>
          <w:szCs w:val="20"/>
        </w:rPr>
      </w:pPr>
    </w:p>
    <w:p w14:paraId="69D45C81" w14:textId="339C50FF" w:rsidR="006274D8" w:rsidRPr="006274D8" w:rsidRDefault="006274D8" w:rsidP="006274D8">
      <w:pPr>
        <w:jc w:val="center"/>
        <w:rPr>
          <w:sz w:val="20"/>
          <w:szCs w:val="20"/>
        </w:rPr>
      </w:pPr>
      <w:r w:rsidRPr="006274D8">
        <w:rPr>
          <w:sz w:val="20"/>
          <w:szCs w:val="20"/>
        </w:rPr>
        <w:t>Авторский коллектив</w:t>
      </w:r>
    </w:p>
    <w:p w14:paraId="12EDB7ED" w14:textId="77777777" w:rsidR="006274D8" w:rsidRPr="006274D8" w:rsidRDefault="006274D8" w:rsidP="006274D8">
      <w:pPr>
        <w:spacing w:line="360" w:lineRule="auto"/>
        <w:ind w:firstLine="709"/>
        <w:contextualSpacing/>
        <w:rPr>
          <w:sz w:val="20"/>
          <w:szCs w:val="20"/>
        </w:rPr>
      </w:pPr>
    </w:p>
    <w:p w14:paraId="44B5CAA0" w14:textId="7D657129" w:rsidR="006274D8" w:rsidRPr="006274D8" w:rsidRDefault="006274D8" w:rsidP="006274D8">
      <w:pPr>
        <w:spacing w:line="360" w:lineRule="auto"/>
        <w:ind w:firstLine="709"/>
        <w:contextualSpacing/>
        <w:rPr>
          <w:sz w:val="20"/>
          <w:szCs w:val="20"/>
        </w:rPr>
      </w:pPr>
      <w:r w:rsidRPr="006274D8">
        <w:rPr>
          <w:sz w:val="20"/>
          <w:szCs w:val="20"/>
        </w:rPr>
        <w:t>Руководитель проекта</w:t>
      </w:r>
      <w:r w:rsidRPr="006274D8">
        <w:rPr>
          <w:sz w:val="20"/>
          <w:szCs w:val="20"/>
        </w:rPr>
        <w:tab/>
      </w:r>
      <w:r w:rsidRPr="006274D8">
        <w:rPr>
          <w:sz w:val="20"/>
          <w:szCs w:val="20"/>
        </w:rPr>
        <w:tab/>
      </w:r>
      <w:r>
        <w:rPr>
          <w:sz w:val="20"/>
          <w:szCs w:val="20"/>
        </w:rPr>
        <w:tab/>
      </w:r>
      <w:r>
        <w:rPr>
          <w:sz w:val="20"/>
          <w:szCs w:val="20"/>
        </w:rPr>
        <w:tab/>
      </w:r>
      <w:r w:rsidRPr="006274D8">
        <w:rPr>
          <w:sz w:val="20"/>
          <w:szCs w:val="20"/>
        </w:rPr>
        <w:tab/>
      </w:r>
      <w:r w:rsidRPr="006274D8">
        <w:rPr>
          <w:sz w:val="20"/>
          <w:szCs w:val="20"/>
        </w:rPr>
        <w:tab/>
      </w:r>
      <w:r w:rsidRPr="006274D8">
        <w:rPr>
          <w:sz w:val="20"/>
          <w:szCs w:val="20"/>
        </w:rPr>
        <w:tab/>
      </w:r>
      <w:r w:rsidRPr="006274D8">
        <w:rPr>
          <w:sz w:val="20"/>
          <w:szCs w:val="20"/>
        </w:rPr>
        <w:tab/>
        <w:t>Пономаренко М.В.</w:t>
      </w:r>
    </w:p>
    <w:p w14:paraId="0D2B3990" w14:textId="37B31BEB" w:rsidR="006274D8" w:rsidRPr="006274D8" w:rsidRDefault="006274D8" w:rsidP="006274D8">
      <w:pPr>
        <w:spacing w:line="360" w:lineRule="auto"/>
        <w:ind w:firstLine="709"/>
        <w:contextualSpacing/>
        <w:rPr>
          <w:sz w:val="20"/>
          <w:szCs w:val="20"/>
        </w:rPr>
      </w:pPr>
      <w:r w:rsidRPr="006274D8">
        <w:rPr>
          <w:sz w:val="20"/>
          <w:szCs w:val="20"/>
        </w:rPr>
        <w:t>Главный инженер проекта</w:t>
      </w:r>
      <w:r w:rsidRPr="006274D8">
        <w:rPr>
          <w:sz w:val="20"/>
          <w:szCs w:val="20"/>
        </w:rPr>
        <w:tab/>
      </w:r>
      <w:r w:rsidRPr="006274D8">
        <w:rPr>
          <w:sz w:val="20"/>
          <w:szCs w:val="20"/>
        </w:rPr>
        <w:tab/>
      </w:r>
      <w:r w:rsidRPr="006274D8">
        <w:rPr>
          <w:sz w:val="20"/>
          <w:szCs w:val="20"/>
        </w:rPr>
        <w:tab/>
      </w:r>
      <w:r>
        <w:rPr>
          <w:sz w:val="20"/>
          <w:szCs w:val="20"/>
        </w:rPr>
        <w:tab/>
      </w:r>
      <w:r w:rsidRPr="006274D8">
        <w:rPr>
          <w:sz w:val="20"/>
          <w:szCs w:val="20"/>
        </w:rPr>
        <w:tab/>
      </w:r>
      <w:r w:rsidRPr="006274D8">
        <w:rPr>
          <w:sz w:val="20"/>
          <w:szCs w:val="20"/>
        </w:rPr>
        <w:tab/>
      </w:r>
      <w:r w:rsidRPr="006274D8">
        <w:rPr>
          <w:sz w:val="20"/>
          <w:szCs w:val="20"/>
        </w:rPr>
        <w:tab/>
        <w:t>Афанасьева О. И.</w:t>
      </w:r>
    </w:p>
    <w:p w14:paraId="4E4C1032" w14:textId="6D42E11B" w:rsidR="006274D8" w:rsidRPr="006274D8" w:rsidRDefault="006274D8" w:rsidP="006274D8">
      <w:pPr>
        <w:spacing w:line="360" w:lineRule="auto"/>
        <w:ind w:firstLine="709"/>
        <w:contextualSpacing/>
        <w:rPr>
          <w:sz w:val="20"/>
          <w:szCs w:val="20"/>
        </w:rPr>
      </w:pPr>
      <w:r w:rsidRPr="006274D8">
        <w:rPr>
          <w:sz w:val="20"/>
          <w:szCs w:val="20"/>
        </w:rPr>
        <w:t>Ведущий инженер проекта</w:t>
      </w:r>
      <w:r w:rsidRPr="006274D8">
        <w:rPr>
          <w:sz w:val="20"/>
          <w:szCs w:val="20"/>
        </w:rPr>
        <w:tab/>
      </w:r>
      <w:r w:rsidRPr="006274D8">
        <w:rPr>
          <w:sz w:val="20"/>
          <w:szCs w:val="20"/>
        </w:rPr>
        <w:tab/>
      </w:r>
      <w:r w:rsidRPr="006274D8">
        <w:rPr>
          <w:sz w:val="20"/>
          <w:szCs w:val="20"/>
        </w:rPr>
        <w:tab/>
      </w:r>
      <w:r>
        <w:rPr>
          <w:sz w:val="20"/>
          <w:szCs w:val="20"/>
        </w:rPr>
        <w:tab/>
      </w:r>
      <w:r w:rsidRPr="006274D8">
        <w:rPr>
          <w:sz w:val="20"/>
          <w:szCs w:val="20"/>
        </w:rPr>
        <w:tab/>
      </w:r>
      <w:r w:rsidRPr="006274D8">
        <w:rPr>
          <w:sz w:val="20"/>
          <w:szCs w:val="20"/>
        </w:rPr>
        <w:tab/>
      </w:r>
      <w:r w:rsidRPr="006274D8">
        <w:rPr>
          <w:sz w:val="20"/>
          <w:szCs w:val="20"/>
        </w:rPr>
        <w:tab/>
        <w:t>Иксанов Н.А.</w:t>
      </w:r>
    </w:p>
    <w:p w14:paraId="5716218F" w14:textId="00756C1D" w:rsidR="006274D8" w:rsidRPr="006274D8" w:rsidRDefault="006274D8" w:rsidP="006274D8">
      <w:pPr>
        <w:spacing w:line="360" w:lineRule="auto"/>
        <w:ind w:firstLine="709"/>
        <w:contextualSpacing/>
        <w:rPr>
          <w:sz w:val="20"/>
          <w:szCs w:val="20"/>
        </w:rPr>
      </w:pPr>
      <w:r w:rsidRPr="006274D8">
        <w:rPr>
          <w:sz w:val="20"/>
          <w:szCs w:val="20"/>
        </w:rPr>
        <w:t>Инженер по архитектурно-планировочным разделам</w:t>
      </w:r>
      <w:r w:rsidRPr="006274D8">
        <w:rPr>
          <w:sz w:val="20"/>
          <w:szCs w:val="20"/>
        </w:rPr>
        <w:tab/>
      </w:r>
      <w:r>
        <w:rPr>
          <w:sz w:val="20"/>
          <w:szCs w:val="20"/>
        </w:rPr>
        <w:tab/>
      </w:r>
      <w:r>
        <w:rPr>
          <w:sz w:val="20"/>
          <w:szCs w:val="20"/>
        </w:rPr>
        <w:tab/>
      </w:r>
      <w:r w:rsidRPr="006274D8">
        <w:rPr>
          <w:sz w:val="20"/>
          <w:szCs w:val="20"/>
        </w:rPr>
        <w:tab/>
        <w:t>Соболев Н. В.</w:t>
      </w:r>
    </w:p>
    <w:p w14:paraId="07124B29" w14:textId="19FA00FF" w:rsidR="006274D8" w:rsidRPr="006274D8" w:rsidRDefault="006274D8" w:rsidP="006274D8">
      <w:pPr>
        <w:spacing w:line="360" w:lineRule="auto"/>
        <w:ind w:firstLine="709"/>
        <w:contextualSpacing/>
        <w:rPr>
          <w:sz w:val="20"/>
          <w:szCs w:val="20"/>
        </w:rPr>
      </w:pPr>
      <w:r w:rsidRPr="006274D8">
        <w:rPr>
          <w:sz w:val="20"/>
          <w:szCs w:val="20"/>
        </w:rPr>
        <w:t>Инженер по компьютерной графике</w:t>
      </w:r>
      <w:r w:rsidRPr="006274D8">
        <w:rPr>
          <w:sz w:val="20"/>
          <w:szCs w:val="20"/>
        </w:rPr>
        <w:tab/>
      </w:r>
      <w:r w:rsidRPr="006274D8">
        <w:rPr>
          <w:sz w:val="20"/>
          <w:szCs w:val="20"/>
        </w:rPr>
        <w:tab/>
      </w:r>
      <w:r w:rsidRPr="006274D8">
        <w:rPr>
          <w:sz w:val="20"/>
          <w:szCs w:val="20"/>
        </w:rPr>
        <w:tab/>
      </w:r>
      <w:r>
        <w:rPr>
          <w:sz w:val="20"/>
          <w:szCs w:val="20"/>
        </w:rPr>
        <w:tab/>
      </w:r>
      <w:r>
        <w:rPr>
          <w:sz w:val="20"/>
          <w:szCs w:val="20"/>
        </w:rPr>
        <w:tab/>
      </w:r>
      <w:r w:rsidRPr="006274D8">
        <w:rPr>
          <w:sz w:val="20"/>
          <w:szCs w:val="20"/>
        </w:rPr>
        <w:tab/>
        <w:t>Заворин Д. С.</w:t>
      </w:r>
      <w:r w:rsidRPr="006274D8">
        <w:rPr>
          <w:sz w:val="20"/>
          <w:szCs w:val="20"/>
        </w:rPr>
        <w:tab/>
      </w:r>
    </w:p>
    <w:p w14:paraId="420CDA2F" w14:textId="570E2AFC" w:rsidR="006274D8" w:rsidRPr="006274D8" w:rsidRDefault="006274D8" w:rsidP="006274D8">
      <w:pPr>
        <w:spacing w:line="360" w:lineRule="auto"/>
        <w:ind w:firstLine="709"/>
        <w:contextualSpacing/>
        <w:jc w:val="center"/>
        <w:rPr>
          <w:sz w:val="20"/>
          <w:szCs w:val="20"/>
        </w:rPr>
      </w:pPr>
      <w:r w:rsidRPr="006274D8">
        <w:rPr>
          <w:sz w:val="20"/>
          <w:szCs w:val="20"/>
        </w:rPr>
        <w:t>ОГЛАВЛЕНИЕ</w:t>
      </w:r>
    </w:p>
    <w:sdt>
      <w:sdtPr>
        <w:rPr>
          <w:b/>
          <w:bCs/>
          <w:sz w:val="20"/>
          <w:szCs w:val="20"/>
        </w:rPr>
        <w:id w:val="-1143505393"/>
        <w:docPartObj>
          <w:docPartGallery w:val="Table of Contents"/>
          <w:docPartUnique/>
        </w:docPartObj>
      </w:sdtPr>
      <w:sdtEndPr/>
      <w:sdtContent>
        <w:p w14:paraId="61933FFA" w14:textId="2C30FCF5" w:rsidR="006274D8" w:rsidRPr="006274D8" w:rsidRDefault="006274D8" w:rsidP="006274D8">
          <w:pPr>
            <w:spacing w:line="360" w:lineRule="auto"/>
            <w:contextualSpacing/>
            <w:jc w:val="center"/>
            <w:rPr>
              <w:rFonts w:eastAsiaTheme="minorEastAsia"/>
              <w:b/>
              <w:sz w:val="20"/>
              <w:szCs w:val="20"/>
            </w:rPr>
          </w:pPr>
          <w:r w:rsidRPr="006274D8">
            <w:rPr>
              <w:b/>
              <w:bCs/>
              <w:sz w:val="20"/>
              <w:szCs w:val="20"/>
            </w:rPr>
            <w:fldChar w:fldCharType="begin"/>
          </w:r>
          <w:r w:rsidRPr="006274D8">
            <w:rPr>
              <w:bCs/>
              <w:sz w:val="20"/>
              <w:szCs w:val="20"/>
            </w:rPr>
            <w:instrText xml:space="preserve"> TOC \o "1-3" \h \z \u </w:instrText>
          </w:r>
          <w:r w:rsidRPr="006274D8">
            <w:rPr>
              <w:b/>
              <w:bCs/>
              <w:sz w:val="20"/>
              <w:szCs w:val="20"/>
            </w:rPr>
            <w:fldChar w:fldCharType="separate"/>
          </w:r>
          <w:hyperlink r:id="rId95" w:anchor="_Toc109122829" w:tooltip="#_Toc109122829" w:history="1">
            <w:r w:rsidRPr="006274D8">
              <w:rPr>
                <w:rStyle w:val="af1"/>
                <w:sz w:val="20"/>
                <w:szCs w:val="20"/>
              </w:rPr>
              <w:t xml:space="preserve">1 </w:t>
            </w:r>
            <w:r w:rsidRPr="006274D8">
              <w:rPr>
                <w:rStyle w:val="af1"/>
                <w:rFonts w:eastAsiaTheme="minorEastAsia"/>
                <w:b/>
                <w:sz w:val="20"/>
                <w:szCs w:val="20"/>
              </w:rPr>
              <w:tab/>
            </w:r>
            <w:r w:rsidRPr="006274D8">
              <w:rPr>
                <w:rStyle w:val="af1"/>
                <w:caps/>
                <w:sz w:val="20"/>
                <w:szCs w:val="20"/>
              </w:rPr>
              <w:t>СВЕДЕНИЯ О ВИДАХ, НАЗНАЧЕНИИ И НАИМЕНОВАНИЯХ ПЛАНИРУЕМЫХ ДЛЯ РАЗМЕЩЕНИЯ ОБЪЕКТОВ МЕСТНОГО ЗНАЧЕНИЯ подгорнского сельского поселения чаинского района томской области, ИХ ОСНОВНЫЕ ХАРАКТЕРИСТИКИ, МЕСТОПОЛОЖЕНИЕ,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r w:rsidRPr="006274D8">
              <w:rPr>
                <w:rStyle w:val="af1"/>
                <w:sz w:val="20"/>
                <w:szCs w:val="20"/>
              </w:rPr>
              <w:tab/>
            </w:r>
            <w:r w:rsidRPr="006274D8">
              <w:rPr>
                <w:rStyle w:val="af1"/>
                <w:sz w:val="20"/>
                <w:szCs w:val="20"/>
              </w:rPr>
              <w:fldChar w:fldCharType="begin"/>
            </w:r>
            <w:r w:rsidRPr="006274D8">
              <w:rPr>
                <w:rStyle w:val="af1"/>
                <w:sz w:val="20"/>
                <w:szCs w:val="20"/>
              </w:rPr>
              <w:instrText xml:space="preserve"> PAGEREF _Toc109122829 \h </w:instrText>
            </w:r>
            <w:r w:rsidRPr="006274D8">
              <w:rPr>
                <w:rStyle w:val="af1"/>
                <w:sz w:val="20"/>
                <w:szCs w:val="20"/>
              </w:rPr>
            </w:r>
            <w:r w:rsidRPr="006274D8">
              <w:rPr>
                <w:rStyle w:val="af1"/>
                <w:sz w:val="20"/>
                <w:szCs w:val="20"/>
              </w:rPr>
              <w:fldChar w:fldCharType="separate"/>
            </w:r>
            <w:r w:rsidRPr="006274D8">
              <w:rPr>
                <w:rStyle w:val="af1"/>
                <w:sz w:val="20"/>
                <w:szCs w:val="20"/>
              </w:rPr>
              <w:t>4</w:t>
            </w:r>
            <w:r w:rsidRPr="006274D8">
              <w:rPr>
                <w:rStyle w:val="af1"/>
                <w:sz w:val="20"/>
                <w:szCs w:val="20"/>
              </w:rPr>
              <w:fldChar w:fldCharType="end"/>
            </w:r>
          </w:hyperlink>
        </w:p>
        <w:p w14:paraId="690A330F" w14:textId="77777777" w:rsidR="006274D8" w:rsidRPr="006274D8" w:rsidRDefault="00DC1969" w:rsidP="006274D8">
          <w:pPr>
            <w:pStyle w:val="2f6"/>
            <w:rPr>
              <w:rFonts w:ascii="Times New Roman" w:eastAsiaTheme="minorEastAsia" w:hAnsi="Times New Roman" w:cs="Times New Roman"/>
              <w:b/>
              <w:sz w:val="20"/>
              <w:szCs w:val="20"/>
            </w:rPr>
          </w:pPr>
          <w:hyperlink r:id="rId96" w:anchor="_Toc109122830" w:tooltip="#_Toc109122830" w:history="1">
            <w:r w:rsidR="006274D8" w:rsidRPr="006274D8">
              <w:rPr>
                <w:rStyle w:val="af1"/>
                <w:rFonts w:ascii="Times New Roman" w:hAnsi="Times New Roman" w:cs="Times New Roman"/>
                <w:caps/>
                <w:sz w:val="20"/>
                <w:szCs w:val="20"/>
              </w:rPr>
              <w:t>2</w:t>
            </w:r>
            <w:r w:rsidR="006274D8" w:rsidRPr="006274D8">
              <w:rPr>
                <w:rStyle w:val="af1"/>
                <w:rFonts w:ascii="Times New Roman" w:hAnsi="Times New Roman" w:cs="Times New Roman"/>
                <w:sz w:val="20"/>
                <w:szCs w:val="20"/>
              </w:rPr>
              <w:t xml:space="preserve"> </w:t>
            </w:r>
            <w:r w:rsidR="006274D8" w:rsidRPr="006274D8">
              <w:rPr>
                <w:rStyle w:val="af1"/>
                <w:rFonts w:ascii="Times New Roman" w:eastAsiaTheme="minorEastAsia" w:hAnsi="Times New Roman" w:cs="Times New Roman"/>
                <w:b/>
                <w:color w:val="auto"/>
                <w:sz w:val="20"/>
                <w:szCs w:val="20"/>
              </w:rPr>
              <w:tab/>
            </w:r>
            <w:r w:rsidR="006274D8" w:rsidRPr="006274D8">
              <w:rPr>
                <w:rStyle w:val="af1"/>
                <w:rFonts w:ascii="Times New Roman" w:hAnsi="Times New Roman" w:cs="Times New Roman"/>
                <w:caps/>
                <w:sz w:val="20"/>
                <w:szCs w:val="20"/>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006274D8" w:rsidRPr="006274D8">
              <w:rPr>
                <w:rStyle w:val="af1"/>
                <w:rFonts w:ascii="Times New Roman" w:hAnsi="Times New Roman" w:cs="Times New Roman"/>
                <w:color w:val="auto"/>
                <w:sz w:val="20"/>
                <w:szCs w:val="20"/>
              </w:rPr>
              <w:tab/>
            </w:r>
          </w:hyperlink>
          <w:r w:rsidR="006274D8" w:rsidRPr="006274D8">
            <w:rPr>
              <w:rFonts w:ascii="Times New Roman" w:hAnsi="Times New Roman" w:cs="Times New Roman"/>
              <w:sz w:val="20"/>
              <w:szCs w:val="20"/>
            </w:rPr>
            <w:t>9</w:t>
          </w:r>
        </w:p>
        <w:p w14:paraId="5D8EEDF7" w14:textId="2D223D20" w:rsidR="006274D8" w:rsidRPr="006274D8" w:rsidRDefault="006274D8" w:rsidP="006274D8">
          <w:pPr>
            <w:tabs>
              <w:tab w:val="right" w:leader="dot" w:pos="9921"/>
            </w:tabs>
            <w:spacing w:line="360" w:lineRule="auto"/>
            <w:ind w:firstLine="709"/>
            <w:contextualSpacing/>
            <w:rPr>
              <w:sz w:val="20"/>
              <w:szCs w:val="20"/>
            </w:rPr>
            <w:sectPr w:rsidR="006274D8" w:rsidRPr="006274D8" w:rsidSect="00F25F9B">
              <w:headerReference w:type="even" r:id="rId97"/>
              <w:headerReference w:type="default" r:id="rId98"/>
              <w:footerReference w:type="even" r:id="rId99"/>
              <w:footerReference w:type="default" r:id="rId100"/>
              <w:headerReference w:type="first" r:id="rId101"/>
              <w:footerReference w:type="first" r:id="rId102"/>
              <w:pgSz w:w="11906" w:h="16838"/>
              <w:pgMar w:top="1134" w:right="567" w:bottom="1134" w:left="1418" w:header="737" w:footer="709" w:gutter="0"/>
              <w:cols w:space="720"/>
            </w:sectPr>
          </w:pPr>
          <w:r w:rsidRPr="006274D8">
            <w:rPr>
              <w:bCs/>
              <w:sz w:val="20"/>
              <w:szCs w:val="20"/>
            </w:rPr>
            <w:fldChar w:fldCharType="end"/>
          </w:r>
        </w:p>
      </w:sdtContent>
    </w:sdt>
    <w:p w14:paraId="4F4C137E" w14:textId="77777777" w:rsidR="006274D8" w:rsidRPr="006274D8" w:rsidRDefault="006274D8" w:rsidP="006274D8">
      <w:pPr>
        <w:pStyle w:val="ad"/>
        <w:tabs>
          <w:tab w:val="left" w:pos="993"/>
        </w:tabs>
        <w:ind w:left="993" w:hanging="284"/>
        <w:contextualSpacing/>
        <w:rPr>
          <w:rStyle w:val="ae"/>
          <w:b/>
          <w:caps/>
          <w:sz w:val="20"/>
        </w:rPr>
      </w:pPr>
      <w:bookmarkStart w:id="76" w:name="_Toc423893451"/>
      <w:bookmarkStart w:id="77" w:name="_Toc434834042"/>
      <w:bookmarkStart w:id="78" w:name="_Toc109122829"/>
      <w:r w:rsidRPr="006274D8">
        <w:rPr>
          <w:sz w:val="20"/>
        </w:rPr>
        <w:t xml:space="preserve">1 </w:t>
      </w:r>
      <w:r w:rsidRPr="006274D8">
        <w:rPr>
          <w:sz w:val="20"/>
        </w:rPr>
        <w:tab/>
      </w:r>
      <w:bookmarkEnd w:id="76"/>
      <w:bookmarkEnd w:id="77"/>
      <w:r w:rsidRPr="006274D8">
        <w:rPr>
          <w:rStyle w:val="ae"/>
          <w:caps/>
          <w:sz w:val="20"/>
        </w:rPr>
        <w:t>СВЕДЕНИЯ О ВИДАХ, НАЗНАЧЕНИИ И НАИМЕНОВАНИЯХ ПЛАНИРУЕМЫХ ДЛЯ РАЗМЕЩЕНИЯ ОБЪЕКТОВ МЕСТНОГО ЗНАЧЕНИЯ подгорнского сельского поселения чаинского района томской области, ИХ ОСНОВНЫЕ ХАРАКТЕРИСТИКИ, МЕСТОПОЛОЖЕНИЕ,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bookmarkEnd w:id="78"/>
    </w:p>
    <w:p w14:paraId="3494AC6E" w14:textId="77777777" w:rsidR="006274D8" w:rsidRPr="006274D8" w:rsidRDefault="006274D8" w:rsidP="006274D8">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08"/>
        <w:gridCol w:w="4045"/>
        <w:gridCol w:w="2871"/>
        <w:gridCol w:w="3753"/>
        <w:gridCol w:w="3083"/>
      </w:tblGrid>
      <w:tr w:rsidR="006274D8" w:rsidRPr="006274D8" w14:paraId="25A5CDD0" w14:textId="77777777" w:rsidTr="00C40198">
        <w:trPr>
          <w:tblHeader/>
        </w:trPr>
        <w:tc>
          <w:tcPr>
            <w:tcW w:w="518" w:type="dxa"/>
            <w:tcBorders>
              <w:top w:val="single" w:sz="4" w:space="0" w:color="auto"/>
              <w:left w:val="single" w:sz="4" w:space="0" w:color="auto"/>
              <w:bottom w:val="single" w:sz="4" w:space="0" w:color="auto"/>
              <w:right w:val="single" w:sz="4" w:space="0" w:color="auto"/>
            </w:tcBorders>
            <w:vAlign w:val="center"/>
            <w:hideMark/>
          </w:tcPr>
          <w:p w14:paraId="46A7C1C4" w14:textId="77777777" w:rsidR="006274D8" w:rsidRPr="006274D8" w:rsidRDefault="006274D8" w:rsidP="00C40198">
            <w:pPr>
              <w:keepNext/>
              <w:contextualSpacing/>
              <w:jc w:val="center"/>
              <w:rPr>
                <w:b/>
                <w:sz w:val="20"/>
                <w:szCs w:val="20"/>
              </w:rPr>
            </w:pPr>
            <w:r w:rsidRPr="006274D8">
              <w:rPr>
                <w:b/>
                <w:sz w:val="20"/>
                <w:szCs w:val="20"/>
              </w:rPr>
              <w:t>№</w:t>
            </w:r>
          </w:p>
        </w:tc>
        <w:tc>
          <w:tcPr>
            <w:tcW w:w="2596" w:type="dxa"/>
            <w:tcBorders>
              <w:top w:val="single" w:sz="4" w:space="0" w:color="auto"/>
              <w:left w:val="single" w:sz="4" w:space="0" w:color="auto"/>
              <w:bottom w:val="single" w:sz="4" w:space="0" w:color="auto"/>
              <w:right w:val="single" w:sz="4" w:space="0" w:color="auto"/>
            </w:tcBorders>
            <w:vAlign w:val="center"/>
            <w:hideMark/>
          </w:tcPr>
          <w:p w14:paraId="2CC152D2" w14:textId="77777777" w:rsidR="006274D8" w:rsidRPr="006274D8" w:rsidRDefault="006274D8" w:rsidP="00C40198">
            <w:pPr>
              <w:keepNext/>
              <w:contextualSpacing/>
              <w:jc w:val="center"/>
              <w:rPr>
                <w:b/>
                <w:sz w:val="20"/>
                <w:szCs w:val="20"/>
              </w:rPr>
            </w:pPr>
            <w:r w:rsidRPr="006274D8">
              <w:rPr>
                <w:b/>
                <w:sz w:val="20"/>
                <w:szCs w:val="20"/>
              </w:rPr>
              <w:t>Наименование объекта</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F931B3B" w14:textId="77777777" w:rsidR="006274D8" w:rsidRPr="006274D8" w:rsidRDefault="006274D8" w:rsidP="00C40198">
            <w:pPr>
              <w:keepNext/>
              <w:contextualSpacing/>
              <w:jc w:val="center"/>
              <w:rPr>
                <w:b/>
                <w:sz w:val="20"/>
                <w:szCs w:val="20"/>
              </w:rPr>
            </w:pPr>
            <w:r w:rsidRPr="006274D8">
              <w:rPr>
                <w:b/>
                <w:sz w:val="20"/>
                <w:szCs w:val="20"/>
              </w:rPr>
              <w:t>Основные характеристики</w:t>
            </w:r>
          </w:p>
        </w:tc>
        <w:tc>
          <w:tcPr>
            <w:tcW w:w="2409" w:type="dxa"/>
            <w:tcBorders>
              <w:top w:val="single" w:sz="4" w:space="0" w:color="auto"/>
              <w:left w:val="single" w:sz="4" w:space="0" w:color="auto"/>
              <w:bottom w:val="single" w:sz="4" w:space="0" w:color="auto"/>
              <w:right w:val="single" w:sz="4" w:space="0" w:color="auto"/>
            </w:tcBorders>
            <w:vAlign w:val="center"/>
            <w:hideMark/>
          </w:tcPr>
          <w:p w14:paraId="19887137" w14:textId="77777777" w:rsidR="006274D8" w:rsidRPr="006274D8" w:rsidRDefault="006274D8" w:rsidP="00C40198">
            <w:pPr>
              <w:keepNext/>
              <w:contextualSpacing/>
              <w:jc w:val="center"/>
              <w:rPr>
                <w:b/>
                <w:sz w:val="20"/>
                <w:szCs w:val="20"/>
              </w:rPr>
            </w:pPr>
            <w:r w:rsidRPr="006274D8">
              <w:rPr>
                <w:b/>
                <w:sz w:val="20"/>
                <w:szCs w:val="20"/>
              </w:rPr>
              <w:t>Местоположение</w:t>
            </w:r>
          </w:p>
        </w:tc>
        <w:tc>
          <w:tcPr>
            <w:tcW w:w="1979" w:type="dxa"/>
            <w:tcBorders>
              <w:top w:val="single" w:sz="4" w:space="0" w:color="auto"/>
              <w:left w:val="single" w:sz="4" w:space="0" w:color="auto"/>
              <w:bottom w:val="single" w:sz="4" w:space="0" w:color="auto"/>
              <w:right w:val="single" w:sz="4" w:space="0" w:color="auto"/>
            </w:tcBorders>
            <w:vAlign w:val="center"/>
            <w:hideMark/>
          </w:tcPr>
          <w:p w14:paraId="226C0919" w14:textId="77777777" w:rsidR="006274D8" w:rsidRPr="006274D8" w:rsidRDefault="006274D8" w:rsidP="00C40198">
            <w:pPr>
              <w:keepNext/>
              <w:contextualSpacing/>
              <w:jc w:val="center"/>
              <w:rPr>
                <w:b/>
                <w:sz w:val="20"/>
                <w:szCs w:val="20"/>
              </w:rPr>
            </w:pPr>
            <w:r w:rsidRPr="006274D8">
              <w:rPr>
                <w:b/>
                <w:sz w:val="20"/>
                <w:szCs w:val="20"/>
              </w:rPr>
              <w:t>Характеристика зоны с особыми условиями использования территории</w:t>
            </w:r>
          </w:p>
        </w:tc>
      </w:tr>
      <w:tr w:rsidR="006274D8" w:rsidRPr="006274D8" w14:paraId="08CA7CFB" w14:textId="77777777" w:rsidTr="00C40198">
        <w:trPr>
          <w:tblHeader/>
        </w:trPr>
        <w:tc>
          <w:tcPr>
            <w:tcW w:w="518" w:type="dxa"/>
            <w:tcBorders>
              <w:top w:val="single" w:sz="4" w:space="0" w:color="auto"/>
              <w:left w:val="single" w:sz="4" w:space="0" w:color="auto"/>
              <w:bottom w:val="single" w:sz="4" w:space="0" w:color="auto"/>
              <w:right w:val="single" w:sz="4" w:space="0" w:color="auto"/>
            </w:tcBorders>
            <w:vAlign w:val="center"/>
            <w:hideMark/>
          </w:tcPr>
          <w:p w14:paraId="64D57436" w14:textId="77777777" w:rsidR="006274D8" w:rsidRPr="006274D8" w:rsidRDefault="006274D8" w:rsidP="00C40198">
            <w:pPr>
              <w:pStyle w:val="a9"/>
              <w:spacing w:before="0" w:beforeAutospacing="0" w:after="0" w:afterAutospacing="0"/>
              <w:contextualSpacing/>
              <w:jc w:val="center"/>
              <w:rPr>
                <w:b/>
                <w:sz w:val="20"/>
                <w:szCs w:val="20"/>
              </w:rPr>
            </w:pPr>
            <w:r w:rsidRPr="006274D8">
              <w:rPr>
                <w:b/>
                <w:sz w:val="20"/>
                <w:szCs w:val="20"/>
              </w:rPr>
              <w:t>1</w:t>
            </w:r>
          </w:p>
        </w:tc>
        <w:tc>
          <w:tcPr>
            <w:tcW w:w="2596" w:type="dxa"/>
            <w:tcBorders>
              <w:top w:val="single" w:sz="4" w:space="0" w:color="auto"/>
              <w:left w:val="single" w:sz="4" w:space="0" w:color="auto"/>
              <w:bottom w:val="single" w:sz="4" w:space="0" w:color="auto"/>
              <w:right w:val="single" w:sz="4" w:space="0" w:color="auto"/>
            </w:tcBorders>
            <w:vAlign w:val="center"/>
            <w:hideMark/>
          </w:tcPr>
          <w:p w14:paraId="6BD818AD" w14:textId="77777777" w:rsidR="006274D8" w:rsidRPr="006274D8" w:rsidRDefault="006274D8" w:rsidP="00C40198">
            <w:pPr>
              <w:pStyle w:val="a9"/>
              <w:spacing w:before="0" w:beforeAutospacing="0" w:after="0" w:afterAutospacing="0"/>
              <w:contextualSpacing/>
              <w:jc w:val="center"/>
              <w:rPr>
                <w:b/>
                <w:sz w:val="20"/>
                <w:szCs w:val="20"/>
              </w:rPr>
            </w:pPr>
            <w:r w:rsidRPr="006274D8">
              <w:rPr>
                <w:b/>
                <w:sz w:val="20"/>
                <w:szCs w:val="20"/>
              </w:rPr>
              <w:t>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C37959D" w14:textId="77777777" w:rsidR="006274D8" w:rsidRPr="006274D8" w:rsidRDefault="006274D8" w:rsidP="00C40198">
            <w:pPr>
              <w:pStyle w:val="a9"/>
              <w:spacing w:before="0" w:beforeAutospacing="0" w:after="0" w:afterAutospacing="0"/>
              <w:contextualSpacing/>
              <w:jc w:val="center"/>
              <w:rPr>
                <w:b/>
                <w:sz w:val="20"/>
                <w:szCs w:val="20"/>
              </w:rPr>
            </w:pPr>
            <w:r w:rsidRPr="006274D8">
              <w:rPr>
                <w:b/>
                <w:sz w:val="20"/>
                <w:szCs w:val="20"/>
              </w:rPr>
              <w:t>3</w:t>
            </w:r>
          </w:p>
        </w:tc>
        <w:tc>
          <w:tcPr>
            <w:tcW w:w="2409" w:type="dxa"/>
            <w:tcBorders>
              <w:top w:val="single" w:sz="4" w:space="0" w:color="auto"/>
              <w:left w:val="single" w:sz="4" w:space="0" w:color="auto"/>
              <w:bottom w:val="single" w:sz="4" w:space="0" w:color="auto"/>
              <w:right w:val="single" w:sz="4" w:space="0" w:color="auto"/>
            </w:tcBorders>
            <w:vAlign w:val="center"/>
            <w:hideMark/>
          </w:tcPr>
          <w:p w14:paraId="5B73901C" w14:textId="77777777" w:rsidR="006274D8" w:rsidRPr="006274D8" w:rsidRDefault="006274D8" w:rsidP="00C40198">
            <w:pPr>
              <w:pStyle w:val="a9"/>
              <w:spacing w:before="0" w:beforeAutospacing="0" w:after="0" w:afterAutospacing="0"/>
              <w:contextualSpacing/>
              <w:jc w:val="center"/>
              <w:rPr>
                <w:b/>
                <w:sz w:val="20"/>
                <w:szCs w:val="20"/>
              </w:rPr>
            </w:pPr>
            <w:r w:rsidRPr="006274D8">
              <w:rPr>
                <w:b/>
                <w:sz w:val="20"/>
                <w:szCs w:val="20"/>
              </w:rPr>
              <w:t>4</w:t>
            </w:r>
          </w:p>
        </w:tc>
        <w:tc>
          <w:tcPr>
            <w:tcW w:w="1979" w:type="dxa"/>
            <w:tcBorders>
              <w:top w:val="single" w:sz="4" w:space="0" w:color="auto"/>
              <w:left w:val="single" w:sz="4" w:space="0" w:color="auto"/>
              <w:bottom w:val="single" w:sz="4" w:space="0" w:color="auto"/>
              <w:right w:val="single" w:sz="4" w:space="0" w:color="auto"/>
            </w:tcBorders>
            <w:vAlign w:val="center"/>
            <w:hideMark/>
          </w:tcPr>
          <w:p w14:paraId="7B6C6779" w14:textId="77777777" w:rsidR="006274D8" w:rsidRPr="006274D8" w:rsidRDefault="006274D8" w:rsidP="00C40198">
            <w:pPr>
              <w:pStyle w:val="a9"/>
              <w:spacing w:before="0" w:beforeAutospacing="0" w:after="0" w:afterAutospacing="0"/>
              <w:contextualSpacing/>
              <w:jc w:val="center"/>
              <w:rPr>
                <w:b/>
                <w:sz w:val="20"/>
                <w:szCs w:val="20"/>
              </w:rPr>
            </w:pPr>
            <w:r w:rsidRPr="006274D8">
              <w:rPr>
                <w:b/>
                <w:sz w:val="20"/>
                <w:szCs w:val="20"/>
              </w:rPr>
              <w:t>5</w:t>
            </w:r>
          </w:p>
        </w:tc>
      </w:tr>
      <w:tr w:rsidR="006274D8" w:rsidRPr="006274D8" w14:paraId="2B17C37F" w14:textId="77777777" w:rsidTr="00C40198">
        <w:trPr>
          <w:trHeight w:val="175"/>
        </w:trPr>
        <w:tc>
          <w:tcPr>
            <w:tcW w:w="518" w:type="dxa"/>
            <w:vMerge w:val="restart"/>
            <w:tcBorders>
              <w:top w:val="single" w:sz="4" w:space="0" w:color="auto"/>
              <w:left w:val="single" w:sz="4" w:space="0" w:color="auto"/>
              <w:bottom w:val="single" w:sz="4" w:space="0" w:color="auto"/>
              <w:right w:val="single" w:sz="4" w:space="0" w:color="auto"/>
            </w:tcBorders>
            <w:hideMark/>
          </w:tcPr>
          <w:p w14:paraId="5B294B93" w14:textId="77777777" w:rsidR="006274D8" w:rsidRPr="006274D8" w:rsidRDefault="006274D8" w:rsidP="00C40198">
            <w:pPr>
              <w:pStyle w:val="a9"/>
              <w:spacing w:before="0" w:beforeAutospacing="0" w:after="0" w:afterAutospacing="0"/>
              <w:contextualSpacing/>
              <w:jc w:val="center"/>
              <w:rPr>
                <w:b/>
                <w:sz w:val="20"/>
                <w:szCs w:val="20"/>
              </w:rPr>
            </w:pPr>
            <w:r w:rsidRPr="006274D8">
              <w:rPr>
                <w:b/>
                <w:sz w:val="20"/>
                <w:szCs w:val="20"/>
              </w:rPr>
              <w:t>1</w:t>
            </w:r>
          </w:p>
        </w:tc>
        <w:tc>
          <w:tcPr>
            <w:tcW w:w="8827" w:type="dxa"/>
            <w:gridSpan w:val="4"/>
            <w:tcBorders>
              <w:top w:val="single" w:sz="4" w:space="0" w:color="auto"/>
              <w:left w:val="single" w:sz="4" w:space="0" w:color="auto"/>
              <w:bottom w:val="single" w:sz="4" w:space="0" w:color="auto"/>
              <w:right w:val="single" w:sz="4" w:space="0" w:color="auto"/>
            </w:tcBorders>
            <w:hideMark/>
          </w:tcPr>
          <w:p w14:paraId="5A452E8D" w14:textId="77777777" w:rsidR="006274D8" w:rsidRPr="006274D8" w:rsidRDefault="006274D8" w:rsidP="00C40198">
            <w:pPr>
              <w:pStyle w:val="a9"/>
              <w:spacing w:before="0" w:beforeAutospacing="0" w:after="0" w:afterAutospacing="0"/>
              <w:contextualSpacing/>
              <w:rPr>
                <w:b/>
                <w:sz w:val="20"/>
                <w:szCs w:val="20"/>
              </w:rPr>
            </w:pPr>
            <w:r w:rsidRPr="006274D8">
              <w:rPr>
                <w:b/>
                <w:sz w:val="20"/>
                <w:szCs w:val="20"/>
              </w:rPr>
              <w:t>Вид объектов: Теплоснабжение</w:t>
            </w:r>
          </w:p>
        </w:tc>
      </w:tr>
      <w:tr w:rsidR="006274D8" w:rsidRPr="006274D8" w14:paraId="0B7D42CC" w14:textId="77777777" w:rsidTr="00C40198">
        <w:trPr>
          <w:trHeight w:val="231"/>
        </w:trPr>
        <w:tc>
          <w:tcPr>
            <w:tcW w:w="518" w:type="dxa"/>
            <w:vMerge/>
            <w:tcBorders>
              <w:top w:val="single" w:sz="4" w:space="0" w:color="auto"/>
              <w:left w:val="single" w:sz="4" w:space="0" w:color="auto"/>
              <w:bottom w:val="single" w:sz="4" w:space="0" w:color="auto"/>
              <w:right w:val="single" w:sz="4" w:space="0" w:color="auto"/>
            </w:tcBorders>
            <w:vAlign w:val="center"/>
            <w:hideMark/>
          </w:tcPr>
          <w:p w14:paraId="49B3A4AB" w14:textId="77777777" w:rsidR="006274D8" w:rsidRPr="006274D8" w:rsidRDefault="006274D8" w:rsidP="00C40198">
            <w:pPr>
              <w:rPr>
                <w:b/>
                <w:sz w:val="20"/>
                <w:szCs w:val="20"/>
              </w:rPr>
            </w:pPr>
          </w:p>
        </w:tc>
        <w:tc>
          <w:tcPr>
            <w:tcW w:w="8827" w:type="dxa"/>
            <w:gridSpan w:val="4"/>
            <w:tcBorders>
              <w:top w:val="single" w:sz="4" w:space="0" w:color="auto"/>
              <w:left w:val="single" w:sz="4" w:space="0" w:color="auto"/>
              <w:bottom w:val="single" w:sz="4" w:space="0" w:color="auto"/>
              <w:right w:val="single" w:sz="4" w:space="0" w:color="auto"/>
            </w:tcBorders>
            <w:hideMark/>
          </w:tcPr>
          <w:p w14:paraId="0BC1238B" w14:textId="77777777" w:rsidR="006274D8" w:rsidRPr="006274D8" w:rsidRDefault="006274D8" w:rsidP="00C40198">
            <w:pPr>
              <w:pStyle w:val="a9"/>
              <w:spacing w:before="0" w:beforeAutospacing="0" w:after="0" w:afterAutospacing="0"/>
              <w:contextualSpacing/>
              <w:rPr>
                <w:b/>
                <w:sz w:val="20"/>
                <w:szCs w:val="20"/>
              </w:rPr>
            </w:pPr>
            <w:r w:rsidRPr="006274D8">
              <w:rPr>
                <w:b/>
                <w:sz w:val="20"/>
                <w:szCs w:val="20"/>
              </w:rPr>
              <w:t xml:space="preserve">Назначение объектов: </w:t>
            </w:r>
            <w:r w:rsidRPr="006274D8">
              <w:rPr>
                <w:spacing w:val="2"/>
                <w:sz w:val="20"/>
                <w:szCs w:val="20"/>
              </w:rPr>
              <w:t>Повышение эффективности и надежности функционирования системы теплоснабжения</w:t>
            </w:r>
          </w:p>
        </w:tc>
      </w:tr>
      <w:tr w:rsidR="006274D8" w:rsidRPr="006274D8" w14:paraId="294D8879" w14:textId="77777777" w:rsidTr="00C40198">
        <w:tc>
          <w:tcPr>
            <w:tcW w:w="518" w:type="dxa"/>
            <w:tcBorders>
              <w:top w:val="single" w:sz="4" w:space="0" w:color="auto"/>
              <w:left w:val="single" w:sz="4" w:space="0" w:color="auto"/>
              <w:bottom w:val="single" w:sz="4" w:space="0" w:color="auto"/>
              <w:right w:val="single" w:sz="4" w:space="0" w:color="auto"/>
            </w:tcBorders>
            <w:hideMark/>
          </w:tcPr>
          <w:p w14:paraId="5F784188" w14:textId="77777777" w:rsidR="006274D8" w:rsidRPr="006274D8" w:rsidRDefault="006274D8" w:rsidP="00C40198">
            <w:pPr>
              <w:pStyle w:val="a9"/>
              <w:spacing w:before="0" w:beforeAutospacing="0" w:after="0" w:afterAutospacing="0"/>
              <w:contextualSpacing/>
              <w:jc w:val="center"/>
              <w:rPr>
                <w:sz w:val="20"/>
                <w:szCs w:val="20"/>
              </w:rPr>
            </w:pPr>
            <w:r w:rsidRPr="006274D8">
              <w:rPr>
                <w:sz w:val="20"/>
                <w:szCs w:val="20"/>
              </w:rPr>
              <w:t>1.1</w:t>
            </w:r>
          </w:p>
        </w:tc>
        <w:tc>
          <w:tcPr>
            <w:tcW w:w="2596" w:type="dxa"/>
            <w:tcBorders>
              <w:top w:val="single" w:sz="4" w:space="0" w:color="auto"/>
              <w:left w:val="single" w:sz="4" w:space="0" w:color="auto"/>
              <w:bottom w:val="single" w:sz="4" w:space="0" w:color="auto"/>
              <w:right w:val="single" w:sz="4" w:space="0" w:color="auto"/>
            </w:tcBorders>
            <w:hideMark/>
          </w:tcPr>
          <w:p w14:paraId="2376EBCE"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Строительство БМК «Центральная» и «Береговая» с изменением</w:t>
            </w:r>
          </w:p>
          <w:p w14:paraId="2440F8CE"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технологической зоны. Строительство участка тепловой сети для объединения зон действия котельных «Центральная» и «Береговая» протяженностью 102 метра.</w:t>
            </w:r>
          </w:p>
          <w:p w14:paraId="6B95CECD"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Реконструкция сетей в зоне действия котельных «Центральная» и «Береговая»</w:t>
            </w:r>
          </w:p>
        </w:tc>
        <w:tc>
          <w:tcPr>
            <w:tcW w:w="1843" w:type="dxa"/>
            <w:tcBorders>
              <w:top w:val="single" w:sz="4" w:space="0" w:color="auto"/>
              <w:left w:val="single" w:sz="4" w:space="0" w:color="auto"/>
              <w:bottom w:val="single" w:sz="4" w:space="0" w:color="auto"/>
              <w:right w:val="single" w:sz="4" w:space="0" w:color="auto"/>
            </w:tcBorders>
            <w:hideMark/>
          </w:tcPr>
          <w:p w14:paraId="6D2B71C0"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Строительство</w:t>
            </w:r>
          </w:p>
        </w:tc>
        <w:tc>
          <w:tcPr>
            <w:tcW w:w="2409" w:type="dxa"/>
            <w:tcBorders>
              <w:top w:val="single" w:sz="4" w:space="0" w:color="auto"/>
              <w:left w:val="single" w:sz="4" w:space="0" w:color="auto"/>
              <w:bottom w:val="single" w:sz="4" w:space="0" w:color="auto"/>
              <w:right w:val="single" w:sz="4" w:space="0" w:color="auto"/>
            </w:tcBorders>
            <w:hideMark/>
          </w:tcPr>
          <w:p w14:paraId="36B7C684" w14:textId="77777777" w:rsidR="006274D8" w:rsidRPr="006274D8" w:rsidRDefault="006274D8" w:rsidP="00C40198">
            <w:pPr>
              <w:rPr>
                <w:sz w:val="20"/>
                <w:szCs w:val="20"/>
              </w:rPr>
            </w:pPr>
            <w:r w:rsidRPr="006274D8">
              <w:rPr>
                <w:sz w:val="20"/>
                <w:szCs w:val="20"/>
              </w:rPr>
              <w:t>Подгорнское сельское поселение, с. Подгорное</w:t>
            </w:r>
          </w:p>
        </w:tc>
        <w:tc>
          <w:tcPr>
            <w:tcW w:w="1979" w:type="dxa"/>
            <w:tcBorders>
              <w:top w:val="single" w:sz="4" w:space="0" w:color="auto"/>
              <w:left w:val="single" w:sz="4" w:space="0" w:color="auto"/>
              <w:bottom w:val="single" w:sz="4" w:space="0" w:color="auto"/>
              <w:right w:val="single" w:sz="4" w:space="0" w:color="auto"/>
            </w:tcBorders>
            <w:hideMark/>
          </w:tcPr>
          <w:p w14:paraId="434781DB"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Не устанавливается</w:t>
            </w:r>
          </w:p>
        </w:tc>
      </w:tr>
      <w:tr w:rsidR="006274D8" w:rsidRPr="006274D8" w14:paraId="534AFA5C" w14:textId="77777777" w:rsidTr="00C40198">
        <w:tc>
          <w:tcPr>
            <w:tcW w:w="518" w:type="dxa"/>
            <w:tcBorders>
              <w:top w:val="single" w:sz="4" w:space="0" w:color="auto"/>
              <w:left w:val="single" w:sz="4" w:space="0" w:color="auto"/>
              <w:bottom w:val="single" w:sz="4" w:space="0" w:color="auto"/>
              <w:right w:val="single" w:sz="4" w:space="0" w:color="auto"/>
            </w:tcBorders>
            <w:hideMark/>
          </w:tcPr>
          <w:p w14:paraId="1E796299" w14:textId="77777777" w:rsidR="006274D8" w:rsidRPr="006274D8" w:rsidRDefault="006274D8" w:rsidP="00C40198">
            <w:pPr>
              <w:pStyle w:val="a9"/>
              <w:spacing w:before="0" w:beforeAutospacing="0" w:after="0" w:afterAutospacing="0"/>
              <w:contextualSpacing/>
              <w:jc w:val="center"/>
              <w:rPr>
                <w:sz w:val="20"/>
                <w:szCs w:val="20"/>
              </w:rPr>
            </w:pPr>
            <w:r w:rsidRPr="006274D8">
              <w:rPr>
                <w:sz w:val="20"/>
                <w:szCs w:val="20"/>
              </w:rPr>
              <w:t>1.2</w:t>
            </w:r>
          </w:p>
        </w:tc>
        <w:tc>
          <w:tcPr>
            <w:tcW w:w="2596" w:type="dxa"/>
            <w:tcBorders>
              <w:top w:val="single" w:sz="4" w:space="0" w:color="auto"/>
              <w:left w:val="single" w:sz="4" w:space="0" w:color="auto"/>
              <w:bottom w:val="single" w:sz="4" w:space="0" w:color="auto"/>
              <w:right w:val="single" w:sz="4" w:space="0" w:color="auto"/>
            </w:tcBorders>
            <w:hideMark/>
          </w:tcPr>
          <w:p w14:paraId="31C85CDA" w14:textId="77777777" w:rsidR="006274D8" w:rsidRPr="006274D8" w:rsidRDefault="006274D8" w:rsidP="00C40198">
            <w:pPr>
              <w:pStyle w:val="a9"/>
              <w:spacing w:before="0" w:beforeAutospacing="0" w:after="0" w:afterAutospacing="0"/>
              <w:contextualSpacing/>
              <w:rPr>
                <w:rFonts w:eastAsia="Liberation Sans"/>
                <w:color w:val="1A1A1A"/>
                <w:sz w:val="20"/>
                <w:szCs w:val="20"/>
              </w:rPr>
            </w:pPr>
            <w:r w:rsidRPr="006274D8">
              <w:rPr>
                <w:sz w:val="20"/>
                <w:szCs w:val="20"/>
              </w:rPr>
              <w:t>Строительство БМК «Больничная» мощностью 10 Гкал/ч с изменением технологической зоны</w:t>
            </w:r>
          </w:p>
        </w:tc>
        <w:tc>
          <w:tcPr>
            <w:tcW w:w="1843" w:type="dxa"/>
            <w:tcBorders>
              <w:top w:val="single" w:sz="4" w:space="0" w:color="auto"/>
              <w:left w:val="single" w:sz="4" w:space="0" w:color="auto"/>
              <w:bottom w:val="single" w:sz="4" w:space="0" w:color="auto"/>
              <w:right w:val="single" w:sz="4" w:space="0" w:color="auto"/>
            </w:tcBorders>
            <w:hideMark/>
          </w:tcPr>
          <w:p w14:paraId="6E9EE5CB"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Строительство</w:t>
            </w:r>
          </w:p>
        </w:tc>
        <w:tc>
          <w:tcPr>
            <w:tcW w:w="2409" w:type="dxa"/>
            <w:tcBorders>
              <w:top w:val="single" w:sz="4" w:space="0" w:color="auto"/>
              <w:left w:val="single" w:sz="4" w:space="0" w:color="auto"/>
              <w:bottom w:val="single" w:sz="4" w:space="0" w:color="auto"/>
              <w:right w:val="single" w:sz="4" w:space="0" w:color="auto"/>
            </w:tcBorders>
            <w:hideMark/>
          </w:tcPr>
          <w:p w14:paraId="60E28B57" w14:textId="77777777" w:rsidR="006274D8" w:rsidRPr="006274D8" w:rsidRDefault="006274D8" w:rsidP="00C40198">
            <w:pPr>
              <w:rPr>
                <w:sz w:val="20"/>
                <w:szCs w:val="20"/>
              </w:rPr>
            </w:pPr>
            <w:r w:rsidRPr="006274D8">
              <w:rPr>
                <w:sz w:val="20"/>
                <w:szCs w:val="20"/>
              </w:rPr>
              <w:t>Подгорнское сельское поселение, с. Подгорное</w:t>
            </w:r>
          </w:p>
        </w:tc>
        <w:tc>
          <w:tcPr>
            <w:tcW w:w="1979" w:type="dxa"/>
            <w:tcBorders>
              <w:top w:val="single" w:sz="4" w:space="0" w:color="auto"/>
              <w:left w:val="single" w:sz="4" w:space="0" w:color="auto"/>
              <w:bottom w:val="single" w:sz="4" w:space="0" w:color="auto"/>
              <w:right w:val="single" w:sz="4" w:space="0" w:color="auto"/>
            </w:tcBorders>
            <w:hideMark/>
          </w:tcPr>
          <w:p w14:paraId="6E086657"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Не устанавливается</w:t>
            </w:r>
          </w:p>
        </w:tc>
      </w:tr>
      <w:tr w:rsidR="006274D8" w:rsidRPr="006274D8" w14:paraId="4895B50D" w14:textId="77777777" w:rsidTr="00C40198">
        <w:tc>
          <w:tcPr>
            <w:tcW w:w="518" w:type="dxa"/>
            <w:tcBorders>
              <w:top w:val="single" w:sz="4" w:space="0" w:color="auto"/>
              <w:left w:val="single" w:sz="4" w:space="0" w:color="auto"/>
              <w:bottom w:val="single" w:sz="4" w:space="0" w:color="auto"/>
              <w:right w:val="single" w:sz="4" w:space="0" w:color="auto"/>
            </w:tcBorders>
            <w:hideMark/>
          </w:tcPr>
          <w:p w14:paraId="7E7384D8" w14:textId="77777777" w:rsidR="006274D8" w:rsidRPr="006274D8" w:rsidRDefault="006274D8" w:rsidP="00C40198">
            <w:pPr>
              <w:pStyle w:val="a9"/>
              <w:spacing w:before="0" w:beforeAutospacing="0" w:after="0" w:afterAutospacing="0"/>
              <w:contextualSpacing/>
              <w:jc w:val="center"/>
              <w:rPr>
                <w:sz w:val="20"/>
                <w:szCs w:val="20"/>
              </w:rPr>
            </w:pPr>
            <w:r w:rsidRPr="006274D8">
              <w:rPr>
                <w:sz w:val="20"/>
                <w:szCs w:val="20"/>
              </w:rPr>
              <w:t>1.3</w:t>
            </w:r>
          </w:p>
        </w:tc>
        <w:tc>
          <w:tcPr>
            <w:tcW w:w="2596" w:type="dxa"/>
            <w:tcBorders>
              <w:top w:val="single" w:sz="4" w:space="0" w:color="auto"/>
              <w:left w:val="single" w:sz="4" w:space="0" w:color="auto"/>
              <w:bottom w:val="single" w:sz="4" w:space="0" w:color="auto"/>
              <w:right w:val="single" w:sz="4" w:space="0" w:color="auto"/>
            </w:tcBorders>
            <w:hideMark/>
          </w:tcPr>
          <w:p w14:paraId="30BC421D" w14:textId="77777777" w:rsidR="006274D8" w:rsidRPr="006274D8" w:rsidRDefault="006274D8" w:rsidP="00C40198">
            <w:pPr>
              <w:pStyle w:val="a9"/>
              <w:spacing w:before="0" w:beforeAutospacing="0" w:after="0" w:afterAutospacing="0"/>
              <w:contextualSpacing/>
              <w:rPr>
                <w:rFonts w:eastAsia="Liberation Sans"/>
                <w:color w:val="1A1A1A"/>
                <w:sz w:val="20"/>
                <w:szCs w:val="20"/>
              </w:rPr>
            </w:pPr>
            <w:r w:rsidRPr="006274D8">
              <w:rPr>
                <w:sz w:val="20"/>
                <w:szCs w:val="20"/>
              </w:rPr>
              <w:t>Строительство БМК «МПМК» мощностью 0,801 Гкал/ч с изменением технологической зоны</w:t>
            </w:r>
          </w:p>
        </w:tc>
        <w:tc>
          <w:tcPr>
            <w:tcW w:w="1843" w:type="dxa"/>
            <w:tcBorders>
              <w:top w:val="single" w:sz="4" w:space="0" w:color="auto"/>
              <w:left w:val="single" w:sz="4" w:space="0" w:color="auto"/>
              <w:bottom w:val="single" w:sz="4" w:space="0" w:color="auto"/>
              <w:right w:val="single" w:sz="4" w:space="0" w:color="auto"/>
            </w:tcBorders>
            <w:hideMark/>
          </w:tcPr>
          <w:p w14:paraId="41411EE3"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Строительство</w:t>
            </w:r>
          </w:p>
        </w:tc>
        <w:tc>
          <w:tcPr>
            <w:tcW w:w="2409" w:type="dxa"/>
            <w:tcBorders>
              <w:top w:val="single" w:sz="4" w:space="0" w:color="auto"/>
              <w:left w:val="single" w:sz="4" w:space="0" w:color="auto"/>
              <w:bottom w:val="single" w:sz="4" w:space="0" w:color="auto"/>
              <w:right w:val="single" w:sz="4" w:space="0" w:color="auto"/>
            </w:tcBorders>
            <w:hideMark/>
          </w:tcPr>
          <w:p w14:paraId="7A4AC7D2" w14:textId="77777777" w:rsidR="006274D8" w:rsidRPr="006274D8" w:rsidRDefault="006274D8" w:rsidP="00C40198">
            <w:pPr>
              <w:rPr>
                <w:sz w:val="20"/>
                <w:szCs w:val="20"/>
              </w:rPr>
            </w:pPr>
            <w:r w:rsidRPr="006274D8">
              <w:rPr>
                <w:sz w:val="20"/>
                <w:szCs w:val="20"/>
              </w:rPr>
              <w:t>Подгорнское сельское поселение, с. Подгорное</w:t>
            </w:r>
          </w:p>
        </w:tc>
        <w:tc>
          <w:tcPr>
            <w:tcW w:w="1979" w:type="dxa"/>
            <w:tcBorders>
              <w:top w:val="single" w:sz="4" w:space="0" w:color="auto"/>
              <w:left w:val="single" w:sz="4" w:space="0" w:color="auto"/>
              <w:bottom w:val="single" w:sz="4" w:space="0" w:color="auto"/>
              <w:right w:val="single" w:sz="4" w:space="0" w:color="auto"/>
            </w:tcBorders>
            <w:hideMark/>
          </w:tcPr>
          <w:p w14:paraId="21E0CFEE"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Не устанавливается</w:t>
            </w:r>
          </w:p>
        </w:tc>
      </w:tr>
      <w:tr w:rsidR="006274D8" w:rsidRPr="006274D8" w14:paraId="11F2FA22" w14:textId="77777777" w:rsidTr="00C40198">
        <w:tc>
          <w:tcPr>
            <w:tcW w:w="518" w:type="dxa"/>
            <w:tcBorders>
              <w:top w:val="single" w:sz="4" w:space="0" w:color="auto"/>
              <w:left w:val="single" w:sz="4" w:space="0" w:color="auto"/>
              <w:bottom w:val="single" w:sz="4" w:space="0" w:color="auto"/>
              <w:right w:val="single" w:sz="4" w:space="0" w:color="auto"/>
            </w:tcBorders>
            <w:hideMark/>
          </w:tcPr>
          <w:p w14:paraId="324F9A87" w14:textId="77777777" w:rsidR="006274D8" w:rsidRPr="006274D8" w:rsidRDefault="006274D8" w:rsidP="00C40198">
            <w:pPr>
              <w:pStyle w:val="a9"/>
              <w:spacing w:before="0" w:beforeAutospacing="0" w:after="0" w:afterAutospacing="0"/>
              <w:contextualSpacing/>
              <w:jc w:val="center"/>
              <w:rPr>
                <w:sz w:val="20"/>
                <w:szCs w:val="20"/>
              </w:rPr>
            </w:pPr>
            <w:r w:rsidRPr="006274D8">
              <w:rPr>
                <w:sz w:val="20"/>
                <w:szCs w:val="20"/>
              </w:rPr>
              <w:t>1.4</w:t>
            </w:r>
          </w:p>
        </w:tc>
        <w:tc>
          <w:tcPr>
            <w:tcW w:w="2596" w:type="dxa"/>
            <w:tcBorders>
              <w:top w:val="single" w:sz="4" w:space="0" w:color="auto"/>
              <w:left w:val="single" w:sz="4" w:space="0" w:color="auto"/>
              <w:bottom w:val="single" w:sz="4" w:space="0" w:color="auto"/>
              <w:right w:val="single" w:sz="4" w:space="0" w:color="auto"/>
            </w:tcBorders>
            <w:hideMark/>
          </w:tcPr>
          <w:p w14:paraId="32E7E89D" w14:textId="77777777" w:rsidR="006274D8" w:rsidRPr="006274D8" w:rsidRDefault="006274D8" w:rsidP="00C40198">
            <w:pPr>
              <w:pStyle w:val="a9"/>
              <w:spacing w:before="0" w:beforeAutospacing="0" w:after="0" w:afterAutospacing="0"/>
              <w:contextualSpacing/>
              <w:rPr>
                <w:rFonts w:eastAsia="Liberation Sans"/>
                <w:color w:val="1A1A1A"/>
                <w:sz w:val="20"/>
                <w:szCs w:val="20"/>
              </w:rPr>
            </w:pPr>
            <w:r w:rsidRPr="006274D8">
              <w:rPr>
                <w:sz w:val="20"/>
                <w:szCs w:val="20"/>
              </w:rPr>
              <w:t>Строительство АИТ «Полиция» мощностью 0,430 Гкал/ч с изменением технологической зоны</w:t>
            </w:r>
          </w:p>
        </w:tc>
        <w:tc>
          <w:tcPr>
            <w:tcW w:w="1843" w:type="dxa"/>
            <w:tcBorders>
              <w:top w:val="single" w:sz="4" w:space="0" w:color="auto"/>
              <w:left w:val="single" w:sz="4" w:space="0" w:color="auto"/>
              <w:bottom w:val="single" w:sz="4" w:space="0" w:color="auto"/>
              <w:right w:val="single" w:sz="4" w:space="0" w:color="auto"/>
            </w:tcBorders>
            <w:hideMark/>
          </w:tcPr>
          <w:p w14:paraId="05D39206"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Строительство</w:t>
            </w:r>
          </w:p>
        </w:tc>
        <w:tc>
          <w:tcPr>
            <w:tcW w:w="2409" w:type="dxa"/>
            <w:tcBorders>
              <w:top w:val="single" w:sz="4" w:space="0" w:color="auto"/>
              <w:left w:val="single" w:sz="4" w:space="0" w:color="auto"/>
              <w:bottom w:val="single" w:sz="4" w:space="0" w:color="auto"/>
              <w:right w:val="single" w:sz="4" w:space="0" w:color="auto"/>
            </w:tcBorders>
            <w:hideMark/>
          </w:tcPr>
          <w:p w14:paraId="2095B27E" w14:textId="77777777" w:rsidR="006274D8" w:rsidRPr="006274D8" w:rsidRDefault="006274D8" w:rsidP="00C40198">
            <w:pPr>
              <w:rPr>
                <w:sz w:val="20"/>
                <w:szCs w:val="20"/>
              </w:rPr>
            </w:pPr>
            <w:r w:rsidRPr="006274D8">
              <w:rPr>
                <w:sz w:val="20"/>
                <w:szCs w:val="20"/>
              </w:rPr>
              <w:t>Подгорнское сельское поселение, с. Подгорное</w:t>
            </w:r>
          </w:p>
        </w:tc>
        <w:tc>
          <w:tcPr>
            <w:tcW w:w="1979" w:type="dxa"/>
            <w:tcBorders>
              <w:top w:val="single" w:sz="4" w:space="0" w:color="auto"/>
              <w:left w:val="single" w:sz="4" w:space="0" w:color="auto"/>
              <w:bottom w:val="single" w:sz="4" w:space="0" w:color="auto"/>
              <w:right w:val="single" w:sz="4" w:space="0" w:color="auto"/>
            </w:tcBorders>
            <w:hideMark/>
          </w:tcPr>
          <w:p w14:paraId="29ED5C19"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Не устанавливается</w:t>
            </w:r>
          </w:p>
        </w:tc>
      </w:tr>
      <w:tr w:rsidR="006274D8" w:rsidRPr="006274D8" w14:paraId="437E2D0D" w14:textId="77777777" w:rsidTr="00C40198">
        <w:tc>
          <w:tcPr>
            <w:tcW w:w="518" w:type="dxa"/>
            <w:tcBorders>
              <w:top w:val="single" w:sz="4" w:space="0" w:color="auto"/>
              <w:left w:val="single" w:sz="4" w:space="0" w:color="auto"/>
              <w:bottom w:val="single" w:sz="4" w:space="0" w:color="auto"/>
              <w:right w:val="single" w:sz="4" w:space="0" w:color="auto"/>
            </w:tcBorders>
            <w:hideMark/>
          </w:tcPr>
          <w:p w14:paraId="3172B608" w14:textId="77777777" w:rsidR="006274D8" w:rsidRPr="006274D8" w:rsidRDefault="006274D8" w:rsidP="00C40198">
            <w:pPr>
              <w:pStyle w:val="a9"/>
              <w:spacing w:before="0" w:beforeAutospacing="0" w:after="0" w:afterAutospacing="0"/>
              <w:contextualSpacing/>
              <w:jc w:val="center"/>
              <w:rPr>
                <w:sz w:val="20"/>
                <w:szCs w:val="20"/>
              </w:rPr>
            </w:pPr>
            <w:r w:rsidRPr="006274D8">
              <w:rPr>
                <w:sz w:val="20"/>
                <w:szCs w:val="20"/>
              </w:rPr>
              <w:t>1.5</w:t>
            </w:r>
          </w:p>
        </w:tc>
        <w:tc>
          <w:tcPr>
            <w:tcW w:w="2596" w:type="dxa"/>
            <w:tcBorders>
              <w:top w:val="single" w:sz="4" w:space="0" w:color="auto"/>
              <w:left w:val="single" w:sz="4" w:space="0" w:color="auto"/>
              <w:bottom w:val="single" w:sz="4" w:space="0" w:color="auto"/>
              <w:right w:val="single" w:sz="4" w:space="0" w:color="auto"/>
            </w:tcBorders>
            <w:hideMark/>
          </w:tcPr>
          <w:p w14:paraId="18BE15EB" w14:textId="77777777" w:rsidR="006274D8" w:rsidRPr="006274D8" w:rsidRDefault="006274D8" w:rsidP="00C40198">
            <w:pPr>
              <w:pStyle w:val="a9"/>
              <w:spacing w:before="0" w:beforeAutospacing="0" w:after="0" w:afterAutospacing="0"/>
              <w:contextualSpacing/>
              <w:rPr>
                <w:rFonts w:eastAsia="Liberation Sans"/>
                <w:color w:val="1A1A1A"/>
                <w:sz w:val="20"/>
                <w:szCs w:val="20"/>
              </w:rPr>
            </w:pPr>
            <w:r w:rsidRPr="006274D8">
              <w:rPr>
                <w:sz w:val="20"/>
                <w:szCs w:val="20"/>
              </w:rPr>
              <w:t>Строительство АИТ «Школа» мощностью 0,258 Гкал/ч с изменением технологической зоны</w:t>
            </w:r>
          </w:p>
        </w:tc>
        <w:tc>
          <w:tcPr>
            <w:tcW w:w="1843" w:type="dxa"/>
            <w:tcBorders>
              <w:top w:val="single" w:sz="4" w:space="0" w:color="auto"/>
              <w:left w:val="single" w:sz="4" w:space="0" w:color="auto"/>
              <w:bottom w:val="single" w:sz="4" w:space="0" w:color="auto"/>
              <w:right w:val="single" w:sz="4" w:space="0" w:color="auto"/>
            </w:tcBorders>
            <w:hideMark/>
          </w:tcPr>
          <w:p w14:paraId="4F5B9703"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Строительство</w:t>
            </w:r>
          </w:p>
        </w:tc>
        <w:tc>
          <w:tcPr>
            <w:tcW w:w="2409" w:type="dxa"/>
            <w:tcBorders>
              <w:top w:val="single" w:sz="4" w:space="0" w:color="auto"/>
              <w:left w:val="single" w:sz="4" w:space="0" w:color="auto"/>
              <w:bottom w:val="single" w:sz="4" w:space="0" w:color="auto"/>
              <w:right w:val="single" w:sz="4" w:space="0" w:color="auto"/>
            </w:tcBorders>
            <w:hideMark/>
          </w:tcPr>
          <w:p w14:paraId="07BD223D" w14:textId="77777777" w:rsidR="006274D8" w:rsidRPr="006274D8" w:rsidRDefault="006274D8" w:rsidP="00C40198">
            <w:pPr>
              <w:rPr>
                <w:sz w:val="20"/>
                <w:szCs w:val="20"/>
              </w:rPr>
            </w:pPr>
            <w:r w:rsidRPr="006274D8">
              <w:rPr>
                <w:sz w:val="20"/>
                <w:szCs w:val="20"/>
              </w:rPr>
              <w:t>Подгорнское сельское поселение, с. Подгорное</w:t>
            </w:r>
          </w:p>
        </w:tc>
        <w:tc>
          <w:tcPr>
            <w:tcW w:w="1979" w:type="dxa"/>
            <w:tcBorders>
              <w:top w:val="single" w:sz="4" w:space="0" w:color="auto"/>
              <w:left w:val="single" w:sz="4" w:space="0" w:color="auto"/>
              <w:bottom w:val="single" w:sz="4" w:space="0" w:color="auto"/>
              <w:right w:val="single" w:sz="4" w:space="0" w:color="auto"/>
            </w:tcBorders>
            <w:hideMark/>
          </w:tcPr>
          <w:p w14:paraId="7DD730F5"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Не устанавливается</w:t>
            </w:r>
          </w:p>
        </w:tc>
      </w:tr>
      <w:tr w:rsidR="006274D8" w:rsidRPr="006274D8" w14:paraId="727B4157" w14:textId="77777777" w:rsidTr="00C40198">
        <w:trPr>
          <w:trHeight w:val="301"/>
        </w:trPr>
        <w:tc>
          <w:tcPr>
            <w:tcW w:w="518" w:type="dxa"/>
            <w:vMerge w:val="restart"/>
            <w:tcBorders>
              <w:top w:val="single" w:sz="4" w:space="0" w:color="auto"/>
              <w:left w:val="single" w:sz="4" w:space="0" w:color="auto"/>
              <w:bottom w:val="single" w:sz="4" w:space="0" w:color="auto"/>
              <w:right w:val="single" w:sz="4" w:space="0" w:color="auto"/>
            </w:tcBorders>
            <w:hideMark/>
          </w:tcPr>
          <w:p w14:paraId="5A9323E9" w14:textId="77777777" w:rsidR="006274D8" w:rsidRPr="006274D8" w:rsidRDefault="006274D8" w:rsidP="00C40198">
            <w:pPr>
              <w:pStyle w:val="a9"/>
              <w:spacing w:before="0" w:beforeAutospacing="0" w:after="0" w:afterAutospacing="0"/>
              <w:contextualSpacing/>
              <w:jc w:val="center"/>
              <w:rPr>
                <w:b/>
                <w:sz w:val="20"/>
                <w:szCs w:val="20"/>
              </w:rPr>
            </w:pPr>
            <w:r w:rsidRPr="006274D8">
              <w:rPr>
                <w:b/>
                <w:sz w:val="20"/>
                <w:szCs w:val="20"/>
              </w:rPr>
              <w:t>2</w:t>
            </w:r>
          </w:p>
        </w:tc>
        <w:tc>
          <w:tcPr>
            <w:tcW w:w="8827" w:type="dxa"/>
            <w:gridSpan w:val="4"/>
            <w:tcBorders>
              <w:top w:val="single" w:sz="4" w:space="0" w:color="auto"/>
              <w:left w:val="single" w:sz="4" w:space="0" w:color="auto"/>
              <w:bottom w:val="single" w:sz="4" w:space="0" w:color="auto"/>
              <w:right w:val="single" w:sz="4" w:space="0" w:color="auto"/>
            </w:tcBorders>
            <w:hideMark/>
          </w:tcPr>
          <w:p w14:paraId="59D599D4" w14:textId="77777777" w:rsidR="006274D8" w:rsidRPr="006274D8" w:rsidRDefault="006274D8" w:rsidP="00C40198">
            <w:pPr>
              <w:pStyle w:val="a9"/>
              <w:spacing w:before="0" w:beforeAutospacing="0" w:after="0" w:afterAutospacing="0"/>
              <w:contextualSpacing/>
              <w:rPr>
                <w:b/>
                <w:sz w:val="20"/>
                <w:szCs w:val="20"/>
              </w:rPr>
            </w:pPr>
            <w:r w:rsidRPr="006274D8">
              <w:rPr>
                <w:b/>
                <w:sz w:val="20"/>
                <w:szCs w:val="20"/>
              </w:rPr>
              <w:t xml:space="preserve">Вид объектов: </w:t>
            </w:r>
            <w:r w:rsidRPr="006274D8">
              <w:rPr>
                <w:sz w:val="20"/>
                <w:szCs w:val="20"/>
              </w:rPr>
              <w:t>Водоснабжение</w:t>
            </w:r>
          </w:p>
        </w:tc>
      </w:tr>
      <w:tr w:rsidR="006274D8" w:rsidRPr="006274D8" w14:paraId="26477B32" w14:textId="77777777" w:rsidTr="00C40198">
        <w:trPr>
          <w:trHeight w:val="381"/>
        </w:trPr>
        <w:tc>
          <w:tcPr>
            <w:tcW w:w="518" w:type="dxa"/>
            <w:vMerge/>
            <w:tcBorders>
              <w:top w:val="single" w:sz="4" w:space="0" w:color="auto"/>
              <w:left w:val="single" w:sz="4" w:space="0" w:color="auto"/>
              <w:bottom w:val="single" w:sz="4" w:space="0" w:color="auto"/>
              <w:right w:val="single" w:sz="4" w:space="0" w:color="auto"/>
            </w:tcBorders>
            <w:vAlign w:val="center"/>
            <w:hideMark/>
          </w:tcPr>
          <w:p w14:paraId="7D8692F3" w14:textId="77777777" w:rsidR="006274D8" w:rsidRPr="006274D8" w:rsidRDefault="006274D8" w:rsidP="00C40198">
            <w:pPr>
              <w:rPr>
                <w:b/>
                <w:sz w:val="20"/>
                <w:szCs w:val="20"/>
              </w:rPr>
            </w:pPr>
          </w:p>
        </w:tc>
        <w:tc>
          <w:tcPr>
            <w:tcW w:w="8827" w:type="dxa"/>
            <w:gridSpan w:val="4"/>
            <w:tcBorders>
              <w:top w:val="single" w:sz="4" w:space="0" w:color="auto"/>
              <w:left w:val="single" w:sz="4" w:space="0" w:color="auto"/>
              <w:bottom w:val="single" w:sz="4" w:space="0" w:color="auto"/>
              <w:right w:val="single" w:sz="4" w:space="0" w:color="auto"/>
            </w:tcBorders>
            <w:hideMark/>
          </w:tcPr>
          <w:p w14:paraId="2EC0674B" w14:textId="77777777" w:rsidR="006274D8" w:rsidRPr="006274D8" w:rsidRDefault="006274D8" w:rsidP="00C40198">
            <w:pPr>
              <w:pStyle w:val="a9"/>
              <w:spacing w:before="0" w:beforeAutospacing="0" w:after="0" w:afterAutospacing="0"/>
              <w:contextualSpacing/>
              <w:rPr>
                <w:b/>
                <w:sz w:val="20"/>
                <w:szCs w:val="20"/>
              </w:rPr>
            </w:pPr>
            <w:r w:rsidRPr="006274D8">
              <w:rPr>
                <w:b/>
                <w:sz w:val="20"/>
                <w:szCs w:val="20"/>
              </w:rPr>
              <w:t xml:space="preserve">Назначение объектов: </w:t>
            </w:r>
            <w:r w:rsidRPr="006274D8">
              <w:rPr>
                <w:spacing w:val="2"/>
                <w:sz w:val="20"/>
                <w:szCs w:val="20"/>
              </w:rPr>
              <w:t>Повышение эффективности и надежности функционирования системы водоснабжения</w:t>
            </w:r>
          </w:p>
        </w:tc>
      </w:tr>
      <w:tr w:rsidR="006274D8" w:rsidRPr="006274D8" w14:paraId="64798E2F" w14:textId="77777777" w:rsidTr="00C40198">
        <w:trPr>
          <w:trHeight w:val="556"/>
        </w:trPr>
        <w:tc>
          <w:tcPr>
            <w:tcW w:w="518" w:type="dxa"/>
            <w:tcBorders>
              <w:top w:val="single" w:sz="4" w:space="0" w:color="auto"/>
              <w:left w:val="single" w:sz="4" w:space="0" w:color="auto"/>
              <w:bottom w:val="single" w:sz="4" w:space="0" w:color="auto"/>
              <w:right w:val="single" w:sz="4" w:space="0" w:color="auto"/>
            </w:tcBorders>
            <w:hideMark/>
          </w:tcPr>
          <w:p w14:paraId="1F4DE390" w14:textId="77777777" w:rsidR="006274D8" w:rsidRPr="006274D8" w:rsidRDefault="006274D8" w:rsidP="00C40198">
            <w:pPr>
              <w:pStyle w:val="a9"/>
              <w:spacing w:before="0" w:beforeAutospacing="0" w:after="0" w:afterAutospacing="0"/>
              <w:contextualSpacing/>
              <w:jc w:val="center"/>
              <w:rPr>
                <w:sz w:val="20"/>
                <w:szCs w:val="20"/>
              </w:rPr>
            </w:pPr>
            <w:r w:rsidRPr="006274D8">
              <w:rPr>
                <w:sz w:val="20"/>
                <w:szCs w:val="20"/>
              </w:rPr>
              <w:t>2.1</w:t>
            </w:r>
          </w:p>
        </w:tc>
        <w:tc>
          <w:tcPr>
            <w:tcW w:w="2596" w:type="dxa"/>
            <w:tcBorders>
              <w:top w:val="single" w:sz="4" w:space="0" w:color="auto"/>
              <w:left w:val="single" w:sz="4" w:space="0" w:color="auto"/>
              <w:bottom w:val="single" w:sz="4" w:space="0" w:color="auto"/>
              <w:right w:val="single" w:sz="4" w:space="0" w:color="auto"/>
            </w:tcBorders>
            <w:hideMark/>
          </w:tcPr>
          <w:p w14:paraId="0A1FE036"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Строительство новых сетей различного диаметра из ПЭ по закольцованной схеме</w:t>
            </w:r>
          </w:p>
        </w:tc>
        <w:tc>
          <w:tcPr>
            <w:tcW w:w="1843" w:type="dxa"/>
            <w:tcBorders>
              <w:top w:val="single" w:sz="4" w:space="0" w:color="auto"/>
              <w:left w:val="single" w:sz="4" w:space="0" w:color="auto"/>
              <w:bottom w:val="single" w:sz="4" w:space="0" w:color="auto"/>
              <w:right w:val="single" w:sz="4" w:space="0" w:color="auto"/>
            </w:tcBorders>
            <w:hideMark/>
          </w:tcPr>
          <w:p w14:paraId="03E92361"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Строительство</w:t>
            </w:r>
          </w:p>
        </w:tc>
        <w:tc>
          <w:tcPr>
            <w:tcW w:w="2409" w:type="dxa"/>
            <w:tcBorders>
              <w:top w:val="single" w:sz="4" w:space="0" w:color="auto"/>
              <w:left w:val="single" w:sz="4" w:space="0" w:color="auto"/>
              <w:bottom w:val="single" w:sz="4" w:space="0" w:color="auto"/>
              <w:right w:val="single" w:sz="4" w:space="0" w:color="auto"/>
            </w:tcBorders>
            <w:hideMark/>
          </w:tcPr>
          <w:p w14:paraId="21FEF6B7"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Подгорнское сельское поселение, с. Подгорное</w:t>
            </w:r>
          </w:p>
        </w:tc>
        <w:tc>
          <w:tcPr>
            <w:tcW w:w="1979" w:type="dxa"/>
            <w:tcBorders>
              <w:top w:val="single" w:sz="4" w:space="0" w:color="auto"/>
              <w:left w:val="single" w:sz="4" w:space="0" w:color="auto"/>
              <w:bottom w:val="single" w:sz="4" w:space="0" w:color="auto"/>
              <w:right w:val="single" w:sz="4" w:space="0" w:color="auto"/>
            </w:tcBorders>
            <w:hideMark/>
          </w:tcPr>
          <w:p w14:paraId="4D4B7FFB"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Не устанавливаются</w:t>
            </w:r>
          </w:p>
        </w:tc>
      </w:tr>
      <w:tr w:rsidR="006274D8" w:rsidRPr="006274D8" w14:paraId="7BB70E13" w14:textId="77777777" w:rsidTr="00C40198">
        <w:trPr>
          <w:trHeight w:val="556"/>
        </w:trPr>
        <w:tc>
          <w:tcPr>
            <w:tcW w:w="518" w:type="dxa"/>
            <w:tcBorders>
              <w:top w:val="single" w:sz="4" w:space="0" w:color="auto"/>
              <w:left w:val="single" w:sz="4" w:space="0" w:color="auto"/>
              <w:bottom w:val="single" w:sz="4" w:space="0" w:color="auto"/>
              <w:right w:val="single" w:sz="4" w:space="0" w:color="auto"/>
            </w:tcBorders>
            <w:hideMark/>
          </w:tcPr>
          <w:p w14:paraId="26507E49" w14:textId="77777777" w:rsidR="006274D8" w:rsidRPr="006274D8" w:rsidRDefault="006274D8" w:rsidP="00C40198">
            <w:pPr>
              <w:pStyle w:val="a9"/>
              <w:spacing w:before="0" w:beforeAutospacing="0" w:after="0" w:afterAutospacing="0"/>
              <w:contextualSpacing/>
              <w:jc w:val="center"/>
              <w:rPr>
                <w:sz w:val="20"/>
                <w:szCs w:val="20"/>
              </w:rPr>
            </w:pPr>
            <w:r w:rsidRPr="006274D8">
              <w:rPr>
                <w:sz w:val="20"/>
                <w:szCs w:val="20"/>
              </w:rPr>
              <w:t>2.2</w:t>
            </w:r>
          </w:p>
        </w:tc>
        <w:tc>
          <w:tcPr>
            <w:tcW w:w="2596" w:type="dxa"/>
            <w:tcBorders>
              <w:top w:val="single" w:sz="4" w:space="0" w:color="auto"/>
              <w:left w:val="single" w:sz="4" w:space="0" w:color="auto"/>
              <w:bottom w:val="single" w:sz="4" w:space="0" w:color="auto"/>
              <w:right w:val="single" w:sz="4" w:space="0" w:color="auto"/>
            </w:tcBorders>
            <w:hideMark/>
          </w:tcPr>
          <w:p w14:paraId="79098EDB"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Реконструкция водонапорных башен</w:t>
            </w:r>
          </w:p>
        </w:tc>
        <w:tc>
          <w:tcPr>
            <w:tcW w:w="1843" w:type="dxa"/>
            <w:tcBorders>
              <w:top w:val="single" w:sz="4" w:space="0" w:color="auto"/>
              <w:left w:val="single" w:sz="4" w:space="0" w:color="auto"/>
              <w:bottom w:val="single" w:sz="4" w:space="0" w:color="auto"/>
              <w:right w:val="single" w:sz="4" w:space="0" w:color="auto"/>
            </w:tcBorders>
            <w:hideMark/>
          </w:tcPr>
          <w:p w14:paraId="7EBA6DAD"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Реконструкция</w:t>
            </w:r>
          </w:p>
        </w:tc>
        <w:tc>
          <w:tcPr>
            <w:tcW w:w="2409" w:type="dxa"/>
            <w:tcBorders>
              <w:top w:val="single" w:sz="4" w:space="0" w:color="auto"/>
              <w:left w:val="single" w:sz="4" w:space="0" w:color="auto"/>
              <w:bottom w:val="single" w:sz="4" w:space="0" w:color="auto"/>
              <w:right w:val="single" w:sz="4" w:space="0" w:color="auto"/>
            </w:tcBorders>
            <w:hideMark/>
          </w:tcPr>
          <w:p w14:paraId="510E8B72"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Подгорнское сельское поселение, с. Подгорное, с. Мушкино, с. Чемондаевка, с. Сухой Лог, п. Трудовой, д. Минеевка</w:t>
            </w:r>
          </w:p>
        </w:tc>
        <w:tc>
          <w:tcPr>
            <w:tcW w:w="1979" w:type="dxa"/>
            <w:tcBorders>
              <w:top w:val="single" w:sz="4" w:space="0" w:color="auto"/>
              <w:left w:val="single" w:sz="4" w:space="0" w:color="auto"/>
              <w:bottom w:val="single" w:sz="4" w:space="0" w:color="auto"/>
              <w:right w:val="single" w:sz="4" w:space="0" w:color="auto"/>
            </w:tcBorders>
            <w:hideMark/>
          </w:tcPr>
          <w:p w14:paraId="36086929"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Не устанавливаются</w:t>
            </w:r>
          </w:p>
        </w:tc>
      </w:tr>
      <w:tr w:rsidR="006274D8" w:rsidRPr="006274D8" w14:paraId="029E3057" w14:textId="77777777" w:rsidTr="00C40198">
        <w:trPr>
          <w:trHeight w:val="556"/>
        </w:trPr>
        <w:tc>
          <w:tcPr>
            <w:tcW w:w="518" w:type="dxa"/>
            <w:tcBorders>
              <w:top w:val="single" w:sz="4" w:space="0" w:color="auto"/>
              <w:left w:val="single" w:sz="4" w:space="0" w:color="auto"/>
              <w:bottom w:val="single" w:sz="4" w:space="0" w:color="auto"/>
              <w:right w:val="single" w:sz="4" w:space="0" w:color="auto"/>
            </w:tcBorders>
            <w:hideMark/>
          </w:tcPr>
          <w:p w14:paraId="38A3FA58" w14:textId="77777777" w:rsidR="006274D8" w:rsidRPr="006274D8" w:rsidRDefault="006274D8" w:rsidP="00C40198">
            <w:pPr>
              <w:pStyle w:val="a9"/>
              <w:spacing w:before="0" w:beforeAutospacing="0" w:after="0" w:afterAutospacing="0"/>
              <w:contextualSpacing/>
              <w:jc w:val="center"/>
              <w:rPr>
                <w:sz w:val="20"/>
                <w:szCs w:val="20"/>
              </w:rPr>
            </w:pPr>
            <w:r w:rsidRPr="006274D8">
              <w:rPr>
                <w:sz w:val="20"/>
                <w:szCs w:val="20"/>
              </w:rPr>
              <w:t>2.3</w:t>
            </w:r>
          </w:p>
        </w:tc>
        <w:tc>
          <w:tcPr>
            <w:tcW w:w="2596" w:type="dxa"/>
            <w:tcBorders>
              <w:top w:val="single" w:sz="4" w:space="0" w:color="auto"/>
              <w:left w:val="single" w:sz="4" w:space="0" w:color="auto"/>
              <w:bottom w:val="single" w:sz="4" w:space="0" w:color="auto"/>
              <w:right w:val="single" w:sz="4" w:space="0" w:color="auto"/>
            </w:tcBorders>
            <w:hideMark/>
          </w:tcPr>
          <w:p w14:paraId="05C7DD29"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Капитальный ремонт изношенных водопроводных сетей</w:t>
            </w:r>
          </w:p>
        </w:tc>
        <w:tc>
          <w:tcPr>
            <w:tcW w:w="1843" w:type="dxa"/>
            <w:tcBorders>
              <w:top w:val="single" w:sz="4" w:space="0" w:color="auto"/>
              <w:left w:val="single" w:sz="4" w:space="0" w:color="auto"/>
              <w:bottom w:val="single" w:sz="4" w:space="0" w:color="auto"/>
              <w:right w:val="single" w:sz="4" w:space="0" w:color="auto"/>
            </w:tcBorders>
            <w:hideMark/>
          </w:tcPr>
          <w:p w14:paraId="5F7C238B"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Ремонт</w:t>
            </w:r>
          </w:p>
        </w:tc>
        <w:tc>
          <w:tcPr>
            <w:tcW w:w="2409" w:type="dxa"/>
            <w:tcBorders>
              <w:top w:val="single" w:sz="4" w:space="0" w:color="auto"/>
              <w:left w:val="single" w:sz="4" w:space="0" w:color="auto"/>
              <w:bottom w:val="single" w:sz="4" w:space="0" w:color="auto"/>
              <w:right w:val="single" w:sz="4" w:space="0" w:color="auto"/>
            </w:tcBorders>
            <w:hideMark/>
          </w:tcPr>
          <w:p w14:paraId="386C676F" w14:textId="77777777" w:rsidR="006274D8" w:rsidRPr="006274D8" w:rsidRDefault="006274D8" w:rsidP="00C40198">
            <w:pPr>
              <w:rPr>
                <w:sz w:val="20"/>
                <w:szCs w:val="20"/>
              </w:rPr>
            </w:pPr>
            <w:r w:rsidRPr="006274D8">
              <w:rPr>
                <w:sz w:val="20"/>
                <w:szCs w:val="20"/>
              </w:rPr>
              <w:t>Подгорнское сельское поселение, с. Подгорное, с. Мушкино, с. Чемондаевка, с. Сухой Лог, п. Трудовой, д. Минеевка</w:t>
            </w:r>
          </w:p>
        </w:tc>
        <w:tc>
          <w:tcPr>
            <w:tcW w:w="1979" w:type="dxa"/>
            <w:tcBorders>
              <w:top w:val="single" w:sz="4" w:space="0" w:color="auto"/>
              <w:left w:val="single" w:sz="4" w:space="0" w:color="auto"/>
              <w:bottom w:val="single" w:sz="4" w:space="0" w:color="auto"/>
              <w:right w:val="single" w:sz="4" w:space="0" w:color="auto"/>
            </w:tcBorders>
            <w:hideMark/>
          </w:tcPr>
          <w:p w14:paraId="31C8E24B"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Не устанавливаются</w:t>
            </w:r>
          </w:p>
        </w:tc>
      </w:tr>
      <w:tr w:rsidR="006274D8" w:rsidRPr="006274D8" w14:paraId="17CCD842" w14:textId="77777777" w:rsidTr="00C40198">
        <w:trPr>
          <w:trHeight w:val="556"/>
        </w:trPr>
        <w:tc>
          <w:tcPr>
            <w:tcW w:w="518" w:type="dxa"/>
            <w:tcBorders>
              <w:top w:val="single" w:sz="4" w:space="0" w:color="auto"/>
              <w:left w:val="single" w:sz="4" w:space="0" w:color="auto"/>
              <w:bottom w:val="single" w:sz="4" w:space="0" w:color="auto"/>
              <w:right w:val="single" w:sz="4" w:space="0" w:color="auto"/>
            </w:tcBorders>
            <w:hideMark/>
          </w:tcPr>
          <w:p w14:paraId="09B12BF6" w14:textId="77777777" w:rsidR="006274D8" w:rsidRPr="006274D8" w:rsidRDefault="006274D8" w:rsidP="00C40198">
            <w:pPr>
              <w:pStyle w:val="a9"/>
              <w:spacing w:before="0" w:beforeAutospacing="0" w:after="0" w:afterAutospacing="0"/>
              <w:contextualSpacing/>
              <w:jc w:val="center"/>
              <w:rPr>
                <w:sz w:val="20"/>
                <w:szCs w:val="20"/>
              </w:rPr>
            </w:pPr>
            <w:r w:rsidRPr="006274D8">
              <w:rPr>
                <w:sz w:val="20"/>
                <w:szCs w:val="20"/>
              </w:rPr>
              <w:t>2.4</w:t>
            </w:r>
          </w:p>
        </w:tc>
        <w:tc>
          <w:tcPr>
            <w:tcW w:w="2596" w:type="dxa"/>
            <w:tcBorders>
              <w:top w:val="single" w:sz="4" w:space="0" w:color="auto"/>
              <w:left w:val="single" w:sz="4" w:space="0" w:color="auto"/>
              <w:bottom w:val="single" w:sz="4" w:space="0" w:color="auto"/>
              <w:right w:val="single" w:sz="4" w:space="0" w:color="auto"/>
            </w:tcBorders>
            <w:hideMark/>
          </w:tcPr>
          <w:p w14:paraId="6CF0323E"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Строительство ВОС р-на «Новая база»</w:t>
            </w:r>
          </w:p>
        </w:tc>
        <w:tc>
          <w:tcPr>
            <w:tcW w:w="1843" w:type="dxa"/>
            <w:tcBorders>
              <w:top w:val="single" w:sz="4" w:space="0" w:color="auto"/>
              <w:left w:val="single" w:sz="4" w:space="0" w:color="auto"/>
              <w:bottom w:val="single" w:sz="4" w:space="0" w:color="auto"/>
              <w:right w:val="single" w:sz="4" w:space="0" w:color="auto"/>
            </w:tcBorders>
            <w:hideMark/>
          </w:tcPr>
          <w:p w14:paraId="55C455FF"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Строительство</w:t>
            </w:r>
          </w:p>
        </w:tc>
        <w:tc>
          <w:tcPr>
            <w:tcW w:w="2409" w:type="dxa"/>
            <w:tcBorders>
              <w:top w:val="single" w:sz="4" w:space="0" w:color="auto"/>
              <w:left w:val="single" w:sz="4" w:space="0" w:color="auto"/>
              <w:bottom w:val="single" w:sz="4" w:space="0" w:color="auto"/>
              <w:right w:val="single" w:sz="4" w:space="0" w:color="auto"/>
            </w:tcBorders>
            <w:hideMark/>
          </w:tcPr>
          <w:p w14:paraId="6823EE54" w14:textId="77777777" w:rsidR="006274D8" w:rsidRPr="006274D8" w:rsidRDefault="006274D8" w:rsidP="00C40198">
            <w:pPr>
              <w:rPr>
                <w:sz w:val="20"/>
                <w:szCs w:val="20"/>
              </w:rPr>
            </w:pPr>
            <w:r w:rsidRPr="006274D8">
              <w:rPr>
                <w:sz w:val="20"/>
                <w:szCs w:val="20"/>
              </w:rPr>
              <w:t>Подгорнское сельское поселение, с. Подгорное</w:t>
            </w:r>
          </w:p>
        </w:tc>
        <w:tc>
          <w:tcPr>
            <w:tcW w:w="1979" w:type="dxa"/>
            <w:tcBorders>
              <w:top w:val="single" w:sz="4" w:space="0" w:color="auto"/>
              <w:left w:val="single" w:sz="4" w:space="0" w:color="auto"/>
              <w:bottom w:val="single" w:sz="4" w:space="0" w:color="auto"/>
              <w:right w:val="single" w:sz="4" w:space="0" w:color="auto"/>
            </w:tcBorders>
            <w:hideMark/>
          </w:tcPr>
          <w:p w14:paraId="457AEC6D"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Не устанавливаются</w:t>
            </w:r>
          </w:p>
        </w:tc>
      </w:tr>
      <w:tr w:rsidR="006274D8" w:rsidRPr="006274D8" w14:paraId="7A90DEA4" w14:textId="77777777" w:rsidTr="00C40198">
        <w:trPr>
          <w:trHeight w:val="556"/>
        </w:trPr>
        <w:tc>
          <w:tcPr>
            <w:tcW w:w="518" w:type="dxa"/>
            <w:tcBorders>
              <w:top w:val="single" w:sz="4" w:space="0" w:color="auto"/>
              <w:left w:val="single" w:sz="4" w:space="0" w:color="auto"/>
              <w:bottom w:val="single" w:sz="4" w:space="0" w:color="auto"/>
              <w:right w:val="single" w:sz="4" w:space="0" w:color="auto"/>
            </w:tcBorders>
            <w:hideMark/>
          </w:tcPr>
          <w:p w14:paraId="28911A78" w14:textId="77777777" w:rsidR="006274D8" w:rsidRPr="006274D8" w:rsidRDefault="006274D8" w:rsidP="00C40198">
            <w:pPr>
              <w:pStyle w:val="a9"/>
              <w:spacing w:before="0" w:beforeAutospacing="0" w:after="0" w:afterAutospacing="0"/>
              <w:contextualSpacing/>
              <w:jc w:val="center"/>
              <w:rPr>
                <w:sz w:val="20"/>
                <w:szCs w:val="20"/>
              </w:rPr>
            </w:pPr>
            <w:r w:rsidRPr="006274D8">
              <w:rPr>
                <w:sz w:val="20"/>
                <w:szCs w:val="20"/>
              </w:rPr>
              <w:t>2.5</w:t>
            </w:r>
          </w:p>
        </w:tc>
        <w:tc>
          <w:tcPr>
            <w:tcW w:w="2596" w:type="dxa"/>
            <w:tcBorders>
              <w:top w:val="single" w:sz="4" w:space="0" w:color="auto"/>
              <w:left w:val="single" w:sz="4" w:space="0" w:color="auto"/>
              <w:bottom w:val="single" w:sz="4" w:space="0" w:color="auto"/>
              <w:right w:val="single" w:sz="4" w:space="0" w:color="auto"/>
            </w:tcBorders>
            <w:hideMark/>
          </w:tcPr>
          <w:p w14:paraId="61B133CD"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Строительство ВОС р-на «Аэропорт»</w:t>
            </w:r>
          </w:p>
        </w:tc>
        <w:tc>
          <w:tcPr>
            <w:tcW w:w="1843" w:type="dxa"/>
            <w:tcBorders>
              <w:top w:val="single" w:sz="4" w:space="0" w:color="auto"/>
              <w:left w:val="single" w:sz="4" w:space="0" w:color="auto"/>
              <w:bottom w:val="single" w:sz="4" w:space="0" w:color="auto"/>
              <w:right w:val="single" w:sz="4" w:space="0" w:color="auto"/>
            </w:tcBorders>
            <w:hideMark/>
          </w:tcPr>
          <w:p w14:paraId="661D20E1"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Строительство</w:t>
            </w:r>
          </w:p>
        </w:tc>
        <w:tc>
          <w:tcPr>
            <w:tcW w:w="2409" w:type="dxa"/>
            <w:tcBorders>
              <w:top w:val="single" w:sz="4" w:space="0" w:color="auto"/>
              <w:left w:val="single" w:sz="4" w:space="0" w:color="auto"/>
              <w:bottom w:val="single" w:sz="4" w:space="0" w:color="auto"/>
              <w:right w:val="single" w:sz="4" w:space="0" w:color="auto"/>
            </w:tcBorders>
            <w:hideMark/>
          </w:tcPr>
          <w:p w14:paraId="068336AD" w14:textId="77777777" w:rsidR="006274D8" w:rsidRPr="006274D8" w:rsidRDefault="006274D8" w:rsidP="00C40198">
            <w:pPr>
              <w:rPr>
                <w:sz w:val="20"/>
                <w:szCs w:val="20"/>
              </w:rPr>
            </w:pPr>
            <w:r w:rsidRPr="006274D8">
              <w:rPr>
                <w:sz w:val="20"/>
                <w:szCs w:val="20"/>
              </w:rPr>
              <w:t>Подгорнское сельское поселение, с. Подгорное</w:t>
            </w:r>
          </w:p>
        </w:tc>
        <w:tc>
          <w:tcPr>
            <w:tcW w:w="1979" w:type="dxa"/>
            <w:tcBorders>
              <w:top w:val="single" w:sz="4" w:space="0" w:color="auto"/>
              <w:left w:val="single" w:sz="4" w:space="0" w:color="auto"/>
              <w:bottom w:val="single" w:sz="4" w:space="0" w:color="auto"/>
              <w:right w:val="single" w:sz="4" w:space="0" w:color="auto"/>
            </w:tcBorders>
            <w:hideMark/>
          </w:tcPr>
          <w:p w14:paraId="72D543A4"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Не устанавливаются</w:t>
            </w:r>
          </w:p>
        </w:tc>
      </w:tr>
      <w:tr w:rsidR="006274D8" w:rsidRPr="006274D8" w14:paraId="2889F708" w14:textId="77777777" w:rsidTr="00C40198">
        <w:trPr>
          <w:trHeight w:val="556"/>
        </w:trPr>
        <w:tc>
          <w:tcPr>
            <w:tcW w:w="518" w:type="dxa"/>
            <w:tcBorders>
              <w:top w:val="single" w:sz="4" w:space="0" w:color="auto"/>
              <w:left w:val="single" w:sz="4" w:space="0" w:color="auto"/>
              <w:bottom w:val="single" w:sz="4" w:space="0" w:color="auto"/>
              <w:right w:val="single" w:sz="4" w:space="0" w:color="auto"/>
            </w:tcBorders>
            <w:hideMark/>
          </w:tcPr>
          <w:p w14:paraId="22BA215B" w14:textId="77777777" w:rsidR="006274D8" w:rsidRPr="006274D8" w:rsidRDefault="006274D8" w:rsidP="00C40198">
            <w:pPr>
              <w:pStyle w:val="a9"/>
              <w:spacing w:before="0" w:beforeAutospacing="0" w:after="0" w:afterAutospacing="0"/>
              <w:contextualSpacing/>
              <w:jc w:val="center"/>
              <w:rPr>
                <w:sz w:val="20"/>
                <w:szCs w:val="20"/>
              </w:rPr>
            </w:pPr>
            <w:r w:rsidRPr="006274D8">
              <w:rPr>
                <w:sz w:val="20"/>
                <w:szCs w:val="20"/>
              </w:rPr>
              <w:t>2.6</w:t>
            </w:r>
          </w:p>
        </w:tc>
        <w:tc>
          <w:tcPr>
            <w:tcW w:w="2596" w:type="dxa"/>
            <w:tcBorders>
              <w:top w:val="single" w:sz="4" w:space="0" w:color="auto"/>
              <w:left w:val="single" w:sz="4" w:space="0" w:color="auto"/>
              <w:bottom w:val="single" w:sz="4" w:space="0" w:color="auto"/>
              <w:right w:val="single" w:sz="4" w:space="0" w:color="auto"/>
            </w:tcBorders>
            <w:hideMark/>
          </w:tcPr>
          <w:p w14:paraId="599E6990"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Ремонт эксплуатирующих водопроводных колодцев</w:t>
            </w:r>
          </w:p>
        </w:tc>
        <w:tc>
          <w:tcPr>
            <w:tcW w:w="1843" w:type="dxa"/>
            <w:tcBorders>
              <w:top w:val="single" w:sz="4" w:space="0" w:color="auto"/>
              <w:left w:val="single" w:sz="4" w:space="0" w:color="auto"/>
              <w:bottom w:val="single" w:sz="4" w:space="0" w:color="auto"/>
              <w:right w:val="single" w:sz="4" w:space="0" w:color="auto"/>
            </w:tcBorders>
            <w:hideMark/>
          </w:tcPr>
          <w:p w14:paraId="2D449A6C"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Ремонт</w:t>
            </w:r>
          </w:p>
        </w:tc>
        <w:tc>
          <w:tcPr>
            <w:tcW w:w="2409" w:type="dxa"/>
            <w:tcBorders>
              <w:top w:val="single" w:sz="4" w:space="0" w:color="auto"/>
              <w:left w:val="single" w:sz="4" w:space="0" w:color="auto"/>
              <w:bottom w:val="single" w:sz="4" w:space="0" w:color="auto"/>
              <w:right w:val="single" w:sz="4" w:space="0" w:color="auto"/>
            </w:tcBorders>
            <w:hideMark/>
          </w:tcPr>
          <w:p w14:paraId="3BE4E44C" w14:textId="77777777" w:rsidR="006274D8" w:rsidRPr="006274D8" w:rsidRDefault="006274D8" w:rsidP="00C40198">
            <w:pPr>
              <w:rPr>
                <w:sz w:val="20"/>
                <w:szCs w:val="20"/>
              </w:rPr>
            </w:pPr>
            <w:r w:rsidRPr="006274D8">
              <w:rPr>
                <w:sz w:val="20"/>
                <w:szCs w:val="20"/>
              </w:rPr>
              <w:t>Подгорнское сельское поселение, с. Подгорное</w:t>
            </w:r>
          </w:p>
        </w:tc>
        <w:tc>
          <w:tcPr>
            <w:tcW w:w="1979" w:type="dxa"/>
            <w:tcBorders>
              <w:top w:val="single" w:sz="4" w:space="0" w:color="auto"/>
              <w:left w:val="single" w:sz="4" w:space="0" w:color="auto"/>
              <w:bottom w:val="single" w:sz="4" w:space="0" w:color="auto"/>
              <w:right w:val="single" w:sz="4" w:space="0" w:color="auto"/>
            </w:tcBorders>
            <w:hideMark/>
          </w:tcPr>
          <w:p w14:paraId="571700E3"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Не устанавливаются</w:t>
            </w:r>
          </w:p>
        </w:tc>
      </w:tr>
      <w:tr w:rsidR="006274D8" w:rsidRPr="006274D8" w14:paraId="51BE848F" w14:textId="77777777" w:rsidTr="00C40198">
        <w:trPr>
          <w:trHeight w:val="556"/>
        </w:trPr>
        <w:tc>
          <w:tcPr>
            <w:tcW w:w="518" w:type="dxa"/>
            <w:tcBorders>
              <w:top w:val="single" w:sz="4" w:space="0" w:color="auto"/>
              <w:left w:val="single" w:sz="4" w:space="0" w:color="auto"/>
              <w:bottom w:val="single" w:sz="4" w:space="0" w:color="auto"/>
              <w:right w:val="single" w:sz="4" w:space="0" w:color="auto"/>
            </w:tcBorders>
            <w:hideMark/>
          </w:tcPr>
          <w:p w14:paraId="4FD6BD54" w14:textId="77777777" w:rsidR="006274D8" w:rsidRPr="006274D8" w:rsidRDefault="006274D8" w:rsidP="00C40198">
            <w:pPr>
              <w:pStyle w:val="a9"/>
              <w:spacing w:before="0" w:beforeAutospacing="0" w:after="0" w:afterAutospacing="0"/>
              <w:contextualSpacing/>
              <w:jc w:val="center"/>
              <w:rPr>
                <w:sz w:val="20"/>
                <w:szCs w:val="20"/>
              </w:rPr>
            </w:pPr>
            <w:r w:rsidRPr="006274D8">
              <w:rPr>
                <w:sz w:val="20"/>
                <w:szCs w:val="20"/>
              </w:rPr>
              <w:t>2.7</w:t>
            </w:r>
          </w:p>
        </w:tc>
        <w:tc>
          <w:tcPr>
            <w:tcW w:w="2596" w:type="dxa"/>
            <w:tcBorders>
              <w:top w:val="single" w:sz="4" w:space="0" w:color="auto"/>
              <w:left w:val="single" w:sz="4" w:space="0" w:color="auto"/>
              <w:bottom w:val="single" w:sz="4" w:space="0" w:color="auto"/>
              <w:right w:val="single" w:sz="4" w:space="0" w:color="auto"/>
            </w:tcBorders>
            <w:hideMark/>
          </w:tcPr>
          <w:p w14:paraId="7C2A2E08"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Замеры качества питьевой воды на соответствие санитарно-гигиеническим требованиям (минимум 2 раза в год)</w:t>
            </w:r>
          </w:p>
        </w:tc>
        <w:tc>
          <w:tcPr>
            <w:tcW w:w="1843" w:type="dxa"/>
            <w:tcBorders>
              <w:top w:val="single" w:sz="4" w:space="0" w:color="auto"/>
              <w:left w:val="single" w:sz="4" w:space="0" w:color="auto"/>
              <w:bottom w:val="single" w:sz="4" w:space="0" w:color="auto"/>
              <w:right w:val="single" w:sz="4" w:space="0" w:color="auto"/>
            </w:tcBorders>
            <w:hideMark/>
          </w:tcPr>
          <w:p w14:paraId="7934E609"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Замер</w:t>
            </w:r>
          </w:p>
        </w:tc>
        <w:tc>
          <w:tcPr>
            <w:tcW w:w="2409" w:type="dxa"/>
            <w:tcBorders>
              <w:top w:val="single" w:sz="4" w:space="0" w:color="auto"/>
              <w:left w:val="single" w:sz="4" w:space="0" w:color="auto"/>
              <w:bottom w:val="single" w:sz="4" w:space="0" w:color="auto"/>
              <w:right w:val="single" w:sz="4" w:space="0" w:color="auto"/>
            </w:tcBorders>
            <w:hideMark/>
          </w:tcPr>
          <w:p w14:paraId="7D69CE4B" w14:textId="77777777" w:rsidR="006274D8" w:rsidRPr="006274D8" w:rsidRDefault="006274D8" w:rsidP="00C40198">
            <w:pPr>
              <w:rPr>
                <w:sz w:val="20"/>
                <w:szCs w:val="20"/>
              </w:rPr>
            </w:pPr>
            <w:r w:rsidRPr="006274D8">
              <w:rPr>
                <w:sz w:val="20"/>
                <w:szCs w:val="20"/>
              </w:rPr>
              <w:t>Подгорнское сельское поселение, с. Подгорное, с. Мушкино, с. Чемондаевка, с. Сухой Лог, п. Трудовой, д. Минеевка</w:t>
            </w:r>
          </w:p>
        </w:tc>
        <w:tc>
          <w:tcPr>
            <w:tcW w:w="1979" w:type="dxa"/>
            <w:tcBorders>
              <w:top w:val="single" w:sz="4" w:space="0" w:color="auto"/>
              <w:left w:val="single" w:sz="4" w:space="0" w:color="auto"/>
              <w:bottom w:val="single" w:sz="4" w:space="0" w:color="auto"/>
              <w:right w:val="single" w:sz="4" w:space="0" w:color="auto"/>
            </w:tcBorders>
            <w:hideMark/>
          </w:tcPr>
          <w:p w14:paraId="5F1C0A28"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Не устанавливаются</w:t>
            </w:r>
          </w:p>
        </w:tc>
      </w:tr>
      <w:tr w:rsidR="006274D8" w:rsidRPr="006274D8" w14:paraId="153B4088" w14:textId="77777777" w:rsidTr="00C40198">
        <w:trPr>
          <w:trHeight w:val="824"/>
        </w:trPr>
        <w:tc>
          <w:tcPr>
            <w:tcW w:w="518" w:type="dxa"/>
            <w:tcBorders>
              <w:top w:val="single" w:sz="4" w:space="0" w:color="auto"/>
              <w:left w:val="single" w:sz="4" w:space="0" w:color="auto"/>
              <w:bottom w:val="single" w:sz="4" w:space="0" w:color="auto"/>
              <w:right w:val="single" w:sz="4" w:space="0" w:color="auto"/>
            </w:tcBorders>
            <w:hideMark/>
          </w:tcPr>
          <w:p w14:paraId="14F04E99" w14:textId="77777777" w:rsidR="006274D8" w:rsidRPr="006274D8" w:rsidRDefault="006274D8" w:rsidP="00C40198">
            <w:pPr>
              <w:pStyle w:val="a9"/>
              <w:spacing w:before="0" w:beforeAutospacing="0" w:after="0" w:afterAutospacing="0"/>
              <w:contextualSpacing/>
              <w:jc w:val="center"/>
              <w:rPr>
                <w:sz w:val="20"/>
                <w:szCs w:val="20"/>
              </w:rPr>
            </w:pPr>
            <w:r w:rsidRPr="006274D8">
              <w:rPr>
                <w:sz w:val="20"/>
                <w:szCs w:val="20"/>
              </w:rPr>
              <w:t>2.8</w:t>
            </w:r>
          </w:p>
        </w:tc>
        <w:tc>
          <w:tcPr>
            <w:tcW w:w="2596" w:type="dxa"/>
            <w:tcBorders>
              <w:top w:val="single" w:sz="4" w:space="0" w:color="auto"/>
              <w:left w:val="single" w:sz="4" w:space="0" w:color="auto"/>
              <w:bottom w:val="single" w:sz="4" w:space="0" w:color="auto"/>
              <w:right w:val="single" w:sz="4" w:space="0" w:color="auto"/>
            </w:tcBorders>
            <w:hideMark/>
          </w:tcPr>
          <w:p w14:paraId="62040598"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Установка приборов учета воды на каждой скважине</w:t>
            </w:r>
          </w:p>
        </w:tc>
        <w:tc>
          <w:tcPr>
            <w:tcW w:w="1843" w:type="dxa"/>
            <w:tcBorders>
              <w:top w:val="single" w:sz="4" w:space="0" w:color="auto"/>
              <w:left w:val="single" w:sz="4" w:space="0" w:color="auto"/>
              <w:bottom w:val="single" w:sz="4" w:space="0" w:color="auto"/>
              <w:right w:val="single" w:sz="4" w:space="0" w:color="auto"/>
            </w:tcBorders>
            <w:hideMark/>
          </w:tcPr>
          <w:p w14:paraId="4F577308"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Установка</w:t>
            </w:r>
          </w:p>
        </w:tc>
        <w:tc>
          <w:tcPr>
            <w:tcW w:w="2409" w:type="dxa"/>
            <w:tcBorders>
              <w:top w:val="single" w:sz="4" w:space="0" w:color="auto"/>
              <w:left w:val="single" w:sz="4" w:space="0" w:color="auto"/>
              <w:bottom w:val="single" w:sz="4" w:space="0" w:color="auto"/>
              <w:right w:val="single" w:sz="4" w:space="0" w:color="auto"/>
            </w:tcBorders>
            <w:hideMark/>
          </w:tcPr>
          <w:p w14:paraId="68E4D970" w14:textId="77777777" w:rsidR="006274D8" w:rsidRPr="006274D8" w:rsidRDefault="006274D8" w:rsidP="00C40198">
            <w:pPr>
              <w:rPr>
                <w:sz w:val="20"/>
                <w:szCs w:val="20"/>
              </w:rPr>
            </w:pPr>
            <w:r w:rsidRPr="006274D8">
              <w:rPr>
                <w:sz w:val="20"/>
                <w:szCs w:val="20"/>
              </w:rPr>
              <w:t>Подгорнское сельское поселение, с. Подгорное, с. Мушкино, с. Чемондаевка, с. Сухой Лог, п. Трудовой, д. Минеевка</w:t>
            </w:r>
          </w:p>
        </w:tc>
        <w:tc>
          <w:tcPr>
            <w:tcW w:w="1979" w:type="dxa"/>
            <w:tcBorders>
              <w:top w:val="single" w:sz="4" w:space="0" w:color="auto"/>
              <w:left w:val="single" w:sz="4" w:space="0" w:color="auto"/>
              <w:bottom w:val="single" w:sz="4" w:space="0" w:color="auto"/>
              <w:right w:val="single" w:sz="4" w:space="0" w:color="auto"/>
            </w:tcBorders>
            <w:hideMark/>
          </w:tcPr>
          <w:p w14:paraId="2E768E3B"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Не устанавливаются</w:t>
            </w:r>
          </w:p>
        </w:tc>
      </w:tr>
      <w:tr w:rsidR="006274D8" w:rsidRPr="006274D8" w14:paraId="729B300C" w14:textId="77777777" w:rsidTr="00C40198">
        <w:trPr>
          <w:trHeight w:val="556"/>
        </w:trPr>
        <w:tc>
          <w:tcPr>
            <w:tcW w:w="518" w:type="dxa"/>
            <w:tcBorders>
              <w:top w:val="single" w:sz="4" w:space="0" w:color="auto"/>
              <w:left w:val="single" w:sz="4" w:space="0" w:color="auto"/>
              <w:bottom w:val="single" w:sz="4" w:space="0" w:color="auto"/>
              <w:right w:val="single" w:sz="4" w:space="0" w:color="auto"/>
            </w:tcBorders>
            <w:hideMark/>
          </w:tcPr>
          <w:p w14:paraId="1D2765BE" w14:textId="77777777" w:rsidR="006274D8" w:rsidRPr="006274D8" w:rsidRDefault="006274D8" w:rsidP="00C40198">
            <w:pPr>
              <w:pStyle w:val="a9"/>
              <w:spacing w:before="0" w:beforeAutospacing="0" w:after="0" w:afterAutospacing="0"/>
              <w:contextualSpacing/>
              <w:jc w:val="center"/>
              <w:rPr>
                <w:sz w:val="20"/>
                <w:szCs w:val="20"/>
              </w:rPr>
            </w:pPr>
            <w:r w:rsidRPr="006274D8">
              <w:rPr>
                <w:sz w:val="20"/>
                <w:szCs w:val="20"/>
              </w:rPr>
              <w:t>2.9</w:t>
            </w:r>
          </w:p>
        </w:tc>
        <w:tc>
          <w:tcPr>
            <w:tcW w:w="2596" w:type="dxa"/>
            <w:tcBorders>
              <w:top w:val="single" w:sz="4" w:space="0" w:color="auto"/>
              <w:left w:val="single" w:sz="4" w:space="0" w:color="auto"/>
              <w:bottom w:val="single" w:sz="4" w:space="0" w:color="auto"/>
              <w:right w:val="single" w:sz="4" w:space="0" w:color="auto"/>
            </w:tcBorders>
            <w:hideMark/>
          </w:tcPr>
          <w:p w14:paraId="0B76F6AE"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Строительство артезианской скважины</w:t>
            </w:r>
          </w:p>
        </w:tc>
        <w:tc>
          <w:tcPr>
            <w:tcW w:w="1843" w:type="dxa"/>
            <w:tcBorders>
              <w:top w:val="single" w:sz="4" w:space="0" w:color="auto"/>
              <w:left w:val="single" w:sz="4" w:space="0" w:color="auto"/>
              <w:bottom w:val="single" w:sz="4" w:space="0" w:color="auto"/>
              <w:right w:val="single" w:sz="4" w:space="0" w:color="auto"/>
            </w:tcBorders>
            <w:hideMark/>
          </w:tcPr>
          <w:p w14:paraId="6DE21DB7"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Строительство</w:t>
            </w:r>
          </w:p>
        </w:tc>
        <w:tc>
          <w:tcPr>
            <w:tcW w:w="2409" w:type="dxa"/>
            <w:tcBorders>
              <w:top w:val="single" w:sz="4" w:space="0" w:color="auto"/>
              <w:left w:val="single" w:sz="4" w:space="0" w:color="auto"/>
              <w:bottom w:val="single" w:sz="4" w:space="0" w:color="auto"/>
              <w:right w:val="single" w:sz="4" w:space="0" w:color="auto"/>
            </w:tcBorders>
            <w:hideMark/>
          </w:tcPr>
          <w:p w14:paraId="169AF1A4" w14:textId="77777777" w:rsidR="006274D8" w:rsidRPr="006274D8" w:rsidRDefault="006274D8" w:rsidP="00C40198">
            <w:pPr>
              <w:rPr>
                <w:sz w:val="20"/>
                <w:szCs w:val="20"/>
              </w:rPr>
            </w:pPr>
            <w:r w:rsidRPr="006274D8">
              <w:rPr>
                <w:sz w:val="20"/>
                <w:szCs w:val="20"/>
              </w:rPr>
              <w:t>Подгорнское сельское поселение, д. Григорьевка, с. Ермиловка, д. Минеевка</w:t>
            </w:r>
          </w:p>
        </w:tc>
        <w:tc>
          <w:tcPr>
            <w:tcW w:w="1979" w:type="dxa"/>
            <w:tcBorders>
              <w:top w:val="single" w:sz="4" w:space="0" w:color="auto"/>
              <w:left w:val="single" w:sz="4" w:space="0" w:color="auto"/>
              <w:bottom w:val="single" w:sz="4" w:space="0" w:color="auto"/>
              <w:right w:val="single" w:sz="4" w:space="0" w:color="auto"/>
            </w:tcBorders>
          </w:tcPr>
          <w:p w14:paraId="5134D34E" w14:textId="77777777" w:rsidR="006274D8" w:rsidRPr="006274D8" w:rsidRDefault="006274D8" w:rsidP="00C40198">
            <w:pPr>
              <w:pStyle w:val="a9"/>
              <w:spacing w:before="0" w:beforeAutospacing="0" w:after="0" w:afterAutospacing="0"/>
              <w:contextualSpacing/>
              <w:rPr>
                <w:sz w:val="20"/>
                <w:szCs w:val="20"/>
              </w:rPr>
            </w:pPr>
          </w:p>
        </w:tc>
      </w:tr>
      <w:tr w:rsidR="006274D8" w:rsidRPr="006274D8" w14:paraId="4441864F" w14:textId="77777777" w:rsidTr="00C40198">
        <w:trPr>
          <w:trHeight w:val="212"/>
        </w:trPr>
        <w:tc>
          <w:tcPr>
            <w:tcW w:w="518" w:type="dxa"/>
            <w:vMerge w:val="restart"/>
            <w:tcBorders>
              <w:top w:val="single" w:sz="4" w:space="0" w:color="auto"/>
              <w:left w:val="single" w:sz="4" w:space="0" w:color="auto"/>
              <w:bottom w:val="single" w:sz="4" w:space="0" w:color="auto"/>
              <w:right w:val="single" w:sz="4" w:space="0" w:color="auto"/>
            </w:tcBorders>
            <w:hideMark/>
          </w:tcPr>
          <w:p w14:paraId="468F3EF6" w14:textId="77777777" w:rsidR="006274D8" w:rsidRPr="006274D8" w:rsidRDefault="006274D8" w:rsidP="00C40198">
            <w:pPr>
              <w:pStyle w:val="a9"/>
              <w:spacing w:before="0" w:beforeAutospacing="0" w:after="0" w:afterAutospacing="0"/>
              <w:contextualSpacing/>
              <w:jc w:val="center"/>
              <w:rPr>
                <w:b/>
                <w:sz w:val="20"/>
                <w:szCs w:val="20"/>
              </w:rPr>
            </w:pPr>
            <w:r w:rsidRPr="006274D8">
              <w:rPr>
                <w:b/>
                <w:sz w:val="20"/>
                <w:szCs w:val="20"/>
              </w:rPr>
              <w:t>3</w:t>
            </w:r>
          </w:p>
        </w:tc>
        <w:tc>
          <w:tcPr>
            <w:tcW w:w="8827" w:type="dxa"/>
            <w:gridSpan w:val="4"/>
            <w:tcBorders>
              <w:top w:val="single" w:sz="4" w:space="0" w:color="auto"/>
              <w:left w:val="single" w:sz="4" w:space="0" w:color="auto"/>
              <w:bottom w:val="single" w:sz="4" w:space="0" w:color="auto"/>
              <w:right w:val="single" w:sz="4" w:space="0" w:color="auto"/>
            </w:tcBorders>
            <w:hideMark/>
          </w:tcPr>
          <w:p w14:paraId="006F2DED" w14:textId="77777777" w:rsidR="006274D8" w:rsidRPr="006274D8" w:rsidRDefault="006274D8" w:rsidP="00C40198">
            <w:pPr>
              <w:pStyle w:val="a9"/>
              <w:spacing w:before="0" w:beforeAutospacing="0" w:after="0" w:afterAutospacing="0"/>
              <w:contextualSpacing/>
              <w:rPr>
                <w:b/>
                <w:sz w:val="20"/>
                <w:szCs w:val="20"/>
              </w:rPr>
            </w:pPr>
            <w:r w:rsidRPr="006274D8">
              <w:rPr>
                <w:b/>
                <w:sz w:val="20"/>
                <w:szCs w:val="20"/>
              </w:rPr>
              <w:t xml:space="preserve">Вид объекта: </w:t>
            </w:r>
            <w:r w:rsidRPr="006274D8">
              <w:rPr>
                <w:sz w:val="20"/>
                <w:szCs w:val="20"/>
              </w:rPr>
              <w:t>Водоотведение</w:t>
            </w:r>
          </w:p>
        </w:tc>
      </w:tr>
      <w:tr w:rsidR="006274D8" w:rsidRPr="006274D8" w14:paraId="2F71C6E8" w14:textId="77777777" w:rsidTr="00C40198">
        <w:trPr>
          <w:trHeight w:val="275"/>
        </w:trPr>
        <w:tc>
          <w:tcPr>
            <w:tcW w:w="518" w:type="dxa"/>
            <w:vMerge/>
            <w:tcBorders>
              <w:top w:val="single" w:sz="4" w:space="0" w:color="auto"/>
              <w:left w:val="single" w:sz="4" w:space="0" w:color="auto"/>
              <w:bottom w:val="single" w:sz="4" w:space="0" w:color="auto"/>
              <w:right w:val="single" w:sz="4" w:space="0" w:color="auto"/>
            </w:tcBorders>
            <w:vAlign w:val="center"/>
            <w:hideMark/>
          </w:tcPr>
          <w:p w14:paraId="20CA5ACC" w14:textId="77777777" w:rsidR="006274D8" w:rsidRPr="006274D8" w:rsidRDefault="006274D8" w:rsidP="00C40198">
            <w:pPr>
              <w:rPr>
                <w:b/>
                <w:sz w:val="20"/>
                <w:szCs w:val="20"/>
              </w:rPr>
            </w:pPr>
          </w:p>
        </w:tc>
        <w:tc>
          <w:tcPr>
            <w:tcW w:w="8827" w:type="dxa"/>
            <w:gridSpan w:val="4"/>
            <w:tcBorders>
              <w:top w:val="single" w:sz="4" w:space="0" w:color="auto"/>
              <w:left w:val="single" w:sz="4" w:space="0" w:color="auto"/>
              <w:bottom w:val="single" w:sz="4" w:space="0" w:color="auto"/>
              <w:right w:val="single" w:sz="4" w:space="0" w:color="auto"/>
            </w:tcBorders>
            <w:hideMark/>
          </w:tcPr>
          <w:p w14:paraId="0E09F7BD" w14:textId="77777777" w:rsidR="006274D8" w:rsidRPr="006274D8" w:rsidRDefault="006274D8" w:rsidP="00C40198">
            <w:pPr>
              <w:pStyle w:val="a9"/>
              <w:spacing w:before="0" w:beforeAutospacing="0" w:after="0" w:afterAutospacing="0"/>
              <w:contextualSpacing/>
              <w:rPr>
                <w:b/>
                <w:sz w:val="20"/>
                <w:szCs w:val="20"/>
              </w:rPr>
            </w:pPr>
            <w:r w:rsidRPr="006274D8">
              <w:rPr>
                <w:b/>
                <w:sz w:val="20"/>
                <w:szCs w:val="20"/>
              </w:rPr>
              <w:t xml:space="preserve">Назначение объекта: </w:t>
            </w:r>
            <w:r w:rsidRPr="006274D8">
              <w:rPr>
                <w:spacing w:val="2"/>
                <w:sz w:val="20"/>
                <w:szCs w:val="20"/>
              </w:rPr>
              <w:t>Повышение эффективности и надежности функционирования системы водоотведения</w:t>
            </w:r>
          </w:p>
        </w:tc>
      </w:tr>
      <w:tr w:rsidR="006274D8" w:rsidRPr="006274D8" w14:paraId="7B48208E" w14:textId="77777777" w:rsidTr="00C40198">
        <w:tc>
          <w:tcPr>
            <w:tcW w:w="518" w:type="dxa"/>
            <w:tcBorders>
              <w:top w:val="single" w:sz="4" w:space="0" w:color="auto"/>
              <w:left w:val="single" w:sz="4" w:space="0" w:color="auto"/>
              <w:bottom w:val="single" w:sz="4" w:space="0" w:color="auto"/>
              <w:right w:val="single" w:sz="4" w:space="0" w:color="auto"/>
            </w:tcBorders>
            <w:hideMark/>
          </w:tcPr>
          <w:p w14:paraId="3AE8836E" w14:textId="77777777" w:rsidR="006274D8" w:rsidRPr="006274D8" w:rsidRDefault="006274D8" w:rsidP="00C40198">
            <w:pPr>
              <w:pStyle w:val="a9"/>
              <w:spacing w:before="0" w:beforeAutospacing="0" w:after="0" w:afterAutospacing="0"/>
              <w:contextualSpacing/>
              <w:jc w:val="center"/>
              <w:rPr>
                <w:sz w:val="20"/>
                <w:szCs w:val="20"/>
              </w:rPr>
            </w:pPr>
            <w:r w:rsidRPr="006274D8">
              <w:rPr>
                <w:sz w:val="20"/>
                <w:szCs w:val="20"/>
              </w:rPr>
              <w:t>3.1</w:t>
            </w:r>
          </w:p>
        </w:tc>
        <w:tc>
          <w:tcPr>
            <w:tcW w:w="2596" w:type="dxa"/>
            <w:tcBorders>
              <w:top w:val="single" w:sz="4" w:space="0" w:color="auto"/>
              <w:left w:val="single" w:sz="4" w:space="0" w:color="auto"/>
              <w:bottom w:val="single" w:sz="4" w:space="0" w:color="auto"/>
              <w:right w:val="single" w:sz="4" w:space="0" w:color="auto"/>
            </w:tcBorders>
            <w:hideMark/>
          </w:tcPr>
          <w:p w14:paraId="0506E1F0"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Строительство КОС с. Подгорное (производительность 2,1 тыс. м3/сутки)</w:t>
            </w:r>
          </w:p>
        </w:tc>
        <w:tc>
          <w:tcPr>
            <w:tcW w:w="1843" w:type="dxa"/>
            <w:tcBorders>
              <w:top w:val="single" w:sz="4" w:space="0" w:color="auto"/>
              <w:left w:val="single" w:sz="4" w:space="0" w:color="auto"/>
              <w:bottom w:val="single" w:sz="4" w:space="0" w:color="auto"/>
              <w:right w:val="single" w:sz="4" w:space="0" w:color="auto"/>
            </w:tcBorders>
            <w:hideMark/>
          </w:tcPr>
          <w:p w14:paraId="741678E5"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Строительство</w:t>
            </w:r>
          </w:p>
        </w:tc>
        <w:tc>
          <w:tcPr>
            <w:tcW w:w="2409" w:type="dxa"/>
            <w:tcBorders>
              <w:top w:val="single" w:sz="4" w:space="0" w:color="auto"/>
              <w:left w:val="single" w:sz="4" w:space="0" w:color="auto"/>
              <w:bottom w:val="single" w:sz="4" w:space="0" w:color="auto"/>
              <w:right w:val="single" w:sz="4" w:space="0" w:color="auto"/>
            </w:tcBorders>
            <w:hideMark/>
          </w:tcPr>
          <w:p w14:paraId="1D28D8B0"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Подгорнское сельское поселение, с. Подгорное</w:t>
            </w:r>
          </w:p>
        </w:tc>
        <w:tc>
          <w:tcPr>
            <w:tcW w:w="1979" w:type="dxa"/>
            <w:tcBorders>
              <w:top w:val="single" w:sz="4" w:space="0" w:color="auto"/>
              <w:left w:val="single" w:sz="4" w:space="0" w:color="auto"/>
              <w:bottom w:val="single" w:sz="4" w:space="0" w:color="auto"/>
              <w:right w:val="single" w:sz="4" w:space="0" w:color="auto"/>
            </w:tcBorders>
            <w:hideMark/>
          </w:tcPr>
          <w:p w14:paraId="430D9634"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Не устанавливаются</w:t>
            </w:r>
          </w:p>
        </w:tc>
      </w:tr>
      <w:tr w:rsidR="006274D8" w:rsidRPr="006274D8" w14:paraId="76846F65" w14:textId="77777777" w:rsidTr="00C40198">
        <w:tc>
          <w:tcPr>
            <w:tcW w:w="518" w:type="dxa"/>
            <w:tcBorders>
              <w:top w:val="single" w:sz="4" w:space="0" w:color="auto"/>
              <w:left w:val="single" w:sz="4" w:space="0" w:color="auto"/>
              <w:bottom w:val="single" w:sz="4" w:space="0" w:color="auto"/>
              <w:right w:val="single" w:sz="4" w:space="0" w:color="auto"/>
            </w:tcBorders>
            <w:hideMark/>
          </w:tcPr>
          <w:p w14:paraId="1915D55C" w14:textId="77777777" w:rsidR="006274D8" w:rsidRPr="006274D8" w:rsidRDefault="006274D8" w:rsidP="00C40198">
            <w:pPr>
              <w:pStyle w:val="a9"/>
              <w:spacing w:before="0" w:beforeAutospacing="0" w:after="0" w:afterAutospacing="0"/>
              <w:contextualSpacing/>
              <w:jc w:val="center"/>
              <w:rPr>
                <w:sz w:val="20"/>
                <w:szCs w:val="20"/>
              </w:rPr>
            </w:pPr>
            <w:r w:rsidRPr="006274D8">
              <w:rPr>
                <w:sz w:val="20"/>
                <w:szCs w:val="20"/>
              </w:rPr>
              <w:t>3.2</w:t>
            </w:r>
          </w:p>
        </w:tc>
        <w:tc>
          <w:tcPr>
            <w:tcW w:w="2596" w:type="dxa"/>
            <w:tcBorders>
              <w:top w:val="single" w:sz="4" w:space="0" w:color="auto"/>
              <w:left w:val="single" w:sz="4" w:space="0" w:color="auto"/>
              <w:bottom w:val="single" w:sz="4" w:space="0" w:color="auto"/>
              <w:right w:val="single" w:sz="4" w:space="0" w:color="auto"/>
            </w:tcBorders>
            <w:hideMark/>
          </w:tcPr>
          <w:p w14:paraId="75A6E1F1"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Строительство КНС в с. Подгорное</w:t>
            </w:r>
          </w:p>
        </w:tc>
        <w:tc>
          <w:tcPr>
            <w:tcW w:w="1843" w:type="dxa"/>
            <w:tcBorders>
              <w:top w:val="single" w:sz="4" w:space="0" w:color="auto"/>
              <w:left w:val="single" w:sz="4" w:space="0" w:color="auto"/>
              <w:bottom w:val="single" w:sz="4" w:space="0" w:color="auto"/>
              <w:right w:val="single" w:sz="4" w:space="0" w:color="auto"/>
            </w:tcBorders>
            <w:hideMark/>
          </w:tcPr>
          <w:p w14:paraId="1E36CB3F"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Строительство</w:t>
            </w:r>
          </w:p>
        </w:tc>
        <w:tc>
          <w:tcPr>
            <w:tcW w:w="2409" w:type="dxa"/>
            <w:tcBorders>
              <w:top w:val="single" w:sz="4" w:space="0" w:color="auto"/>
              <w:left w:val="single" w:sz="4" w:space="0" w:color="auto"/>
              <w:bottom w:val="single" w:sz="4" w:space="0" w:color="auto"/>
              <w:right w:val="single" w:sz="4" w:space="0" w:color="auto"/>
            </w:tcBorders>
            <w:hideMark/>
          </w:tcPr>
          <w:p w14:paraId="371FEA8E"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Подгорнское сельское поселение, с. Подгорное</w:t>
            </w:r>
          </w:p>
        </w:tc>
        <w:tc>
          <w:tcPr>
            <w:tcW w:w="1979" w:type="dxa"/>
            <w:tcBorders>
              <w:top w:val="single" w:sz="4" w:space="0" w:color="auto"/>
              <w:left w:val="single" w:sz="4" w:space="0" w:color="auto"/>
              <w:bottom w:val="single" w:sz="4" w:space="0" w:color="auto"/>
              <w:right w:val="single" w:sz="4" w:space="0" w:color="auto"/>
            </w:tcBorders>
            <w:hideMark/>
          </w:tcPr>
          <w:p w14:paraId="5E762C0A"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Не устанавливаются</w:t>
            </w:r>
          </w:p>
        </w:tc>
      </w:tr>
      <w:tr w:rsidR="006274D8" w:rsidRPr="006274D8" w14:paraId="79DB3ECC" w14:textId="77777777" w:rsidTr="00C40198">
        <w:tc>
          <w:tcPr>
            <w:tcW w:w="518" w:type="dxa"/>
            <w:tcBorders>
              <w:top w:val="single" w:sz="4" w:space="0" w:color="auto"/>
              <w:left w:val="single" w:sz="4" w:space="0" w:color="auto"/>
              <w:bottom w:val="single" w:sz="4" w:space="0" w:color="auto"/>
              <w:right w:val="single" w:sz="4" w:space="0" w:color="auto"/>
            </w:tcBorders>
          </w:tcPr>
          <w:p w14:paraId="51B267E2" w14:textId="77777777" w:rsidR="006274D8" w:rsidRPr="006274D8" w:rsidRDefault="006274D8" w:rsidP="00C40198">
            <w:pPr>
              <w:pStyle w:val="a9"/>
              <w:spacing w:before="0" w:beforeAutospacing="0" w:after="0" w:afterAutospacing="0"/>
              <w:contextualSpacing/>
              <w:jc w:val="center"/>
              <w:rPr>
                <w:sz w:val="20"/>
                <w:szCs w:val="20"/>
              </w:rPr>
            </w:pPr>
            <w:r w:rsidRPr="006274D8">
              <w:rPr>
                <w:sz w:val="20"/>
                <w:szCs w:val="20"/>
              </w:rPr>
              <w:t>3.3</w:t>
            </w:r>
          </w:p>
          <w:p w14:paraId="44481C0C" w14:textId="77777777" w:rsidR="006274D8" w:rsidRPr="006274D8" w:rsidRDefault="006274D8" w:rsidP="00C40198">
            <w:pPr>
              <w:pStyle w:val="a9"/>
              <w:spacing w:before="0" w:beforeAutospacing="0" w:after="0" w:afterAutospacing="0"/>
              <w:contextualSpacing/>
              <w:jc w:val="center"/>
              <w:rPr>
                <w:sz w:val="20"/>
                <w:szCs w:val="20"/>
              </w:rPr>
            </w:pPr>
          </w:p>
        </w:tc>
        <w:tc>
          <w:tcPr>
            <w:tcW w:w="2596" w:type="dxa"/>
            <w:tcBorders>
              <w:top w:val="single" w:sz="4" w:space="0" w:color="auto"/>
              <w:left w:val="single" w:sz="4" w:space="0" w:color="auto"/>
              <w:bottom w:val="single" w:sz="4" w:space="0" w:color="auto"/>
              <w:right w:val="single" w:sz="4" w:space="0" w:color="auto"/>
            </w:tcBorders>
            <w:hideMark/>
          </w:tcPr>
          <w:p w14:paraId="1D68D51F"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Реконструкция существующих сетей</w:t>
            </w:r>
          </w:p>
        </w:tc>
        <w:tc>
          <w:tcPr>
            <w:tcW w:w="1843" w:type="dxa"/>
            <w:tcBorders>
              <w:top w:val="single" w:sz="4" w:space="0" w:color="auto"/>
              <w:left w:val="single" w:sz="4" w:space="0" w:color="auto"/>
              <w:bottom w:val="single" w:sz="4" w:space="0" w:color="auto"/>
              <w:right w:val="single" w:sz="4" w:space="0" w:color="auto"/>
            </w:tcBorders>
            <w:hideMark/>
          </w:tcPr>
          <w:p w14:paraId="59C4DB27"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Реконструкция</w:t>
            </w:r>
          </w:p>
        </w:tc>
        <w:tc>
          <w:tcPr>
            <w:tcW w:w="2409" w:type="dxa"/>
            <w:tcBorders>
              <w:top w:val="single" w:sz="4" w:space="0" w:color="auto"/>
              <w:left w:val="single" w:sz="4" w:space="0" w:color="auto"/>
              <w:bottom w:val="single" w:sz="4" w:space="0" w:color="auto"/>
              <w:right w:val="single" w:sz="4" w:space="0" w:color="auto"/>
            </w:tcBorders>
            <w:hideMark/>
          </w:tcPr>
          <w:p w14:paraId="70185FA6"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Подгорнское сельское поселение, с. Подгорное</w:t>
            </w:r>
          </w:p>
        </w:tc>
        <w:tc>
          <w:tcPr>
            <w:tcW w:w="1979" w:type="dxa"/>
            <w:tcBorders>
              <w:top w:val="single" w:sz="4" w:space="0" w:color="auto"/>
              <w:left w:val="single" w:sz="4" w:space="0" w:color="auto"/>
              <w:bottom w:val="single" w:sz="4" w:space="0" w:color="auto"/>
              <w:right w:val="single" w:sz="4" w:space="0" w:color="auto"/>
            </w:tcBorders>
            <w:hideMark/>
          </w:tcPr>
          <w:p w14:paraId="721A6680"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Не устанавливаются</w:t>
            </w:r>
          </w:p>
        </w:tc>
      </w:tr>
      <w:tr w:rsidR="006274D8" w:rsidRPr="006274D8" w14:paraId="75AAA4A0" w14:textId="77777777" w:rsidTr="00C40198">
        <w:tc>
          <w:tcPr>
            <w:tcW w:w="518" w:type="dxa"/>
            <w:tcBorders>
              <w:top w:val="single" w:sz="4" w:space="0" w:color="auto"/>
              <w:left w:val="single" w:sz="4" w:space="0" w:color="auto"/>
              <w:bottom w:val="single" w:sz="4" w:space="0" w:color="auto"/>
              <w:right w:val="single" w:sz="4" w:space="0" w:color="auto"/>
            </w:tcBorders>
            <w:hideMark/>
          </w:tcPr>
          <w:p w14:paraId="6B051384" w14:textId="77777777" w:rsidR="006274D8" w:rsidRPr="006274D8" w:rsidRDefault="006274D8" w:rsidP="00C40198">
            <w:pPr>
              <w:pStyle w:val="a9"/>
              <w:spacing w:before="0" w:beforeAutospacing="0" w:after="0" w:afterAutospacing="0"/>
              <w:contextualSpacing/>
              <w:jc w:val="center"/>
              <w:rPr>
                <w:sz w:val="20"/>
                <w:szCs w:val="20"/>
              </w:rPr>
            </w:pPr>
            <w:r w:rsidRPr="006274D8">
              <w:rPr>
                <w:sz w:val="20"/>
                <w:szCs w:val="20"/>
              </w:rPr>
              <w:t>3.4</w:t>
            </w:r>
          </w:p>
        </w:tc>
        <w:tc>
          <w:tcPr>
            <w:tcW w:w="2596" w:type="dxa"/>
            <w:tcBorders>
              <w:top w:val="single" w:sz="4" w:space="0" w:color="auto"/>
              <w:left w:val="single" w:sz="4" w:space="0" w:color="auto"/>
              <w:bottom w:val="single" w:sz="4" w:space="0" w:color="auto"/>
              <w:right w:val="single" w:sz="4" w:space="0" w:color="auto"/>
            </w:tcBorders>
            <w:hideMark/>
          </w:tcPr>
          <w:p w14:paraId="3CCA8F16"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Строительство новых сетей в с. Подгорное</w:t>
            </w:r>
          </w:p>
        </w:tc>
        <w:tc>
          <w:tcPr>
            <w:tcW w:w="1843" w:type="dxa"/>
            <w:tcBorders>
              <w:top w:val="single" w:sz="4" w:space="0" w:color="auto"/>
              <w:left w:val="single" w:sz="4" w:space="0" w:color="auto"/>
              <w:bottom w:val="single" w:sz="4" w:space="0" w:color="auto"/>
              <w:right w:val="single" w:sz="4" w:space="0" w:color="auto"/>
            </w:tcBorders>
            <w:hideMark/>
          </w:tcPr>
          <w:p w14:paraId="41E01AA1"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Строительство</w:t>
            </w:r>
          </w:p>
        </w:tc>
        <w:tc>
          <w:tcPr>
            <w:tcW w:w="2409" w:type="dxa"/>
            <w:tcBorders>
              <w:top w:val="single" w:sz="4" w:space="0" w:color="auto"/>
              <w:left w:val="single" w:sz="4" w:space="0" w:color="auto"/>
              <w:bottom w:val="single" w:sz="4" w:space="0" w:color="auto"/>
              <w:right w:val="single" w:sz="4" w:space="0" w:color="auto"/>
            </w:tcBorders>
            <w:hideMark/>
          </w:tcPr>
          <w:p w14:paraId="4D6A71F2"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Подгорнское сельское поселение, с. Подгорное</w:t>
            </w:r>
          </w:p>
        </w:tc>
        <w:tc>
          <w:tcPr>
            <w:tcW w:w="1979" w:type="dxa"/>
            <w:tcBorders>
              <w:top w:val="single" w:sz="4" w:space="0" w:color="auto"/>
              <w:left w:val="single" w:sz="4" w:space="0" w:color="auto"/>
              <w:bottom w:val="single" w:sz="4" w:space="0" w:color="auto"/>
              <w:right w:val="single" w:sz="4" w:space="0" w:color="auto"/>
            </w:tcBorders>
            <w:hideMark/>
          </w:tcPr>
          <w:p w14:paraId="07A23A7E"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Не устанавливаются</w:t>
            </w:r>
          </w:p>
        </w:tc>
      </w:tr>
      <w:tr w:rsidR="006274D8" w:rsidRPr="006274D8" w14:paraId="5B80689F" w14:textId="77777777" w:rsidTr="00C40198">
        <w:trPr>
          <w:trHeight w:val="212"/>
        </w:trPr>
        <w:tc>
          <w:tcPr>
            <w:tcW w:w="518" w:type="dxa"/>
            <w:vMerge w:val="restart"/>
            <w:tcBorders>
              <w:top w:val="single" w:sz="4" w:space="0" w:color="auto"/>
              <w:left w:val="single" w:sz="4" w:space="0" w:color="auto"/>
              <w:bottom w:val="single" w:sz="4" w:space="0" w:color="auto"/>
              <w:right w:val="single" w:sz="4" w:space="0" w:color="auto"/>
            </w:tcBorders>
            <w:hideMark/>
          </w:tcPr>
          <w:p w14:paraId="2E7A7873" w14:textId="77777777" w:rsidR="006274D8" w:rsidRPr="006274D8" w:rsidRDefault="006274D8" w:rsidP="00C40198">
            <w:pPr>
              <w:pStyle w:val="a9"/>
              <w:spacing w:before="0" w:beforeAutospacing="0" w:after="0" w:afterAutospacing="0"/>
              <w:contextualSpacing/>
              <w:jc w:val="center"/>
              <w:rPr>
                <w:b/>
                <w:sz w:val="20"/>
                <w:szCs w:val="20"/>
              </w:rPr>
            </w:pPr>
            <w:r w:rsidRPr="006274D8">
              <w:rPr>
                <w:b/>
                <w:sz w:val="20"/>
                <w:szCs w:val="20"/>
              </w:rPr>
              <w:t>4</w:t>
            </w:r>
          </w:p>
        </w:tc>
        <w:tc>
          <w:tcPr>
            <w:tcW w:w="8827" w:type="dxa"/>
            <w:gridSpan w:val="4"/>
            <w:tcBorders>
              <w:top w:val="single" w:sz="4" w:space="0" w:color="auto"/>
              <w:left w:val="single" w:sz="4" w:space="0" w:color="auto"/>
              <w:bottom w:val="single" w:sz="4" w:space="0" w:color="auto"/>
              <w:right w:val="single" w:sz="4" w:space="0" w:color="auto"/>
            </w:tcBorders>
            <w:hideMark/>
          </w:tcPr>
          <w:p w14:paraId="2B6BA407" w14:textId="77777777" w:rsidR="006274D8" w:rsidRPr="006274D8" w:rsidRDefault="006274D8" w:rsidP="00C40198">
            <w:pPr>
              <w:pStyle w:val="a9"/>
              <w:spacing w:before="0" w:beforeAutospacing="0" w:after="0" w:afterAutospacing="0"/>
              <w:contextualSpacing/>
              <w:rPr>
                <w:b/>
                <w:sz w:val="20"/>
                <w:szCs w:val="20"/>
              </w:rPr>
            </w:pPr>
            <w:r w:rsidRPr="006274D8">
              <w:rPr>
                <w:b/>
                <w:sz w:val="20"/>
                <w:szCs w:val="20"/>
              </w:rPr>
              <w:t xml:space="preserve">Вид объекта: </w:t>
            </w:r>
            <w:r w:rsidRPr="006274D8">
              <w:rPr>
                <w:sz w:val="20"/>
                <w:szCs w:val="20"/>
              </w:rPr>
              <w:t>Электроснабжение</w:t>
            </w:r>
          </w:p>
        </w:tc>
      </w:tr>
      <w:tr w:rsidR="006274D8" w:rsidRPr="006274D8" w14:paraId="686BEF75" w14:textId="77777777" w:rsidTr="00C40198">
        <w:trPr>
          <w:trHeight w:val="275"/>
        </w:trPr>
        <w:tc>
          <w:tcPr>
            <w:tcW w:w="518" w:type="dxa"/>
            <w:vMerge/>
            <w:tcBorders>
              <w:top w:val="single" w:sz="4" w:space="0" w:color="auto"/>
              <w:left w:val="single" w:sz="4" w:space="0" w:color="auto"/>
              <w:bottom w:val="single" w:sz="4" w:space="0" w:color="auto"/>
              <w:right w:val="single" w:sz="4" w:space="0" w:color="auto"/>
            </w:tcBorders>
            <w:vAlign w:val="center"/>
            <w:hideMark/>
          </w:tcPr>
          <w:p w14:paraId="683A91EC" w14:textId="77777777" w:rsidR="006274D8" w:rsidRPr="006274D8" w:rsidRDefault="006274D8" w:rsidP="00C40198">
            <w:pPr>
              <w:rPr>
                <w:b/>
                <w:sz w:val="20"/>
                <w:szCs w:val="20"/>
              </w:rPr>
            </w:pPr>
          </w:p>
        </w:tc>
        <w:tc>
          <w:tcPr>
            <w:tcW w:w="8827" w:type="dxa"/>
            <w:gridSpan w:val="4"/>
            <w:tcBorders>
              <w:top w:val="single" w:sz="4" w:space="0" w:color="auto"/>
              <w:left w:val="single" w:sz="4" w:space="0" w:color="auto"/>
              <w:bottom w:val="single" w:sz="4" w:space="0" w:color="auto"/>
              <w:right w:val="single" w:sz="4" w:space="0" w:color="auto"/>
            </w:tcBorders>
            <w:hideMark/>
          </w:tcPr>
          <w:p w14:paraId="29FCF5BC" w14:textId="77777777" w:rsidR="006274D8" w:rsidRPr="006274D8" w:rsidRDefault="006274D8" w:rsidP="00C40198">
            <w:pPr>
              <w:pStyle w:val="a9"/>
              <w:spacing w:before="0" w:beforeAutospacing="0" w:after="0" w:afterAutospacing="0"/>
              <w:contextualSpacing/>
              <w:rPr>
                <w:b/>
                <w:sz w:val="20"/>
                <w:szCs w:val="20"/>
              </w:rPr>
            </w:pPr>
            <w:r w:rsidRPr="006274D8">
              <w:rPr>
                <w:b/>
                <w:sz w:val="20"/>
                <w:szCs w:val="20"/>
              </w:rPr>
              <w:t xml:space="preserve">Назначение объекта: </w:t>
            </w:r>
            <w:r w:rsidRPr="006274D8">
              <w:rPr>
                <w:spacing w:val="2"/>
                <w:sz w:val="20"/>
                <w:szCs w:val="20"/>
              </w:rPr>
              <w:t>Повышение эффективности и надежности функционирования системы электроснабжения</w:t>
            </w:r>
          </w:p>
        </w:tc>
      </w:tr>
      <w:tr w:rsidR="006274D8" w:rsidRPr="006274D8" w14:paraId="4FBDF9DB" w14:textId="77777777" w:rsidTr="00C40198">
        <w:tc>
          <w:tcPr>
            <w:tcW w:w="518" w:type="dxa"/>
            <w:tcBorders>
              <w:top w:val="single" w:sz="4" w:space="0" w:color="auto"/>
              <w:left w:val="single" w:sz="4" w:space="0" w:color="auto"/>
              <w:bottom w:val="single" w:sz="4" w:space="0" w:color="auto"/>
              <w:right w:val="single" w:sz="4" w:space="0" w:color="auto"/>
            </w:tcBorders>
            <w:hideMark/>
          </w:tcPr>
          <w:p w14:paraId="0FCE4442" w14:textId="77777777" w:rsidR="006274D8" w:rsidRPr="006274D8" w:rsidRDefault="006274D8" w:rsidP="00C40198">
            <w:pPr>
              <w:pStyle w:val="a9"/>
              <w:spacing w:before="0" w:beforeAutospacing="0" w:after="0" w:afterAutospacing="0"/>
              <w:contextualSpacing/>
              <w:jc w:val="center"/>
              <w:rPr>
                <w:sz w:val="20"/>
                <w:szCs w:val="20"/>
              </w:rPr>
            </w:pPr>
            <w:r w:rsidRPr="006274D8">
              <w:rPr>
                <w:sz w:val="20"/>
                <w:szCs w:val="20"/>
              </w:rPr>
              <w:t>4.1</w:t>
            </w:r>
          </w:p>
        </w:tc>
        <w:tc>
          <w:tcPr>
            <w:tcW w:w="2596" w:type="dxa"/>
            <w:tcBorders>
              <w:top w:val="single" w:sz="4" w:space="0" w:color="auto"/>
              <w:left w:val="single" w:sz="4" w:space="0" w:color="auto"/>
              <w:bottom w:val="single" w:sz="4" w:space="0" w:color="auto"/>
              <w:right w:val="single" w:sz="4" w:space="0" w:color="auto"/>
            </w:tcBorders>
            <w:hideMark/>
          </w:tcPr>
          <w:p w14:paraId="771D48E7"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Строительство ВЛ 10кВ</w:t>
            </w:r>
            <w:r w:rsidRPr="006274D8">
              <w:rPr>
                <w:rFonts w:eastAsia="Calibri"/>
                <w:sz w:val="20"/>
                <w:szCs w:val="20"/>
                <w:lang w:bidi="ru-RU"/>
              </w:rPr>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3982B736"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Строительство</w:t>
            </w:r>
          </w:p>
        </w:tc>
        <w:tc>
          <w:tcPr>
            <w:tcW w:w="2409" w:type="dxa"/>
            <w:tcBorders>
              <w:top w:val="single" w:sz="4" w:space="0" w:color="auto"/>
              <w:left w:val="single" w:sz="4" w:space="0" w:color="auto"/>
              <w:bottom w:val="single" w:sz="4" w:space="0" w:color="auto"/>
              <w:right w:val="single" w:sz="4" w:space="0" w:color="auto"/>
            </w:tcBorders>
            <w:hideMark/>
          </w:tcPr>
          <w:p w14:paraId="66BB5EAB"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Подгорнское сельское поселение</w:t>
            </w:r>
          </w:p>
        </w:tc>
        <w:tc>
          <w:tcPr>
            <w:tcW w:w="1979" w:type="dxa"/>
            <w:tcBorders>
              <w:top w:val="single" w:sz="4" w:space="0" w:color="auto"/>
              <w:left w:val="single" w:sz="4" w:space="0" w:color="auto"/>
              <w:bottom w:val="single" w:sz="4" w:space="0" w:color="auto"/>
              <w:right w:val="single" w:sz="4" w:space="0" w:color="auto"/>
            </w:tcBorders>
            <w:hideMark/>
          </w:tcPr>
          <w:p w14:paraId="3D2BADF9"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Не устанавливаются</w:t>
            </w:r>
          </w:p>
        </w:tc>
      </w:tr>
      <w:tr w:rsidR="006274D8" w:rsidRPr="006274D8" w14:paraId="0A576715" w14:textId="77777777" w:rsidTr="00C40198">
        <w:tc>
          <w:tcPr>
            <w:tcW w:w="518" w:type="dxa"/>
            <w:tcBorders>
              <w:top w:val="single" w:sz="4" w:space="0" w:color="auto"/>
              <w:left w:val="single" w:sz="4" w:space="0" w:color="auto"/>
              <w:bottom w:val="single" w:sz="4" w:space="0" w:color="auto"/>
              <w:right w:val="single" w:sz="4" w:space="0" w:color="auto"/>
            </w:tcBorders>
            <w:hideMark/>
          </w:tcPr>
          <w:p w14:paraId="46271C94" w14:textId="77777777" w:rsidR="006274D8" w:rsidRPr="006274D8" w:rsidRDefault="006274D8" w:rsidP="00C40198">
            <w:pPr>
              <w:pStyle w:val="a9"/>
              <w:spacing w:before="0" w:beforeAutospacing="0" w:after="0" w:afterAutospacing="0"/>
              <w:contextualSpacing/>
              <w:jc w:val="center"/>
              <w:rPr>
                <w:sz w:val="20"/>
                <w:szCs w:val="20"/>
              </w:rPr>
            </w:pPr>
            <w:r w:rsidRPr="006274D8">
              <w:rPr>
                <w:sz w:val="20"/>
                <w:szCs w:val="20"/>
              </w:rPr>
              <w:t>4.2</w:t>
            </w:r>
          </w:p>
        </w:tc>
        <w:tc>
          <w:tcPr>
            <w:tcW w:w="2596" w:type="dxa"/>
            <w:tcBorders>
              <w:top w:val="single" w:sz="4" w:space="0" w:color="auto"/>
              <w:left w:val="single" w:sz="4" w:space="0" w:color="auto"/>
              <w:bottom w:val="single" w:sz="4" w:space="0" w:color="auto"/>
              <w:right w:val="single" w:sz="4" w:space="0" w:color="auto"/>
            </w:tcBorders>
            <w:hideMark/>
          </w:tcPr>
          <w:p w14:paraId="65802152"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 xml:space="preserve">Строительство ВЛ 0,4кВ </w:t>
            </w:r>
          </w:p>
        </w:tc>
        <w:tc>
          <w:tcPr>
            <w:tcW w:w="1843" w:type="dxa"/>
            <w:tcBorders>
              <w:top w:val="single" w:sz="4" w:space="0" w:color="auto"/>
              <w:left w:val="single" w:sz="4" w:space="0" w:color="auto"/>
              <w:bottom w:val="single" w:sz="4" w:space="0" w:color="auto"/>
              <w:right w:val="single" w:sz="4" w:space="0" w:color="auto"/>
            </w:tcBorders>
            <w:hideMark/>
          </w:tcPr>
          <w:p w14:paraId="7F8B3288"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Строительство</w:t>
            </w:r>
          </w:p>
        </w:tc>
        <w:tc>
          <w:tcPr>
            <w:tcW w:w="2409" w:type="dxa"/>
            <w:tcBorders>
              <w:top w:val="single" w:sz="4" w:space="0" w:color="auto"/>
              <w:left w:val="single" w:sz="4" w:space="0" w:color="auto"/>
              <w:bottom w:val="single" w:sz="4" w:space="0" w:color="auto"/>
              <w:right w:val="single" w:sz="4" w:space="0" w:color="auto"/>
            </w:tcBorders>
            <w:hideMark/>
          </w:tcPr>
          <w:p w14:paraId="1A1E9341"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Подгорнское сельское поселение</w:t>
            </w:r>
          </w:p>
        </w:tc>
        <w:tc>
          <w:tcPr>
            <w:tcW w:w="1979" w:type="dxa"/>
            <w:tcBorders>
              <w:top w:val="single" w:sz="4" w:space="0" w:color="auto"/>
              <w:left w:val="single" w:sz="4" w:space="0" w:color="auto"/>
              <w:bottom w:val="single" w:sz="4" w:space="0" w:color="auto"/>
              <w:right w:val="single" w:sz="4" w:space="0" w:color="auto"/>
            </w:tcBorders>
            <w:hideMark/>
          </w:tcPr>
          <w:p w14:paraId="2203E43B"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Не устанавливаются</w:t>
            </w:r>
          </w:p>
        </w:tc>
      </w:tr>
      <w:tr w:rsidR="006274D8" w:rsidRPr="006274D8" w14:paraId="0E5B6DD7" w14:textId="77777777" w:rsidTr="00C40198">
        <w:tc>
          <w:tcPr>
            <w:tcW w:w="518" w:type="dxa"/>
            <w:tcBorders>
              <w:top w:val="single" w:sz="4" w:space="0" w:color="auto"/>
              <w:left w:val="single" w:sz="4" w:space="0" w:color="auto"/>
              <w:bottom w:val="single" w:sz="4" w:space="0" w:color="auto"/>
              <w:right w:val="single" w:sz="4" w:space="0" w:color="auto"/>
            </w:tcBorders>
            <w:hideMark/>
          </w:tcPr>
          <w:p w14:paraId="561A3438" w14:textId="77777777" w:rsidR="006274D8" w:rsidRPr="006274D8" w:rsidRDefault="006274D8" w:rsidP="00C40198">
            <w:pPr>
              <w:pStyle w:val="a9"/>
              <w:spacing w:before="0" w:beforeAutospacing="0" w:after="0" w:afterAutospacing="0"/>
              <w:contextualSpacing/>
              <w:jc w:val="center"/>
              <w:rPr>
                <w:sz w:val="20"/>
                <w:szCs w:val="20"/>
              </w:rPr>
            </w:pPr>
            <w:r w:rsidRPr="006274D8">
              <w:rPr>
                <w:sz w:val="20"/>
                <w:szCs w:val="20"/>
              </w:rPr>
              <w:t>4.3</w:t>
            </w:r>
          </w:p>
        </w:tc>
        <w:tc>
          <w:tcPr>
            <w:tcW w:w="2596" w:type="dxa"/>
            <w:tcBorders>
              <w:top w:val="single" w:sz="4" w:space="0" w:color="auto"/>
              <w:left w:val="single" w:sz="4" w:space="0" w:color="auto"/>
              <w:bottom w:val="single" w:sz="4" w:space="0" w:color="auto"/>
              <w:right w:val="single" w:sz="4" w:space="0" w:color="auto"/>
            </w:tcBorders>
            <w:hideMark/>
          </w:tcPr>
          <w:p w14:paraId="46522CE6"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Строительство ТП 10/0,4 кВ</w:t>
            </w:r>
          </w:p>
        </w:tc>
        <w:tc>
          <w:tcPr>
            <w:tcW w:w="1843" w:type="dxa"/>
            <w:tcBorders>
              <w:top w:val="single" w:sz="4" w:space="0" w:color="auto"/>
              <w:left w:val="single" w:sz="4" w:space="0" w:color="auto"/>
              <w:bottom w:val="single" w:sz="4" w:space="0" w:color="auto"/>
              <w:right w:val="single" w:sz="4" w:space="0" w:color="auto"/>
            </w:tcBorders>
            <w:hideMark/>
          </w:tcPr>
          <w:p w14:paraId="59914440"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Строительство</w:t>
            </w:r>
          </w:p>
        </w:tc>
        <w:tc>
          <w:tcPr>
            <w:tcW w:w="2409" w:type="dxa"/>
            <w:tcBorders>
              <w:top w:val="single" w:sz="4" w:space="0" w:color="auto"/>
              <w:left w:val="single" w:sz="4" w:space="0" w:color="auto"/>
              <w:bottom w:val="single" w:sz="4" w:space="0" w:color="auto"/>
              <w:right w:val="single" w:sz="4" w:space="0" w:color="auto"/>
            </w:tcBorders>
            <w:hideMark/>
          </w:tcPr>
          <w:p w14:paraId="34F43D24"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Подгорнское сельское поселение</w:t>
            </w:r>
          </w:p>
        </w:tc>
        <w:tc>
          <w:tcPr>
            <w:tcW w:w="1979" w:type="dxa"/>
            <w:tcBorders>
              <w:top w:val="single" w:sz="4" w:space="0" w:color="auto"/>
              <w:left w:val="single" w:sz="4" w:space="0" w:color="auto"/>
              <w:bottom w:val="single" w:sz="4" w:space="0" w:color="auto"/>
              <w:right w:val="single" w:sz="4" w:space="0" w:color="auto"/>
            </w:tcBorders>
            <w:hideMark/>
          </w:tcPr>
          <w:p w14:paraId="18DA6B84"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Не устанавливаются</w:t>
            </w:r>
          </w:p>
        </w:tc>
      </w:tr>
      <w:tr w:rsidR="006274D8" w:rsidRPr="006274D8" w14:paraId="037B1445" w14:textId="77777777" w:rsidTr="00C40198">
        <w:trPr>
          <w:trHeight w:val="212"/>
        </w:trPr>
        <w:tc>
          <w:tcPr>
            <w:tcW w:w="518" w:type="dxa"/>
            <w:vMerge w:val="restart"/>
            <w:tcBorders>
              <w:top w:val="single" w:sz="4" w:space="0" w:color="auto"/>
              <w:left w:val="single" w:sz="4" w:space="0" w:color="auto"/>
              <w:bottom w:val="single" w:sz="4" w:space="0" w:color="auto"/>
              <w:right w:val="single" w:sz="4" w:space="0" w:color="auto"/>
            </w:tcBorders>
            <w:hideMark/>
          </w:tcPr>
          <w:p w14:paraId="64917E23" w14:textId="77777777" w:rsidR="006274D8" w:rsidRPr="006274D8" w:rsidRDefault="006274D8" w:rsidP="00C40198">
            <w:pPr>
              <w:pStyle w:val="a9"/>
              <w:spacing w:before="0" w:beforeAutospacing="0" w:after="0" w:afterAutospacing="0"/>
              <w:contextualSpacing/>
              <w:jc w:val="center"/>
              <w:rPr>
                <w:b/>
                <w:sz w:val="20"/>
                <w:szCs w:val="20"/>
              </w:rPr>
            </w:pPr>
            <w:r w:rsidRPr="006274D8">
              <w:rPr>
                <w:b/>
                <w:sz w:val="20"/>
                <w:szCs w:val="20"/>
              </w:rPr>
              <w:t>5</w:t>
            </w:r>
          </w:p>
        </w:tc>
        <w:tc>
          <w:tcPr>
            <w:tcW w:w="8827" w:type="dxa"/>
            <w:gridSpan w:val="4"/>
            <w:tcBorders>
              <w:top w:val="single" w:sz="4" w:space="0" w:color="auto"/>
              <w:left w:val="single" w:sz="4" w:space="0" w:color="auto"/>
              <w:bottom w:val="single" w:sz="4" w:space="0" w:color="auto"/>
              <w:right w:val="single" w:sz="4" w:space="0" w:color="auto"/>
            </w:tcBorders>
            <w:hideMark/>
          </w:tcPr>
          <w:p w14:paraId="3CA0E4EC" w14:textId="77777777" w:rsidR="006274D8" w:rsidRPr="006274D8" w:rsidRDefault="006274D8" w:rsidP="00C40198">
            <w:pPr>
              <w:pStyle w:val="a9"/>
              <w:spacing w:before="0" w:beforeAutospacing="0" w:after="0" w:afterAutospacing="0"/>
              <w:contextualSpacing/>
              <w:rPr>
                <w:b/>
                <w:sz w:val="20"/>
                <w:szCs w:val="20"/>
              </w:rPr>
            </w:pPr>
            <w:r w:rsidRPr="006274D8">
              <w:rPr>
                <w:b/>
                <w:sz w:val="20"/>
                <w:szCs w:val="20"/>
              </w:rPr>
              <w:t xml:space="preserve">Вид объекта: </w:t>
            </w:r>
            <w:r w:rsidRPr="006274D8">
              <w:rPr>
                <w:sz w:val="20"/>
                <w:szCs w:val="20"/>
              </w:rPr>
              <w:t>Объекты транспортной инфраструктуры</w:t>
            </w:r>
          </w:p>
        </w:tc>
      </w:tr>
      <w:tr w:rsidR="006274D8" w:rsidRPr="006274D8" w14:paraId="755CA4FD" w14:textId="77777777" w:rsidTr="00C40198">
        <w:trPr>
          <w:trHeight w:val="275"/>
        </w:trPr>
        <w:tc>
          <w:tcPr>
            <w:tcW w:w="518" w:type="dxa"/>
            <w:vMerge/>
            <w:tcBorders>
              <w:top w:val="single" w:sz="4" w:space="0" w:color="auto"/>
              <w:left w:val="single" w:sz="4" w:space="0" w:color="auto"/>
              <w:bottom w:val="single" w:sz="4" w:space="0" w:color="auto"/>
              <w:right w:val="single" w:sz="4" w:space="0" w:color="auto"/>
            </w:tcBorders>
            <w:vAlign w:val="center"/>
            <w:hideMark/>
          </w:tcPr>
          <w:p w14:paraId="23C54913" w14:textId="77777777" w:rsidR="006274D8" w:rsidRPr="006274D8" w:rsidRDefault="006274D8" w:rsidP="00C40198">
            <w:pPr>
              <w:rPr>
                <w:b/>
                <w:sz w:val="20"/>
                <w:szCs w:val="20"/>
              </w:rPr>
            </w:pPr>
          </w:p>
        </w:tc>
        <w:tc>
          <w:tcPr>
            <w:tcW w:w="8827" w:type="dxa"/>
            <w:gridSpan w:val="4"/>
            <w:tcBorders>
              <w:top w:val="single" w:sz="4" w:space="0" w:color="auto"/>
              <w:left w:val="single" w:sz="4" w:space="0" w:color="auto"/>
              <w:bottom w:val="single" w:sz="4" w:space="0" w:color="auto"/>
              <w:right w:val="single" w:sz="4" w:space="0" w:color="auto"/>
            </w:tcBorders>
            <w:hideMark/>
          </w:tcPr>
          <w:p w14:paraId="6291259B" w14:textId="77777777" w:rsidR="006274D8" w:rsidRPr="006274D8" w:rsidRDefault="006274D8" w:rsidP="00C40198">
            <w:pPr>
              <w:pStyle w:val="a9"/>
              <w:spacing w:before="0" w:beforeAutospacing="0" w:after="0" w:afterAutospacing="0"/>
              <w:contextualSpacing/>
              <w:rPr>
                <w:b/>
                <w:sz w:val="20"/>
                <w:szCs w:val="20"/>
              </w:rPr>
            </w:pPr>
            <w:r w:rsidRPr="006274D8">
              <w:rPr>
                <w:b/>
                <w:sz w:val="20"/>
                <w:szCs w:val="20"/>
              </w:rPr>
              <w:t xml:space="preserve">Назначение объекта: </w:t>
            </w:r>
            <w:r w:rsidRPr="006274D8">
              <w:rPr>
                <w:color w:val="000000"/>
                <w:sz w:val="20"/>
                <w:szCs w:val="20"/>
              </w:rPr>
              <w:t>создание условий для безопасного движения в поселении</w:t>
            </w:r>
          </w:p>
        </w:tc>
      </w:tr>
      <w:tr w:rsidR="006274D8" w:rsidRPr="006274D8" w14:paraId="106F7C11" w14:textId="77777777" w:rsidTr="00C40198">
        <w:tc>
          <w:tcPr>
            <w:tcW w:w="518" w:type="dxa"/>
            <w:tcBorders>
              <w:top w:val="single" w:sz="4" w:space="0" w:color="auto"/>
              <w:left w:val="single" w:sz="4" w:space="0" w:color="auto"/>
              <w:bottom w:val="single" w:sz="4" w:space="0" w:color="auto"/>
              <w:right w:val="single" w:sz="4" w:space="0" w:color="auto"/>
            </w:tcBorders>
            <w:hideMark/>
          </w:tcPr>
          <w:p w14:paraId="7E327D82" w14:textId="77777777" w:rsidR="006274D8" w:rsidRPr="006274D8" w:rsidRDefault="006274D8" w:rsidP="00C40198">
            <w:pPr>
              <w:pStyle w:val="a9"/>
              <w:spacing w:before="0" w:beforeAutospacing="0" w:after="0" w:afterAutospacing="0"/>
              <w:contextualSpacing/>
              <w:jc w:val="center"/>
              <w:rPr>
                <w:sz w:val="20"/>
                <w:szCs w:val="20"/>
                <w:lang w:val="en-US"/>
              </w:rPr>
            </w:pPr>
            <w:r w:rsidRPr="006274D8">
              <w:rPr>
                <w:sz w:val="20"/>
                <w:szCs w:val="20"/>
                <w:lang w:val="en-US"/>
              </w:rPr>
              <w:t>5.1</w:t>
            </w:r>
          </w:p>
        </w:tc>
        <w:tc>
          <w:tcPr>
            <w:tcW w:w="2596" w:type="dxa"/>
            <w:tcBorders>
              <w:top w:val="single" w:sz="4" w:space="0" w:color="auto"/>
              <w:left w:val="single" w:sz="4" w:space="0" w:color="auto"/>
              <w:bottom w:val="single" w:sz="4" w:space="0" w:color="auto"/>
              <w:right w:val="single" w:sz="4" w:space="0" w:color="auto"/>
            </w:tcBorders>
            <w:hideMark/>
          </w:tcPr>
          <w:p w14:paraId="7205F150" w14:textId="77777777" w:rsidR="006274D8" w:rsidRPr="006274D8" w:rsidRDefault="006274D8" w:rsidP="00C40198">
            <w:pPr>
              <w:pStyle w:val="a9"/>
              <w:spacing w:before="0" w:beforeAutospacing="0" w:after="0" w:afterAutospacing="0"/>
              <w:contextualSpacing/>
              <w:rPr>
                <w:spacing w:val="-4"/>
                <w:sz w:val="20"/>
                <w:szCs w:val="20"/>
              </w:rPr>
            </w:pPr>
            <w:r w:rsidRPr="006274D8">
              <w:rPr>
                <w:spacing w:val="-4"/>
                <w:sz w:val="20"/>
                <w:szCs w:val="20"/>
              </w:rPr>
              <w:t>Реконструкции улиц с. Подгорное с асфальтобетонным покрытием общей протяженностью 16,5 км</w:t>
            </w:r>
          </w:p>
        </w:tc>
        <w:tc>
          <w:tcPr>
            <w:tcW w:w="1843" w:type="dxa"/>
            <w:tcBorders>
              <w:top w:val="single" w:sz="4" w:space="0" w:color="auto"/>
              <w:left w:val="single" w:sz="4" w:space="0" w:color="auto"/>
              <w:bottom w:val="single" w:sz="4" w:space="0" w:color="auto"/>
              <w:right w:val="single" w:sz="4" w:space="0" w:color="auto"/>
            </w:tcBorders>
            <w:hideMark/>
          </w:tcPr>
          <w:p w14:paraId="69078B76" w14:textId="77777777" w:rsidR="006274D8" w:rsidRPr="006274D8" w:rsidRDefault="006274D8" w:rsidP="00C40198">
            <w:pPr>
              <w:pStyle w:val="a9"/>
              <w:spacing w:before="0" w:beforeAutospacing="0" w:after="0" w:afterAutospacing="0"/>
              <w:contextualSpacing/>
              <w:rPr>
                <w:sz w:val="20"/>
                <w:szCs w:val="20"/>
              </w:rPr>
            </w:pPr>
            <w:r w:rsidRPr="006274D8">
              <w:rPr>
                <w:spacing w:val="-4"/>
                <w:sz w:val="20"/>
                <w:szCs w:val="20"/>
              </w:rPr>
              <w:t>Реконструкция</w:t>
            </w:r>
          </w:p>
        </w:tc>
        <w:tc>
          <w:tcPr>
            <w:tcW w:w="2409" w:type="dxa"/>
            <w:tcBorders>
              <w:top w:val="single" w:sz="4" w:space="0" w:color="auto"/>
              <w:left w:val="single" w:sz="4" w:space="0" w:color="auto"/>
              <w:bottom w:val="single" w:sz="4" w:space="0" w:color="auto"/>
              <w:right w:val="single" w:sz="4" w:space="0" w:color="auto"/>
            </w:tcBorders>
            <w:hideMark/>
          </w:tcPr>
          <w:p w14:paraId="617E2261"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Подгорнское сельское поселение, с. Подгорное</w:t>
            </w:r>
          </w:p>
        </w:tc>
        <w:tc>
          <w:tcPr>
            <w:tcW w:w="1979" w:type="dxa"/>
            <w:tcBorders>
              <w:top w:val="single" w:sz="4" w:space="0" w:color="auto"/>
              <w:left w:val="single" w:sz="4" w:space="0" w:color="auto"/>
              <w:bottom w:val="single" w:sz="4" w:space="0" w:color="auto"/>
              <w:right w:val="single" w:sz="4" w:space="0" w:color="auto"/>
            </w:tcBorders>
            <w:hideMark/>
          </w:tcPr>
          <w:p w14:paraId="3EF9CE63"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Не устанавливаются</w:t>
            </w:r>
          </w:p>
        </w:tc>
      </w:tr>
      <w:tr w:rsidR="006274D8" w:rsidRPr="006274D8" w14:paraId="6B77B936" w14:textId="77777777" w:rsidTr="00C40198">
        <w:tc>
          <w:tcPr>
            <w:tcW w:w="518" w:type="dxa"/>
            <w:tcBorders>
              <w:top w:val="single" w:sz="4" w:space="0" w:color="auto"/>
              <w:left w:val="single" w:sz="4" w:space="0" w:color="auto"/>
              <w:bottom w:val="single" w:sz="4" w:space="0" w:color="auto"/>
              <w:right w:val="single" w:sz="4" w:space="0" w:color="auto"/>
            </w:tcBorders>
            <w:hideMark/>
          </w:tcPr>
          <w:p w14:paraId="1FF75253" w14:textId="77777777" w:rsidR="006274D8" w:rsidRPr="006274D8" w:rsidRDefault="006274D8" w:rsidP="00C40198">
            <w:pPr>
              <w:pStyle w:val="a9"/>
              <w:spacing w:before="0" w:beforeAutospacing="0" w:after="0" w:afterAutospacing="0"/>
              <w:contextualSpacing/>
              <w:jc w:val="center"/>
              <w:rPr>
                <w:sz w:val="20"/>
                <w:szCs w:val="20"/>
                <w:lang w:val="en-US"/>
              </w:rPr>
            </w:pPr>
            <w:r w:rsidRPr="006274D8">
              <w:rPr>
                <w:sz w:val="20"/>
                <w:szCs w:val="20"/>
                <w:lang w:val="en-US"/>
              </w:rPr>
              <w:t>5.2</w:t>
            </w:r>
          </w:p>
        </w:tc>
        <w:tc>
          <w:tcPr>
            <w:tcW w:w="2596" w:type="dxa"/>
            <w:tcBorders>
              <w:top w:val="single" w:sz="4" w:space="0" w:color="auto"/>
              <w:left w:val="single" w:sz="4" w:space="0" w:color="auto"/>
              <w:bottom w:val="single" w:sz="4" w:space="0" w:color="auto"/>
              <w:right w:val="single" w:sz="4" w:space="0" w:color="auto"/>
            </w:tcBorders>
            <w:hideMark/>
          </w:tcPr>
          <w:p w14:paraId="6E1DEBD4" w14:textId="77777777" w:rsidR="006274D8" w:rsidRPr="006274D8" w:rsidRDefault="006274D8" w:rsidP="00C40198">
            <w:pPr>
              <w:pStyle w:val="a9"/>
              <w:spacing w:before="0" w:beforeAutospacing="0" w:after="0" w:afterAutospacing="0"/>
              <w:contextualSpacing/>
              <w:rPr>
                <w:spacing w:val="-4"/>
                <w:sz w:val="20"/>
                <w:szCs w:val="20"/>
              </w:rPr>
            </w:pPr>
            <w:r w:rsidRPr="006274D8">
              <w:rPr>
                <w:spacing w:val="-4"/>
                <w:sz w:val="20"/>
                <w:szCs w:val="20"/>
              </w:rPr>
              <w:t>Реконструкция улицы Центральная в с. Чемондаевка, асфальтобетонное покрытие, протяженность - 1,0 км</w:t>
            </w:r>
          </w:p>
        </w:tc>
        <w:tc>
          <w:tcPr>
            <w:tcW w:w="1843" w:type="dxa"/>
            <w:tcBorders>
              <w:top w:val="single" w:sz="4" w:space="0" w:color="auto"/>
              <w:left w:val="single" w:sz="4" w:space="0" w:color="auto"/>
              <w:bottom w:val="single" w:sz="4" w:space="0" w:color="auto"/>
              <w:right w:val="single" w:sz="4" w:space="0" w:color="auto"/>
            </w:tcBorders>
            <w:hideMark/>
          </w:tcPr>
          <w:p w14:paraId="0CED0E44" w14:textId="77777777" w:rsidR="006274D8" w:rsidRPr="006274D8" w:rsidRDefault="006274D8" w:rsidP="00C40198">
            <w:pPr>
              <w:pStyle w:val="a9"/>
              <w:spacing w:before="0" w:beforeAutospacing="0" w:after="0" w:afterAutospacing="0"/>
              <w:contextualSpacing/>
              <w:rPr>
                <w:sz w:val="20"/>
                <w:szCs w:val="20"/>
              </w:rPr>
            </w:pPr>
            <w:r w:rsidRPr="006274D8">
              <w:rPr>
                <w:spacing w:val="-4"/>
                <w:sz w:val="20"/>
                <w:szCs w:val="20"/>
              </w:rPr>
              <w:t>Реконструкция</w:t>
            </w:r>
          </w:p>
        </w:tc>
        <w:tc>
          <w:tcPr>
            <w:tcW w:w="2409" w:type="dxa"/>
            <w:tcBorders>
              <w:top w:val="single" w:sz="4" w:space="0" w:color="auto"/>
              <w:left w:val="single" w:sz="4" w:space="0" w:color="auto"/>
              <w:bottom w:val="single" w:sz="4" w:space="0" w:color="auto"/>
              <w:right w:val="single" w:sz="4" w:space="0" w:color="auto"/>
            </w:tcBorders>
            <w:hideMark/>
          </w:tcPr>
          <w:p w14:paraId="7D49100E"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Подгорнское сельское поселение, с. Чемондаевка</w:t>
            </w:r>
          </w:p>
        </w:tc>
        <w:tc>
          <w:tcPr>
            <w:tcW w:w="1979" w:type="dxa"/>
            <w:tcBorders>
              <w:top w:val="single" w:sz="4" w:space="0" w:color="auto"/>
              <w:left w:val="single" w:sz="4" w:space="0" w:color="auto"/>
              <w:bottom w:val="single" w:sz="4" w:space="0" w:color="auto"/>
              <w:right w:val="single" w:sz="4" w:space="0" w:color="auto"/>
            </w:tcBorders>
            <w:hideMark/>
          </w:tcPr>
          <w:p w14:paraId="76F9E29E"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Не устанавливаются</w:t>
            </w:r>
          </w:p>
        </w:tc>
      </w:tr>
      <w:tr w:rsidR="006274D8" w:rsidRPr="006274D8" w14:paraId="6A77F31B" w14:textId="77777777" w:rsidTr="00C40198">
        <w:tc>
          <w:tcPr>
            <w:tcW w:w="518" w:type="dxa"/>
            <w:tcBorders>
              <w:top w:val="single" w:sz="4" w:space="0" w:color="auto"/>
              <w:left w:val="single" w:sz="4" w:space="0" w:color="auto"/>
              <w:bottom w:val="single" w:sz="4" w:space="0" w:color="auto"/>
              <w:right w:val="single" w:sz="4" w:space="0" w:color="auto"/>
            </w:tcBorders>
            <w:hideMark/>
          </w:tcPr>
          <w:p w14:paraId="6B094985" w14:textId="77777777" w:rsidR="006274D8" w:rsidRPr="006274D8" w:rsidRDefault="006274D8" w:rsidP="00C40198">
            <w:pPr>
              <w:pStyle w:val="a9"/>
              <w:spacing w:before="0" w:beforeAutospacing="0" w:after="0" w:afterAutospacing="0"/>
              <w:contextualSpacing/>
              <w:jc w:val="center"/>
              <w:rPr>
                <w:sz w:val="20"/>
                <w:szCs w:val="20"/>
                <w:lang w:val="en-US"/>
              </w:rPr>
            </w:pPr>
            <w:r w:rsidRPr="006274D8">
              <w:rPr>
                <w:sz w:val="20"/>
                <w:szCs w:val="20"/>
                <w:lang w:val="en-US"/>
              </w:rPr>
              <w:t>5.3</w:t>
            </w:r>
          </w:p>
        </w:tc>
        <w:tc>
          <w:tcPr>
            <w:tcW w:w="2596" w:type="dxa"/>
            <w:tcBorders>
              <w:top w:val="single" w:sz="4" w:space="0" w:color="auto"/>
              <w:left w:val="single" w:sz="4" w:space="0" w:color="auto"/>
              <w:bottom w:val="single" w:sz="4" w:space="0" w:color="auto"/>
              <w:right w:val="single" w:sz="4" w:space="0" w:color="auto"/>
            </w:tcBorders>
            <w:hideMark/>
          </w:tcPr>
          <w:p w14:paraId="5E566BBA" w14:textId="77777777" w:rsidR="006274D8" w:rsidRPr="006274D8" w:rsidRDefault="006274D8" w:rsidP="00C40198">
            <w:pPr>
              <w:pStyle w:val="a9"/>
              <w:spacing w:before="0" w:beforeAutospacing="0" w:after="0" w:afterAutospacing="0"/>
              <w:contextualSpacing/>
              <w:rPr>
                <w:spacing w:val="-4"/>
                <w:sz w:val="20"/>
                <w:szCs w:val="20"/>
              </w:rPr>
            </w:pPr>
            <w:r w:rsidRPr="006274D8">
              <w:rPr>
                <w:spacing w:val="-4"/>
                <w:sz w:val="20"/>
                <w:szCs w:val="20"/>
              </w:rPr>
              <w:t>Реконструкция улицы Октябрьская в с. Мушкино, асфальтобетонное покрытие, протяженность – 1,5 км</w:t>
            </w:r>
          </w:p>
        </w:tc>
        <w:tc>
          <w:tcPr>
            <w:tcW w:w="1843" w:type="dxa"/>
            <w:tcBorders>
              <w:top w:val="single" w:sz="4" w:space="0" w:color="auto"/>
              <w:left w:val="single" w:sz="4" w:space="0" w:color="auto"/>
              <w:bottom w:val="single" w:sz="4" w:space="0" w:color="auto"/>
              <w:right w:val="single" w:sz="4" w:space="0" w:color="auto"/>
            </w:tcBorders>
            <w:hideMark/>
          </w:tcPr>
          <w:p w14:paraId="346F9484" w14:textId="77777777" w:rsidR="006274D8" w:rsidRPr="006274D8" w:rsidRDefault="006274D8" w:rsidP="00C40198">
            <w:pPr>
              <w:pStyle w:val="a9"/>
              <w:spacing w:before="0" w:beforeAutospacing="0" w:after="0" w:afterAutospacing="0"/>
              <w:contextualSpacing/>
              <w:rPr>
                <w:sz w:val="20"/>
                <w:szCs w:val="20"/>
              </w:rPr>
            </w:pPr>
            <w:r w:rsidRPr="006274D8">
              <w:rPr>
                <w:spacing w:val="-4"/>
                <w:sz w:val="20"/>
                <w:szCs w:val="20"/>
              </w:rPr>
              <w:t>Реконструкция</w:t>
            </w:r>
          </w:p>
        </w:tc>
        <w:tc>
          <w:tcPr>
            <w:tcW w:w="2409" w:type="dxa"/>
            <w:tcBorders>
              <w:top w:val="single" w:sz="4" w:space="0" w:color="auto"/>
              <w:left w:val="single" w:sz="4" w:space="0" w:color="auto"/>
              <w:bottom w:val="single" w:sz="4" w:space="0" w:color="auto"/>
              <w:right w:val="single" w:sz="4" w:space="0" w:color="auto"/>
            </w:tcBorders>
            <w:hideMark/>
          </w:tcPr>
          <w:p w14:paraId="37A14C8B"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Подгорнское сельское поселение, с. Мушкино</w:t>
            </w:r>
          </w:p>
        </w:tc>
        <w:tc>
          <w:tcPr>
            <w:tcW w:w="1979" w:type="dxa"/>
            <w:tcBorders>
              <w:top w:val="single" w:sz="4" w:space="0" w:color="auto"/>
              <w:left w:val="single" w:sz="4" w:space="0" w:color="auto"/>
              <w:bottom w:val="single" w:sz="4" w:space="0" w:color="auto"/>
              <w:right w:val="single" w:sz="4" w:space="0" w:color="auto"/>
            </w:tcBorders>
            <w:hideMark/>
          </w:tcPr>
          <w:p w14:paraId="42023A00"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Не устанавливаются</w:t>
            </w:r>
          </w:p>
        </w:tc>
      </w:tr>
      <w:tr w:rsidR="006274D8" w:rsidRPr="006274D8" w14:paraId="7EB78F38" w14:textId="77777777" w:rsidTr="00C40198">
        <w:tc>
          <w:tcPr>
            <w:tcW w:w="518" w:type="dxa"/>
            <w:tcBorders>
              <w:top w:val="single" w:sz="4" w:space="0" w:color="auto"/>
              <w:left w:val="single" w:sz="4" w:space="0" w:color="auto"/>
              <w:bottom w:val="single" w:sz="4" w:space="0" w:color="auto"/>
              <w:right w:val="single" w:sz="4" w:space="0" w:color="auto"/>
            </w:tcBorders>
            <w:hideMark/>
          </w:tcPr>
          <w:p w14:paraId="16B63C3C" w14:textId="77777777" w:rsidR="006274D8" w:rsidRPr="006274D8" w:rsidRDefault="006274D8" w:rsidP="00C40198">
            <w:pPr>
              <w:pStyle w:val="a9"/>
              <w:spacing w:before="0" w:beforeAutospacing="0" w:after="0" w:afterAutospacing="0"/>
              <w:contextualSpacing/>
              <w:jc w:val="center"/>
              <w:rPr>
                <w:sz w:val="20"/>
                <w:szCs w:val="20"/>
                <w:lang w:val="en-US"/>
              </w:rPr>
            </w:pPr>
            <w:r w:rsidRPr="006274D8">
              <w:rPr>
                <w:sz w:val="20"/>
                <w:szCs w:val="20"/>
                <w:lang w:val="en-US"/>
              </w:rPr>
              <w:t>5.4</w:t>
            </w:r>
          </w:p>
        </w:tc>
        <w:tc>
          <w:tcPr>
            <w:tcW w:w="2596" w:type="dxa"/>
            <w:tcBorders>
              <w:top w:val="single" w:sz="4" w:space="0" w:color="auto"/>
              <w:left w:val="single" w:sz="4" w:space="0" w:color="auto"/>
              <w:bottom w:val="single" w:sz="4" w:space="0" w:color="auto"/>
              <w:right w:val="single" w:sz="4" w:space="0" w:color="auto"/>
            </w:tcBorders>
            <w:hideMark/>
          </w:tcPr>
          <w:p w14:paraId="68319313" w14:textId="77777777" w:rsidR="006274D8" w:rsidRPr="006274D8" w:rsidRDefault="006274D8" w:rsidP="00C40198">
            <w:pPr>
              <w:pStyle w:val="a9"/>
              <w:spacing w:before="0" w:beforeAutospacing="0" w:after="0" w:afterAutospacing="0"/>
              <w:contextualSpacing/>
              <w:rPr>
                <w:spacing w:val="-4"/>
                <w:sz w:val="20"/>
                <w:szCs w:val="20"/>
              </w:rPr>
            </w:pPr>
            <w:r w:rsidRPr="006274D8">
              <w:rPr>
                <w:spacing w:val="-4"/>
                <w:sz w:val="20"/>
                <w:szCs w:val="20"/>
              </w:rPr>
              <w:t>Реконструкция улицы Трудовая в п. Трудовой, асфальтобетонное покрытие, протяженность – 0,8 км</w:t>
            </w:r>
          </w:p>
        </w:tc>
        <w:tc>
          <w:tcPr>
            <w:tcW w:w="1843" w:type="dxa"/>
            <w:tcBorders>
              <w:top w:val="single" w:sz="4" w:space="0" w:color="auto"/>
              <w:left w:val="single" w:sz="4" w:space="0" w:color="auto"/>
              <w:bottom w:val="single" w:sz="4" w:space="0" w:color="auto"/>
              <w:right w:val="single" w:sz="4" w:space="0" w:color="auto"/>
            </w:tcBorders>
            <w:hideMark/>
          </w:tcPr>
          <w:p w14:paraId="50E43278" w14:textId="77777777" w:rsidR="006274D8" w:rsidRPr="006274D8" w:rsidRDefault="006274D8" w:rsidP="00C40198">
            <w:pPr>
              <w:pStyle w:val="a9"/>
              <w:spacing w:before="0" w:beforeAutospacing="0" w:after="0" w:afterAutospacing="0"/>
              <w:contextualSpacing/>
              <w:rPr>
                <w:sz w:val="20"/>
                <w:szCs w:val="20"/>
              </w:rPr>
            </w:pPr>
            <w:r w:rsidRPr="006274D8">
              <w:rPr>
                <w:spacing w:val="-4"/>
                <w:sz w:val="20"/>
                <w:szCs w:val="20"/>
              </w:rPr>
              <w:t>Реконструкция</w:t>
            </w:r>
          </w:p>
        </w:tc>
        <w:tc>
          <w:tcPr>
            <w:tcW w:w="2409" w:type="dxa"/>
            <w:tcBorders>
              <w:top w:val="single" w:sz="4" w:space="0" w:color="auto"/>
              <w:left w:val="single" w:sz="4" w:space="0" w:color="auto"/>
              <w:bottom w:val="single" w:sz="4" w:space="0" w:color="auto"/>
              <w:right w:val="single" w:sz="4" w:space="0" w:color="auto"/>
            </w:tcBorders>
            <w:hideMark/>
          </w:tcPr>
          <w:p w14:paraId="5D70F504"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Подгорнское сельское поселение, п. Трудовой</w:t>
            </w:r>
          </w:p>
        </w:tc>
        <w:tc>
          <w:tcPr>
            <w:tcW w:w="1979" w:type="dxa"/>
            <w:tcBorders>
              <w:top w:val="single" w:sz="4" w:space="0" w:color="auto"/>
              <w:left w:val="single" w:sz="4" w:space="0" w:color="auto"/>
              <w:bottom w:val="single" w:sz="4" w:space="0" w:color="auto"/>
              <w:right w:val="single" w:sz="4" w:space="0" w:color="auto"/>
            </w:tcBorders>
            <w:hideMark/>
          </w:tcPr>
          <w:p w14:paraId="517488F9"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Не устанавливаются</w:t>
            </w:r>
          </w:p>
        </w:tc>
      </w:tr>
      <w:tr w:rsidR="006274D8" w:rsidRPr="006274D8" w14:paraId="7A0832B2" w14:textId="77777777" w:rsidTr="00C40198">
        <w:tc>
          <w:tcPr>
            <w:tcW w:w="518" w:type="dxa"/>
            <w:tcBorders>
              <w:top w:val="single" w:sz="4" w:space="0" w:color="auto"/>
              <w:left w:val="single" w:sz="4" w:space="0" w:color="auto"/>
              <w:bottom w:val="single" w:sz="4" w:space="0" w:color="auto"/>
              <w:right w:val="single" w:sz="4" w:space="0" w:color="auto"/>
            </w:tcBorders>
            <w:hideMark/>
          </w:tcPr>
          <w:p w14:paraId="62FE6495" w14:textId="77777777" w:rsidR="006274D8" w:rsidRPr="006274D8" w:rsidRDefault="006274D8" w:rsidP="00C40198">
            <w:pPr>
              <w:pStyle w:val="a9"/>
              <w:spacing w:before="0" w:beforeAutospacing="0" w:after="0" w:afterAutospacing="0"/>
              <w:contextualSpacing/>
              <w:jc w:val="center"/>
              <w:rPr>
                <w:sz w:val="20"/>
                <w:szCs w:val="20"/>
                <w:lang w:val="en-US"/>
              </w:rPr>
            </w:pPr>
            <w:r w:rsidRPr="006274D8">
              <w:rPr>
                <w:sz w:val="20"/>
                <w:szCs w:val="20"/>
                <w:lang w:val="en-US"/>
              </w:rPr>
              <w:t>5.5</w:t>
            </w:r>
          </w:p>
        </w:tc>
        <w:tc>
          <w:tcPr>
            <w:tcW w:w="2596" w:type="dxa"/>
            <w:tcBorders>
              <w:top w:val="single" w:sz="4" w:space="0" w:color="auto"/>
              <w:left w:val="single" w:sz="4" w:space="0" w:color="auto"/>
              <w:bottom w:val="single" w:sz="4" w:space="0" w:color="auto"/>
              <w:right w:val="single" w:sz="4" w:space="0" w:color="auto"/>
            </w:tcBorders>
            <w:hideMark/>
          </w:tcPr>
          <w:p w14:paraId="5465911A" w14:textId="77777777" w:rsidR="006274D8" w:rsidRPr="006274D8" w:rsidRDefault="006274D8" w:rsidP="00C40198">
            <w:pPr>
              <w:pStyle w:val="a9"/>
              <w:spacing w:before="0" w:beforeAutospacing="0" w:after="0" w:afterAutospacing="0"/>
              <w:contextualSpacing/>
              <w:rPr>
                <w:spacing w:val="-4"/>
                <w:sz w:val="20"/>
                <w:szCs w:val="20"/>
              </w:rPr>
            </w:pPr>
            <w:r w:rsidRPr="006274D8">
              <w:rPr>
                <w:spacing w:val="-4"/>
                <w:sz w:val="20"/>
                <w:szCs w:val="20"/>
              </w:rPr>
              <w:t>Реконструкция улицы Береговая в</w:t>
            </w:r>
          </w:p>
          <w:p w14:paraId="577C7EA4" w14:textId="77777777" w:rsidR="006274D8" w:rsidRPr="006274D8" w:rsidRDefault="006274D8" w:rsidP="00C40198">
            <w:pPr>
              <w:pStyle w:val="a9"/>
              <w:spacing w:before="0" w:beforeAutospacing="0" w:after="0" w:afterAutospacing="0"/>
              <w:contextualSpacing/>
              <w:rPr>
                <w:spacing w:val="-4"/>
                <w:sz w:val="20"/>
                <w:szCs w:val="20"/>
              </w:rPr>
            </w:pPr>
            <w:r w:rsidRPr="006274D8">
              <w:rPr>
                <w:spacing w:val="-4"/>
                <w:sz w:val="20"/>
                <w:szCs w:val="20"/>
              </w:rPr>
              <w:t>д. Минеевка, асфальтобетонное покрытие, протяженность – 1,0 км</w:t>
            </w:r>
          </w:p>
        </w:tc>
        <w:tc>
          <w:tcPr>
            <w:tcW w:w="1843" w:type="dxa"/>
            <w:tcBorders>
              <w:top w:val="single" w:sz="4" w:space="0" w:color="auto"/>
              <w:left w:val="single" w:sz="4" w:space="0" w:color="auto"/>
              <w:bottom w:val="single" w:sz="4" w:space="0" w:color="auto"/>
              <w:right w:val="single" w:sz="4" w:space="0" w:color="auto"/>
            </w:tcBorders>
            <w:hideMark/>
          </w:tcPr>
          <w:p w14:paraId="5E133E81" w14:textId="77777777" w:rsidR="006274D8" w:rsidRPr="006274D8" w:rsidRDefault="006274D8" w:rsidP="00C40198">
            <w:pPr>
              <w:pStyle w:val="a9"/>
              <w:spacing w:before="0" w:beforeAutospacing="0" w:after="0" w:afterAutospacing="0"/>
              <w:contextualSpacing/>
              <w:rPr>
                <w:sz w:val="20"/>
                <w:szCs w:val="20"/>
              </w:rPr>
            </w:pPr>
            <w:r w:rsidRPr="006274D8">
              <w:rPr>
                <w:spacing w:val="-4"/>
                <w:sz w:val="20"/>
                <w:szCs w:val="20"/>
              </w:rPr>
              <w:t>Реконструкция</w:t>
            </w:r>
          </w:p>
        </w:tc>
        <w:tc>
          <w:tcPr>
            <w:tcW w:w="2409" w:type="dxa"/>
            <w:tcBorders>
              <w:top w:val="single" w:sz="4" w:space="0" w:color="auto"/>
              <w:left w:val="single" w:sz="4" w:space="0" w:color="auto"/>
              <w:bottom w:val="single" w:sz="4" w:space="0" w:color="auto"/>
              <w:right w:val="single" w:sz="4" w:space="0" w:color="auto"/>
            </w:tcBorders>
            <w:hideMark/>
          </w:tcPr>
          <w:p w14:paraId="2351CE68"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Подгорнское сельское поселение, д. Минеевка</w:t>
            </w:r>
          </w:p>
        </w:tc>
        <w:tc>
          <w:tcPr>
            <w:tcW w:w="1979" w:type="dxa"/>
            <w:tcBorders>
              <w:top w:val="single" w:sz="4" w:space="0" w:color="auto"/>
              <w:left w:val="single" w:sz="4" w:space="0" w:color="auto"/>
              <w:bottom w:val="single" w:sz="4" w:space="0" w:color="auto"/>
              <w:right w:val="single" w:sz="4" w:space="0" w:color="auto"/>
            </w:tcBorders>
            <w:hideMark/>
          </w:tcPr>
          <w:p w14:paraId="146822B5"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Не устанавливаются</w:t>
            </w:r>
          </w:p>
        </w:tc>
      </w:tr>
      <w:tr w:rsidR="006274D8" w:rsidRPr="006274D8" w14:paraId="5E9205A6" w14:textId="77777777" w:rsidTr="00C40198">
        <w:tc>
          <w:tcPr>
            <w:tcW w:w="518" w:type="dxa"/>
            <w:tcBorders>
              <w:top w:val="single" w:sz="4" w:space="0" w:color="auto"/>
              <w:left w:val="single" w:sz="4" w:space="0" w:color="auto"/>
              <w:bottom w:val="single" w:sz="4" w:space="0" w:color="auto"/>
              <w:right w:val="single" w:sz="4" w:space="0" w:color="auto"/>
            </w:tcBorders>
            <w:hideMark/>
          </w:tcPr>
          <w:p w14:paraId="278DD8AB" w14:textId="77777777" w:rsidR="006274D8" w:rsidRPr="006274D8" w:rsidRDefault="006274D8" w:rsidP="00C40198">
            <w:pPr>
              <w:pStyle w:val="a9"/>
              <w:spacing w:before="0" w:beforeAutospacing="0" w:after="0" w:afterAutospacing="0"/>
              <w:contextualSpacing/>
              <w:jc w:val="center"/>
              <w:rPr>
                <w:sz w:val="20"/>
                <w:szCs w:val="20"/>
                <w:lang w:val="en-US"/>
              </w:rPr>
            </w:pPr>
            <w:r w:rsidRPr="006274D8">
              <w:rPr>
                <w:sz w:val="20"/>
                <w:szCs w:val="20"/>
                <w:lang w:val="en-US"/>
              </w:rPr>
              <w:t>5.6</w:t>
            </w:r>
          </w:p>
        </w:tc>
        <w:tc>
          <w:tcPr>
            <w:tcW w:w="2596" w:type="dxa"/>
            <w:tcBorders>
              <w:top w:val="single" w:sz="4" w:space="0" w:color="auto"/>
              <w:left w:val="single" w:sz="4" w:space="0" w:color="auto"/>
              <w:bottom w:val="single" w:sz="4" w:space="0" w:color="auto"/>
              <w:right w:val="single" w:sz="4" w:space="0" w:color="auto"/>
            </w:tcBorders>
            <w:hideMark/>
          </w:tcPr>
          <w:p w14:paraId="07BDD14C" w14:textId="77777777" w:rsidR="006274D8" w:rsidRPr="006274D8" w:rsidRDefault="006274D8" w:rsidP="00C40198">
            <w:pPr>
              <w:pStyle w:val="a9"/>
              <w:spacing w:before="0" w:beforeAutospacing="0" w:after="0" w:afterAutospacing="0"/>
              <w:contextualSpacing/>
              <w:rPr>
                <w:spacing w:val="-4"/>
                <w:sz w:val="20"/>
                <w:szCs w:val="20"/>
              </w:rPr>
            </w:pPr>
            <w:r w:rsidRPr="006274D8">
              <w:rPr>
                <w:spacing w:val="-4"/>
                <w:sz w:val="20"/>
                <w:szCs w:val="20"/>
              </w:rPr>
              <w:t>Ремонт 116,2 км автомобильных дорог</w:t>
            </w:r>
          </w:p>
        </w:tc>
        <w:tc>
          <w:tcPr>
            <w:tcW w:w="1843" w:type="dxa"/>
            <w:tcBorders>
              <w:top w:val="single" w:sz="4" w:space="0" w:color="auto"/>
              <w:left w:val="single" w:sz="4" w:space="0" w:color="auto"/>
              <w:bottom w:val="single" w:sz="4" w:space="0" w:color="auto"/>
              <w:right w:val="single" w:sz="4" w:space="0" w:color="auto"/>
            </w:tcBorders>
            <w:hideMark/>
          </w:tcPr>
          <w:p w14:paraId="1812F46E" w14:textId="77777777" w:rsidR="006274D8" w:rsidRPr="006274D8" w:rsidRDefault="006274D8" w:rsidP="00C40198">
            <w:pPr>
              <w:pStyle w:val="a9"/>
              <w:spacing w:before="0" w:beforeAutospacing="0" w:after="0" w:afterAutospacing="0"/>
              <w:contextualSpacing/>
              <w:rPr>
                <w:sz w:val="20"/>
                <w:szCs w:val="20"/>
              </w:rPr>
            </w:pPr>
            <w:r w:rsidRPr="006274D8">
              <w:rPr>
                <w:spacing w:val="-4"/>
                <w:sz w:val="20"/>
                <w:szCs w:val="20"/>
              </w:rPr>
              <w:t>Ремонт</w:t>
            </w:r>
          </w:p>
        </w:tc>
        <w:tc>
          <w:tcPr>
            <w:tcW w:w="2409" w:type="dxa"/>
            <w:tcBorders>
              <w:top w:val="single" w:sz="4" w:space="0" w:color="auto"/>
              <w:left w:val="single" w:sz="4" w:space="0" w:color="auto"/>
              <w:bottom w:val="single" w:sz="4" w:space="0" w:color="auto"/>
              <w:right w:val="single" w:sz="4" w:space="0" w:color="auto"/>
            </w:tcBorders>
            <w:hideMark/>
          </w:tcPr>
          <w:p w14:paraId="2A37CCB2"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Подгорнское сельское поселение</w:t>
            </w:r>
          </w:p>
        </w:tc>
        <w:tc>
          <w:tcPr>
            <w:tcW w:w="1979" w:type="dxa"/>
            <w:tcBorders>
              <w:top w:val="single" w:sz="4" w:space="0" w:color="auto"/>
              <w:left w:val="single" w:sz="4" w:space="0" w:color="auto"/>
              <w:bottom w:val="single" w:sz="4" w:space="0" w:color="auto"/>
              <w:right w:val="single" w:sz="4" w:space="0" w:color="auto"/>
            </w:tcBorders>
            <w:hideMark/>
          </w:tcPr>
          <w:p w14:paraId="39B48D00"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Не устанавливаются</w:t>
            </w:r>
          </w:p>
        </w:tc>
      </w:tr>
      <w:tr w:rsidR="006274D8" w:rsidRPr="006274D8" w14:paraId="16D47436" w14:textId="77777777" w:rsidTr="00C40198">
        <w:tc>
          <w:tcPr>
            <w:tcW w:w="518" w:type="dxa"/>
            <w:tcBorders>
              <w:top w:val="single" w:sz="4" w:space="0" w:color="auto"/>
              <w:left w:val="single" w:sz="4" w:space="0" w:color="auto"/>
              <w:bottom w:val="single" w:sz="4" w:space="0" w:color="auto"/>
              <w:right w:val="single" w:sz="4" w:space="0" w:color="auto"/>
            </w:tcBorders>
            <w:hideMark/>
          </w:tcPr>
          <w:p w14:paraId="22EFAA8A" w14:textId="77777777" w:rsidR="006274D8" w:rsidRPr="006274D8" w:rsidRDefault="006274D8" w:rsidP="00C40198">
            <w:pPr>
              <w:pStyle w:val="a9"/>
              <w:spacing w:before="0" w:beforeAutospacing="0" w:after="0" w:afterAutospacing="0"/>
              <w:contextualSpacing/>
              <w:jc w:val="center"/>
              <w:rPr>
                <w:sz w:val="20"/>
                <w:szCs w:val="20"/>
                <w:lang w:val="en-US"/>
              </w:rPr>
            </w:pPr>
            <w:r w:rsidRPr="006274D8">
              <w:rPr>
                <w:sz w:val="20"/>
                <w:szCs w:val="20"/>
                <w:lang w:val="en-US"/>
              </w:rPr>
              <w:t>5.7</w:t>
            </w:r>
          </w:p>
        </w:tc>
        <w:tc>
          <w:tcPr>
            <w:tcW w:w="2596" w:type="dxa"/>
            <w:tcBorders>
              <w:top w:val="single" w:sz="4" w:space="0" w:color="auto"/>
              <w:left w:val="single" w:sz="4" w:space="0" w:color="auto"/>
              <w:bottom w:val="single" w:sz="4" w:space="0" w:color="auto"/>
              <w:right w:val="single" w:sz="4" w:space="0" w:color="auto"/>
            </w:tcBorders>
            <w:hideMark/>
          </w:tcPr>
          <w:p w14:paraId="5F6E45ED" w14:textId="77777777" w:rsidR="006274D8" w:rsidRPr="006274D8" w:rsidRDefault="006274D8" w:rsidP="00C40198">
            <w:pPr>
              <w:pStyle w:val="a9"/>
              <w:rPr>
                <w:spacing w:val="-4"/>
                <w:sz w:val="20"/>
                <w:szCs w:val="20"/>
              </w:rPr>
            </w:pPr>
            <w:r w:rsidRPr="006274D8">
              <w:rPr>
                <w:spacing w:val="-4"/>
                <w:sz w:val="20"/>
                <w:szCs w:val="20"/>
              </w:rPr>
              <w:t>Комплексные мероприятия по организации дорожного движения, в том числе, мероприятия по повышению безопасности дорожного движения</w:t>
            </w:r>
          </w:p>
        </w:tc>
        <w:tc>
          <w:tcPr>
            <w:tcW w:w="1843" w:type="dxa"/>
            <w:tcBorders>
              <w:top w:val="single" w:sz="4" w:space="0" w:color="auto"/>
              <w:left w:val="single" w:sz="4" w:space="0" w:color="auto"/>
              <w:bottom w:val="single" w:sz="4" w:space="0" w:color="auto"/>
              <w:right w:val="single" w:sz="4" w:space="0" w:color="auto"/>
            </w:tcBorders>
            <w:hideMark/>
          </w:tcPr>
          <w:p w14:paraId="247D6E1D"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Установка и корректировка технических средств организации дорожного движения</w:t>
            </w:r>
          </w:p>
        </w:tc>
        <w:tc>
          <w:tcPr>
            <w:tcW w:w="2409" w:type="dxa"/>
            <w:tcBorders>
              <w:top w:val="single" w:sz="4" w:space="0" w:color="auto"/>
              <w:left w:val="single" w:sz="4" w:space="0" w:color="auto"/>
              <w:bottom w:val="single" w:sz="4" w:space="0" w:color="auto"/>
              <w:right w:val="single" w:sz="4" w:space="0" w:color="auto"/>
            </w:tcBorders>
            <w:hideMark/>
          </w:tcPr>
          <w:p w14:paraId="7AF62047"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Подгорнское сельское поселение</w:t>
            </w:r>
          </w:p>
        </w:tc>
        <w:tc>
          <w:tcPr>
            <w:tcW w:w="1979" w:type="dxa"/>
            <w:tcBorders>
              <w:top w:val="single" w:sz="4" w:space="0" w:color="auto"/>
              <w:left w:val="single" w:sz="4" w:space="0" w:color="auto"/>
              <w:bottom w:val="single" w:sz="4" w:space="0" w:color="auto"/>
              <w:right w:val="single" w:sz="4" w:space="0" w:color="auto"/>
            </w:tcBorders>
            <w:hideMark/>
          </w:tcPr>
          <w:p w14:paraId="4F414A83"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Не устанавливаются</w:t>
            </w:r>
          </w:p>
        </w:tc>
      </w:tr>
      <w:tr w:rsidR="006274D8" w:rsidRPr="006274D8" w14:paraId="459A3C77" w14:textId="77777777" w:rsidTr="00C40198">
        <w:trPr>
          <w:trHeight w:val="212"/>
        </w:trPr>
        <w:tc>
          <w:tcPr>
            <w:tcW w:w="518" w:type="dxa"/>
            <w:vMerge w:val="restart"/>
            <w:tcBorders>
              <w:top w:val="single" w:sz="4" w:space="0" w:color="auto"/>
              <w:left w:val="single" w:sz="4" w:space="0" w:color="auto"/>
              <w:bottom w:val="single" w:sz="4" w:space="0" w:color="auto"/>
              <w:right w:val="single" w:sz="4" w:space="0" w:color="auto"/>
            </w:tcBorders>
            <w:hideMark/>
          </w:tcPr>
          <w:p w14:paraId="6F7AEF51" w14:textId="77777777" w:rsidR="006274D8" w:rsidRPr="006274D8" w:rsidRDefault="006274D8" w:rsidP="00C40198">
            <w:pPr>
              <w:pStyle w:val="a9"/>
              <w:spacing w:before="0" w:beforeAutospacing="0" w:after="0" w:afterAutospacing="0"/>
              <w:contextualSpacing/>
              <w:jc w:val="center"/>
              <w:rPr>
                <w:b/>
                <w:sz w:val="20"/>
                <w:szCs w:val="20"/>
                <w:lang w:val="en-US"/>
              </w:rPr>
            </w:pPr>
            <w:r w:rsidRPr="006274D8">
              <w:rPr>
                <w:b/>
                <w:sz w:val="20"/>
                <w:szCs w:val="20"/>
                <w:lang w:val="en-US"/>
              </w:rPr>
              <w:t>6</w:t>
            </w:r>
          </w:p>
        </w:tc>
        <w:tc>
          <w:tcPr>
            <w:tcW w:w="8827" w:type="dxa"/>
            <w:gridSpan w:val="4"/>
            <w:tcBorders>
              <w:top w:val="single" w:sz="4" w:space="0" w:color="auto"/>
              <w:left w:val="single" w:sz="4" w:space="0" w:color="auto"/>
              <w:bottom w:val="single" w:sz="4" w:space="0" w:color="auto"/>
              <w:right w:val="single" w:sz="4" w:space="0" w:color="auto"/>
            </w:tcBorders>
            <w:hideMark/>
          </w:tcPr>
          <w:p w14:paraId="5A3BDD00" w14:textId="77777777" w:rsidR="006274D8" w:rsidRPr="006274D8" w:rsidRDefault="006274D8" w:rsidP="00C40198">
            <w:pPr>
              <w:pStyle w:val="a9"/>
              <w:spacing w:before="0" w:beforeAutospacing="0" w:after="0" w:afterAutospacing="0"/>
              <w:contextualSpacing/>
              <w:rPr>
                <w:b/>
                <w:sz w:val="20"/>
                <w:szCs w:val="20"/>
              </w:rPr>
            </w:pPr>
            <w:r w:rsidRPr="006274D8">
              <w:rPr>
                <w:b/>
                <w:sz w:val="20"/>
                <w:szCs w:val="20"/>
              </w:rPr>
              <w:t xml:space="preserve">Вид объекта: </w:t>
            </w:r>
            <w:r w:rsidRPr="006274D8">
              <w:rPr>
                <w:sz w:val="20"/>
                <w:szCs w:val="20"/>
              </w:rPr>
              <w:t>Объекты благоустройства территории</w:t>
            </w:r>
          </w:p>
        </w:tc>
      </w:tr>
      <w:tr w:rsidR="006274D8" w:rsidRPr="006274D8" w14:paraId="50900725" w14:textId="77777777" w:rsidTr="00C40198">
        <w:trPr>
          <w:trHeight w:val="275"/>
        </w:trPr>
        <w:tc>
          <w:tcPr>
            <w:tcW w:w="518" w:type="dxa"/>
            <w:vMerge/>
            <w:tcBorders>
              <w:top w:val="single" w:sz="4" w:space="0" w:color="auto"/>
              <w:left w:val="single" w:sz="4" w:space="0" w:color="auto"/>
              <w:bottom w:val="single" w:sz="4" w:space="0" w:color="auto"/>
              <w:right w:val="single" w:sz="4" w:space="0" w:color="auto"/>
            </w:tcBorders>
            <w:vAlign w:val="center"/>
            <w:hideMark/>
          </w:tcPr>
          <w:p w14:paraId="490E778C" w14:textId="77777777" w:rsidR="006274D8" w:rsidRPr="006274D8" w:rsidRDefault="006274D8" w:rsidP="00C40198">
            <w:pPr>
              <w:rPr>
                <w:b/>
                <w:sz w:val="20"/>
                <w:szCs w:val="20"/>
              </w:rPr>
            </w:pPr>
          </w:p>
        </w:tc>
        <w:tc>
          <w:tcPr>
            <w:tcW w:w="8827" w:type="dxa"/>
            <w:gridSpan w:val="4"/>
            <w:tcBorders>
              <w:top w:val="single" w:sz="4" w:space="0" w:color="auto"/>
              <w:left w:val="single" w:sz="4" w:space="0" w:color="auto"/>
              <w:bottom w:val="single" w:sz="4" w:space="0" w:color="auto"/>
              <w:right w:val="single" w:sz="4" w:space="0" w:color="auto"/>
            </w:tcBorders>
            <w:hideMark/>
          </w:tcPr>
          <w:p w14:paraId="4B0D194A" w14:textId="77777777" w:rsidR="006274D8" w:rsidRPr="006274D8" w:rsidRDefault="006274D8" w:rsidP="00C40198">
            <w:pPr>
              <w:pStyle w:val="a9"/>
              <w:spacing w:before="0" w:beforeAutospacing="0" w:after="0" w:afterAutospacing="0"/>
              <w:contextualSpacing/>
              <w:rPr>
                <w:b/>
                <w:sz w:val="20"/>
                <w:szCs w:val="20"/>
              </w:rPr>
            </w:pPr>
            <w:r w:rsidRPr="006274D8">
              <w:rPr>
                <w:b/>
                <w:sz w:val="20"/>
                <w:szCs w:val="20"/>
              </w:rPr>
              <w:t xml:space="preserve">Назначение объекта: </w:t>
            </w:r>
            <w:r w:rsidRPr="006274D8">
              <w:rPr>
                <w:color w:val="000000"/>
                <w:sz w:val="20"/>
                <w:szCs w:val="20"/>
              </w:rPr>
              <w:t>создание благоприятный условий для проживания</w:t>
            </w:r>
          </w:p>
        </w:tc>
      </w:tr>
      <w:tr w:rsidR="006274D8" w:rsidRPr="006274D8" w14:paraId="04779424" w14:textId="77777777" w:rsidTr="00C40198">
        <w:tc>
          <w:tcPr>
            <w:tcW w:w="518" w:type="dxa"/>
            <w:tcBorders>
              <w:top w:val="single" w:sz="4" w:space="0" w:color="auto"/>
              <w:left w:val="single" w:sz="4" w:space="0" w:color="auto"/>
              <w:bottom w:val="single" w:sz="4" w:space="0" w:color="auto"/>
              <w:right w:val="single" w:sz="4" w:space="0" w:color="auto"/>
            </w:tcBorders>
            <w:hideMark/>
          </w:tcPr>
          <w:p w14:paraId="406EF96C" w14:textId="77777777" w:rsidR="006274D8" w:rsidRPr="006274D8" w:rsidRDefault="006274D8" w:rsidP="00C40198">
            <w:pPr>
              <w:pStyle w:val="a9"/>
              <w:spacing w:before="0" w:beforeAutospacing="0" w:after="0" w:afterAutospacing="0"/>
              <w:contextualSpacing/>
              <w:jc w:val="center"/>
              <w:rPr>
                <w:sz w:val="20"/>
                <w:szCs w:val="20"/>
              </w:rPr>
            </w:pPr>
            <w:r w:rsidRPr="006274D8">
              <w:rPr>
                <w:sz w:val="20"/>
                <w:szCs w:val="20"/>
              </w:rPr>
              <w:t>6.1</w:t>
            </w:r>
          </w:p>
        </w:tc>
        <w:tc>
          <w:tcPr>
            <w:tcW w:w="2596" w:type="dxa"/>
            <w:tcBorders>
              <w:top w:val="single" w:sz="4" w:space="0" w:color="auto"/>
              <w:left w:val="single" w:sz="4" w:space="0" w:color="auto"/>
              <w:bottom w:val="single" w:sz="4" w:space="0" w:color="auto"/>
              <w:right w:val="single" w:sz="4" w:space="0" w:color="auto"/>
            </w:tcBorders>
            <w:hideMark/>
          </w:tcPr>
          <w:p w14:paraId="7C637C0C" w14:textId="77777777" w:rsidR="006274D8" w:rsidRPr="006274D8" w:rsidRDefault="006274D8" w:rsidP="00C40198">
            <w:pPr>
              <w:pStyle w:val="a9"/>
              <w:spacing w:before="0" w:beforeAutospacing="0" w:after="0" w:afterAutospacing="0"/>
              <w:contextualSpacing/>
              <w:rPr>
                <w:spacing w:val="-4"/>
                <w:sz w:val="20"/>
                <w:szCs w:val="20"/>
              </w:rPr>
            </w:pPr>
            <w:r w:rsidRPr="006274D8">
              <w:rPr>
                <w:color w:val="000000"/>
                <w:sz w:val="20"/>
                <w:szCs w:val="20"/>
              </w:rPr>
              <w:t>оборудование площадок для сбора коммунальных отходов</w:t>
            </w:r>
          </w:p>
        </w:tc>
        <w:tc>
          <w:tcPr>
            <w:tcW w:w="1843" w:type="dxa"/>
            <w:tcBorders>
              <w:top w:val="single" w:sz="4" w:space="0" w:color="auto"/>
              <w:left w:val="single" w:sz="4" w:space="0" w:color="auto"/>
              <w:bottom w:val="single" w:sz="4" w:space="0" w:color="auto"/>
              <w:right w:val="single" w:sz="4" w:space="0" w:color="auto"/>
            </w:tcBorders>
            <w:hideMark/>
          </w:tcPr>
          <w:p w14:paraId="0F9AD412" w14:textId="77777777" w:rsidR="006274D8" w:rsidRPr="006274D8" w:rsidRDefault="006274D8" w:rsidP="00C40198">
            <w:pPr>
              <w:shd w:val="clear" w:color="auto" w:fill="FFFFFF"/>
              <w:rPr>
                <w:sz w:val="20"/>
                <w:szCs w:val="20"/>
              </w:rPr>
            </w:pPr>
            <w:r w:rsidRPr="006274D8">
              <w:rPr>
                <w:spacing w:val="-4"/>
                <w:sz w:val="20"/>
                <w:szCs w:val="20"/>
              </w:rPr>
              <w:t>Благоустройство территорий</w:t>
            </w:r>
          </w:p>
        </w:tc>
        <w:tc>
          <w:tcPr>
            <w:tcW w:w="2409" w:type="dxa"/>
            <w:tcBorders>
              <w:top w:val="single" w:sz="4" w:space="0" w:color="auto"/>
              <w:left w:val="single" w:sz="4" w:space="0" w:color="auto"/>
              <w:bottom w:val="single" w:sz="4" w:space="0" w:color="auto"/>
              <w:right w:val="single" w:sz="4" w:space="0" w:color="auto"/>
            </w:tcBorders>
            <w:hideMark/>
          </w:tcPr>
          <w:p w14:paraId="41C665D2"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Подгорнское сельское поселение, с. Подгорное</w:t>
            </w:r>
          </w:p>
        </w:tc>
        <w:tc>
          <w:tcPr>
            <w:tcW w:w="1979" w:type="dxa"/>
            <w:tcBorders>
              <w:top w:val="single" w:sz="4" w:space="0" w:color="auto"/>
              <w:left w:val="single" w:sz="4" w:space="0" w:color="auto"/>
              <w:bottom w:val="single" w:sz="4" w:space="0" w:color="auto"/>
              <w:right w:val="single" w:sz="4" w:space="0" w:color="auto"/>
            </w:tcBorders>
            <w:hideMark/>
          </w:tcPr>
          <w:p w14:paraId="733CF45D"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Не устанавливаются</w:t>
            </w:r>
          </w:p>
        </w:tc>
      </w:tr>
      <w:tr w:rsidR="006274D8" w:rsidRPr="006274D8" w14:paraId="00BECF2C" w14:textId="77777777" w:rsidTr="00C40198">
        <w:tc>
          <w:tcPr>
            <w:tcW w:w="518" w:type="dxa"/>
            <w:tcBorders>
              <w:top w:val="single" w:sz="4" w:space="0" w:color="auto"/>
              <w:left w:val="single" w:sz="4" w:space="0" w:color="auto"/>
              <w:bottom w:val="single" w:sz="4" w:space="0" w:color="auto"/>
              <w:right w:val="single" w:sz="4" w:space="0" w:color="auto"/>
            </w:tcBorders>
            <w:hideMark/>
          </w:tcPr>
          <w:p w14:paraId="7A7AE265" w14:textId="77777777" w:rsidR="006274D8" w:rsidRPr="006274D8" w:rsidRDefault="006274D8" w:rsidP="00C40198">
            <w:pPr>
              <w:pStyle w:val="a9"/>
              <w:spacing w:before="0" w:beforeAutospacing="0" w:after="0" w:afterAutospacing="0"/>
              <w:contextualSpacing/>
              <w:jc w:val="center"/>
              <w:rPr>
                <w:sz w:val="20"/>
                <w:szCs w:val="20"/>
              </w:rPr>
            </w:pPr>
            <w:r w:rsidRPr="006274D8">
              <w:rPr>
                <w:sz w:val="20"/>
                <w:szCs w:val="20"/>
              </w:rPr>
              <w:t>6.2</w:t>
            </w:r>
          </w:p>
        </w:tc>
        <w:tc>
          <w:tcPr>
            <w:tcW w:w="2596" w:type="dxa"/>
            <w:tcBorders>
              <w:top w:val="single" w:sz="4" w:space="0" w:color="auto"/>
              <w:left w:val="single" w:sz="4" w:space="0" w:color="auto"/>
              <w:bottom w:val="single" w:sz="4" w:space="0" w:color="auto"/>
              <w:right w:val="single" w:sz="4" w:space="0" w:color="auto"/>
            </w:tcBorders>
            <w:hideMark/>
          </w:tcPr>
          <w:p w14:paraId="574C3B2B" w14:textId="77777777" w:rsidR="006274D8" w:rsidRPr="006274D8" w:rsidRDefault="006274D8" w:rsidP="00C40198">
            <w:pPr>
              <w:rPr>
                <w:color w:val="000000"/>
                <w:sz w:val="20"/>
                <w:szCs w:val="20"/>
              </w:rPr>
            </w:pPr>
            <w:r w:rsidRPr="006274D8">
              <w:rPr>
                <w:color w:val="000000"/>
                <w:sz w:val="20"/>
                <w:szCs w:val="20"/>
              </w:rPr>
              <w:t>ремонт дворовых тротуаров и проездов</w:t>
            </w:r>
          </w:p>
        </w:tc>
        <w:tc>
          <w:tcPr>
            <w:tcW w:w="1843" w:type="dxa"/>
            <w:tcBorders>
              <w:top w:val="single" w:sz="4" w:space="0" w:color="auto"/>
              <w:left w:val="single" w:sz="4" w:space="0" w:color="auto"/>
              <w:bottom w:val="single" w:sz="4" w:space="0" w:color="auto"/>
              <w:right w:val="single" w:sz="4" w:space="0" w:color="auto"/>
            </w:tcBorders>
            <w:hideMark/>
          </w:tcPr>
          <w:p w14:paraId="2286D1D7" w14:textId="77777777" w:rsidR="006274D8" w:rsidRPr="006274D8" w:rsidRDefault="006274D8" w:rsidP="00C40198">
            <w:pPr>
              <w:pStyle w:val="a9"/>
              <w:spacing w:before="0" w:beforeAutospacing="0" w:after="0" w:afterAutospacing="0"/>
              <w:contextualSpacing/>
              <w:rPr>
                <w:sz w:val="20"/>
                <w:szCs w:val="20"/>
              </w:rPr>
            </w:pPr>
            <w:r w:rsidRPr="006274D8">
              <w:rPr>
                <w:spacing w:val="-4"/>
                <w:sz w:val="20"/>
                <w:szCs w:val="20"/>
              </w:rPr>
              <w:t>Благоустройство территорий</w:t>
            </w:r>
          </w:p>
        </w:tc>
        <w:tc>
          <w:tcPr>
            <w:tcW w:w="2409" w:type="dxa"/>
            <w:tcBorders>
              <w:top w:val="single" w:sz="4" w:space="0" w:color="auto"/>
              <w:left w:val="single" w:sz="4" w:space="0" w:color="auto"/>
              <w:bottom w:val="single" w:sz="4" w:space="0" w:color="auto"/>
              <w:right w:val="single" w:sz="4" w:space="0" w:color="auto"/>
            </w:tcBorders>
            <w:hideMark/>
          </w:tcPr>
          <w:p w14:paraId="292CEA31"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Подгорнское сельское поселение, с. Подгорное</w:t>
            </w:r>
          </w:p>
        </w:tc>
        <w:tc>
          <w:tcPr>
            <w:tcW w:w="1979" w:type="dxa"/>
            <w:tcBorders>
              <w:top w:val="single" w:sz="4" w:space="0" w:color="auto"/>
              <w:left w:val="single" w:sz="4" w:space="0" w:color="auto"/>
              <w:bottom w:val="single" w:sz="4" w:space="0" w:color="auto"/>
              <w:right w:val="single" w:sz="4" w:space="0" w:color="auto"/>
            </w:tcBorders>
            <w:hideMark/>
          </w:tcPr>
          <w:p w14:paraId="3B211F69"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Не устанавливаются</w:t>
            </w:r>
          </w:p>
        </w:tc>
      </w:tr>
      <w:tr w:rsidR="006274D8" w:rsidRPr="006274D8" w14:paraId="18542BAF" w14:textId="77777777" w:rsidTr="00C40198">
        <w:tc>
          <w:tcPr>
            <w:tcW w:w="518" w:type="dxa"/>
            <w:tcBorders>
              <w:top w:val="single" w:sz="4" w:space="0" w:color="auto"/>
              <w:left w:val="single" w:sz="4" w:space="0" w:color="auto"/>
              <w:bottom w:val="single" w:sz="4" w:space="0" w:color="auto"/>
              <w:right w:val="single" w:sz="4" w:space="0" w:color="auto"/>
            </w:tcBorders>
            <w:hideMark/>
          </w:tcPr>
          <w:p w14:paraId="331E7E29" w14:textId="77777777" w:rsidR="006274D8" w:rsidRPr="006274D8" w:rsidRDefault="006274D8" w:rsidP="00C40198">
            <w:pPr>
              <w:pStyle w:val="a9"/>
              <w:spacing w:before="0" w:beforeAutospacing="0" w:after="0" w:afterAutospacing="0"/>
              <w:contextualSpacing/>
              <w:jc w:val="center"/>
              <w:rPr>
                <w:sz w:val="20"/>
                <w:szCs w:val="20"/>
              </w:rPr>
            </w:pPr>
            <w:r w:rsidRPr="006274D8">
              <w:rPr>
                <w:sz w:val="20"/>
                <w:szCs w:val="20"/>
              </w:rPr>
              <w:t>6.3</w:t>
            </w:r>
          </w:p>
        </w:tc>
        <w:tc>
          <w:tcPr>
            <w:tcW w:w="2596" w:type="dxa"/>
            <w:tcBorders>
              <w:top w:val="single" w:sz="4" w:space="0" w:color="auto"/>
              <w:left w:val="single" w:sz="4" w:space="0" w:color="auto"/>
              <w:bottom w:val="single" w:sz="4" w:space="0" w:color="auto"/>
              <w:right w:val="single" w:sz="4" w:space="0" w:color="auto"/>
            </w:tcBorders>
            <w:hideMark/>
          </w:tcPr>
          <w:p w14:paraId="33DAC70F" w14:textId="77777777" w:rsidR="006274D8" w:rsidRPr="006274D8" w:rsidRDefault="006274D8" w:rsidP="00C40198">
            <w:pPr>
              <w:pStyle w:val="a9"/>
              <w:spacing w:before="0" w:beforeAutospacing="0" w:after="0" w:afterAutospacing="0"/>
              <w:contextualSpacing/>
              <w:rPr>
                <w:spacing w:val="-4"/>
                <w:sz w:val="20"/>
                <w:szCs w:val="20"/>
              </w:rPr>
            </w:pPr>
            <w:r w:rsidRPr="006274D8">
              <w:rPr>
                <w:sz w:val="20"/>
                <w:szCs w:val="20"/>
              </w:rPr>
              <w:t>«</w:t>
            </w:r>
            <w:r w:rsidRPr="006274D8">
              <w:rPr>
                <w:color w:val="000000"/>
                <w:sz w:val="20"/>
                <w:szCs w:val="20"/>
                <w:lang w:bidi="ru-RU"/>
              </w:rPr>
              <w:t>Благоустройство стадиона в с. Подгорное Чаинского района Томской области»</w:t>
            </w:r>
          </w:p>
        </w:tc>
        <w:tc>
          <w:tcPr>
            <w:tcW w:w="1843" w:type="dxa"/>
            <w:tcBorders>
              <w:top w:val="single" w:sz="4" w:space="0" w:color="auto"/>
              <w:left w:val="single" w:sz="4" w:space="0" w:color="auto"/>
              <w:bottom w:val="single" w:sz="4" w:space="0" w:color="auto"/>
              <w:right w:val="single" w:sz="4" w:space="0" w:color="auto"/>
            </w:tcBorders>
            <w:hideMark/>
          </w:tcPr>
          <w:p w14:paraId="6B135975" w14:textId="77777777" w:rsidR="006274D8" w:rsidRPr="006274D8" w:rsidRDefault="006274D8" w:rsidP="00C40198">
            <w:pPr>
              <w:pStyle w:val="a9"/>
              <w:spacing w:before="0" w:beforeAutospacing="0" w:after="0" w:afterAutospacing="0"/>
              <w:contextualSpacing/>
              <w:rPr>
                <w:sz w:val="20"/>
                <w:szCs w:val="20"/>
              </w:rPr>
            </w:pPr>
            <w:r w:rsidRPr="006274D8">
              <w:rPr>
                <w:spacing w:val="-4"/>
                <w:sz w:val="20"/>
                <w:szCs w:val="20"/>
              </w:rPr>
              <w:t>Благоустройство территорий</w:t>
            </w:r>
          </w:p>
        </w:tc>
        <w:tc>
          <w:tcPr>
            <w:tcW w:w="2409" w:type="dxa"/>
            <w:tcBorders>
              <w:top w:val="single" w:sz="4" w:space="0" w:color="auto"/>
              <w:left w:val="single" w:sz="4" w:space="0" w:color="auto"/>
              <w:bottom w:val="single" w:sz="4" w:space="0" w:color="auto"/>
              <w:right w:val="single" w:sz="4" w:space="0" w:color="auto"/>
            </w:tcBorders>
            <w:hideMark/>
          </w:tcPr>
          <w:p w14:paraId="605BDF3E"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Подгорнское сельское поселение, с. Подгорное</w:t>
            </w:r>
          </w:p>
        </w:tc>
        <w:tc>
          <w:tcPr>
            <w:tcW w:w="1979" w:type="dxa"/>
            <w:tcBorders>
              <w:top w:val="single" w:sz="4" w:space="0" w:color="auto"/>
              <w:left w:val="single" w:sz="4" w:space="0" w:color="auto"/>
              <w:bottom w:val="single" w:sz="4" w:space="0" w:color="auto"/>
              <w:right w:val="single" w:sz="4" w:space="0" w:color="auto"/>
            </w:tcBorders>
            <w:hideMark/>
          </w:tcPr>
          <w:p w14:paraId="3F9027D0"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Не устанавливаются</w:t>
            </w:r>
          </w:p>
        </w:tc>
      </w:tr>
      <w:tr w:rsidR="006274D8" w:rsidRPr="006274D8" w14:paraId="696588B8" w14:textId="77777777" w:rsidTr="00C40198">
        <w:tc>
          <w:tcPr>
            <w:tcW w:w="518" w:type="dxa"/>
            <w:tcBorders>
              <w:top w:val="single" w:sz="4" w:space="0" w:color="auto"/>
              <w:left w:val="single" w:sz="4" w:space="0" w:color="auto"/>
              <w:bottom w:val="single" w:sz="4" w:space="0" w:color="auto"/>
              <w:right w:val="single" w:sz="4" w:space="0" w:color="auto"/>
            </w:tcBorders>
            <w:hideMark/>
          </w:tcPr>
          <w:p w14:paraId="701C993C" w14:textId="77777777" w:rsidR="006274D8" w:rsidRPr="006274D8" w:rsidRDefault="006274D8" w:rsidP="00C40198">
            <w:pPr>
              <w:pStyle w:val="a9"/>
              <w:spacing w:before="0" w:beforeAutospacing="0" w:after="0" w:afterAutospacing="0"/>
              <w:contextualSpacing/>
              <w:jc w:val="center"/>
              <w:rPr>
                <w:sz w:val="20"/>
                <w:szCs w:val="20"/>
              </w:rPr>
            </w:pPr>
            <w:r w:rsidRPr="006274D8">
              <w:rPr>
                <w:sz w:val="20"/>
                <w:szCs w:val="20"/>
              </w:rPr>
              <w:t>6.4</w:t>
            </w:r>
          </w:p>
        </w:tc>
        <w:tc>
          <w:tcPr>
            <w:tcW w:w="2596" w:type="dxa"/>
            <w:tcBorders>
              <w:top w:val="single" w:sz="4" w:space="0" w:color="auto"/>
              <w:left w:val="single" w:sz="4" w:space="0" w:color="auto"/>
              <w:bottom w:val="single" w:sz="4" w:space="0" w:color="auto"/>
              <w:right w:val="single" w:sz="4" w:space="0" w:color="auto"/>
            </w:tcBorders>
            <w:hideMark/>
          </w:tcPr>
          <w:p w14:paraId="142F89A3" w14:textId="77777777" w:rsidR="006274D8" w:rsidRPr="006274D8" w:rsidRDefault="006274D8" w:rsidP="00C40198">
            <w:pPr>
              <w:pStyle w:val="a9"/>
              <w:spacing w:before="0" w:beforeAutospacing="0" w:after="0" w:afterAutospacing="0"/>
              <w:contextualSpacing/>
              <w:rPr>
                <w:spacing w:val="-4"/>
                <w:sz w:val="20"/>
                <w:szCs w:val="20"/>
              </w:rPr>
            </w:pPr>
            <w:r w:rsidRPr="006274D8">
              <w:rPr>
                <w:sz w:val="20"/>
                <w:szCs w:val="20"/>
                <w:lang w:bidi="ru-RU"/>
              </w:rPr>
              <w:t>«Благоустройство пешеходной зоны ул. Трактовая в с. Подгорное Чаинского района Томской области»</w:t>
            </w:r>
          </w:p>
        </w:tc>
        <w:tc>
          <w:tcPr>
            <w:tcW w:w="1843" w:type="dxa"/>
            <w:tcBorders>
              <w:top w:val="single" w:sz="4" w:space="0" w:color="auto"/>
              <w:left w:val="single" w:sz="4" w:space="0" w:color="auto"/>
              <w:bottom w:val="single" w:sz="4" w:space="0" w:color="auto"/>
              <w:right w:val="single" w:sz="4" w:space="0" w:color="auto"/>
            </w:tcBorders>
            <w:hideMark/>
          </w:tcPr>
          <w:p w14:paraId="7EBFE8FC" w14:textId="77777777" w:rsidR="006274D8" w:rsidRPr="006274D8" w:rsidRDefault="006274D8" w:rsidP="00C40198">
            <w:pPr>
              <w:pStyle w:val="a9"/>
              <w:spacing w:before="0" w:beforeAutospacing="0" w:after="0" w:afterAutospacing="0"/>
              <w:contextualSpacing/>
              <w:rPr>
                <w:sz w:val="20"/>
                <w:szCs w:val="20"/>
              </w:rPr>
            </w:pPr>
            <w:r w:rsidRPr="006274D8">
              <w:rPr>
                <w:spacing w:val="-4"/>
                <w:sz w:val="20"/>
                <w:szCs w:val="20"/>
              </w:rPr>
              <w:t>Благоустройство территорий</w:t>
            </w:r>
          </w:p>
        </w:tc>
        <w:tc>
          <w:tcPr>
            <w:tcW w:w="2409" w:type="dxa"/>
            <w:tcBorders>
              <w:top w:val="single" w:sz="4" w:space="0" w:color="auto"/>
              <w:left w:val="single" w:sz="4" w:space="0" w:color="auto"/>
              <w:bottom w:val="single" w:sz="4" w:space="0" w:color="auto"/>
              <w:right w:val="single" w:sz="4" w:space="0" w:color="auto"/>
            </w:tcBorders>
            <w:hideMark/>
          </w:tcPr>
          <w:p w14:paraId="235A0349"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Подгорнское сельское поселение, с. Подгорное</w:t>
            </w:r>
          </w:p>
        </w:tc>
        <w:tc>
          <w:tcPr>
            <w:tcW w:w="1979" w:type="dxa"/>
            <w:tcBorders>
              <w:top w:val="single" w:sz="4" w:space="0" w:color="auto"/>
              <w:left w:val="single" w:sz="4" w:space="0" w:color="auto"/>
              <w:bottom w:val="single" w:sz="4" w:space="0" w:color="auto"/>
              <w:right w:val="single" w:sz="4" w:space="0" w:color="auto"/>
            </w:tcBorders>
            <w:hideMark/>
          </w:tcPr>
          <w:p w14:paraId="4F3CC52F"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Не устанавливаются</w:t>
            </w:r>
          </w:p>
        </w:tc>
      </w:tr>
      <w:tr w:rsidR="006274D8" w:rsidRPr="006274D8" w14:paraId="4E7412DE" w14:textId="77777777" w:rsidTr="00C40198">
        <w:tc>
          <w:tcPr>
            <w:tcW w:w="518" w:type="dxa"/>
            <w:tcBorders>
              <w:top w:val="single" w:sz="4" w:space="0" w:color="auto"/>
              <w:left w:val="single" w:sz="4" w:space="0" w:color="auto"/>
              <w:bottom w:val="single" w:sz="4" w:space="0" w:color="auto"/>
              <w:right w:val="single" w:sz="4" w:space="0" w:color="auto"/>
            </w:tcBorders>
            <w:hideMark/>
          </w:tcPr>
          <w:p w14:paraId="773AE337" w14:textId="77777777" w:rsidR="006274D8" w:rsidRPr="006274D8" w:rsidRDefault="006274D8" w:rsidP="00C40198">
            <w:pPr>
              <w:pStyle w:val="a9"/>
              <w:spacing w:before="0" w:beforeAutospacing="0" w:after="0" w:afterAutospacing="0"/>
              <w:contextualSpacing/>
              <w:jc w:val="center"/>
              <w:rPr>
                <w:sz w:val="20"/>
                <w:szCs w:val="20"/>
              </w:rPr>
            </w:pPr>
            <w:r w:rsidRPr="006274D8">
              <w:rPr>
                <w:sz w:val="20"/>
                <w:szCs w:val="20"/>
              </w:rPr>
              <w:t>6.5</w:t>
            </w:r>
          </w:p>
        </w:tc>
        <w:tc>
          <w:tcPr>
            <w:tcW w:w="2596" w:type="dxa"/>
            <w:tcBorders>
              <w:top w:val="single" w:sz="4" w:space="0" w:color="auto"/>
              <w:left w:val="single" w:sz="4" w:space="0" w:color="auto"/>
              <w:bottom w:val="single" w:sz="4" w:space="0" w:color="auto"/>
              <w:right w:val="single" w:sz="4" w:space="0" w:color="auto"/>
            </w:tcBorders>
            <w:hideMark/>
          </w:tcPr>
          <w:p w14:paraId="292BB629" w14:textId="77777777" w:rsidR="006274D8" w:rsidRPr="006274D8" w:rsidRDefault="006274D8" w:rsidP="00C40198">
            <w:pPr>
              <w:pStyle w:val="a9"/>
              <w:spacing w:before="0" w:beforeAutospacing="0" w:after="0" w:afterAutospacing="0"/>
              <w:contextualSpacing/>
              <w:rPr>
                <w:spacing w:val="-4"/>
                <w:sz w:val="20"/>
                <w:szCs w:val="20"/>
              </w:rPr>
            </w:pPr>
            <w:r w:rsidRPr="006274D8">
              <w:rPr>
                <w:color w:val="000000"/>
                <w:sz w:val="20"/>
                <w:szCs w:val="20"/>
              </w:rPr>
              <w:t>Постоянное обслуживание сети уличного освещения с полной заменой всех ртутных ламп на светодиодные. Переход на системы умного уличного освещения.</w:t>
            </w:r>
          </w:p>
        </w:tc>
        <w:tc>
          <w:tcPr>
            <w:tcW w:w="1843" w:type="dxa"/>
            <w:tcBorders>
              <w:top w:val="single" w:sz="4" w:space="0" w:color="auto"/>
              <w:left w:val="single" w:sz="4" w:space="0" w:color="auto"/>
              <w:bottom w:val="single" w:sz="4" w:space="0" w:color="auto"/>
              <w:right w:val="single" w:sz="4" w:space="0" w:color="auto"/>
            </w:tcBorders>
            <w:hideMark/>
          </w:tcPr>
          <w:p w14:paraId="0CF7FC11" w14:textId="77777777" w:rsidR="006274D8" w:rsidRPr="006274D8" w:rsidRDefault="006274D8" w:rsidP="00C40198">
            <w:pPr>
              <w:pStyle w:val="a9"/>
              <w:spacing w:before="0" w:beforeAutospacing="0" w:after="0" w:afterAutospacing="0"/>
              <w:contextualSpacing/>
              <w:rPr>
                <w:sz w:val="20"/>
                <w:szCs w:val="20"/>
              </w:rPr>
            </w:pPr>
            <w:r w:rsidRPr="006274D8">
              <w:rPr>
                <w:spacing w:val="-4"/>
                <w:sz w:val="20"/>
                <w:szCs w:val="20"/>
              </w:rPr>
              <w:t>Благоустройство территорий</w:t>
            </w:r>
          </w:p>
        </w:tc>
        <w:tc>
          <w:tcPr>
            <w:tcW w:w="2409" w:type="dxa"/>
            <w:tcBorders>
              <w:top w:val="single" w:sz="4" w:space="0" w:color="auto"/>
              <w:left w:val="single" w:sz="4" w:space="0" w:color="auto"/>
              <w:bottom w:val="single" w:sz="4" w:space="0" w:color="auto"/>
              <w:right w:val="single" w:sz="4" w:space="0" w:color="auto"/>
            </w:tcBorders>
            <w:hideMark/>
          </w:tcPr>
          <w:p w14:paraId="208DE25B"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Подгорнское сельское поселение</w:t>
            </w:r>
          </w:p>
        </w:tc>
        <w:tc>
          <w:tcPr>
            <w:tcW w:w="1979" w:type="dxa"/>
            <w:tcBorders>
              <w:top w:val="single" w:sz="4" w:space="0" w:color="auto"/>
              <w:left w:val="single" w:sz="4" w:space="0" w:color="auto"/>
              <w:bottom w:val="single" w:sz="4" w:space="0" w:color="auto"/>
              <w:right w:val="single" w:sz="4" w:space="0" w:color="auto"/>
            </w:tcBorders>
            <w:hideMark/>
          </w:tcPr>
          <w:p w14:paraId="7E319027"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Не устанавливаются</w:t>
            </w:r>
          </w:p>
        </w:tc>
      </w:tr>
      <w:tr w:rsidR="006274D8" w:rsidRPr="006274D8" w14:paraId="670FBD31" w14:textId="77777777" w:rsidTr="00C40198">
        <w:tc>
          <w:tcPr>
            <w:tcW w:w="518" w:type="dxa"/>
            <w:tcBorders>
              <w:top w:val="single" w:sz="4" w:space="0" w:color="auto"/>
              <w:left w:val="single" w:sz="4" w:space="0" w:color="auto"/>
              <w:bottom w:val="single" w:sz="4" w:space="0" w:color="auto"/>
              <w:right w:val="single" w:sz="4" w:space="0" w:color="auto"/>
            </w:tcBorders>
            <w:hideMark/>
          </w:tcPr>
          <w:p w14:paraId="56049B4D" w14:textId="77777777" w:rsidR="006274D8" w:rsidRPr="006274D8" w:rsidRDefault="006274D8" w:rsidP="00C40198">
            <w:pPr>
              <w:pStyle w:val="a9"/>
              <w:spacing w:before="0" w:beforeAutospacing="0" w:after="0" w:afterAutospacing="0"/>
              <w:contextualSpacing/>
              <w:jc w:val="center"/>
              <w:rPr>
                <w:sz w:val="20"/>
                <w:szCs w:val="20"/>
              </w:rPr>
            </w:pPr>
            <w:r w:rsidRPr="006274D8">
              <w:rPr>
                <w:sz w:val="20"/>
                <w:szCs w:val="20"/>
              </w:rPr>
              <w:t>6.6</w:t>
            </w:r>
          </w:p>
        </w:tc>
        <w:tc>
          <w:tcPr>
            <w:tcW w:w="2596" w:type="dxa"/>
            <w:tcBorders>
              <w:top w:val="single" w:sz="4" w:space="0" w:color="auto"/>
              <w:left w:val="single" w:sz="4" w:space="0" w:color="auto"/>
              <w:bottom w:val="single" w:sz="4" w:space="0" w:color="auto"/>
              <w:right w:val="single" w:sz="4" w:space="0" w:color="auto"/>
            </w:tcBorders>
            <w:hideMark/>
          </w:tcPr>
          <w:p w14:paraId="09C6ABD9" w14:textId="77777777" w:rsidR="006274D8" w:rsidRPr="006274D8" w:rsidRDefault="006274D8" w:rsidP="00C40198">
            <w:pPr>
              <w:pStyle w:val="a9"/>
              <w:spacing w:before="0" w:beforeAutospacing="0" w:after="0" w:afterAutospacing="0"/>
              <w:contextualSpacing/>
              <w:rPr>
                <w:spacing w:val="-4"/>
                <w:sz w:val="20"/>
                <w:szCs w:val="20"/>
              </w:rPr>
            </w:pPr>
            <w:r w:rsidRPr="006274D8">
              <w:rPr>
                <w:color w:val="000000"/>
                <w:sz w:val="20"/>
                <w:szCs w:val="20"/>
              </w:rPr>
              <w:t>Поддержание в нормативном состоянии мест захоронения.</w:t>
            </w:r>
          </w:p>
        </w:tc>
        <w:tc>
          <w:tcPr>
            <w:tcW w:w="1843" w:type="dxa"/>
            <w:tcBorders>
              <w:top w:val="single" w:sz="4" w:space="0" w:color="auto"/>
              <w:left w:val="single" w:sz="4" w:space="0" w:color="auto"/>
              <w:bottom w:val="single" w:sz="4" w:space="0" w:color="auto"/>
              <w:right w:val="single" w:sz="4" w:space="0" w:color="auto"/>
            </w:tcBorders>
            <w:hideMark/>
          </w:tcPr>
          <w:p w14:paraId="25BB5343" w14:textId="77777777" w:rsidR="006274D8" w:rsidRPr="006274D8" w:rsidRDefault="006274D8" w:rsidP="00C40198">
            <w:pPr>
              <w:pStyle w:val="a9"/>
              <w:spacing w:before="0" w:beforeAutospacing="0" w:after="0" w:afterAutospacing="0"/>
              <w:contextualSpacing/>
              <w:rPr>
                <w:sz w:val="20"/>
                <w:szCs w:val="20"/>
              </w:rPr>
            </w:pPr>
            <w:r w:rsidRPr="006274D8">
              <w:rPr>
                <w:spacing w:val="-4"/>
                <w:sz w:val="20"/>
                <w:szCs w:val="20"/>
              </w:rPr>
              <w:t>Благоустройство территорий</w:t>
            </w:r>
          </w:p>
        </w:tc>
        <w:tc>
          <w:tcPr>
            <w:tcW w:w="2409" w:type="dxa"/>
            <w:tcBorders>
              <w:top w:val="single" w:sz="4" w:space="0" w:color="auto"/>
              <w:left w:val="single" w:sz="4" w:space="0" w:color="auto"/>
              <w:bottom w:val="single" w:sz="4" w:space="0" w:color="auto"/>
              <w:right w:val="single" w:sz="4" w:space="0" w:color="auto"/>
            </w:tcBorders>
            <w:hideMark/>
          </w:tcPr>
          <w:p w14:paraId="1E760A5B"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 xml:space="preserve">Подгорнское сельское поселение, </w:t>
            </w:r>
            <w:r w:rsidRPr="006274D8">
              <w:rPr>
                <w:bCs/>
                <w:iCs/>
                <w:sz w:val="20"/>
                <w:szCs w:val="20"/>
              </w:rPr>
              <w:t>с. Чемондаевка, с. Ермиловка, с. Сухой Лог, с. Мушкино, с. Подгорное</w:t>
            </w:r>
          </w:p>
        </w:tc>
        <w:tc>
          <w:tcPr>
            <w:tcW w:w="1979" w:type="dxa"/>
            <w:tcBorders>
              <w:top w:val="single" w:sz="4" w:space="0" w:color="auto"/>
              <w:left w:val="single" w:sz="4" w:space="0" w:color="auto"/>
              <w:bottom w:val="single" w:sz="4" w:space="0" w:color="auto"/>
              <w:right w:val="single" w:sz="4" w:space="0" w:color="auto"/>
            </w:tcBorders>
            <w:hideMark/>
          </w:tcPr>
          <w:p w14:paraId="317816CE" w14:textId="77777777" w:rsidR="006274D8" w:rsidRPr="006274D8" w:rsidRDefault="006274D8" w:rsidP="00C40198">
            <w:pPr>
              <w:pStyle w:val="a9"/>
              <w:spacing w:before="0" w:beforeAutospacing="0" w:after="0" w:afterAutospacing="0"/>
              <w:contextualSpacing/>
              <w:rPr>
                <w:sz w:val="20"/>
                <w:szCs w:val="20"/>
              </w:rPr>
            </w:pPr>
            <w:r w:rsidRPr="006274D8">
              <w:rPr>
                <w:sz w:val="20"/>
                <w:szCs w:val="20"/>
              </w:rPr>
              <w:t>Не устанавливаются</w:t>
            </w:r>
          </w:p>
        </w:tc>
      </w:tr>
    </w:tbl>
    <w:p w14:paraId="61D9F144" w14:textId="77777777" w:rsidR="006274D8" w:rsidRPr="006274D8" w:rsidRDefault="006274D8" w:rsidP="006274D8">
      <w:pPr>
        <w:rPr>
          <w:sz w:val="20"/>
          <w:szCs w:val="20"/>
        </w:rPr>
      </w:pPr>
    </w:p>
    <w:p w14:paraId="0109B033" w14:textId="77777777" w:rsidR="006274D8" w:rsidRPr="006274D8" w:rsidRDefault="006274D8" w:rsidP="006274D8">
      <w:pPr>
        <w:rPr>
          <w:sz w:val="20"/>
          <w:szCs w:val="20"/>
        </w:rPr>
      </w:pPr>
    </w:p>
    <w:p w14:paraId="6BB9369E" w14:textId="77777777" w:rsidR="006274D8" w:rsidRPr="006274D8" w:rsidRDefault="006274D8" w:rsidP="006274D8">
      <w:pPr>
        <w:pStyle w:val="2fa"/>
        <w:rPr>
          <w:sz w:val="20"/>
          <w:szCs w:val="20"/>
        </w:rPr>
      </w:pPr>
      <w:r w:rsidRPr="006274D8">
        <w:rPr>
          <w:b w:val="0"/>
          <w:bCs w:val="0"/>
          <w:caps/>
          <w:sz w:val="20"/>
          <w:szCs w:val="20"/>
        </w:rPr>
        <w:br w:type="column"/>
      </w:r>
      <w:bookmarkStart w:id="79" w:name="_Toc46129288"/>
      <w:bookmarkStart w:id="80" w:name="_Toc136448620"/>
      <w:r w:rsidRPr="006274D8">
        <w:rPr>
          <w:sz w:val="20"/>
          <w:szCs w:val="20"/>
        </w:rPr>
        <w:t xml:space="preserve">2. </w:t>
      </w:r>
      <w:bookmarkEnd w:id="79"/>
      <w:bookmarkEnd w:id="80"/>
      <w:r w:rsidRPr="006274D8">
        <w:rPr>
          <w:sz w:val="20"/>
          <w:szCs w:val="20"/>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14:paraId="3B713E0A" w14:textId="77777777" w:rsidR="006274D8" w:rsidRPr="006274D8" w:rsidRDefault="006274D8" w:rsidP="006274D8">
      <w:pPr>
        <w:pStyle w:val="S"/>
        <w:spacing w:after="120"/>
        <w:jc w:val="right"/>
        <w:rPr>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702"/>
        <w:gridCol w:w="2844"/>
        <w:gridCol w:w="1257"/>
        <w:gridCol w:w="1131"/>
        <w:gridCol w:w="2969"/>
        <w:gridCol w:w="4524"/>
        <w:gridCol w:w="1133"/>
      </w:tblGrid>
      <w:tr w:rsidR="006274D8" w:rsidRPr="002D4E45" w14:paraId="147A69FF" w14:textId="77777777" w:rsidTr="00C40198">
        <w:trPr>
          <w:trHeight w:val="982"/>
          <w:jc w:val="center"/>
        </w:trPr>
        <w:tc>
          <w:tcPr>
            <w:tcW w:w="702" w:type="dxa"/>
            <w:vMerge w:val="restart"/>
            <w:tcBorders>
              <w:top w:val="single" w:sz="4" w:space="0" w:color="auto"/>
              <w:left w:val="single" w:sz="4" w:space="0" w:color="auto"/>
              <w:bottom w:val="single" w:sz="6" w:space="0" w:color="auto"/>
              <w:right w:val="single" w:sz="6" w:space="0" w:color="auto"/>
            </w:tcBorders>
            <w:vAlign w:val="center"/>
          </w:tcPr>
          <w:p w14:paraId="0265E791" w14:textId="77777777" w:rsidR="006274D8" w:rsidRPr="002D4E45" w:rsidRDefault="006274D8" w:rsidP="002D4E45">
            <w:pPr>
              <w:pStyle w:val="1fb"/>
              <w:rPr>
                <w:rFonts w:ascii="Times New Roman" w:hAnsi="Times New Roman"/>
                <w:b/>
                <w:bCs/>
                <w:sz w:val="18"/>
                <w:szCs w:val="18"/>
              </w:rPr>
            </w:pPr>
            <w:r w:rsidRPr="002D4E45">
              <w:rPr>
                <w:rFonts w:ascii="Times New Roman" w:hAnsi="Times New Roman"/>
                <w:b/>
                <w:bCs/>
                <w:sz w:val="18"/>
                <w:szCs w:val="18"/>
              </w:rPr>
              <w:t>№ п/п</w:t>
            </w:r>
          </w:p>
          <w:p w14:paraId="1A7168AA" w14:textId="77777777" w:rsidR="006274D8" w:rsidRPr="002D4E45" w:rsidRDefault="006274D8" w:rsidP="002D4E45">
            <w:pPr>
              <w:pStyle w:val="1fb"/>
              <w:rPr>
                <w:rFonts w:ascii="Times New Roman" w:hAnsi="Times New Roman"/>
                <w:b/>
                <w:bCs/>
                <w:sz w:val="18"/>
                <w:szCs w:val="18"/>
              </w:rPr>
            </w:pPr>
          </w:p>
        </w:tc>
        <w:tc>
          <w:tcPr>
            <w:tcW w:w="2844" w:type="dxa"/>
            <w:vMerge w:val="restart"/>
            <w:tcBorders>
              <w:top w:val="single" w:sz="4"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0BC90413" w14:textId="77777777" w:rsidR="006274D8" w:rsidRPr="002D4E45" w:rsidRDefault="006274D8" w:rsidP="002D4E45">
            <w:pPr>
              <w:pStyle w:val="1fb"/>
              <w:rPr>
                <w:rFonts w:ascii="Times New Roman" w:hAnsi="Times New Roman"/>
                <w:b/>
                <w:bCs/>
                <w:sz w:val="18"/>
                <w:szCs w:val="18"/>
              </w:rPr>
            </w:pPr>
            <w:r w:rsidRPr="002D4E45">
              <w:rPr>
                <w:rFonts w:ascii="Times New Roman" w:hAnsi="Times New Roman"/>
                <w:b/>
                <w:bCs/>
                <w:sz w:val="18"/>
                <w:szCs w:val="18"/>
              </w:rPr>
              <w:t>Наименование</w:t>
            </w:r>
          </w:p>
        </w:tc>
        <w:tc>
          <w:tcPr>
            <w:tcW w:w="1257" w:type="dxa"/>
            <w:tcBorders>
              <w:top w:val="single" w:sz="4"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39AE0DDE" w14:textId="77777777" w:rsidR="006274D8" w:rsidRPr="002D4E45" w:rsidRDefault="006274D8" w:rsidP="002D4E45">
            <w:pPr>
              <w:pStyle w:val="1fb"/>
              <w:rPr>
                <w:rFonts w:ascii="Times New Roman" w:hAnsi="Times New Roman"/>
                <w:b/>
                <w:bCs/>
                <w:sz w:val="18"/>
                <w:szCs w:val="18"/>
              </w:rPr>
            </w:pPr>
            <w:r w:rsidRPr="002D4E45">
              <w:rPr>
                <w:rFonts w:ascii="Times New Roman" w:hAnsi="Times New Roman"/>
                <w:b/>
                <w:bCs/>
                <w:sz w:val="18"/>
                <w:szCs w:val="18"/>
              </w:rPr>
              <w:t>Параметры</w:t>
            </w:r>
          </w:p>
          <w:p w14:paraId="6556C3A1" w14:textId="77777777" w:rsidR="006274D8" w:rsidRPr="002D4E45" w:rsidRDefault="006274D8" w:rsidP="002D4E45">
            <w:pPr>
              <w:pStyle w:val="1fb"/>
              <w:rPr>
                <w:rFonts w:ascii="Times New Roman" w:hAnsi="Times New Roman"/>
                <w:b/>
                <w:bCs/>
                <w:sz w:val="18"/>
                <w:szCs w:val="18"/>
              </w:rPr>
            </w:pPr>
            <w:r w:rsidRPr="002D4E45">
              <w:rPr>
                <w:rFonts w:ascii="Times New Roman" w:hAnsi="Times New Roman"/>
                <w:b/>
                <w:bCs/>
                <w:sz w:val="18"/>
                <w:szCs w:val="18"/>
              </w:rPr>
              <w:t>функциональных зон</w:t>
            </w:r>
          </w:p>
        </w:tc>
        <w:tc>
          <w:tcPr>
            <w:tcW w:w="9757" w:type="dxa"/>
            <w:gridSpan w:val="4"/>
            <w:tcBorders>
              <w:top w:val="single" w:sz="4" w:space="0" w:color="auto"/>
              <w:left w:val="single" w:sz="6" w:space="0" w:color="auto"/>
              <w:bottom w:val="single" w:sz="6" w:space="0" w:color="auto"/>
              <w:right w:val="single" w:sz="4" w:space="0" w:color="auto"/>
            </w:tcBorders>
            <w:vAlign w:val="center"/>
            <w:hideMark/>
          </w:tcPr>
          <w:p w14:paraId="4C9BEA5A" w14:textId="77777777" w:rsidR="006274D8" w:rsidRPr="002D4E45" w:rsidRDefault="006274D8" w:rsidP="002D4E45">
            <w:pPr>
              <w:pStyle w:val="1fb"/>
              <w:rPr>
                <w:rFonts w:ascii="Times New Roman" w:hAnsi="Times New Roman"/>
                <w:b/>
                <w:bCs/>
                <w:sz w:val="18"/>
                <w:szCs w:val="18"/>
              </w:rPr>
            </w:pPr>
            <w:r w:rsidRPr="002D4E45">
              <w:rPr>
                <w:rFonts w:ascii="Times New Roman" w:hAnsi="Times New Roman"/>
                <w:b/>
                <w:bCs/>
                <w:sz w:val="18"/>
                <w:szCs w:val="18"/>
              </w:rPr>
              <w:t>Сведения о планируемых объектах</w:t>
            </w:r>
          </w:p>
        </w:tc>
      </w:tr>
      <w:tr w:rsidR="006274D8" w:rsidRPr="002D4E45" w14:paraId="1FB12350" w14:textId="77777777" w:rsidTr="00C40198">
        <w:trPr>
          <w:trHeight w:val="871"/>
          <w:jc w:val="center"/>
        </w:trPr>
        <w:tc>
          <w:tcPr>
            <w:tcW w:w="702" w:type="dxa"/>
            <w:vMerge/>
            <w:tcBorders>
              <w:top w:val="single" w:sz="4" w:space="0" w:color="auto"/>
              <w:left w:val="single" w:sz="4" w:space="0" w:color="auto"/>
              <w:bottom w:val="single" w:sz="6" w:space="0" w:color="auto"/>
              <w:right w:val="single" w:sz="6" w:space="0" w:color="auto"/>
            </w:tcBorders>
            <w:vAlign w:val="center"/>
            <w:hideMark/>
          </w:tcPr>
          <w:p w14:paraId="3741134F" w14:textId="77777777" w:rsidR="006274D8" w:rsidRPr="002D4E45" w:rsidRDefault="006274D8" w:rsidP="002D4E45">
            <w:pPr>
              <w:pStyle w:val="1fb"/>
              <w:rPr>
                <w:rFonts w:ascii="Times New Roman" w:hAnsi="Times New Roman"/>
                <w:b/>
                <w:bCs/>
                <w:sz w:val="18"/>
                <w:szCs w:val="18"/>
              </w:rPr>
            </w:pPr>
          </w:p>
        </w:tc>
        <w:tc>
          <w:tcPr>
            <w:tcW w:w="2844" w:type="dxa"/>
            <w:vMerge/>
            <w:tcBorders>
              <w:top w:val="single" w:sz="4" w:space="0" w:color="auto"/>
              <w:left w:val="single" w:sz="6" w:space="0" w:color="auto"/>
              <w:bottom w:val="single" w:sz="6" w:space="0" w:color="auto"/>
              <w:right w:val="single" w:sz="6" w:space="0" w:color="auto"/>
            </w:tcBorders>
            <w:vAlign w:val="center"/>
            <w:hideMark/>
          </w:tcPr>
          <w:p w14:paraId="568E95F7" w14:textId="77777777" w:rsidR="006274D8" w:rsidRPr="002D4E45" w:rsidRDefault="006274D8" w:rsidP="002D4E45">
            <w:pPr>
              <w:pStyle w:val="1fb"/>
              <w:rPr>
                <w:rFonts w:ascii="Times New Roman" w:hAnsi="Times New Roman"/>
                <w:b/>
                <w:bCs/>
                <w:sz w:val="18"/>
                <w:szCs w:val="18"/>
              </w:rPr>
            </w:pPr>
          </w:p>
        </w:tc>
        <w:tc>
          <w:tcPr>
            <w:tcW w:w="1257"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371BFD85" w14:textId="77777777" w:rsidR="006274D8" w:rsidRPr="002D4E45" w:rsidRDefault="006274D8" w:rsidP="002D4E45">
            <w:pPr>
              <w:pStyle w:val="1fb"/>
              <w:rPr>
                <w:rFonts w:ascii="Times New Roman" w:hAnsi="Times New Roman"/>
                <w:b/>
                <w:bCs/>
                <w:sz w:val="18"/>
                <w:szCs w:val="18"/>
              </w:rPr>
            </w:pPr>
            <w:r w:rsidRPr="002D4E45">
              <w:rPr>
                <w:rFonts w:ascii="Times New Roman" w:hAnsi="Times New Roman"/>
                <w:b/>
                <w:bCs/>
                <w:sz w:val="18"/>
                <w:szCs w:val="18"/>
              </w:rPr>
              <w:t>Площадь, га</w:t>
            </w:r>
          </w:p>
          <w:p w14:paraId="47D9BA85" w14:textId="77777777" w:rsidR="006274D8" w:rsidRPr="002D4E45" w:rsidRDefault="006274D8" w:rsidP="002D4E45">
            <w:pPr>
              <w:pStyle w:val="1fb"/>
              <w:rPr>
                <w:rFonts w:ascii="Times New Roman" w:hAnsi="Times New Roman"/>
                <w:b/>
                <w:bCs/>
                <w:sz w:val="18"/>
                <w:szCs w:val="18"/>
              </w:rPr>
            </w:pPr>
          </w:p>
        </w:tc>
        <w:tc>
          <w:tcPr>
            <w:tcW w:w="1131" w:type="dxa"/>
            <w:tcBorders>
              <w:top w:val="single" w:sz="6" w:space="0" w:color="auto"/>
              <w:left w:val="single" w:sz="6" w:space="0" w:color="auto"/>
              <w:bottom w:val="single" w:sz="6" w:space="0" w:color="auto"/>
              <w:right w:val="single" w:sz="4" w:space="0" w:color="auto"/>
            </w:tcBorders>
            <w:vAlign w:val="center"/>
            <w:hideMark/>
          </w:tcPr>
          <w:p w14:paraId="06D56D0B" w14:textId="77777777" w:rsidR="006274D8" w:rsidRPr="002D4E45" w:rsidRDefault="006274D8" w:rsidP="002D4E45">
            <w:pPr>
              <w:pStyle w:val="1fb"/>
              <w:rPr>
                <w:rFonts w:ascii="Times New Roman" w:hAnsi="Times New Roman"/>
                <w:b/>
                <w:bCs/>
                <w:sz w:val="18"/>
                <w:szCs w:val="18"/>
              </w:rPr>
            </w:pPr>
            <w:r w:rsidRPr="002D4E45">
              <w:rPr>
                <w:rFonts w:ascii="Times New Roman" w:hAnsi="Times New Roman"/>
                <w:b/>
                <w:bCs/>
                <w:sz w:val="18"/>
                <w:szCs w:val="18"/>
              </w:rPr>
              <w:t>Федерального</w:t>
            </w:r>
          </w:p>
          <w:p w14:paraId="44C4E19D" w14:textId="77777777" w:rsidR="006274D8" w:rsidRPr="002D4E45" w:rsidRDefault="006274D8" w:rsidP="002D4E45">
            <w:pPr>
              <w:pStyle w:val="1fb"/>
              <w:rPr>
                <w:rFonts w:ascii="Times New Roman" w:hAnsi="Times New Roman"/>
                <w:b/>
                <w:bCs/>
                <w:sz w:val="18"/>
                <w:szCs w:val="18"/>
              </w:rPr>
            </w:pPr>
            <w:r w:rsidRPr="002D4E45">
              <w:rPr>
                <w:rFonts w:ascii="Times New Roman" w:hAnsi="Times New Roman"/>
                <w:b/>
                <w:bCs/>
                <w:sz w:val="18"/>
                <w:szCs w:val="18"/>
              </w:rPr>
              <w:t>значения</w:t>
            </w:r>
          </w:p>
        </w:tc>
        <w:tc>
          <w:tcPr>
            <w:tcW w:w="2969" w:type="dxa"/>
            <w:tcBorders>
              <w:top w:val="single" w:sz="6" w:space="0" w:color="auto"/>
              <w:left w:val="single" w:sz="4" w:space="0" w:color="auto"/>
              <w:bottom w:val="single" w:sz="6" w:space="0" w:color="auto"/>
              <w:right w:val="single" w:sz="6" w:space="0" w:color="auto"/>
            </w:tcBorders>
            <w:vAlign w:val="center"/>
            <w:hideMark/>
          </w:tcPr>
          <w:p w14:paraId="50101ABA" w14:textId="77777777" w:rsidR="006274D8" w:rsidRPr="002D4E45" w:rsidRDefault="006274D8" w:rsidP="002D4E45">
            <w:pPr>
              <w:pStyle w:val="1fb"/>
              <w:rPr>
                <w:rFonts w:ascii="Times New Roman" w:hAnsi="Times New Roman"/>
                <w:b/>
                <w:bCs/>
                <w:sz w:val="18"/>
                <w:szCs w:val="18"/>
              </w:rPr>
            </w:pPr>
            <w:r w:rsidRPr="002D4E45">
              <w:rPr>
                <w:rFonts w:ascii="Times New Roman" w:hAnsi="Times New Roman"/>
                <w:b/>
                <w:bCs/>
                <w:sz w:val="18"/>
                <w:szCs w:val="18"/>
              </w:rPr>
              <w:t>Регионального</w:t>
            </w:r>
          </w:p>
          <w:p w14:paraId="14DE317B" w14:textId="77777777" w:rsidR="006274D8" w:rsidRPr="002D4E45" w:rsidRDefault="006274D8" w:rsidP="002D4E45">
            <w:pPr>
              <w:pStyle w:val="1fb"/>
              <w:rPr>
                <w:rFonts w:ascii="Times New Roman" w:hAnsi="Times New Roman"/>
                <w:b/>
                <w:bCs/>
                <w:sz w:val="18"/>
                <w:szCs w:val="18"/>
              </w:rPr>
            </w:pPr>
            <w:r w:rsidRPr="002D4E45">
              <w:rPr>
                <w:rFonts w:ascii="Times New Roman" w:hAnsi="Times New Roman"/>
                <w:b/>
                <w:bCs/>
                <w:sz w:val="18"/>
                <w:szCs w:val="18"/>
              </w:rPr>
              <w:t>значения</w:t>
            </w:r>
          </w:p>
        </w:tc>
        <w:tc>
          <w:tcPr>
            <w:tcW w:w="4524" w:type="dxa"/>
            <w:tcBorders>
              <w:top w:val="single" w:sz="6" w:space="0" w:color="auto"/>
              <w:left w:val="single" w:sz="4" w:space="0" w:color="auto"/>
              <w:bottom w:val="single" w:sz="6" w:space="0" w:color="auto"/>
              <w:right w:val="single" w:sz="6" w:space="0" w:color="auto"/>
            </w:tcBorders>
            <w:vAlign w:val="center"/>
            <w:hideMark/>
          </w:tcPr>
          <w:p w14:paraId="2B1D0258" w14:textId="77777777" w:rsidR="006274D8" w:rsidRPr="002D4E45" w:rsidRDefault="006274D8" w:rsidP="002D4E45">
            <w:pPr>
              <w:pStyle w:val="1fb"/>
              <w:rPr>
                <w:rFonts w:ascii="Times New Roman" w:hAnsi="Times New Roman"/>
                <w:b/>
                <w:bCs/>
                <w:sz w:val="18"/>
                <w:szCs w:val="18"/>
              </w:rPr>
            </w:pPr>
            <w:r w:rsidRPr="002D4E45">
              <w:rPr>
                <w:rFonts w:ascii="Times New Roman" w:hAnsi="Times New Roman"/>
                <w:b/>
                <w:bCs/>
                <w:sz w:val="18"/>
                <w:szCs w:val="18"/>
              </w:rPr>
              <w:t>Местного значения</w:t>
            </w:r>
          </w:p>
          <w:p w14:paraId="12EFA876" w14:textId="77777777" w:rsidR="006274D8" w:rsidRPr="002D4E45" w:rsidRDefault="006274D8" w:rsidP="002D4E45">
            <w:pPr>
              <w:pStyle w:val="1fb"/>
              <w:rPr>
                <w:rFonts w:ascii="Times New Roman" w:hAnsi="Times New Roman"/>
                <w:b/>
                <w:bCs/>
                <w:sz w:val="18"/>
                <w:szCs w:val="18"/>
              </w:rPr>
            </w:pPr>
            <w:r w:rsidRPr="002D4E45">
              <w:rPr>
                <w:rFonts w:ascii="Times New Roman" w:hAnsi="Times New Roman"/>
                <w:b/>
                <w:bCs/>
                <w:sz w:val="18"/>
                <w:szCs w:val="18"/>
              </w:rPr>
              <w:t>муниципального района</w:t>
            </w:r>
          </w:p>
        </w:tc>
        <w:tc>
          <w:tcPr>
            <w:tcW w:w="1133" w:type="dxa"/>
            <w:tcBorders>
              <w:top w:val="single" w:sz="6" w:space="0" w:color="auto"/>
              <w:left w:val="single" w:sz="4" w:space="0" w:color="auto"/>
              <w:bottom w:val="single" w:sz="6" w:space="0" w:color="auto"/>
              <w:right w:val="single" w:sz="4" w:space="0" w:color="auto"/>
            </w:tcBorders>
            <w:vAlign w:val="center"/>
            <w:hideMark/>
          </w:tcPr>
          <w:p w14:paraId="0F1E7D14" w14:textId="77777777" w:rsidR="006274D8" w:rsidRPr="002D4E45" w:rsidRDefault="006274D8" w:rsidP="002D4E45">
            <w:pPr>
              <w:pStyle w:val="1fb"/>
              <w:rPr>
                <w:rFonts w:ascii="Times New Roman" w:hAnsi="Times New Roman"/>
                <w:b/>
                <w:bCs/>
                <w:sz w:val="18"/>
                <w:szCs w:val="18"/>
              </w:rPr>
            </w:pPr>
            <w:r w:rsidRPr="002D4E45">
              <w:rPr>
                <w:rFonts w:ascii="Times New Roman" w:hAnsi="Times New Roman"/>
                <w:b/>
                <w:bCs/>
                <w:sz w:val="18"/>
                <w:szCs w:val="18"/>
              </w:rPr>
              <w:t>Местного значения поселения</w:t>
            </w:r>
          </w:p>
        </w:tc>
      </w:tr>
      <w:tr w:rsidR="006274D8" w:rsidRPr="002D4E45" w14:paraId="6E2E9173" w14:textId="77777777" w:rsidTr="00C40198">
        <w:trPr>
          <w:trHeight w:val="745"/>
          <w:jc w:val="center"/>
        </w:trPr>
        <w:tc>
          <w:tcPr>
            <w:tcW w:w="702" w:type="dxa"/>
            <w:tcBorders>
              <w:top w:val="single" w:sz="6" w:space="0" w:color="auto"/>
              <w:left w:val="single" w:sz="4" w:space="0" w:color="auto"/>
              <w:bottom w:val="single" w:sz="6" w:space="0" w:color="auto"/>
              <w:right w:val="single" w:sz="6" w:space="0" w:color="auto"/>
            </w:tcBorders>
            <w:vAlign w:val="center"/>
            <w:hideMark/>
          </w:tcPr>
          <w:p w14:paraId="69A46CA2" w14:textId="77777777" w:rsidR="006274D8" w:rsidRPr="002D4E45" w:rsidRDefault="006274D8" w:rsidP="002D4E45">
            <w:pPr>
              <w:pStyle w:val="1fb"/>
              <w:rPr>
                <w:rFonts w:ascii="Times New Roman" w:hAnsi="Times New Roman"/>
                <w:b/>
                <w:bCs/>
                <w:sz w:val="18"/>
                <w:szCs w:val="18"/>
              </w:rPr>
            </w:pPr>
            <w:r w:rsidRPr="002D4E45">
              <w:rPr>
                <w:rFonts w:ascii="Times New Roman" w:hAnsi="Times New Roman"/>
                <w:b/>
                <w:bCs/>
                <w:sz w:val="18"/>
                <w:szCs w:val="18"/>
              </w:rPr>
              <w:t>1</w:t>
            </w:r>
          </w:p>
        </w:tc>
        <w:tc>
          <w:tcPr>
            <w:tcW w:w="2844"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63E86202" w14:textId="77777777" w:rsidR="006274D8" w:rsidRPr="002D4E45" w:rsidRDefault="006274D8" w:rsidP="002D4E45">
            <w:pPr>
              <w:pStyle w:val="1fb"/>
              <w:rPr>
                <w:rFonts w:ascii="Times New Roman" w:hAnsi="Times New Roman"/>
                <w:b/>
                <w:bCs/>
                <w:sz w:val="18"/>
                <w:szCs w:val="18"/>
              </w:rPr>
            </w:pPr>
            <w:r w:rsidRPr="002D4E45">
              <w:rPr>
                <w:rFonts w:ascii="Times New Roman" w:hAnsi="Times New Roman"/>
                <w:b/>
                <w:bCs/>
                <w:sz w:val="18"/>
                <w:szCs w:val="18"/>
              </w:rPr>
              <w:t xml:space="preserve">Общая площадь Подгорнского сельского поселения </w:t>
            </w:r>
          </w:p>
        </w:tc>
        <w:tc>
          <w:tcPr>
            <w:tcW w:w="1257" w:type="dxa"/>
            <w:tcBorders>
              <w:top w:val="single" w:sz="6" w:space="0" w:color="auto"/>
              <w:left w:val="single" w:sz="6"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6504DACA" w14:textId="77777777" w:rsidR="006274D8" w:rsidRPr="002D4E45" w:rsidRDefault="006274D8" w:rsidP="002D4E45">
            <w:pPr>
              <w:pStyle w:val="1fb"/>
              <w:rPr>
                <w:rFonts w:ascii="Times New Roman" w:hAnsi="Times New Roman"/>
                <w:b/>
                <w:bCs/>
                <w:sz w:val="18"/>
                <w:szCs w:val="18"/>
              </w:rPr>
            </w:pPr>
            <w:r w:rsidRPr="002D4E45">
              <w:rPr>
                <w:rFonts w:ascii="Times New Roman" w:eastAsia="Calibri" w:hAnsi="Times New Roman"/>
                <w:b/>
                <w:bCs/>
                <w:color w:val="2C2D2E"/>
                <w:sz w:val="18"/>
                <w:szCs w:val="18"/>
                <w:highlight w:val="white"/>
              </w:rPr>
              <w:t> </w:t>
            </w:r>
            <w:r w:rsidRPr="002D4E45">
              <w:rPr>
                <w:rFonts w:ascii="Times New Roman" w:hAnsi="Times New Roman"/>
                <w:b/>
                <w:bCs/>
                <w:sz w:val="18"/>
                <w:szCs w:val="18"/>
              </w:rPr>
              <w:t>110019.07</w:t>
            </w:r>
          </w:p>
        </w:tc>
        <w:tc>
          <w:tcPr>
            <w:tcW w:w="9757" w:type="dxa"/>
            <w:gridSpan w:val="4"/>
            <w:tcBorders>
              <w:top w:val="single" w:sz="6" w:space="0" w:color="auto"/>
              <w:left w:val="single" w:sz="6" w:space="0" w:color="auto"/>
              <w:bottom w:val="single" w:sz="6" w:space="0" w:color="auto"/>
              <w:right w:val="single" w:sz="4" w:space="0" w:color="auto"/>
            </w:tcBorders>
            <w:vAlign w:val="center"/>
          </w:tcPr>
          <w:p w14:paraId="064A5F16" w14:textId="77777777" w:rsidR="006274D8" w:rsidRPr="002D4E45" w:rsidRDefault="006274D8" w:rsidP="002D4E45">
            <w:pPr>
              <w:pStyle w:val="1fb"/>
              <w:rPr>
                <w:rFonts w:ascii="Times New Roman" w:hAnsi="Times New Roman"/>
                <w:b/>
                <w:bCs/>
                <w:sz w:val="18"/>
                <w:szCs w:val="18"/>
              </w:rPr>
            </w:pPr>
          </w:p>
        </w:tc>
      </w:tr>
      <w:tr w:rsidR="006274D8" w:rsidRPr="002D4E45" w14:paraId="4247C3CB" w14:textId="77777777" w:rsidTr="00C40198">
        <w:trPr>
          <w:trHeight w:val="745"/>
          <w:jc w:val="center"/>
        </w:trPr>
        <w:tc>
          <w:tcPr>
            <w:tcW w:w="702" w:type="dxa"/>
            <w:tcBorders>
              <w:top w:val="single" w:sz="6" w:space="0" w:color="auto"/>
              <w:left w:val="single" w:sz="4" w:space="0" w:color="auto"/>
              <w:bottom w:val="single" w:sz="6" w:space="0" w:color="auto"/>
              <w:right w:val="single" w:sz="6" w:space="0" w:color="auto"/>
            </w:tcBorders>
            <w:vAlign w:val="center"/>
            <w:hideMark/>
          </w:tcPr>
          <w:p w14:paraId="0B8EED67" w14:textId="77777777" w:rsidR="006274D8" w:rsidRPr="002D4E45" w:rsidRDefault="006274D8" w:rsidP="002D4E45">
            <w:pPr>
              <w:pStyle w:val="1fb"/>
              <w:rPr>
                <w:rFonts w:ascii="Times New Roman" w:hAnsi="Times New Roman"/>
                <w:b/>
                <w:bCs/>
                <w:sz w:val="18"/>
                <w:szCs w:val="18"/>
              </w:rPr>
            </w:pPr>
            <w:r w:rsidRPr="002D4E45">
              <w:rPr>
                <w:rFonts w:ascii="Times New Roman" w:hAnsi="Times New Roman"/>
                <w:b/>
                <w:bCs/>
                <w:sz w:val="18"/>
                <w:szCs w:val="18"/>
              </w:rPr>
              <w:t>1.1</w:t>
            </w:r>
          </w:p>
        </w:tc>
        <w:tc>
          <w:tcPr>
            <w:tcW w:w="2844"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05364F61" w14:textId="77777777" w:rsidR="006274D8" w:rsidRPr="002D4E45" w:rsidRDefault="006274D8" w:rsidP="002D4E45">
            <w:pPr>
              <w:pStyle w:val="1fb"/>
              <w:rPr>
                <w:rFonts w:ascii="Times New Roman" w:hAnsi="Times New Roman"/>
                <w:b/>
                <w:bCs/>
                <w:sz w:val="18"/>
                <w:szCs w:val="18"/>
              </w:rPr>
            </w:pPr>
            <w:r w:rsidRPr="002D4E45">
              <w:rPr>
                <w:rFonts w:ascii="Times New Roman" w:hAnsi="Times New Roman"/>
                <w:b/>
                <w:bCs/>
                <w:sz w:val="18"/>
                <w:szCs w:val="18"/>
              </w:rPr>
              <w:t>Площадь в границах населенных пунктов</w:t>
            </w:r>
          </w:p>
        </w:tc>
        <w:tc>
          <w:tcPr>
            <w:tcW w:w="1257" w:type="dxa"/>
            <w:tcBorders>
              <w:top w:val="single" w:sz="6" w:space="0" w:color="auto"/>
              <w:left w:val="single" w:sz="6"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0F8FF03E" w14:textId="77777777" w:rsidR="006274D8" w:rsidRPr="002D4E45" w:rsidRDefault="006274D8" w:rsidP="002D4E45">
            <w:pPr>
              <w:pStyle w:val="1fb"/>
              <w:rPr>
                <w:rFonts w:ascii="Times New Roman" w:hAnsi="Times New Roman"/>
                <w:b/>
                <w:bCs/>
                <w:sz w:val="18"/>
                <w:szCs w:val="18"/>
              </w:rPr>
            </w:pPr>
            <w:r w:rsidRPr="002D4E45">
              <w:rPr>
                <w:rFonts w:ascii="Times New Roman" w:hAnsi="Times New Roman"/>
                <w:b/>
                <w:bCs/>
                <w:sz w:val="18"/>
                <w:szCs w:val="18"/>
              </w:rPr>
              <w:t>1336,24</w:t>
            </w:r>
          </w:p>
        </w:tc>
        <w:tc>
          <w:tcPr>
            <w:tcW w:w="9757" w:type="dxa"/>
            <w:gridSpan w:val="4"/>
            <w:tcBorders>
              <w:top w:val="single" w:sz="6" w:space="0" w:color="auto"/>
              <w:left w:val="single" w:sz="6" w:space="0" w:color="auto"/>
              <w:bottom w:val="single" w:sz="6" w:space="0" w:color="auto"/>
              <w:right w:val="single" w:sz="4" w:space="0" w:color="auto"/>
            </w:tcBorders>
            <w:vAlign w:val="center"/>
          </w:tcPr>
          <w:p w14:paraId="20003040" w14:textId="77777777" w:rsidR="006274D8" w:rsidRPr="002D4E45" w:rsidRDefault="006274D8" w:rsidP="002D4E45">
            <w:pPr>
              <w:pStyle w:val="1fb"/>
              <w:rPr>
                <w:rFonts w:ascii="Times New Roman" w:hAnsi="Times New Roman"/>
                <w:b/>
                <w:bCs/>
                <w:sz w:val="18"/>
                <w:szCs w:val="18"/>
              </w:rPr>
            </w:pPr>
          </w:p>
        </w:tc>
      </w:tr>
      <w:tr w:rsidR="006274D8" w:rsidRPr="002D4E45" w14:paraId="10649706" w14:textId="77777777" w:rsidTr="00C40198">
        <w:trPr>
          <w:trHeight w:val="312"/>
          <w:jc w:val="center"/>
        </w:trPr>
        <w:tc>
          <w:tcPr>
            <w:tcW w:w="702" w:type="dxa"/>
            <w:tcBorders>
              <w:top w:val="single" w:sz="6" w:space="0" w:color="auto"/>
              <w:left w:val="single" w:sz="4" w:space="0" w:color="auto"/>
              <w:bottom w:val="single" w:sz="6" w:space="0" w:color="auto"/>
              <w:right w:val="single" w:sz="6" w:space="0" w:color="auto"/>
            </w:tcBorders>
            <w:vAlign w:val="center"/>
            <w:hideMark/>
          </w:tcPr>
          <w:p w14:paraId="562F1398"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1.1.1</w:t>
            </w:r>
          </w:p>
        </w:tc>
        <w:tc>
          <w:tcPr>
            <w:tcW w:w="2844"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670F87AE"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жилой застройки</w:t>
            </w:r>
          </w:p>
        </w:tc>
        <w:tc>
          <w:tcPr>
            <w:tcW w:w="1257" w:type="dxa"/>
            <w:tcBorders>
              <w:top w:val="single" w:sz="6" w:space="0" w:color="auto"/>
              <w:left w:val="single" w:sz="6"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59D519C4" w14:textId="77777777" w:rsidR="006274D8" w:rsidRPr="002D4E45" w:rsidRDefault="006274D8" w:rsidP="002D4E45">
            <w:pPr>
              <w:pStyle w:val="1fb"/>
              <w:rPr>
                <w:rFonts w:ascii="Times New Roman" w:hAnsi="Times New Roman"/>
                <w:sz w:val="18"/>
                <w:szCs w:val="18"/>
                <w:highlight w:val="cyan"/>
              </w:rPr>
            </w:pPr>
            <w:r w:rsidRPr="002D4E45">
              <w:rPr>
                <w:rFonts w:ascii="Times New Roman" w:hAnsi="Times New Roman"/>
                <w:sz w:val="18"/>
                <w:szCs w:val="18"/>
              </w:rPr>
              <w:t>702,00</w:t>
            </w:r>
          </w:p>
        </w:tc>
        <w:tc>
          <w:tcPr>
            <w:tcW w:w="1131" w:type="dxa"/>
            <w:tcBorders>
              <w:top w:val="single" w:sz="6" w:space="0" w:color="auto"/>
              <w:left w:val="single" w:sz="6" w:space="0" w:color="auto"/>
              <w:bottom w:val="single" w:sz="6" w:space="0" w:color="auto"/>
              <w:right w:val="single" w:sz="4" w:space="0" w:color="auto"/>
            </w:tcBorders>
            <w:vAlign w:val="center"/>
            <w:hideMark/>
          </w:tcPr>
          <w:p w14:paraId="5F4A6232"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w:t>
            </w:r>
          </w:p>
        </w:tc>
        <w:tc>
          <w:tcPr>
            <w:tcW w:w="2969" w:type="dxa"/>
            <w:tcBorders>
              <w:top w:val="single" w:sz="6" w:space="0" w:color="auto"/>
              <w:left w:val="single" w:sz="4" w:space="0" w:color="auto"/>
              <w:bottom w:val="single" w:sz="6" w:space="0" w:color="auto"/>
              <w:right w:val="single" w:sz="6" w:space="0" w:color="auto"/>
            </w:tcBorders>
            <w:vAlign w:val="center"/>
            <w:hideMark/>
          </w:tcPr>
          <w:p w14:paraId="43A60AE1"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w:t>
            </w:r>
          </w:p>
        </w:tc>
        <w:tc>
          <w:tcPr>
            <w:tcW w:w="4524" w:type="dxa"/>
            <w:tcBorders>
              <w:top w:val="single" w:sz="6" w:space="0" w:color="auto"/>
              <w:left w:val="single" w:sz="4" w:space="0" w:color="auto"/>
              <w:bottom w:val="single" w:sz="6" w:space="0" w:color="auto"/>
              <w:right w:val="single" w:sz="6" w:space="0" w:color="auto"/>
            </w:tcBorders>
            <w:vAlign w:val="center"/>
            <w:hideMark/>
          </w:tcPr>
          <w:p w14:paraId="53FC3719"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-Постоянное обслуживание сети уличного освещения с полной заменой всех ртутных ламп на светодиодные. Переход на системы умного уличного освещения;</w:t>
            </w:r>
          </w:p>
          <w:p w14:paraId="0DDAA05D"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-Оборудование площадок для сбора коммунальных отходов.</w:t>
            </w:r>
          </w:p>
        </w:tc>
        <w:tc>
          <w:tcPr>
            <w:tcW w:w="1133" w:type="dxa"/>
            <w:tcBorders>
              <w:top w:val="single" w:sz="6" w:space="0" w:color="auto"/>
              <w:left w:val="single" w:sz="4" w:space="0" w:color="auto"/>
              <w:bottom w:val="single" w:sz="6" w:space="0" w:color="auto"/>
              <w:right w:val="single" w:sz="4" w:space="0" w:color="auto"/>
            </w:tcBorders>
            <w:vAlign w:val="center"/>
            <w:hideMark/>
          </w:tcPr>
          <w:p w14:paraId="1746C0F1"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w:t>
            </w:r>
          </w:p>
        </w:tc>
      </w:tr>
      <w:tr w:rsidR="006274D8" w:rsidRPr="002D4E45" w14:paraId="33CFE920" w14:textId="77777777" w:rsidTr="00C40198">
        <w:trPr>
          <w:trHeight w:val="59"/>
          <w:jc w:val="center"/>
        </w:trPr>
        <w:tc>
          <w:tcPr>
            <w:tcW w:w="702" w:type="dxa"/>
            <w:tcBorders>
              <w:top w:val="single" w:sz="6" w:space="0" w:color="auto"/>
              <w:left w:val="single" w:sz="4" w:space="0" w:color="auto"/>
              <w:bottom w:val="single" w:sz="6" w:space="0" w:color="auto"/>
              <w:right w:val="single" w:sz="6" w:space="0" w:color="auto"/>
            </w:tcBorders>
            <w:vAlign w:val="center"/>
            <w:hideMark/>
          </w:tcPr>
          <w:p w14:paraId="7E0280DE"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1.1.2</w:t>
            </w:r>
          </w:p>
        </w:tc>
        <w:tc>
          <w:tcPr>
            <w:tcW w:w="2844"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4116ADA0"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общественно-деловой</w:t>
            </w:r>
          </w:p>
        </w:tc>
        <w:tc>
          <w:tcPr>
            <w:tcW w:w="1257" w:type="dxa"/>
            <w:tcBorders>
              <w:top w:val="single" w:sz="6" w:space="0" w:color="auto"/>
              <w:left w:val="single" w:sz="6"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1E0F9909" w14:textId="77777777" w:rsidR="006274D8" w:rsidRPr="002D4E45" w:rsidRDefault="006274D8" w:rsidP="002D4E45">
            <w:pPr>
              <w:pStyle w:val="1fb"/>
              <w:rPr>
                <w:rFonts w:ascii="Times New Roman" w:hAnsi="Times New Roman"/>
                <w:sz w:val="18"/>
                <w:szCs w:val="18"/>
                <w:highlight w:val="cyan"/>
              </w:rPr>
            </w:pPr>
            <w:r w:rsidRPr="002D4E45">
              <w:rPr>
                <w:rFonts w:ascii="Times New Roman" w:hAnsi="Times New Roman"/>
                <w:sz w:val="18"/>
                <w:szCs w:val="18"/>
              </w:rPr>
              <w:t>38,7</w:t>
            </w:r>
          </w:p>
        </w:tc>
        <w:tc>
          <w:tcPr>
            <w:tcW w:w="1131" w:type="dxa"/>
            <w:tcBorders>
              <w:top w:val="single" w:sz="6" w:space="0" w:color="auto"/>
              <w:left w:val="single" w:sz="6" w:space="0" w:color="auto"/>
              <w:bottom w:val="single" w:sz="6" w:space="0" w:color="auto"/>
              <w:right w:val="single" w:sz="4" w:space="0" w:color="auto"/>
            </w:tcBorders>
            <w:vAlign w:val="center"/>
            <w:hideMark/>
          </w:tcPr>
          <w:p w14:paraId="576EB3CD"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w:t>
            </w:r>
          </w:p>
        </w:tc>
        <w:tc>
          <w:tcPr>
            <w:tcW w:w="2969" w:type="dxa"/>
            <w:tcBorders>
              <w:top w:val="single" w:sz="6" w:space="0" w:color="auto"/>
              <w:left w:val="single" w:sz="4" w:space="0" w:color="auto"/>
              <w:bottom w:val="single" w:sz="6" w:space="0" w:color="auto"/>
              <w:right w:val="single" w:sz="6" w:space="0" w:color="auto"/>
            </w:tcBorders>
            <w:vAlign w:val="center"/>
            <w:hideMark/>
          </w:tcPr>
          <w:p w14:paraId="4CF4AEE4"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Новый корпус МАОУ «Подгорнская СОШ» на 150 мест</w:t>
            </w:r>
          </w:p>
          <w:p w14:paraId="61E63E7D"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Приобретение здания для организации работы фельдшерско-акушерского пункта с. Сухой Лог,</w:t>
            </w:r>
          </w:p>
          <w:p w14:paraId="58F81D32"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с. Ермиловка, с. Чемондаевка</w:t>
            </w:r>
          </w:p>
        </w:tc>
        <w:tc>
          <w:tcPr>
            <w:tcW w:w="4524" w:type="dxa"/>
            <w:tcBorders>
              <w:top w:val="single" w:sz="6" w:space="0" w:color="auto"/>
              <w:left w:val="single" w:sz="4" w:space="0" w:color="auto"/>
              <w:bottom w:val="single" w:sz="6" w:space="0" w:color="auto"/>
              <w:right w:val="single" w:sz="6" w:space="0" w:color="auto"/>
            </w:tcBorders>
            <w:vAlign w:val="center"/>
            <w:hideMark/>
          </w:tcPr>
          <w:p w14:paraId="4184F48F"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w:t>
            </w:r>
          </w:p>
        </w:tc>
        <w:tc>
          <w:tcPr>
            <w:tcW w:w="1133" w:type="dxa"/>
            <w:tcBorders>
              <w:top w:val="single" w:sz="6" w:space="0" w:color="auto"/>
              <w:left w:val="single" w:sz="4" w:space="0" w:color="auto"/>
              <w:bottom w:val="single" w:sz="6" w:space="0" w:color="auto"/>
              <w:right w:val="single" w:sz="4" w:space="0" w:color="auto"/>
            </w:tcBorders>
            <w:vAlign w:val="center"/>
            <w:hideMark/>
          </w:tcPr>
          <w:p w14:paraId="24A6F348"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w:t>
            </w:r>
          </w:p>
        </w:tc>
      </w:tr>
      <w:tr w:rsidR="006274D8" w:rsidRPr="002D4E45" w14:paraId="24A945ED" w14:textId="77777777" w:rsidTr="00C40198">
        <w:trPr>
          <w:trHeight w:val="228"/>
          <w:jc w:val="center"/>
        </w:trPr>
        <w:tc>
          <w:tcPr>
            <w:tcW w:w="702" w:type="dxa"/>
            <w:tcBorders>
              <w:top w:val="single" w:sz="6" w:space="0" w:color="auto"/>
              <w:left w:val="single" w:sz="4" w:space="0" w:color="auto"/>
              <w:bottom w:val="single" w:sz="6" w:space="0" w:color="auto"/>
              <w:right w:val="single" w:sz="6" w:space="0" w:color="auto"/>
            </w:tcBorders>
            <w:vAlign w:val="center"/>
            <w:hideMark/>
          </w:tcPr>
          <w:p w14:paraId="4A2F2D8B"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1.1.3</w:t>
            </w:r>
          </w:p>
        </w:tc>
        <w:tc>
          <w:tcPr>
            <w:tcW w:w="2844"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0EF2FAD3"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производственной</w:t>
            </w:r>
          </w:p>
        </w:tc>
        <w:tc>
          <w:tcPr>
            <w:tcW w:w="1257" w:type="dxa"/>
            <w:tcBorders>
              <w:top w:val="single" w:sz="6" w:space="0" w:color="auto"/>
              <w:left w:val="single" w:sz="6"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1A8D3584" w14:textId="77777777" w:rsidR="006274D8" w:rsidRPr="002D4E45" w:rsidRDefault="006274D8" w:rsidP="002D4E45">
            <w:pPr>
              <w:pStyle w:val="1fb"/>
              <w:rPr>
                <w:rFonts w:ascii="Times New Roman" w:hAnsi="Times New Roman"/>
                <w:sz w:val="18"/>
                <w:szCs w:val="18"/>
                <w:highlight w:val="yellow"/>
              </w:rPr>
            </w:pPr>
            <w:r w:rsidRPr="002D4E45">
              <w:rPr>
                <w:rFonts w:ascii="Times New Roman" w:hAnsi="Times New Roman"/>
                <w:sz w:val="18"/>
                <w:szCs w:val="18"/>
              </w:rPr>
              <w:t>64,7</w:t>
            </w:r>
          </w:p>
        </w:tc>
        <w:tc>
          <w:tcPr>
            <w:tcW w:w="1131" w:type="dxa"/>
            <w:tcBorders>
              <w:top w:val="single" w:sz="6" w:space="0" w:color="auto"/>
              <w:left w:val="single" w:sz="6" w:space="0" w:color="auto"/>
              <w:bottom w:val="single" w:sz="6" w:space="0" w:color="auto"/>
              <w:right w:val="single" w:sz="4" w:space="0" w:color="000000"/>
            </w:tcBorders>
            <w:vAlign w:val="center"/>
            <w:hideMark/>
          </w:tcPr>
          <w:p w14:paraId="364AB9A8"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w:t>
            </w:r>
          </w:p>
        </w:tc>
        <w:tc>
          <w:tcPr>
            <w:tcW w:w="2969" w:type="dxa"/>
            <w:tcBorders>
              <w:top w:val="single" w:sz="6" w:space="0" w:color="auto"/>
              <w:left w:val="single" w:sz="4" w:space="0" w:color="000000"/>
              <w:bottom w:val="single" w:sz="6" w:space="0" w:color="auto"/>
              <w:right w:val="single" w:sz="6" w:space="0" w:color="auto"/>
            </w:tcBorders>
            <w:vAlign w:val="center"/>
            <w:hideMark/>
          </w:tcPr>
          <w:p w14:paraId="6BC13E6A"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w:t>
            </w:r>
          </w:p>
        </w:tc>
        <w:tc>
          <w:tcPr>
            <w:tcW w:w="4524" w:type="dxa"/>
            <w:tcBorders>
              <w:top w:val="single" w:sz="6" w:space="0" w:color="auto"/>
              <w:left w:val="single" w:sz="4" w:space="0" w:color="000000"/>
              <w:bottom w:val="single" w:sz="6" w:space="0" w:color="auto"/>
              <w:right w:val="single" w:sz="6" w:space="0" w:color="auto"/>
            </w:tcBorders>
            <w:vAlign w:val="center"/>
            <w:hideMark/>
          </w:tcPr>
          <w:p w14:paraId="6F846749"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w:t>
            </w:r>
          </w:p>
        </w:tc>
        <w:tc>
          <w:tcPr>
            <w:tcW w:w="1133" w:type="dxa"/>
            <w:tcBorders>
              <w:top w:val="single" w:sz="6" w:space="0" w:color="auto"/>
              <w:left w:val="single" w:sz="4" w:space="0" w:color="000000"/>
              <w:bottom w:val="single" w:sz="6" w:space="0" w:color="auto"/>
              <w:right w:val="single" w:sz="4" w:space="0" w:color="auto"/>
            </w:tcBorders>
            <w:vAlign w:val="center"/>
            <w:hideMark/>
          </w:tcPr>
          <w:p w14:paraId="457B423F" w14:textId="77777777" w:rsidR="006274D8" w:rsidRPr="002D4E45" w:rsidRDefault="006274D8" w:rsidP="002D4E45">
            <w:pPr>
              <w:pStyle w:val="1fb"/>
              <w:rPr>
                <w:rFonts w:ascii="Times New Roman" w:hAnsi="Times New Roman"/>
                <w:sz w:val="18"/>
                <w:szCs w:val="18"/>
                <w:lang w:eastAsia="ar-SA"/>
              </w:rPr>
            </w:pPr>
            <w:r w:rsidRPr="002D4E45">
              <w:rPr>
                <w:rFonts w:ascii="Times New Roman" w:hAnsi="Times New Roman"/>
                <w:sz w:val="18"/>
                <w:szCs w:val="18"/>
              </w:rPr>
              <w:t>–</w:t>
            </w:r>
          </w:p>
        </w:tc>
      </w:tr>
      <w:tr w:rsidR="006274D8" w:rsidRPr="002D4E45" w14:paraId="49B51276" w14:textId="77777777" w:rsidTr="00C40198">
        <w:trPr>
          <w:trHeight w:val="334"/>
          <w:jc w:val="center"/>
        </w:trPr>
        <w:tc>
          <w:tcPr>
            <w:tcW w:w="702" w:type="dxa"/>
            <w:tcBorders>
              <w:top w:val="single" w:sz="6" w:space="0" w:color="auto"/>
              <w:left w:val="single" w:sz="4" w:space="0" w:color="auto"/>
              <w:bottom w:val="single" w:sz="6" w:space="0" w:color="auto"/>
              <w:right w:val="single" w:sz="6" w:space="0" w:color="auto"/>
            </w:tcBorders>
            <w:vAlign w:val="center"/>
            <w:hideMark/>
          </w:tcPr>
          <w:p w14:paraId="0CEC632D"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1.1.4</w:t>
            </w:r>
          </w:p>
        </w:tc>
        <w:tc>
          <w:tcPr>
            <w:tcW w:w="2844"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63A57329"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 xml:space="preserve">инженерной </w:t>
            </w:r>
          </w:p>
        </w:tc>
        <w:tc>
          <w:tcPr>
            <w:tcW w:w="1257" w:type="dxa"/>
            <w:tcBorders>
              <w:top w:val="single" w:sz="6" w:space="0" w:color="auto"/>
              <w:left w:val="single" w:sz="6"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5D3FE67A"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7,0</w:t>
            </w:r>
          </w:p>
        </w:tc>
        <w:tc>
          <w:tcPr>
            <w:tcW w:w="1131" w:type="dxa"/>
            <w:tcBorders>
              <w:top w:val="single" w:sz="6" w:space="0" w:color="auto"/>
              <w:left w:val="single" w:sz="6" w:space="0" w:color="auto"/>
              <w:bottom w:val="single" w:sz="6" w:space="0" w:color="auto"/>
              <w:right w:val="single" w:sz="4" w:space="0" w:color="auto"/>
            </w:tcBorders>
            <w:vAlign w:val="center"/>
            <w:hideMark/>
          </w:tcPr>
          <w:p w14:paraId="7779B673"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w:t>
            </w:r>
          </w:p>
        </w:tc>
        <w:tc>
          <w:tcPr>
            <w:tcW w:w="2969" w:type="dxa"/>
            <w:tcBorders>
              <w:top w:val="single" w:sz="6" w:space="0" w:color="auto"/>
              <w:left w:val="single" w:sz="4" w:space="0" w:color="auto"/>
              <w:bottom w:val="single" w:sz="6" w:space="0" w:color="auto"/>
              <w:right w:val="single" w:sz="6" w:space="0" w:color="auto"/>
            </w:tcBorders>
            <w:vAlign w:val="center"/>
            <w:hideMark/>
          </w:tcPr>
          <w:p w14:paraId="13595BB5"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Увеличение емкости АТС села Подгорное на 500 номеров</w:t>
            </w:r>
          </w:p>
          <w:p w14:paraId="661FE107"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Реконструкция дамбы в селе Подгорное</w:t>
            </w:r>
          </w:p>
        </w:tc>
        <w:tc>
          <w:tcPr>
            <w:tcW w:w="4524" w:type="dxa"/>
            <w:tcBorders>
              <w:top w:val="single" w:sz="6" w:space="0" w:color="auto"/>
              <w:left w:val="single" w:sz="4" w:space="0" w:color="auto"/>
              <w:bottom w:val="single" w:sz="6" w:space="0" w:color="auto"/>
              <w:right w:val="single" w:sz="6" w:space="0" w:color="auto"/>
            </w:tcBorders>
            <w:vAlign w:val="center"/>
            <w:hideMark/>
          </w:tcPr>
          <w:p w14:paraId="7008C52C"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 Строительство БМК «Центральная» и «Береговая;</w:t>
            </w:r>
          </w:p>
          <w:p w14:paraId="1B811DF3"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 Строительство БМК «Больничная»;</w:t>
            </w:r>
          </w:p>
          <w:p w14:paraId="4366BB95"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 Строительство БМК «МПМК»;</w:t>
            </w:r>
          </w:p>
          <w:p w14:paraId="573727D5"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 Строительство АИТ «Полиция»;</w:t>
            </w:r>
          </w:p>
          <w:p w14:paraId="79FFF503"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 Строительство АИТ «Школа»;</w:t>
            </w:r>
          </w:p>
          <w:p w14:paraId="6B675DBD"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 Реконструкция водонапорных башен;</w:t>
            </w:r>
          </w:p>
          <w:p w14:paraId="7783F9FE"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-Капитальный ремонт изношенных водопроводных сетей;</w:t>
            </w:r>
          </w:p>
          <w:p w14:paraId="1D1A797D"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 Строительство ВОС р-на «Новая база»;</w:t>
            </w:r>
          </w:p>
          <w:p w14:paraId="1BB37FC3"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 Строительство ВОС р-на «Аэропорт»;</w:t>
            </w:r>
          </w:p>
          <w:p w14:paraId="50391D07"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 Строительство артезианской скважины.</w:t>
            </w:r>
          </w:p>
        </w:tc>
        <w:tc>
          <w:tcPr>
            <w:tcW w:w="1133" w:type="dxa"/>
            <w:tcBorders>
              <w:top w:val="single" w:sz="6" w:space="0" w:color="auto"/>
              <w:left w:val="single" w:sz="4" w:space="0" w:color="auto"/>
              <w:bottom w:val="single" w:sz="6" w:space="0" w:color="auto"/>
              <w:right w:val="single" w:sz="4" w:space="0" w:color="auto"/>
            </w:tcBorders>
            <w:vAlign w:val="center"/>
            <w:hideMark/>
          </w:tcPr>
          <w:p w14:paraId="3A1B706F"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w:t>
            </w:r>
          </w:p>
        </w:tc>
      </w:tr>
      <w:tr w:rsidR="006274D8" w:rsidRPr="002D4E45" w14:paraId="7901ED8D" w14:textId="77777777" w:rsidTr="00C40198">
        <w:trPr>
          <w:trHeight w:val="59"/>
          <w:jc w:val="center"/>
        </w:trPr>
        <w:tc>
          <w:tcPr>
            <w:tcW w:w="702" w:type="dxa"/>
            <w:tcBorders>
              <w:top w:val="single" w:sz="6" w:space="0" w:color="auto"/>
              <w:left w:val="single" w:sz="4" w:space="0" w:color="auto"/>
              <w:bottom w:val="single" w:sz="6" w:space="0" w:color="auto"/>
              <w:right w:val="single" w:sz="6" w:space="0" w:color="auto"/>
            </w:tcBorders>
            <w:vAlign w:val="center"/>
            <w:hideMark/>
          </w:tcPr>
          <w:p w14:paraId="4292254A"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1.1.5</w:t>
            </w:r>
          </w:p>
        </w:tc>
        <w:tc>
          <w:tcPr>
            <w:tcW w:w="2844"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7BAD5B5A"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общего пользования</w:t>
            </w:r>
          </w:p>
        </w:tc>
        <w:tc>
          <w:tcPr>
            <w:tcW w:w="1257" w:type="dxa"/>
            <w:tcBorders>
              <w:top w:val="single" w:sz="6" w:space="0" w:color="auto"/>
              <w:left w:val="single" w:sz="6"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449672DF"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64,8</w:t>
            </w:r>
          </w:p>
        </w:tc>
        <w:tc>
          <w:tcPr>
            <w:tcW w:w="1131" w:type="dxa"/>
            <w:tcBorders>
              <w:top w:val="single" w:sz="6" w:space="0" w:color="auto"/>
              <w:left w:val="single" w:sz="6" w:space="0" w:color="auto"/>
              <w:bottom w:val="single" w:sz="6" w:space="0" w:color="auto"/>
              <w:right w:val="single" w:sz="4" w:space="0" w:color="auto"/>
            </w:tcBorders>
            <w:vAlign w:val="center"/>
            <w:hideMark/>
          </w:tcPr>
          <w:p w14:paraId="5AC1B37F"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w:t>
            </w:r>
          </w:p>
        </w:tc>
        <w:tc>
          <w:tcPr>
            <w:tcW w:w="2969" w:type="dxa"/>
            <w:tcBorders>
              <w:top w:val="single" w:sz="6" w:space="0" w:color="auto"/>
              <w:left w:val="single" w:sz="4" w:space="0" w:color="auto"/>
              <w:bottom w:val="single" w:sz="6" w:space="0" w:color="auto"/>
              <w:right w:val="single" w:sz="6" w:space="0" w:color="auto"/>
            </w:tcBorders>
            <w:vAlign w:val="center"/>
            <w:hideMark/>
          </w:tcPr>
          <w:p w14:paraId="540FEAD9"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Автодорожный обход с. Подгорное со строительством моста через р. Икса</w:t>
            </w:r>
          </w:p>
        </w:tc>
        <w:tc>
          <w:tcPr>
            <w:tcW w:w="4524" w:type="dxa"/>
            <w:tcBorders>
              <w:top w:val="single" w:sz="6" w:space="0" w:color="auto"/>
              <w:left w:val="single" w:sz="4" w:space="0" w:color="auto"/>
              <w:bottom w:val="single" w:sz="6" w:space="0" w:color="auto"/>
              <w:right w:val="single" w:sz="6" w:space="0" w:color="auto"/>
            </w:tcBorders>
            <w:vAlign w:val="center"/>
            <w:hideMark/>
          </w:tcPr>
          <w:p w14:paraId="01B16D43"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-Ремонт, реконструкция и благоустройство существующих улиц, организация тротуаров и пешеходных дорожек.</w:t>
            </w:r>
          </w:p>
        </w:tc>
        <w:tc>
          <w:tcPr>
            <w:tcW w:w="1133" w:type="dxa"/>
            <w:tcBorders>
              <w:top w:val="single" w:sz="6" w:space="0" w:color="auto"/>
              <w:left w:val="single" w:sz="4" w:space="0" w:color="auto"/>
              <w:bottom w:val="single" w:sz="6" w:space="0" w:color="auto"/>
              <w:right w:val="single" w:sz="4" w:space="0" w:color="auto"/>
            </w:tcBorders>
            <w:vAlign w:val="center"/>
          </w:tcPr>
          <w:p w14:paraId="0EB9626F" w14:textId="77777777" w:rsidR="006274D8" w:rsidRPr="002D4E45" w:rsidRDefault="006274D8" w:rsidP="002D4E45">
            <w:pPr>
              <w:pStyle w:val="1fb"/>
              <w:rPr>
                <w:rFonts w:ascii="Times New Roman" w:hAnsi="Times New Roman"/>
                <w:sz w:val="18"/>
                <w:szCs w:val="18"/>
              </w:rPr>
            </w:pPr>
          </w:p>
        </w:tc>
      </w:tr>
      <w:tr w:rsidR="006274D8" w:rsidRPr="002D4E45" w14:paraId="7FDABE1C" w14:textId="77777777" w:rsidTr="00C40198">
        <w:trPr>
          <w:trHeight w:val="1103"/>
          <w:jc w:val="center"/>
        </w:trPr>
        <w:tc>
          <w:tcPr>
            <w:tcW w:w="702" w:type="dxa"/>
            <w:tcBorders>
              <w:top w:val="single" w:sz="6" w:space="0" w:color="auto"/>
              <w:left w:val="single" w:sz="4" w:space="0" w:color="auto"/>
              <w:bottom w:val="single" w:sz="6" w:space="0" w:color="auto"/>
              <w:right w:val="single" w:sz="6" w:space="0" w:color="auto"/>
            </w:tcBorders>
            <w:vAlign w:val="center"/>
            <w:hideMark/>
          </w:tcPr>
          <w:p w14:paraId="5A033807"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1.1.6</w:t>
            </w:r>
          </w:p>
        </w:tc>
        <w:tc>
          <w:tcPr>
            <w:tcW w:w="2844"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48893D7C"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 xml:space="preserve">рекреационного назначения и природного ландшафта </w:t>
            </w:r>
          </w:p>
        </w:tc>
        <w:tc>
          <w:tcPr>
            <w:tcW w:w="1257" w:type="dxa"/>
            <w:tcBorders>
              <w:top w:val="single" w:sz="6" w:space="0" w:color="auto"/>
              <w:left w:val="single" w:sz="6"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540888D3" w14:textId="77777777" w:rsidR="006274D8" w:rsidRPr="002D4E45" w:rsidRDefault="006274D8" w:rsidP="002D4E45">
            <w:pPr>
              <w:pStyle w:val="1fb"/>
              <w:rPr>
                <w:rFonts w:ascii="Times New Roman" w:hAnsi="Times New Roman"/>
                <w:sz w:val="18"/>
                <w:szCs w:val="18"/>
                <w:highlight w:val="white"/>
              </w:rPr>
            </w:pPr>
            <w:r w:rsidRPr="002D4E45">
              <w:rPr>
                <w:rFonts w:ascii="Times New Roman" w:hAnsi="Times New Roman"/>
                <w:sz w:val="18"/>
                <w:szCs w:val="18"/>
              </w:rPr>
              <w:t>418,6</w:t>
            </w:r>
          </w:p>
        </w:tc>
        <w:tc>
          <w:tcPr>
            <w:tcW w:w="1131" w:type="dxa"/>
            <w:tcBorders>
              <w:top w:val="single" w:sz="6" w:space="0" w:color="auto"/>
              <w:left w:val="single" w:sz="6" w:space="0" w:color="auto"/>
              <w:bottom w:val="single" w:sz="6" w:space="0" w:color="auto"/>
              <w:right w:val="single" w:sz="4" w:space="0" w:color="auto"/>
            </w:tcBorders>
            <w:vAlign w:val="center"/>
            <w:hideMark/>
          </w:tcPr>
          <w:p w14:paraId="6675EB21"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w:t>
            </w:r>
          </w:p>
        </w:tc>
        <w:tc>
          <w:tcPr>
            <w:tcW w:w="2969" w:type="dxa"/>
            <w:tcBorders>
              <w:top w:val="single" w:sz="6" w:space="0" w:color="auto"/>
              <w:left w:val="single" w:sz="4" w:space="0" w:color="auto"/>
              <w:bottom w:val="single" w:sz="6" w:space="0" w:color="auto"/>
              <w:right w:val="single" w:sz="6" w:space="0" w:color="auto"/>
            </w:tcBorders>
            <w:vAlign w:val="center"/>
            <w:hideMark/>
          </w:tcPr>
          <w:p w14:paraId="54CA4114"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w:t>
            </w:r>
          </w:p>
        </w:tc>
        <w:tc>
          <w:tcPr>
            <w:tcW w:w="4524" w:type="dxa"/>
            <w:tcBorders>
              <w:top w:val="single" w:sz="6" w:space="0" w:color="auto"/>
              <w:left w:val="single" w:sz="4" w:space="0" w:color="auto"/>
              <w:bottom w:val="single" w:sz="6" w:space="0" w:color="auto"/>
              <w:right w:val="single" w:sz="6" w:space="0" w:color="auto"/>
            </w:tcBorders>
            <w:vAlign w:val="center"/>
            <w:hideMark/>
          </w:tcPr>
          <w:p w14:paraId="6E2F9246"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w:t>
            </w:r>
          </w:p>
        </w:tc>
        <w:tc>
          <w:tcPr>
            <w:tcW w:w="1133" w:type="dxa"/>
            <w:tcBorders>
              <w:top w:val="single" w:sz="6" w:space="0" w:color="auto"/>
              <w:left w:val="single" w:sz="4" w:space="0" w:color="auto"/>
              <w:bottom w:val="single" w:sz="6" w:space="0" w:color="auto"/>
              <w:right w:val="single" w:sz="4" w:space="0" w:color="auto"/>
            </w:tcBorders>
            <w:vAlign w:val="center"/>
            <w:hideMark/>
          </w:tcPr>
          <w:p w14:paraId="320B8ADB"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w:t>
            </w:r>
          </w:p>
        </w:tc>
      </w:tr>
      <w:tr w:rsidR="006274D8" w:rsidRPr="002D4E45" w14:paraId="428C6320" w14:textId="77777777" w:rsidTr="00C40198">
        <w:trPr>
          <w:trHeight w:val="135"/>
          <w:jc w:val="center"/>
        </w:trPr>
        <w:tc>
          <w:tcPr>
            <w:tcW w:w="702" w:type="dxa"/>
            <w:tcBorders>
              <w:top w:val="single" w:sz="6" w:space="0" w:color="auto"/>
              <w:left w:val="single" w:sz="4" w:space="0" w:color="auto"/>
              <w:bottom w:val="single" w:sz="6" w:space="0" w:color="auto"/>
              <w:right w:val="single" w:sz="6" w:space="0" w:color="auto"/>
            </w:tcBorders>
            <w:vAlign w:val="center"/>
            <w:hideMark/>
          </w:tcPr>
          <w:p w14:paraId="05BC2E1D"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1.1.7</w:t>
            </w:r>
          </w:p>
        </w:tc>
        <w:tc>
          <w:tcPr>
            <w:tcW w:w="2844"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1F41BE6B"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сельскохозяйственного назначения</w:t>
            </w:r>
          </w:p>
        </w:tc>
        <w:tc>
          <w:tcPr>
            <w:tcW w:w="1257" w:type="dxa"/>
            <w:tcBorders>
              <w:top w:val="single" w:sz="6" w:space="0" w:color="auto"/>
              <w:left w:val="single" w:sz="6"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3832C4F8" w14:textId="77777777" w:rsidR="006274D8" w:rsidRPr="002D4E45" w:rsidRDefault="006274D8" w:rsidP="002D4E45">
            <w:pPr>
              <w:pStyle w:val="1fb"/>
              <w:rPr>
                <w:rFonts w:ascii="Times New Roman" w:hAnsi="Times New Roman"/>
                <w:sz w:val="18"/>
                <w:szCs w:val="18"/>
                <w:highlight w:val="cyan"/>
              </w:rPr>
            </w:pPr>
            <w:r w:rsidRPr="002D4E45">
              <w:rPr>
                <w:rFonts w:ascii="Times New Roman" w:hAnsi="Times New Roman"/>
                <w:sz w:val="18"/>
                <w:szCs w:val="18"/>
              </w:rPr>
              <w:t>11.7</w:t>
            </w:r>
          </w:p>
        </w:tc>
        <w:tc>
          <w:tcPr>
            <w:tcW w:w="1131" w:type="dxa"/>
            <w:tcBorders>
              <w:top w:val="single" w:sz="6" w:space="0" w:color="auto"/>
              <w:left w:val="single" w:sz="6" w:space="0" w:color="auto"/>
              <w:bottom w:val="single" w:sz="6" w:space="0" w:color="auto"/>
              <w:right w:val="single" w:sz="4" w:space="0" w:color="auto"/>
            </w:tcBorders>
            <w:vAlign w:val="center"/>
            <w:hideMark/>
          </w:tcPr>
          <w:p w14:paraId="0EBB3D7B"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w:t>
            </w:r>
          </w:p>
        </w:tc>
        <w:tc>
          <w:tcPr>
            <w:tcW w:w="2969" w:type="dxa"/>
            <w:tcBorders>
              <w:top w:val="single" w:sz="6" w:space="0" w:color="auto"/>
              <w:left w:val="single" w:sz="4" w:space="0" w:color="auto"/>
              <w:bottom w:val="single" w:sz="6" w:space="0" w:color="auto"/>
              <w:right w:val="single" w:sz="6" w:space="0" w:color="auto"/>
            </w:tcBorders>
            <w:vAlign w:val="center"/>
            <w:hideMark/>
          </w:tcPr>
          <w:p w14:paraId="403253ED"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w:t>
            </w:r>
          </w:p>
        </w:tc>
        <w:tc>
          <w:tcPr>
            <w:tcW w:w="4524" w:type="dxa"/>
            <w:tcBorders>
              <w:top w:val="single" w:sz="6" w:space="0" w:color="auto"/>
              <w:left w:val="single" w:sz="4" w:space="0" w:color="auto"/>
              <w:bottom w:val="single" w:sz="6" w:space="0" w:color="auto"/>
              <w:right w:val="single" w:sz="6" w:space="0" w:color="auto"/>
            </w:tcBorders>
            <w:vAlign w:val="center"/>
            <w:hideMark/>
          </w:tcPr>
          <w:p w14:paraId="65CA866F"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w:t>
            </w:r>
          </w:p>
        </w:tc>
        <w:tc>
          <w:tcPr>
            <w:tcW w:w="1133" w:type="dxa"/>
            <w:tcBorders>
              <w:top w:val="single" w:sz="6" w:space="0" w:color="auto"/>
              <w:left w:val="single" w:sz="4" w:space="0" w:color="auto"/>
              <w:bottom w:val="single" w:sz="6" w:space="0" w:color="auto"/>
              <w:right w:val="single" w:sz="4" w:space="0" w:color="auto"/>
            </w:tcBorders>
            <w:vAlign w:val="center"/>
            <w:hideMark/>
          </w:tcPr>
          <w:p w14:paraId="25943A46"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w:t>
            </w:r>
          </w:p>
        </w:tc>
      </w:tr>
      <w:tr w:rsidR="006274D8" w:rsidRPr="002D4E45" w14:paraId="67697544" w14:textId="77777777" w:rsidTr="00C40198">
        <w:trPr>
          <w:trHeight w:val="419"/>
          <w:jc w:val="center"/>
        </w:trPr>
        <w:tc>
          <w:tcPr>
            <w:tcW w:w="702" w:type="dxa"/>
            <w:tcBorders>
              <w:top w:val="single" w:sz="6" w:space="0" w:color="auto"/>
              <w:left w:val="single" w:sz="4" w:space="0" w:color="auto"/>
              <w:bottom w:val="single" w:sz="6" w:space="0" w:color="auto"/>
              <w:right w:val="single" w:sz="6" w:space="0" w:color="auto"/>
            </w:tcBorders>
            <w:vAlign w:val="center"/>
            <w:hideMark/>
          </w:tcPr>
          <w:p w14:paraId="1EC39858"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1.1.8</w:t>
            </w:r>
          </w:p>
        </w:tc>
        <w:tc>
          <w:tcPr>
            <w:tcW w:w="2844"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50B83A04"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специального назначения, связанного с захоронениями</w:t>
            </w:r>
          </w:p>
        </w:tc>
        <w:tc>
          <w:tcPr>
            <w:tcW w:w="1257" w:type="dxa"/>
            <w:tcBorders>
              <w:top w:val="single" w:sz="6" w:space="0" w:color="auto"/>
              <w:left w:val="single" w:sz="6"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46968152" w14:textId="77777777" w:rsidR="006274D8" w:rsidRPr="002D4E45" w:rsidRDefault="006274D8" w:rsidP="002D4E45">
            <w:pPr>
              <w:pStyle w:val="1fb"/>
              <w:rPr>
                <w:rFonts w:ascii="Times New Roman" w:hAnsi="Times New Roman"/>
                <w:sz w:val="18"/>
                <w:szCs w:val="18"/>
                <w:highlight w:val="cyan"/>
              </w:rPr>
            </w:pPr>
            <w:r w:rsidRPr="002D4E45">
              <w:rPr>
                <w:rFonts w:ascii="Times New Roman" w:hAnsi="Times New Roman"/>
                <w:sz w:val="18"/>
                <w:szCs w:val="18"/>
              </w:rPr>
              <w:t>7,6</w:t>
            </w:r>
          </w:p>
        </w:tc>
        <w:tc>
          <w:tcPr>
            <w:tcW w:w="1131" w:type="dxa"/>
            <w:tcBorders>
              <w:top w:val="single" w:sz="6" w:space="0" w:color="auto"/>
              <w:left w:val="single" w:sz="6" w:space="0" w:color="auto"/>
              <w:bottom w:val="single" w:sz="6" w:space="0" w:color="auto"/>
              <w:right w:val="single" w:sz="4" w:space="0" w:color="auto"/>
            </w:tcBorders>
            <w:vAlign w:val="center"/>
            <w:hideMark/>
          </w:tcPr>
          <w:p w14:paraId="16EC06C6"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w:t>
            </w:r>
          </w:p>
        </w:tc>
        <w:tc>
          <w:tcPr>
            <w:tcW w:w="2969" w:type="dxa"/>
            <w:tcBorders>
              <w:top w:val="single" w:sz="6" w:space="0" w:color="auto"/>
              <w:left w:val="single" w:sz="4" w:space="0" w:color="auto"/>
              <w:bottom w:val="single" w:sz="6" w:space="0" w:color="auto"/>
              <w:right w:val="single" w:sz="6" w:space="0" w:color="auto"/>
            </w:tcBorders>
            <w:vAlign w:val="center"/>
            <w:hideMark/>
          </w:tcPr>
          <w:p w14:paraId="77CCA78D"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w:t>
            </w:r>
          </w:p>
        </w:tc>
        <w:tc>
          <w:tcPr>
            <w:tcW w:w="4524" w:type="dxa"/>
            <w:tcBorders>
              <w:top w:val="single" w:sz="6" w:space="0" w:color="auto"/>
              <w:left w:val="single" w:sz="4" w:space="0" w:color="auto"/>
              <w:bottom w:val="single" w:sz="6" w:space="0" w:color="auto"/>
              <w:right w:val="single" w:sz="6" w:space="0" w:color="auto"/>
            </w:tcBorders>
            <w:vAlign w:val="center"/>
            <w:hideMark/>
          </w:tcPr>
          <w:p w14:paraId="0144D353"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-Поддержание в нормативном состоянии мест захоронения.</w:t>
            </w:r>
          </w:p>
        </w:tc>
        <w:tc>
          <w:tcPr>
            <w:tcW w:w="1133" w:type="dxa"/>
            <w:tcBorders>
              <w:top w:val="single" w:sz="6" w:space="0" w:color="auto"/>
              <w:left w:val="single" w:sz="4" w:space="0" w:color="auto"/>
              <w:bottom w:val="single" w:sz="6" w:space="0" w:color="auto"/>
              <w:right w:val="single" w:sz="4" w:space="0" w:color="auto"/>
            </w:tcBorders>
            <w:vAlign w:val="center"/>
          </w:tcPr>
          <w:p w14:paraId="486BB772" w14:textId="77777777" w:rsidR="006274D8" w:rsidRPr="002D4E45" w:rsidRDefault="006274D8" w:rsidP="002D4E45">
            <w:pPr>
              <w:pStyle w:val="1fb"/>
              <w:rPr>
                <w:rFonts w:ascii="Times New Roman" w:hAnsi="Times New Roman"/>
                <w:sz w:val="18"/>
                <w:szCs w:val="18"/>
              </w:rPr>
            </w:pPr>
          </w:p>
        </w:tc>
      </w:tr>
      <w:tr w:rsidR="006274D8" w:rsidRPr="002D4E45" w14:paraId="24F48F5F" w14:textId="77777777" w:rsidTr="00C40198">
        <w:trPr>
          <w:trHeight w:val="59"/>
          <w:jc w:val="center"/>
        </w:trPr>
        <w:tc>
          <w:tcPr>
            <w:tcW w:w="702" w:type="dxa"/>
            <w:tcBorders>
              <w:top w:val="single" w:sz="6" w:space="0" w:color="auto"/>
              <w:left w:val="single" w:sz="4" w:space="0" w:color="auto"/>
              <w:bottom w:val="single" w:sz="6" w:space="0" w:color="auto"/>
              <w:right w:val="single" w:sz="6" w:space="0" w:color="auto"/>
            </w:tcBorders>
            <w:vAlign w:val="center"/>
            <w:hideMark/>
          </w:tcPr>
          <w:p w14:paraId="53C4A9BD"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1.1.9</w:t>
            </w:r>
          </w:p>
        </w:tc>
        <w:tc>
          <w:tcPr>
            <w:tcW w:w="2844"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3AB0910D"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 xml:space="preserve">спорта и отдыха </w:t>
            </w:r>
          </w:p>
        </w:tc>
        <w:tc>
          <w:tcPr>
            <w:tcW w:w="1257" w:type="dxa"/>
            <w:tcBorders>
              <w:top w:val="single" w:sz="6" w:space="0" w:color="auto"/>
              <w:left w:val="single" w:sz="6"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22B96DF3" w14:textId="77777777" w:rsidR="006274D8" w:rsidRPr="002D4E45" w:rsidRDefault="006274D8" w:rsidP="002D4E45">
            <w:pPr>
              <w:pStyle w:val="1fb"/>
              <w:rPr>
                <w:rFonts w:ascii="Times New Roman" w:hAnsi="Times New Roman"/>
                <w:sz w:val="18"/>
                <w:szCs w:val="18"/>
                <w:highlight w:val="cyan"/>
              </w:rPr>
            </w:pPr>
            <w:r w:rsidRPr="002D4E45">
              <w:rPr>
                <w:rFonts w:ascii="Times New Roman" w:hAnsi="Times New Roman"/>
                <w:sz w:val="18"/>
                <w:szCs w:val="18"/>
              </w:rPr>
              <w:t>13,6</w:t>
            </w:r>
          </w:p>
        </w:tc>
        <w:tc>
          <w:tcPr>
            <w:tcW w:w="1131" w:type="dxa"/>
            <w:tcBorders>
              <w:top w:val="single" w:sz="6" w:space="0" w:color="auto"/>
              <w:left w:val="single" w:sz="6" w:space="0" w:color="auto"/>
              <w:bottom w:val="single" w:sz="6" w:space="0" w:color="auto"/>
              <w:right w:val="single" w:sz="4" w:space="0" w:color="auto"/>
            </w:tcBorders>
            <w:vAlign w:val="center"/>
            <w:hideMark/>
          </w:tcPr>
          <w:p w14:paraId="3EBBCF08"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w:t>
            </w:r>
          </w:p>
        </w:tc>
        <w:tc>
          <w:tcPr>
            <w:tcW w:w="2969" w:type="dxa"/>
            <w:tcBorders>
              <w:top w:val="single" w:sz="6" w:space="0" w:color="auto"/>
              <w:left w:val="single" w:sz="4" w:space="0" w:color="auto"/>
              <w:bottom w:val="single" w:sz="6" w:space="0" w:color="auto"/>
              <w:right w:val="single" w:sz="6" w:space="0" w:color="auto"/>
            </w:tcBorders>
            <w:vAlign w:val="center"/>
            <w:hideMark/>
          </w:tcPr>
          <w:p w14:paraId="460231E2"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w:t>
            </w:r>
          </w:p>
        </w:tc>
        <w:tc>
          <w:tcPr>
            <w:tcW w:w="4524" w:type="dxa"/>
            <w:tcBorders>
              <w:top w:val="single" w:sz="6" w:space="0" w:color="auto"/>
              <w:left w:val="single" w:sz="4" w:space="0" w:color="auto"/>
              <w:bottom w:val="single" w:sz="6" w:space="0" w:color="auto"/>
              <w:right w:val="single" w:sz="6" w:space="0" w:color="auto"/>
            </w:tcBorders>
            <w:vAlign w:val="center"/>
          </w:tcPr>
          <w:p w14:paraId="5D408BFB"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-«Благоустройство стадиона в с. Подгорное Чаинского района Томской области».</w:t>
            </w:r>
          </w:p>
          <w:p w14:paraId="10471712" w14:textId="77777777" w:rsidR="006274D8" w:rsidRPr="002D4E45" w:rsidRDefault="006274D8" w:rsidP="002D4E45">
            <w:pPr>
              <w:pStyle w:val="1fb"/>
              <w:rPr>
                <w:rFonts w:ascii="Times New Roman" w:hAnsi="Times New Roman"/>
                <w:sz w:val="18"/>
                <w:szCs w:val="18"/>
              </w:rPr>
            </w:pPr>
          </w:p>
        </w:tc>
        <w:tc>
          <w:tcPr>
            <w:tcW w:w="1133" w:type="dxa"/>
            <w:tcBorders>
              <w:top w:val="single" w:sz="6" w:space="0" w:color="auto"/>
              <w:left w:val="single" w:sz="4" w:space="0" w:color="auto"/>
              <w:bottom w:val="single" w:sz="6" w:space="0" w:color="auto"/>
              <w:right w:val="single" w:sz="4" w:space="0" w:color="auto"/>
            </w:tcBorders>
            <w:vAlign w:val="center"/>
          </w:tcPr>
          <w:p w14:paraId="124CBCD2" w14:textId="77777777" w:rsidR="006274D8" w:rsidRPr="002D4E45" w:rsidRDefault="006274D8" w:rsidP="002D4E45">
            <w:pPr>
              <w:pStyle w:val="1fb"/>
              <w:rPr>
                <w:rFonts w:ascii="Times New Roman" w:hAnsi="Times New Roman"/>
                <w:sz w:val="18"/>
                <w:szCs w:val="18"/>
              </w:rPr>
            </w:pPr>
          </w:p>
        </w:tc>
      </w:tr>
      <w:tr w:rsidR="006274D8" w:rsidRPr="002D4E45" w14:paraId="7AF15440" w14:textId="77777777" w:rsidTr="002D4E45">
        <w:trPr>
          <w:trHeight w:val="628"/>
          <w:jc w:val="center"/>
        </w:trPr>
        <w:tc>
          <w:tcPr>
            <w:tcW w:w="702" w:type="dxa"/>
            <w:tcBorders>
              <w:top w:val="single" w:sz="6" w:space="0" w:color="auto"/>
              <w:left w:val="single" w:sz="4" w:space="0" w:color="auto"/>
              <w:bottom w:val="single" w:sz="6" w:space="0" w:color="auto"/>
              <w:right w:val="single" w:sz="6" w:space="0" w:color="auto"/>
            </w:tcBorders>
            <w:vAlign w:val="center"/>
            <w:hideMark/>
          </w:tcPr>
          <w:p w14:paraId="552CE323"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1.1.10</w:t>
            </w:r>
          </w:p>
        </w:tc>
        <w:tc>
          <w:tcPr>
            <w:tcW w:w="2844"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36129553"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воздушного транспорта</w:t>
            </w:r>
          </w:p>
        </w:tc>
        <w:tc>
          <w:tcPr>
            <w:tcW w:w="1257" w:type="dxa"/>
            <w:tcBorders>
              <w:top w:val="single" w:sz="6" w:space="0" w:color="auto"/>
              <w:left w:val="single" w:sz="6"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01F7624E" w14:textId="77777777" w:rsidR="006274D8" w:rsidRPr="002D4E45" w:rsidRDefault="006274D8" w:rsidP="002D4E45">
            <w:pPr>
              <w:pStyle w:val="1fb"/>
              <w:rPr>
                <w:rFonts w:ascii="Times New Roman" w:hAnsi="Times New Roman"/>
                <w:sz w:val="18"/>
                <w:szCs w:val="18"/>
                <w:highlight w:val="cyan"/>
              </w:rPr>
            </w:pPr>
            <w:r w:rsidRPr="002D4E45">
              <w:rPr>
                <w:rFonts w:ascii="Times New Roman" w:hAnsi="Times New Roman"/>
                <w:sz w:val="18"/>
                <w:szCs w:val="18"/>
              </w:rPr>
              <w:t>4,3</w:t>
            </w:r>
          </w:p>
        </w:tc>
        <w:tc>
          <w:tcPr>
            <w:tcW w:w="1131" w:type="dxa"/>
            <w:tcBorders>
              <w:top w:val="single" w:sz="6" w:space="0" w:color="auto"/>
              <w:left w:val="single" w:sz="6" w:space="0" w:color="auto"/>
              <w:bottom w:val="single" w:sz="6" w:space="0" w:color="auto"/>
              <w:right w:val="single" w:sz="4" w:space="0" w:color="auto"/>
            </w:tcBorders>
            <w:vAlign w:val="center"/>
            <w:hideMark/>
          </w:tcPr>
          <w:p w14:paraId="0A82F2F3"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w:t>
            </w:r>
          </w:p>
        </w:tc>
        <w:tc>
          <w:tcPr>
            <w:tcW w:w="2969" w:type="dxa"/>
            <w:tcBorders>
              <w:top w:val="single" w:sz="6" w:space="0" w:color="auto"/>
              <w:left w:val="single" w:sz="4" w:space="0" w:color="auto"/>
              <w:bottom w:val="single" w:sz="6" w:space="0" w:color="auto"/>
              <w:right w:val="single" w:sz="6" w:space="0" w:color="auto"/>
            </w:tcBorders>
            <w:vAlign w:val="center"/>
            <w:hideMark/>
          </w:tcPr>
          <w:p w14:paraId="5CAF18FD"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w:t>
            </w:r>
          </w:p>
        </w:tc>
        <w:tc>
          <w:tcPr>
            <w:tcW w:w="4524" w:type="dxa"/>
            <w:tcBorders>
              <w:top w:val="single" w:sz="6" w:space="0" w:color="auto"/>
              <w:left w:val="single" w:sz="4" w:space="0" w:color="auto"/>
              <w:bottom w:val="single" w:sz="6" w:space="0" w:color="auto"/>
              <w:right w:val="single" w:sz="6" w:space="0" w:color="auto"/>
            </w:tcBorders>
            <w:vAlign w:val="center"/>
            <w:hideMark/>
          </w:tcPr>
          <w:p w14:paraId="445E8209"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w:t>
            </w:r>
          </w:p>
        </w:tc>
        <w:tc>
          <w:tcPr>
            <w:tcW w:w="1133" w:type="dxa"/>
            <w:tcBorders>
              <w:top w:val="single" w:sz="6" w:space="0" w:color="auto"/>
              <w:left w:val="single" w:sz="4" w:space="0" w:color="auto"/>
              <w:bottom w:val="single" w:sz="6" w:space="0" w:color="auto"/>
              <w:right w:val="single" w:sz="4" w:space="0" w:color="auto"/>
            </w:tcBorders>
            <w:vAlign w:val="center"/>
            <w:hideMark/>
          </w:tcPr>
          <w:p w14:paraId="78AF5F8B"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w:t>
            </w:r>
          </w:p>
        </w:tc>
      </w:tr>
      <w:tr w:rsidR="006274D8" w:rsidRPr="002D4E45" w14:paraId="4E0CF5A9" w14:textId="77777777" w:rsidTr="006274D8">
        <w:trPr>
          <w:trHeight w:val="851"/>
          <w:jc w:val="center"/>
        </w:trPr>
        <w:tc>
          <w:tcPr>
            <w:tcW w:w="702" w:type="dxa"/>
            <w:tcBorders>
              <w:top w:val="single" w:sz="6" w:space="0" w:color="auto"/>
              <w:left w:val="single" w:sz="4" w:space="0" w:color="auto"/>
              <w:bottom w:val="single" w:sz="6" w:space="0" w:color="auto"/>
              <w:right w:val="single" w:sz="6" w:space="0" w:color="auto"/>
            </w:tcBorders>
            <w:vAlign w:val="center"/>
            <w:hideMark/>
          </w:tcPr>
          <w:p w14:paraId="173A05BA"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1.2</w:t>
            </w:r>
          </w:p>
        </w:tc>
        <w:tc>
          <w:tcPr>
            <w:tcW w:w="2844"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27FA6865"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Территория вне границ населенного пункта, в том числе:</w:t>
            </w:r>
          </w:p>
        </w:tc>
        <w:tc>
          <w:tcPr>
            <w:tcW w:w="1257" w:type="dxa"/>
            <w:tcBorders>
              <w:top w:val="single" w:sz="6" w:space="0" w:color="auto"/>
              <w:left w:val="single" w:sz="6"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4C83AA88"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108682,83</w:t>
            </w:r>
          </w:p>
        </w:tc>
        <w:tc>
          <w:tcPr>
            <w:tcW w:w="1131" w:type="dxa"/>
            <w:tcBorders>
              <w:top w:val="single" w:sz="6" w:space="0" w:color="auto"/>
              <w:left w:val="single" w:sz="6" w:space="0" w:color="auto"/>
              <w:bottom w:val="single" w:sz="6" w:space="0" w:color="auto"/>
              <w:right w:val="single" w:sz="4" w:space="0" w:color="auto"/>
            </w:tcBorders>
            <w:vAlign w:val="center"/>
          </w:tcPr>
          <w:p w14:paraId="7231F3F4" w14:textId="77777777" w:rsidR="006274D8" w:rsidRPr="002D4E45" w:rsidRDefault="006274D8" w:rsidP="002D4E45">
            <w:pPr>
              <w:pStyle w:val="1fb"/>
              <w:rPr>
                <w:rFonts w:ascii="Times New Roman" w:hAnsi="Times New Roman"/>
                <w:sz w:val="18"/>
                <w:szCs w:val="18"/>
              </w:rPr>
            </w:pPr>
          </w:p>
        </w:tc>
        <w:tc>
          <w:tcPr>
            <w:tcW w:w="2969" w:type="dxa"/>
            <w:tcBorders>
              <w:top w:val="single" w:sz="6" w:space="0" w:color="auto"/>
              <w:left w:val="single" w:sz="4" w:space="0" w:color="auto"/>
              <w:bottom w:val="single" w:sz="6" w:space="0" w:color="auto"/>
              <w:right w:val="single" w:sz="6" w:space="0" w:color="auto"/>
            </w:tcBorders>
            <w:vAlign w:val="center"/>
          </w:tcPr>
          <w:p w14:paraId="0168BB99" w14:textId="77777777" w:rsidR="006274D8" w:rsidRPr="002D4E45" w:rsidRDefault="006274D8" w:rsidP="002D4E45">
            <w:pPr>
              <w:pStyle w:val="1fb"/>
              <w:rPr>
                <w:rFonts w:ascii="Times New Roman" w:hAnsi="Times New Roman"/>
                <w:sz w:val="18"/>
                <w:szCs w:val="18"/>
              </w:rPr>
            </w:pPr>
          </w:p>
        </w:tc>
        <w:tc>
          <w:tcPr>
            <w:tcW w:w="4524" w:type="dxa"/>
            <w:tcBorders>
              <w:top w:val="single" w:sz="6" w:space="0" w:color="auto"/>
              <w:left w:val="single" w:sz="4" w:space="0" w:color="auto"/>
              <w:bottom w:val="single" w:sz="6" w:space="0" w:color="auto"/>
              <w:right w:val="single" w:sz="6" w:space="0" w:color="auto"/>
            </w:tcBorders>
            <w:vAlign w:val="center"/>
          </w:tcPr>
          <w:p w14:paraId="29F19C0C" w14:textId="77777777" w:rsidR="006274D8" w:rsidRPr="002D4E45" w:rsidRDefault="006274D8" w:rsidP="002D4E45">
            <w:pPr>
              <w:pStyle w:val="1fb"/>
              <w:rPr>
                <w:rFonts w:ascii="Times New Roman" w:hAnsi="Times New Roman"/>
                <w:sz w:val="18"/>
                <w:szCs w:val="18"/>
              </w:rPr>
            </w:pPr>
          </w:p>
        </w:tc>
        <w:tc>
          <w:tcPr>
            <w:tcW w:w="1133" w:type="dxa"/>
            <w:tcBorders>
              <w:top w:val="single" w:sz="6" w:space="0" w:color="auto"/>
              <w:left w:val="single" w:sz="4" w:space="0" w:color="auto"/>
              <w:bottom w:val="single" w:sz="6" w:space="0" w:color="auto"/>
              <w:right w:val="single" w:sz="4" w:space="0" w:color="auto"/>
            </w:tcBorders>
            <w:vAlign w:val="center"/>
          </w:tcPr>
          <w:p w14:paraId="34FC4C6E" w14:textId="77777777" w:rsidR="006274D8" w:rsidRPr="002D4E45" w:rsidRDefault="006274D8" w:rsidP="002D4E45">
            <w:pPr>
              <w:pStyle w:val="1fb"/>
              <w:rPr>
                <w:rFonts w:ascii="Times New Roman" w:hAnsi="Times New Roman"/>
                <w:sz w:val="18"/>
                <w:szCs w:val="18"/>
              </w:rPr>
            </w:pPr>
          </w:p>
        </w:tc>
      </w:tr>
      <w:tr w:rsidR="006274D8" w:rsidRPr="002D4E45" w14:paraId="1CD603EA" w14:textId="77777777" w:rsidTr="006274D8">
        <w:trPr>
          <w:trHeight w:val="1137"/>
          <w:jc w:val="center"/>
        </w:trPr>
        <w:tc>
          <w:tcPr>
            <w:tcW w:w="702" w:type="dxa"/>
            <w:tcBorders>
              <w:top w:val="single" w:sz="6" w:space="0" w:color="auto"/>
              <w:left w:val="single" w:sz="4" w:space="0" w:color="auto"/>
              <w:bottom w:val="single" w:sz="6" w:space="0" w:color="auto"/>
              <w:right w:val="single" w:sz="6" w:space="0" w:color="auto"/>
            </w:tcBorders>
            <w:vAlign w:val="center"/>
            <w:hideMark/>
          </w:tcPr>
          <w:p w14:paraId="6239207C"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1.2.1</w:t>
            </w:r>
          </w:p>
        </w:tc>
        <w:tc>
          <w:tcPr>
            <w:tcW w:w="2844"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44A00D2A"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Земли сельскохозяйственных</w:t>
            </w:r>
          </w:p>
          <w:p w14:paraId="4B25CF1C"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угодий</w:t>
            </w:r>
          </w:p>
        </w:tc>
        <w:tc>
          <w:tcPr>
            <w:tcW w:w="1257" w:type="dxa"/>
            <w:tcBorders>
              <w:top w:val="single" w:sz="6" w:space="0" w:color="auto"/>
              <w:left w:val="single" w:sz="6" w:space="0" w:color="auto"/>
              <w:bottom w:val="single" w:sz="6" w:space="0" w:color="auto"/>
              <w:right w:val="single" w:sz="6" w:space="0" w:color="auto"/>
            </w:tcBorders>
            <w:shd w:val="clear" w:color="auto" w:fill="FFFFFF"/>
            <w:tcMar>
              <w:top w:w="0" w:type="dxa"/>
              <w:left w:w="28" w:type="dxa"/>
              <w:bottom w:w="0" w:type="dxa"/>
              <w:right w:w="28" w:type="dxa"/>
            </w:tcMar>
            <w:vAlign w:val="center"/>
          </w:tcPr>
          <w:p w14:paraId="0487509F" w14:textId="77777777" w:rsidR="006274D8" w:rsidRPr="002D4E45" w:rsidRDefault="006274D8" w:rsidP="002D4E45">
            <w:pPr>
              <w:pStyle w:val="1fb"/>
              <w:rPr>
                <w:rFonts w:ascii="Times New Roman" w:hAnsi="Times New Roman"/>
                <w:sz w:val="18"/>
                <w:szCs w:val="18"/>
              </w:rPr>
            </w:pPr>
          </w:p>
          <w:p w14:paraId="562CA95E" w14:textId="77777777" w:rsidR="006274D8" w:rsidRPr="002D4E45" w:rsidRDefault="006274D8" w:rsidP="002D4E45">
            <w:pPr>
              <w:pStyle w:val="1fb"/>
              <w:rPr>
                <w:rFonts w:ascii="Times New Roman" w:hAnsi="Times New Roman"/>
                <w:sz w:val="18"/>
                <w:szCs w:val="18"/>
                <w:highlight w:val="yellow"/>
              </w:rPr>
            </w:pPr>
            <w:r w:rsidRPr="002D4E45">
              <w:rPr>
                <w:rFonts w:ascii="Times New Roman" w:hAnsi="Times New Roman"/>
                <w:sz w:val="18"/>
                <w:szCs w:val="18"/>
              </w:rPr>
              <w:t>35001.88</w:t>
            </w:r>
          </w:p>
        </w:tc>
        <w:tc>
          <w:tcPr>
            <w:tcW w:w="1131" w:type="dxa"/>
            <w:tcBorders>
              <w:top w:val="single" w:sz="6" w:space="0" w:color="auto"/>
              <w:left w:val="single" w:sz="6" w:space="0" w:color="auto"/>
              <w:bottom w:val="single" w:sz="6" w:space="0" w:color="auto"/>
              <w:right w:val="single" w:sz="4" w:space="0" w:color="auto"/>
            </w:tcBorders>
            <w:vAlign w:val="center"/>
            <w:hideMark/>
          </w:tcPr>
          <w:p w14:paraId="0A6A718A"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w:t>
            </w:r>
          </w:p>
        </w:tc>
        <w:tc>
          <w:tcPr>
            <w:tcW w:w="2969" w:type="dxa"/>
            <w:tcBorders>
              <w:top w:val="single" w:sz="6" w:space="0" w:color="auto"/>
              <w:left w:val="single" w:sz="4" w:space="0" w:color="auto"/>
              <w:bottom w:val="single" w:sz="6" w:space="0" w:color="auto"/>
              <w:right w:val="single" w:sz="6" w:space="0" w:color="auto"/>
            </w:tcBorders>
            <w:vAlign w:val="center"/>
            <w:hideMark/>
          </w:tcPr>
          <w:p w14:paraId="30926E4F"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w:t>
            </w:r>
          </w:p>
        </w:tc>
        <w:tc>
          <w:tcPr>
            <w:tcW w:w="4524" w:type="dxa"/>
            <w:tcBorders>
              <w:top w:val="single" w:sz="6" w:space="0" w:color="auto"/>
              <w:left w:val="single" w:sz="4" w:space="0" w:color="auto"/>
              <w:bottom w:val="single" w:sz="6" w:space="0" w:color="auto"/>
              <w:right w:val="single" w:sz="6" w:space="0" w:color="auto"/>
            </w:tcBorders>
            <w:vAlign w:val="center"/>
            <w:hideMark/>
          </w:tcPr>
          <w:p w14:paraId="7C9EA8DC"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w:t>
            </w:r>
          </w:p>
        </w:tc>
        <w:tc>
          <w:tcPr>
            <w:tcW w:w="1133" w:type="dxa"/>
            <w:tcBorders>
              <w:top w:val="single" w:sz="6" w:space="0" w:color="auto"/>
              <w:left w:val="single" w:sz="4" w:space="0" w:color="auto"/>
              <w:bottom w:val="single" w:sz="6" w:space="0" w:color="auto"/>
              <w:right w:val="single" w:sz="4" w:space="0" w:color="auto"/>
            </w:tcBorders>
            <w:vAlign w:val="center"/>
          </w:tcPr>
          <w:p w14:paraId="6DC0E9CB" w14:textId="77777777" w:rsidR="006274D8" w:rsidRPr="002D4E45" w:rsidRDefault="006274D8" w:rsidP="002D4E45">
            <w:pPr>
              <w:pStyle w:val="1fb"/>
              <w:rPr>
                <w:rFonts w:ascii="Times New Roman" w:hAnsi="Times New Roman"/>
                <w:sz w:val="18"/>
                <w:szCs w:val="18"/>
              </w:rPr>
            </w:pPr>
          </w:p>
        </w:tc>
      </w:tr>
      <w:tr w:rsidR="006274D8" w:rsidRPr="002D4E45" w14:paraId="69C4114F" w14:textId="77777777" w:rsidTr="00C40198">
        <w:trPr>
          <w:trHeight w:val="614"/>
          <w:jc w:val="center"/>
        </w:trPr>
        <w:tc>
          <w:tcPr>
            <w:tcW w:w="702" w:type="dxa"/>
            <w:tcBorders>
              <w:top w:val="single" w:sz="6" w:space="0" w:color="auto"/>
              <w:left w:val="single" w:sz="4" w:space="0" w:color="auto"/>
              <w:bottom w:val="single" w:sz="6" w:space="0" w:color="auto"/>
              <w:right w:val="single" w:sz="6" w:space="0" w:color="auto"/>
            </w:tcBorders>
            <w:vAlign w:val="center"/>
            <w:hideMark/>
          </w:tcPr>
          <w:p w14:paraId="5960E287"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1.2.2</w:t>
            </w:r>
          </w:p>
        </w:tc>
        <w:tc>
          <w:tcPr>
            <w:tcW w:w="2844"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74DF298F"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Земли водного фонда</w:t>
            </w:r>
          </w:p>
        </w:tc>
        <w:tc>
          <w:tcPr>
            <w:tcW w:w="1257" w:type="dxa"/>
            <w:tcBorders>
              <w:top w:val="single" w:sz="6" w:space="0" w:color="auto"/>
              <w:left w:val="single" w:sz="6" w:space="0" w:color="auto"/>
              <w:bottom w:val="single" w:sz="6" w:space="0" w:color="auto"/>
              <w:right w:val="single" w:sz="6" w:space="0" w:color="auto"/>
            </w:tcBorders>
            <w:shd w:val="clear" w:color="auto" w:fill="FFFFFF"/>
            <w:tcMar>
              <w:top w:w="0" w:type="dxa"/>
              <w:left w:w="28" w:type="dxa"/>
              <w:bottom w:w="0" w:type="dxa"/>
              <w:right w:w="28" w:type="dxa"/>
            </w:tcMar>
            <w:vAlign w:val="center"/>
          </w:tcPr>
          <w:p w14:paraId="304A4EF5" w14:textId="77777777" w:rsidR="006274D8" w:rsidRPr="002D4E45" w:rsidRDefault="006274D8" w:rsidP="002D4E45">
            <w:pPr>
              <w:pStyle w:val="1fb"/>
              <w:rPr>
                <w:rFonts w:ascii="Times New Roman" w:hAnsi="Times New Roman"/>
                <w:sz w:val="18"/>
                <w:szCs w:val="18"/>
              </w:rPr>
            </w:pPr>
          </w:p>
          <w:p w14:paraId="2DC3D829" w14:textId="77777777" w:rsidR="006274D8" w:rsidRPr="002D4E45" w:rsidRDefault="006274D8" w:rsidP="002D4E45">
            <w:pPr>
              <w:pStyle w:val="1fb"/>
              <w:rPr>
                <w:rFonts w:ascii="Times New Roman" w:hAnsi="Times New Roman"/>
                <w:sz w:val="18"/>
                <w:szCs w:val="18"/>
                <w:highlight w:val="yellow"/>
              </w:rPr>
            </w:pPr>
            <w:r w:rsidRPr="002D4E45">
              <w:rPr>
                <w:rFonts w:ascii="Times New Roman" w:hAnsi="Times New Roman"/>
                <w:sz w:val="18"/>
                <w:szCs w:val="18"/>
              </w:rPr>
              <w:t>496.22</w:t>
            </w:r>
          </w:p>
        </w:tc>
        <w:tc>
          <w:tcPr>
            <w:tcW w:w="1131" w:type="dxa"/>
            <w:tcBorders>
              <w:top w:val="single" w:sz="6" w:space="0" w:color="auto"/>
              <w:left w:val="single" w:sz="6" w:space="0" w:color="auto"/>
              <w:bottom w:val="single" w:sz="6" w:space="0" w:color="auto"/>
              <w:right w:val="single" w:sz="4" w:space="0" w:color="auto"/>
            </w:tcBorders>
            <w:vAlign w:val="center"/>
            <w:hideMark/>
          </w:tcPr>
          <w:p w14:paraId="4D48577D"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w:t>
            </w:r>
          </w:p>
        </w:tc>
        <w:tc>
          <w:tcPr>
            <w:tcW w:w="2969" w:type="dxa"/>
            <w:tcBorders>
              <w:top w:val="single" w:sz="6" w:space="0" w:color="auto"/>
              <w:left w:val="single" w:sz="4" w:space="0" w:color="auto"/>
              <w:bottom w:val="single" w:sz="6" w:space="0" w:color="auto"/>
              <w:right w:val="single" w:sz="6" w:space="0" w:color="auto"/>
            </w:tcBorders>
            <w:vAlign w:val="center"/>
            <w:hideMark/>
          </w:tcPr>
          <w:p w14:paraId="6B5131E5"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w:t>
            </w:r>
          </w:p>
        </w:tc>
        <w:tc>
          <w:tcPr>
            <w:tcW w:w="4524" w:type="dxa"/>
            <w:tcBorders>
              <w:top w:val="single" w:sz="6" w:space="0" w:color="auto"/>
              <w:left w:val="single" w:sz="4" w:space="0" w:color="auto"/>
              <w:bottom w:val="single" w:sz="6" w:space="0" w:color="auto"/>
              <w:right w:val="single" w:sz="6" w:space="0" w:color="auto"/>
            </w:tcBorders>
            <w:vAlign w:val="center"/>
            <w:hideMark/>
          </w:tcPr>
          <w:p w14:paraId="24F41614"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w:t>
            </w:r>
          </w:p>
        </w:tc>
        <w:tc>
          <w:tcPr>
            <w:tcW w:w="1133" w:type="dxa"/>
            <w:tcBorders>
              <w:top w:val="single" w:sz="6" w:space="0" w:color="auto"/>
              <w:left w:val="single" w:sz="4" w:space="0" w:color="auto"/>
              <w:bottom w:val="single" w:sz="6" w:space="0" w:color="auto"/>
              <w:right w:val="single" w:sz="4" w:space="0" w:color="auto"/>
            </w:tcBorders>
            <w:vAlign w:val="center"/>
            <w:hideMark/>
          </w:tcPr>
          <w:p w14:paraId="42FFC8B8"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w:t>
            </w:r>
          </w:p>
        </w:tc>
      </w:tr>
      <w:tr w:rsidR="006274D8" w:rsidRPr="002D4E45" w14:paraId="7D520994" w14:textId="77777777" w:rsidTr="002D4E45">
        <w:trPr>
          <w:trHeight w:val="746"/>
          <w:jc w:val="center"/>
        </w:trPr>
        <w:tc>
          <w:tcPr>
            <w:tcW w:w="702" w:type="dxa"/>
            <w:tcBorders>
              <w:top w:val="single" w:sz="6" w:space="0" w:color="auto"/>
              <w:left w:val="single" w:sz="4" w:space="0" w:color="auto"/>
              <w:bottom w:val="single" w:sz="6" w:space="0" w:color="auto"/>
              <w:right w:val="single" w:sz="6" w:space="0" w:color="auto"/>
            </w:tcBorders>
            <w:vAlign w:val="center"/>
            <w:hideMark/>
          </w:tcPr>
          <w:p w14:paraId="21D8F511"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1.2.3</w:t>
            </w:r>
          </w:p>
        </w:tc>
        <w:tc>
          <w:tcPr>
            <w:tcW w:w="2844"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1B3E6033"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Земли лесного фонда</w:t>
            </w:r>
          </w:p>
        </w:tc>
        <w:tc>
          <w:tcPr>
            <w:tcW w:w="1257" w:type="dxa"/>
            <w:tcBorders>
              <w:top w:val="single" w:sz="6" w:space="0" w:color="auto"/>
              <w:left w:val="single" w:sz="6"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42FD41E5" w14:textId="77777777" w:rsidR="006274D8" w:rsidRPr="002D4E45" w:rsidRDefault="006274D8" w:rsidP="002D4E45">
            <w:pPr>
              <w:pStyle w:val="1fb"/>
              <w:rPr>
                <w:rFonts w:ascii="Times New Roman" w:hAnsi="Times New Roman"/>
                <w:sz w:val="18"/>
                <w:szCs w:val="18"/>
                <w:highlight w:val="yellow"/>
              </w:rPr>
            </w:pPr>
            <w:r w:rsidRPr="002D4E45">
              <w:rPr>
                <w:rFonts w:ascii="Times New Roman" w:hAnsi="Times New Roman"/>
                <w:sz w:val="18"/>
                <w:szCs w:val="18"/>
              </w:rPr>
              <w:t>68942.41</w:t>
            </w:r>
          </w:p>
        </w:tc>
        <w:tc>
          <w:tcPr>
            <w:tcW w:w="1131" w:type="dxa"/>
            <w:tcBorders>
              <w:top w:val="single" w:sz="6" w:space="0" w:color="auto"/>
              <w:left w:val="single" w:sz="6" w:space="0" w:color="auto"/>
              <w:bottom w:val="single" w:sz="6" w:space="0" w:color="auto"/>
              <w:right w:val="single" w:sz="4" w:space="0" w:color="auto"/>
            </w:tcBorders>
            <w:vAlign w:val="center"/>
            <w:hideMark/>
          </w:tcPr>
          <w:p w14:paraId="08D5BEF8"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w:t>
            </w:r>
          </w:p>
        </w:tc>
        <w:tc>
          <w:tcPr>
            <w:tcW w:w="2969" w:type="dxa"/>
            <w:tcBorders>
              <w:top w:val="single" w:sz="6" w:space="0" w:color="auto"/>
              <w:left w:val="single" w:sz="4" w:space="0" w:color="auto"/>
              <w:bottom w:val="single" w:sz="6" w:space="0" w:color="auto"/>
              <w:right w:val="single" w:sz="6" w:space="0" w:color="auto"/>
            </w:tcBorders>
            <w:vAlign w:val="center"/>
            <w:hideMark/>
          </w:tcPr>
          <w:p w14:paraId="0B0BDC3B"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w:t>
            </w:r>
          </w:p>
        </w:tc>
        <w:tc>
          <w:tcPr>
            <w:tcW w:w="4524" w:type="dxa"/>
            <w:tcBorders>
              <w:top w:val="single" w:sz="6" w:space="0" w:color="auto"/>
              <w:left w:val="single" w:sz="4" w:space="0" w:color="auto"/>
              <w:bottom w:val="single" w:sz="6" w:space="0" w:color="auto"/>
              <w:right w:val="single" w:sz="6" w:space="0" w:color="auto"/>
            </w:tcBorders>
            <w:vAlign w:val="center"/>
            <w:hideMark/>
          </w:tcPr>
          <w:p w14:paraId="610C7662"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w:t>
            </w:r>
          </w:p>
        </w:tc>
        <w:tc>
          <w:tcPr>
            <w:tcW w:w="1133" w:type="dxa"/>
            <w:tcBorders>
              <w:top w:val="single" w:sz="6" w:space="0" w:color="auto"/>
              <w:left w:val="single" w:sz="4" w:space="0" w:color="auto"/>
              <w:bottom w:val="single" w:sz="6" w:space="0" w:color="auto"/>
              <w:right w:val="single" w:sz="4" w:space="0" w:color="auto"/>
            </w:tcBorders>
            <w:vAlign w:val="center"/>
          </w:tcPr>
          <w:p w14:paraId="36267B39" w14:textId="77777777" w:rsidR="006274D8" w:rsidRPr="002D4E45" w:rsidRDefault="006274D8" w:rsidP="002D4E45">
            <w:pPr>
              <w:pStyle w:val="1fb"/>
              <w:rPr>
                <w:rFonts w:ascii="Times New Roman" w:hAnsi="Times New Roman"/>
                <w:sz w:val="18"/>
                <w:szCs w:val="18"/>
              </w:rPr>
            </w:pPr>
          </w:p>
        </w:tc>
      </w:tr>
      <w:tr w:rsidR="006274D8" w:rsidRPr="002D4E45" w14:paraId="70AF71CD" w14:textId="77777777" w:rsidTr="00C40198">
        <w:trPr>
          <w:trHeight w:val="667"/>
          <w:jc w:val="center"/>
        </w:trPr>
        <w:tc>
          <w:tcPr>
            <w:tcW w:w="702" w:type="dxa"/>
            <w:tcBorders>
              <w:top w:val="single" w:sz="6" w:space="0" w:color="auto"/>
              <w:left w:val="single" w:sz="4" w:space="0" w:color="auto"/>
              <w:bottom w:val="single" w:sz="4" w:space="0" w:color="auto"/>
              <w:right w:val="single" w:sz="6" w:space="0" w:color="auto"/>
            </w:tcBorders>
            <w:vAlign w:val="center"/>
            <w:hideMark/>
          </w:tcPr>
          <w:p w14:paraId="4F4664BB"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1.2.4</w:t>
            </w:r>
          </w:p>
        </w:tc>
        <w:tc>
          <w:tcPr>
            <w:tcW w:w="2844" w:type="dxa"/>
            <w:tcBorders>
              <w:top w:val="single" w:sz="6" w:space="0" w:color="auto"/>
              <w:left w:val="single" w:sz="6" w:space="0" w:color="auto"/>
              <w:bottom w:val="single" w:sz="4" w:space="0" w:color="auto"/>
              <w:right w:val="single" w:sz="6" w:space="0" w:color="auto"/>
            </w:tcBorders>
            <w:tcMar>
              <w:top w:w="0" w:type="dxa"/>
              <w:left w:w="28" w:type="dxa"/>
              <w:bottom w:w="0" w:type="dxa"/>
              <w:right w:w="28" w:type="dxa"/>
            </w:tcMar>
            <w:vAlign w:val="center"/>
            <w:hideMark/>
          </w:tcPr>
          <w:p w14:paraId="5A933E69"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1257" w:type="dxa"/>
            <w:tcBorders>
              <w:top w:val="single" w:sz="6" w:space="0" w:color="auto"/>
              <w:left w:val="single" w:sz="6" w:space="0" w:color="auto"/>
              <w:bottom w:val="single" w:sz="4" w:space="0" w:color="auto"/>
              <w:right w:val="single" w:sz="6" w:space="0" w:color="auto"/>
            </w:tcBorders>
            <w:shd w:val="clear" w:color="auto" w:fill="FFFFFF"/>
            <w:tcMar>
              <w:top w:w="0" w:type="dxa"/>
              <w:left w:w="28" w:type="dxa"/>
              <w:bottom w:w="0" w:type="dxa"/>
              <w:right w:w="28" w:type="dxa"/>
            </w:tcMar>
            <w:vAlign w:val="center"/>
            <w:hideMark/>
          </w:tcPr>
          <w:p w14:paraId="5DCE323C" w14:textId="77777777" w:rsidR="006274D8" w:rsidRPr="002D4E45" w:rsidRDefault="006274D8" w:rsidP="002D4E45">
            <w:pPr>
              <w:pStyle w:val="1fb"/>
              <w:rPr>
                <w:rFonts w:ascii="Times New Roman" w:hAnsi="Times New Roman"/>
                <w:sz w:val="18"/>
                <w:szCs w:val="18"/>
                <w:highlight w:val="cyan"/>
              </w:rPr>
            </w:pPr>
            <w:r w:rsidRPr="002D4E45">
              <w:rPr>
                <w:rFonts w:ascii="Times New Roman" w:hAnsi="Times New Roman"/>
                <w:sz w:val="18"/>
                <w:szCs w:val="18"/>
              </w:rPr>
              <w:t>154.42</w:t>
            </w:r>
          </w:p>
        </w:tc>
        <w:tc>
          <w:tcPr>
            <w:tcW w:w="1131" w:type="dxa"/>
            <w:tcBorders>
              <w:top w:val="single" w:sz="6" w:space="0" w:color="auto"/>
              <w:left w:val="single" w:sz="6" w:space="0" w:color="auto"/>
              <w:bottom w:val="single" w:sz="4" w:space="0" w:color="auto"/>
              <w:right w:val="single" w:sz="4" w:space="0" w:color="auto"/>
            </w:tcBorders>
            <w:vAlign w:val="center"/>
            <w:hideMark/>
          </w:tcPr>
          <w:p w14:paraId="4A6A1DCF"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w:t>
            </w:r>
          </w:p>
        </w:tc>
        <w:tc>
          <w:tcPr>
            <w:tcW w:w="2969" w:type="dxa"/>
            <w:tcBorders>
              <w:top w:val="single" w:sz="6" w:space="0" w:color="auto"/>
              <w:left w:val="single" w:sz="4" w:space="0" w:color="auto"/>
              <w:bottom w:val="single" w:sz="4" w:space="0" w:color="auto"/>
              <w:right w:val="single" w:sz="6" w:space="0" w:color="auto"/>
            </w:tcBorders>
            <w:vAlign w:val="center"/>
            <w:hideMark/>
          </w:tcPr>
          <w:p w14:paraId="64066B42"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w:t>
            </w:r>
          </w:p>
        </w:tc>
        <w:tc>
          <w:tcPr>
            <w:tcW w:w="4524" w:type="dxa"/>
            <w:tcBorders>
              <w:top w:val="single" w:sz="6" w:space="0" w:color="auto"/>
              <w:left w:val="single" w:sz="4" w:space="0" w:color="auto"/>
              <w:bottom w:val="single" w:sz="4" w:space="0" w:color="auto"/>
              <w:right w:val="single" w:sz="6" w:space="0" w:color="auto"/>
            </w:tcBorders>
            <w:vAlign w:val="center"/>
            <w:hideMark/>
          </w:tcPr>
          <w:p w14:paraId="654DB3BE" w14:textId="77777777" w:rsidR="006274D8" w:rsidRPr="002D4E45" w:rsidRDefault="006274D8" w:rsidP="002D4E45">
            <w:pPr>
              <w:pStyle w:val="1fb"/>
              <w:rPr>
                <w:rFonts w:ascii="Times New Roman" w:hAnsi="Times New Roman"/>
                <w:sz w:val="18"/>
                <w:szCs w:val="18"/>
              </w:rPr>
            </w:pPr>
            <w:r w:rsidRPr="002D4E45">
              <w:rPr>
                <w:rFonts w:ascii="Times New Roman" w:hAnsi="Times New Roman"/>
                <w:sz w:val="18"/>
                <w:szCs w:val="18"/>
              </w:rPr>
              <w:t xml:space="preserve"> </w:t>
            </w:r>
          </w:p>
        </w:tc>
        <w:tc>
          <w:tcPr>
            <w:tcW w:w="1133" w:type="dxa"/>
            <w:tcBorders>
              <w:top w:val="single" w:sz="6" w:space="0" w:color="auto"/>
              <w:left w:val="single" w:sz="4" w:space="0" w:color="auto"/>
              <w:bottom w:val="single" w:sz="4" w:space="0" w:color="auto"/>
              <w:right w:val="single" w:sz="4" w:space="0" w:color="auto"/>
            </w:tcBorders>
            <w:vAlign w:val="center"/>
          </w:tcPr>
          <w:p w14:paraId="70F56805" w14:textId="77777777" w:rsidR="006274D8" w:rsidRPr="002D4E45" w:rsidRDefault="006274D8" w:rsidP="002D4E45">
            <w:pPr>
              <w:pStyle w:val="1fb"/>
              <w:rPr>
                <w:rFonts w:ascii="Times New Roman" w:hAnsi="Times New Roman"/>
                <w:strike/>
                <w:sz w:val="18"/>
                <w:szCs w:val="18"/>
                <w:highlight w:val="red"/>
              </w:rPr>
            </w:pPr>
            <w:r w:rsidRPr="002D4E45">
              <w:rPr>
                <w:rFonts w:ascii="Times New Roman" w:hAnsi="Times New Roman"/>
                <w:sz w:val="18"/>
                <w:szCs w:val="18"/>
              </w:rPr>
              <w:t>–</w:t>
            </w:r>
          </w:p>
          <w:p w14:paraId="11A48C84" w14:textId="77777777" w:rsidR="006274D8" w:rsidRPr="002D4E45" w:rsidRDefault="006274D8" w:rsidP="002D4E45">
            <w:pPr>
              <w:pStyle w:val="1fb"/>
              <w:rPr>
                <w:rFonts w:ascii="Times New Roman" w:hAnsi="Times New Roman"/>
                <w:strike/>
                <w:sz w:val="18"/>
                <w:szCs w:val="18"/>
              </w:rPr>
            </w:pPr>
          </w:p>
        </w:tc>
      </w:tr>
    </w:tbl>
    <w:p w14:paraId="15ADBB1D" w14:textId="77777777" w:rsidR="006274D8" w:rsidRPr="006274D8" w:rsidRDefault="006274D8" w:rsidP="006274D8">
      <w:pPr>
        <w:pStyle w:val="ad"/>
        <w:tabs>
          <w:tab w:val="left" w:pos="993"/>
        </w:tabs>
        <w:ind w:left="993" w:hanging="284"/>
        <w:contextualSpacing/>
        <w:rPr>
          <w:sz w:val="20"/>
        </w:rPr>
        <w:sectPr w:rsidR="006274D8" w:rsidRPr="006274D8" w:rsidSect="006245EA">
          <w:pgSz w:w="16838" w:h="11906" w:orient="landscape"/>
          <w:pgMar w:top="1701" w:right="1134" w:bottom="850" w:left="1134" w:header="708" w:footer="708" w:gutter="0"/>
          <w:cols w:space="708"/>
          <w:docGrid w:linePitch="360"/>
        </w:sectPr>
      </w:pPr>
    </w:p>
    <w:tbl>
      <w:tblPr>
        <w:tblStyle w:val="TableNormal"/>
        <w:tblW w:w="0" w:type="auto"/>
        <w:tblLook w:val="04A0" w:firstRow="1" w:lastRow="0" w:firstColumn="1" w:lastColumn="0" w:noHBand="0" w:noVBand="1"/>
      </w:tblPr>
      <w:tblGrid>
        <w:gridCol w:w="4697"/>
        <w:gridCol w:w="4658"/>
      </w:tblGrid>
      <w:tr w:rsidR="006274D8" w:rsidRPr="006274D8" w14:paraId="165BACC6" w14:textId="77777777" w:rsidTr="006274D8">
        <w:tc>
          <w:tcPr>
            <w:tcW w:w="4697" w:type="dxa"/>
          </w:tcPr>
          <w:p w14:paraId="4685E7DD" w14:textId="77777777" w:rsidR="006274D8" w:rsidRPr="006274D8" w:rsidRDefault="006274D8" w:rsidP="00C40198">
            <w:pPr>
              <w:contextualSpacing/>
              <w:rPr>
                <w:rFonts w:ascii="Times New Roman" w:hAnsi="Times New Roman" w:cs="Times New Roman"/>
                <w:sz w:val="20"/>
                <w:szCs w:val="20"/>
              </w:rPr>
            </w:pPr>
            <w:r w:rsidRPr="006274D8">
              <w:rPr>
                <w:noProof/>
                <w:sz w:val="20"/>
                <w:szCs w:val="20"/>
              </w:rPr>
              <w:drawing>
                <wp:inline distT="0" distB="0" distL="0" distR="0" wp14:anchorId="23CCC954" wp14:editId="02546BEB">
                  <wp:extent cx="1476190" cy="103809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93"/>
                          <a:stretch/>
                        </pic:blipFill>
                        <pic:spPr bwMode="auto">
                          <a:xfrm>
                            <a:off x="0" y="0"/>
                            <a:ext cx="1476190" cy="1038095"/>
                          </a:xfrm>
                          <a:prstGeom prst="rect">
                            <a:avLst/>
                          </a:prstGeom>
                        </pic:spPr>
                      </pic:pic>
                    </a:graphicData>
                  </a:graphic>
                </wp:inline>
              </w:drawing>
            </w:r>
          </w:p>
        </w:tc>
        <w:tc>
          <w:tcPr>
            <w:tcW w:w="4658" w:type="dxa"/>
          </w:tcPr>
          <w:p w14:paraId="1A1CE72C" w14:textId="77777777" w:rsidR="006274D8" w:rsidRPr="006274D8" w:rsidRDefault="006274D8" w:rsidP="00C40198">
            <w:pPr>
              <w:jc w:val="right"/>
              <w:rPr>
                <w:rFonts w:ascii="Times New Roman" w:hAnsi="Times New Roman" w:cs="Times New Roman"/>
                <w:sz w:val="20"/>
                <w:szCs w:val="20"/>
                <w:lang w:val="ru-RU"/>
              </w:rPr>
            </w:pPr>
            <w:r w:rsidRPr="006274D8">
              <w:rPr>
                <w:rFonts w:ascii="Times New Roman" w:hAnsi="Times New Roman" w:cs="Times New Roman"/>
                <w:sz w:val="20"/>
                <w:szCs w:val="20"/>
                <w:lang w:val="ru-RU"/>
              </w:rPr>
              <w:t>Приложение</w:t>
            </w:r>
          </w:p>
          <w:p w14:paraId="61DD4D50" w14:textId="77777777" w:rsidR="006274D8" w:rsidRPr="006274D8" w:rsidRDefault="006274D8" w:rsidP="00C40198">
            <w:pPr>
              <w:pStyle w:val="ConsPlusNormal"/>
              <w:contextualSpacing/>
              <w:jc w:val="right"/>
              <w:rPr>
                <w:rFonts w:ascii="Times New Roman" w:hAnsi="Times New Roman" w:cs="Times New Roman"/>
                <w:sz w:val="20"/>
                <w:szCs w:val="20"/>
                <w:lang w:val="ru-RU"/>
              </w:rPr>
            </w:pPr>
            <w:r w:rsidRPr="006274D8">
              <w:rPr>
                <w:rFonts w:ascii="Times New Roman" w:hAnsi="Times New Roman" w:cs="Times New Roman"/>
                <w:sz w:val="20"/>
                <w:szCs w:val="20"/>
                <w:lang w:val="ru-RU"/>
              </w:rPr>
              <w:t xml:space="preserve">к решению Совета </w:t>
            </w:r>
          </w:p>
          <w:p w14:paraId="01EBD719" w14:textId="77777777" w:rsidR="006274D8" w:rsidRPr="006274D8" w:rsidRDefault="006274D8" w:rsidP="00C40198">
            <w:pPr>
              <w:pStyle w:val="ConsPlusNormal"/>
              <w:contextualSpacing/>
              <w:jc w:val="right"/>
              <w:rPr>
                <w:rFonts w:ascii="Times New Roman" w:hAnsi="Times New Roman" w:cs="Times New Roman"/>
                <w:sz w:val="20"/>
                <w:szCs w:val="20"/>
                <w:lang w:val="ru-RU"/>
              </w:rPr>
            </w:pPr>
            <w:r w:rsidRPr="006274D8">
              <w:rPr>
                <w:rFonts w:ascii="Times New Roman" w:hAnsi="Times New Roman" w:cs="Times New Roman"/>
                <w:sz w:val="20"/>
                <w:szCs w:val="20"/>
                <w:lang w:val="ru-RU"/>
              </w:rPr>
              <w:t>Подгорнского</w:t>
            </w:r>
          </w:p>
          <w:p w14:paraId="4FA7962D" w14:textId="77777777" w:rsidR="006274D8" w:rsidRPr="006274D8" w:rsidRDefault="006274D8" w:rsidP="00C40198">
            <w:pPr>
              <w:pStyle w:val="ConsPlusNormal"/>
              <w:contextualSpacing/>
              <w:jc w:val="right"/>
              <w:rPr>
                <w:rFonts w:ascii="Times New Roman" w:hAnsi="Times New Roman" w:cs="Times New Roman"/>
                <w:sz w:val="20"/>
                <w:szCs w:val="20"/>
                <w:lang w:val="ru-RU"/>
              </w:rPr>
            </w:pPr>
            <w:r w:rsidRPr="006274D8">
              <w:rPr>
                <w:rFonts w:ascii="Times New Roman" w:hAnsi="Times New Roman" w:cs="Times New Roman"/>
                <w:sz w:val="20"/>
                <w:szCs w:val="20"/>
                <w:lang w:val="ru-RU"/>
              </w:rPr>
              <w:t xml:space="preserve">сельского поселения </w:t>
            </w:r>
          </w:p>
          <w:p w14:paraId="6B3909C0" w14:textId="77777777" w:rsidR="006274D8" w:rsidRPr="006274D8" w:rsidRDefault="006274D8" w:rsidP="00C40198">
            <w:pPr>
              <w:pStyle w:val="ConsPlusNormal"/>
              <w:jc w:val="right"/>
              <w:rPr>
                <w:rFonts w:ascii="Times New Roman" w:hAnsi="Times New Roman" w:cs="Times New Roman"/>
                <w:sz w:val="20"/>
                <w:szCs w:val="20"/>
                <w:lang w:val="ru-RU"/>
              </w:rPr>
            </w:pPr>
            <w:r w:rsidRPr="006274D8">
              <w:rPr>
                <w:rFonts w:ascii="Times New Roman" w:hAnsi="Times New Roman" w:cs="Times New Roman"/>
                <w:sz w:val="20"/>
                <w:szCs w:val="20"/>
                <w:lang w:val="ru-RU"/>
              </w:rPr>
              <w:t>Чаинского района</w:t>
            </w:r>
          </w:p>
          <w:p w14:paraId="0637ED96" w14:textId="77777777" w:rsidR="006274D8" w:rsidRPr="006274D8" w:rsidRDefault="006274D8" w:rsidP="00C40198">
            <w:pPr>
              <w:pStyle w:val="ConsPlusNormal"/>
              <w:contextualSpacing/>
              <w:jc w:val="right"/>
              <w:rPr>
                <w:rFonts w:ascii="Times New Roman" w:hAnsi="Times New Roman" w:cs="Times New Roman"/>
                <w:sz w:val="20"/>
                <w:szCs w:val="20"/>
                <w:lang w:val="ru-RU"/>
              </w:rPr>
            </w:pPr>
            <w:r w:rsidRPr="006274D8">
              <w:rPr>
                <w:rFonts w:ascii="Times New Roman" w:hAnsi="Times New Roman" w:cs="Times New Roman"/>
                <w:sz w:val="20"/>
                <w:szCs w:val="20"/>
                <w:lang w:val="ru-RU"/>
              </w:rPr>
              <w:t>Томской области</w:t>
            </w:r>
          </w:p>
          <w:p w14:paraId="2AA23716" w14:textId="77777777" w:rsidR="006274D8" w:rsidRPr="006274D8" w:rsidRDefault="006274D8" w:rsidP="00C40198">
            <w:pPr>
              <w:ind w:firstLine="1417"/>
              <w:jc w:val="center"/>
              <w:rPr>
                <w:rFonts w:ascii="Times New Roman" w:hAnsi="Times New Roman" w:cs="Times New Roman"/>
                <w:sz w:val="20"/>
                <w:szCs w:val="20"/>
                <w:lang w:val="ru-RU"/>
              </w:rPr>
            </w:pPr>
            <w:r w:rsidRPr="006274D8">
              <w:rPr>
                <w:rFonts w:ascii="Times New Roman" w:hAnsi="Times New Roman" w:cs="Times New Roman"/>
                <w:sz w:val="20"/>
                <w:szCs w:val="20"/>
                <w:lang w:val="ru-RU"/>
              </w:rPr>
              <w:t xml:space="preserve">                  от ___.___.23 г. №</w:t>
            </w:r>
          </w:p>
          <w:p w14:paraId="2C28052F" w14:textId="77777777" w:rsidR="006274D8" w:rsidRPr="006274D8" w:rsidRDefault="006274D8" w:rsidP="00C40198">
            <w:pPr>
              <w:jc w:val="right"/>
              <w:rPr>
                <w:rFonts w:ascii="Times New Roman" w:hAnsi="Times New Roman" w:cs="Times New Roman"/>
                <w:sz w:val="20"/>
                <w:szCs w:val="20"/>
                <w:lang w:val="ru-RU"/>
              </w:rPr>
            </w:pPr>
          </w:p>
        </w:tc>
      </w:tr>
    </w:tbl>
    <w:p w14:paraId="4196606F" w14:textId="77777777" w:rsidR="006274D8" w:rsidRPr="006274D8" w:rsidRDefault="006274D8" w:rsidP="006274D8">
      <w:pPr>
        <w:pStyle w:val="TimesNewRoman14125"/>
        <w:contextualSpacing/>
        <w:rPr>
          <w:sz w:val="20"/>
          <w:lang w:eastAsia="ru-RU"/>
        </w:rPr>
      </w:pPr>
    </w:p>
    <w:p w14:paraId="40FE55B8" w14:textId="77777777" w:rsidR="006274D8" w:rsidRPr="006274D8" w:rsidRDefault="006274D8" w:rsidP="006274D8">
      <w:pPr>
        <w:contextualSpacing/>
        <w:jc w:val="center"/>
        <w:rPr>
          <w:sz w:val="20"/>
          <w:szCs w:val="20"/>
        </w:rPr>
      </w:pPr>
      <w:r w:rsidRPr="006274D8">
        <w:rPr>
          <w:sz w:val="20"/>
          <w:szCs w:val="20"/>
        </w:rPr>
        <w:t xml:space="preserve"> </w:t>
      </w:r>
      <w:r w:rsidRPr="006274D8">
        <w:rPr>
          <w:b/>
          <w:sz w:val="20"/>
          <w:szCs w:val="20"/>
        </w:rPr>
        <w:t>Общество с ограниченной ответственностью</w:t>
      </w:r>
    </w:p>
    <w:p w14:paraId="782B540C" w14:textId="77777777" w:rsidR="006274D8" w:rsidRPr="006274D8" w:rsidRDefault="006274D8" w:rsidP="006274D8">
      <w:pPr>
        <w:contextualSpacing/>
        <w:jc w:val="center"/>
        <w:rPr>
          <w:b/>
          <w:sz w:val="20"/>
          <w:szCs w:val="20"/>
        </w:rPr>
      </w:pPr>
      <w:r w:rsidRPr="006274D8">
        <w:rPr>
          <w:b/>
          <w:sz w:val="20"/>
          <w:szCs w:val="20"/>
        </w:rPr>
        <w:t>«СибПроектНИИ»</w:t>
      </w:r>
    </w:p>
    <w:p w14:paraId="31445941" w14:textId="77777777" w:rsidR="006274D8" w:rsidRPr="006274D8" w:rsidRDefault="006274D8" w:rsidP="006274D8">
      <w:pPr>
        <w:contextualSpacing/>
        <w:jc w:val="center"/>
        <w:rPr>
          <w:b/>
          <w:sz w:val="20"/>
          <w:szCs w:val="20"/>
        </w:rPr>
      </w:pPr>
      <w:r w:rsidRPr="006274D8">
        <w:rPr>
          <w:b/>
          <w:noProof/>
          <w:sz w:val="20"/>
          <w:szCs w:val="20"/>
        </w:rPr>
        <w:drawing>
          <wp:inline distT="0" distB="0" distL="0" distR="0" wp14:anchorId="7BBCC606" wp14:editId="1405C21B">
            <wp:extent cx="1838325" cy="20193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754693" name=""/>
                    <pic:cNvPicPr>
                      <a:picLocks noChangeAspect="1"/>
                    </pic:cNvPicPr>
                  </pic:nvPicPr>
                  <pic:blipFill>
                    <a:blip r:embed="rId94"/>
                    <a:stretch/>
                  </pic:blipFill>
                  <pic:spPr bwMode="auto">
                    <a:xfrm>
                      <a:off x="0" y="0"/>
                      <a:ext cx="1838324" cy="2019299"/>
                    </a:xfrm>
                    <a:prstGeom prst="rect">
                      <a:avLst/>
                    </a:prstGeom>
                  </pic:spPr>
                </pic:pic>
              </a:graphicData>
            </a:graphic>
          </wp:inline>
        </w:drawing>
      </w:r>
    </w:p>
    <w:p w14:paraId="2620E70F" w14:textId="77777777" w:rsidR="006274D8" w:rsidRPr="006274D8" w:rsidRDefault="006274D8" w:rsidP="006274D8">
      <w:pPr>
        <w:contextualSpacing/>
        <w:jc w:val="center"/>
        <w:rPr>
          <w:b/>
          <w:sz w:val="20"/>
          <w:szCs w:val="20"/>
        </w:rPr>
      </w:pPr>
    </w:p>
    <w:p w14:paraId="574CF91F" w14:textId="77777777" w:rsidR="006274D8" w:rsidRPr="006274D8" w:rsidRDefault="006274D8" w:rsidP="006274D8">
      <w:pPr>
        <w:contextualSpacing/>
        <w:jc w:val="center"/>
        <w:rPr>
          <w:b/>
          <w:spacing w:val="24"/>
          <w:sz w:val="20"/>
          <w:szCs w:val="20"/>
        </w:rPr>
      </w:pPr>
      <w:r w:rsidRPr="006274D8">
        <w:rPr>
          <w:b/>
          <w:spacing w:val="24"/>
          <w:sz w:val="20"/>
          <w:szCs w:val="20"/>
        </w:rPr>
        <w:t>ГЕНЕРАЛЬНЫЙ ПЛАН</w:t>
      </w:r>
    </w:p>
    <w:p w14:paraId="3EFE0FD3" w14:textId="77777777" w:rsidR="006274D8" w:rsidRPr="006274D8" w:rsidRDefault="006274D8" w:rsidP="006274D8">
      <w:pPr>
        <w:contextualSpacing/>
        <w:jc w:val="center"/>
        <w:rPr>
          <w:b/>
          <w:bCs/>
          <w:sz w:val="20"/>
          <w:szCs w:val="20"/>
        </w:rPr>
      </w:pPr>
      <w:r w:rsidRPr="006274D8">
        <w:rPr>
          <w:b/>
          <w:sz w:val="20"/>
          <w:szCs w:val="20"/>
        </w:rPr>
        <w:t>ПОДГОРНСКОГО СЕЛЬСКОГО ПОСЕЛЕНИЯ ЧАИНСКОГО РАЙОНА ТОМСКОЙ ОБЛАСТИ</w:t>
      </w:r>
    </w:p>
    <w:p w14:paraId="33B1EB45" w14:textId="77777777" w:rsidR="006274D8" w:rsidRPr="006274D8" w:rsidRDefault="006274D8" w:rsidP="006274D8">
      <w:pPr>
        <w:contextualSpacing/>
        <w:jc w:val="center"/>
        <w:rPr>
          <w:b/>
          <w:bCs/>
          <w:sz w:val="20"/>
          <w:szCs w:val="20"/>
        </w:rPr>
      </w:pPr>
      <w:r w:rsidRPr="006274D8">
        <w:rPr>
          <w:b/>
          <w:sz w:val="20"/>
          <w:szCs w:val="20"/>
        </w:rPr>
        <w:t>(</w:t>
      </w:r>
      <w:r w:rsidRPr="006274D8">
        <w:rPr>
          <w:rFonts w:eastAsia="Liberation Sans"/>
          <w:b/>
          <w:bCs/>
          <w:color w:val="000000" w:themeColor="text1"/>
          <w:sz w:val="20"/>
          <w:szCs w:val="20"/>
        </w:rPr>
        <w:t>с. Подгорное, с. Ермиловка, с. Мушкино, с. Сухой Лог, с. Чемондаевка, п. Трудовой,</w:t>
      </w:r>
      <w:r w:rsidRPr="006274D8">
        <w:rPr>
          <w:rFonts w:eastAsia="Liberation Sans"/>
          <w:b/>
          <w:bCs/>
          <w:color w:val="000000" w:themeColor="text1"/>
          <w:sz w:val="20"/>
          <w:szCs w:val="20"/>
        </w:rPr>
        <w:br/>
        <w:t>п. Черёмушки, п. Элитное, д. Григорьевка, д. Кирпичное, д. Минеевка</w:t>
      </w:r>
      <w:r w:rsidRPr="006274D8">
        <w:rPr>
          <w:b/>
          <w:sz w:val="20"/>
          <w:szCs w:val="20"/>
        </w:rPr>
        <w:t>)</w:t>
      </w:r>
    </w:p>
    <w:p w14:paraId="4B9B72D5" w14:textId="77777777" w:rsidR="006274D8" w:rsidRPr="006274D8" w:rsidRDefault="006274D8" w:rsidP="006274D8">
      <w:pPr>
        <w:contextualSpacing/>
        <w:jc w:val="center"/>
        <w:rPr>
          <w:spacing w:val="24"/>
          <w:sz w:val="20"/>
          <w:szCs w:val="20"/>
        </w:rPr>
      </w:pPr>
    </w:p>
    <w:p w14:paraId="25913B22" w14:textId="77777777" w:rsidR="006274D8" w:rsidRPr="006274D8" w:rsidRDefault="006274D8" w:rsidP="006274D8">
      <w:pPr>
        <w:contextualSpacing/>
        <w:jc w:val="center"/>
        <w:rPr>
          <w:spacing w:val="24"/>
          <w:sz w:val="20"/>
          <w:szCs w:val="20"/>
        </w:rPr>
      </w:pPr>
      <w:r w:rsidRPr="006274D8">
        <w:rPr>
          <w:spacing w:val="24"/>
          <w:sz w:val="20"/>
          <w:szCs w:val="20"/>
        </w:rPr>
        <w:t>МАТЕРИАЛЫ ПО ОБОСНОВАНИЮ</w:t>
      </w:r>
    </w:p>
    <w:p w14:paraId="4F965474" w14:textId="77777777" w:rsidR="006274D8" w:rsidRPr="006274D8" w:rsidRDefault="006274D8" w:rsidP="006274D8">
      <w:pPr>
        <w:contextualSpacing/>
        <w:jc w:val="center"/>
        <w:rPr>
          <w:sz w:val="20"/>
          <w:szCs w:val="20"/>
        </w:rPr>
      </w:pPr>
      <w:r w:rsidRPr="006274D8">
        <w:rPr>
          <w:sz w:val="20"/>
          <w:szCs w:val="20"/>
        </w:rPr>
        <w:t>(пояснительная записка)</w:t>
      </w:r>
    </w:p>
    <w:p w14:paraId="5532BC75" w14:textId="77777777" w:rsidR="006274D8" w:rsidRPr="006274D8" w:rsidRDefault="006274D8" w:rsidP="006274D8">
      <w:pPr>
        <w:contextualSpacing/>
        <w:jc w:val="center"/>
        <w:rPr>
          <w:spacing w:val="24"/>
          <w:sz w:val="20"/>
          <w:szCs w:val="20"/>
        </w:rPr>
      </w:pPr>
    </w:p>
    <w:p w14:paraId="1674B7F0" w14:textId="77777777" w:rsidR="006274D8" w:rsidRPr="006274D8" w:rsidRDefault="006274D8" w:rsidP="006274D8">
      <w:pPr>
        <w:contextualSpacing/>
        <w:jc w:val="center"/>
        <w:rPr>
          <w:sz w:val="20"/>
          <w:szCs w:val="20"/>
        </w:rPr>
      </w:pPr>
      <w:r w:rsidRPr="006274D8">
        <w:rPr>
          <w:spacing w:val="24"/>
          <w:sz w:val="20"/>
          <w:szCs w:val="20"/>
        </w:rPr>
        <w:t>Книга 2. Проектные решения</w:t>
      </w:r>
    </w:p>
    <w:p w14:paraId="16C12717" w14:textId="77777777" w:rsidR="006274D8" w:rsidRPr="006274D8" w:rsidRDefault="006274D8" w:rsidP="006274D8">
      <w:pPr>
        <w:contextualSpacing/>
        <w:rPr>
          <w:sz w:val="20"/>
          <w:szCs w:val="20"/>
        </w:rPr>
      </w:pPr>
    </w:p>
    <w:p w14:paraId="0B0559FA" w14:textId="77777777" w:rsidR="006274D8" w:rsidRPr="006274D8" w:rsidRDefault="006274D8" w:rsidP="006274D8">
      <w:pPr>
        <w:pStyle w:val="TimesNewRoman14125"/>
        <w:contextualSpacing/>
        <w:rPr>
          <w:sz w:val="20"/>
          <w:lang w:eastAsia="ru-RU"/>
        </w:rPr>
      </w:pPr>
    </w:p>
    <w:p w14:paraId="67597D45" w14:textId="77777777" w:rsidR="006274D8" w:rsidRPr="006274D8" w:rsidRDefault="006274D8" w:rsidP="006274D8">
      <w:pPr>
        <w:contextualSpacing/>
        <w:rPr>
          <w:sz w:val="20"/>
          <w:szCs w:val="20"/>
        </w:rPr>
      </w:pPr>
    </w:p>
    <w:p w14:paraId="6F27BBC5" w14:textId="77777777" w:rsidR="006274D8" w:rsidRPr="006274D8" w:rsidRDefault="006274D8" w:rsidP="006274D8">
      <w:pPr>
        <w:contextualSpacing/>
        <w:rPr>
          <w:sz w:val="20"/>
          <w:szCs w:val="20"/>
        </w:rPr>
      </w:pPr>
      <w:r w:rsidRPr="006274D8">
        <w:rPr>
          <w:sz w:val="20"/>
          <w:szCs w:val="20"/>
        </w:rPr>
        <w:t>Генеральный директор</w:t>
      </w:r>
      <w:r w:rsidRPr="006274D8">
        <w:rPr>
          <w:sz w:val="20"/>
          <w:szCs w:val="20"/>
        </w:rPr>
        <w:tab/>
      </w:r>
      <w:r w:rsidRPr="006274D8">
        <w:rPr>
          <w:sz w:val="20"/>
          <w:szCs w:val="20"/>
        </w:rPr>
        <w:tab/>
      </w:r>
      <w:r w:rsidRPr="006274D8">
        <w:rPr>
          <w:sz w:val="20"/>
          <w:szCs w:val="20"/>
        </w:rPr>
        <w:tab/>
      </w:r>
      <w:r w:rsidRPr="006274D8">
        <w:rPr>
          <w:sz w:val="20"/>
          <w:szCs w:val="20"/>
        </w:rPr>
        <w:tab/>
      </w:r>
      <w:r w:rsidRPr="006274D8">
        <w:rPr>
          <w:sz w:val="20"/>
          <w:szCs w:val="20"/>
        </w:rPr>
        <w:tab/>
      </w:r>
      <w:r w:rsidRPr="006274D8">
        <w:rPr>
          <w:sz w:val="20"/>
          <w:szCs w:val="20"/>
        </w:rPr>
        <w:tab/>
      </w:r>
      <w:r w:rsidRPr="006274D8">
        <w:rPr>
          <w:sz w:val="20"/>
          <w:szCs w:val="20"/>
        </w:rPr>
        <w:tab/>
      </w:r>
      <w:r w:rsidRPr="006274D8">
        <w:rPr>
          <w:sz w:val="20"/>
          <w:szCs w:val="20"/>
        </w:rPr>
        <w:tab/>
        <w:t>Пономаренко М.В.</w:t>
      </w:r>
    </w:p>
    <w:p w14:paraId="625B707F" w14:textId="77777777" w:rsidR="006274D8" w:rsidRPr="006274D8" w:rsidRDefault="006274D8" w:rsidP="006274D8">
      <w:pPr>
        <w:contextualSpacing/>
        <w:rPr>
          <w:sz w:val="20"/>
          <w:szCs w:val="20"/>
        </w:rPr>
      </w:pPr>
    </w:p>
    <w:p w14:paraId="68F7A2C2" w14:textId="77777777" w:rsidR="006274D8" w:rsidRPr="006274D8" w:rsidRDefault="006274D8" w:rsidP="006274D8">
      <w:pPr>
        <w:contextualSpacing/>
        <w:rPr>
          <w:sz w:val="20"/>
          <w:szCs w:val="20"/>
        </w:rPr>
      </w:pPr>
      <w:r w:rsidRPr="006274D8">
        <w:rPr>
          <w:sz w:val="20"/>
          <w:szCs w:val="20"/>
        </w:rPr>
        <w:t>Главный инженер проекта</w:t>
      </w:r>
      <w:r w:rsidRPr="006274D8">
        <w:rPr>
          <w:sz w:val="20"/>
          <w:szCs w:val="20"/>
        </w:rPr>
        <w:tab/>
        <w:t xml:space="preserve">        </w:t>
      </w:r>
      <w:r w:rsidRPr="006274D8">
        <w:rPr>
          <w:sz w:val="20"/>
          <w:szCs w:val="20"/>
        </w:rPr>
        <w:tab/>
      </w:r>
      <w:r w:rsidRPr="006274D8">
        <w:rPr>
          <w:sz w:val="20"/>
          <w:szCs w:val="20"/>
        </w:rPr>
        <w:tab/>
      </w:r>
      <w:r w:rsidRPr="006274D8">
        <w:rPr>
          <w:sz w:val="20"/>
          <w:szCs w:val="20"/>
        </w:rPr>
        <w:tab/>
      </w:r>
      <w:r w:rsidRPr="006274D8">
        <w:rPr>
          <w:sz w:val="20"/>
          <w:szCs w:val="20"/>
        </w:rPr>
        <w:tab/>
      </w:r>
      <w:r w:rsidRPr="006274D8">
        <w:rPr>
          <w:sz w:val="20"/>
          <w:szCs w:val="20"/>
        </w:rPr>
        <w:tab/>
      </w:r>
      <w:r w:rsidRPr="006274D8">
        <w:rPr>
          <w:sz w:val="20"/>
          <w:szCs w:val="20"/>
        </w:rPr>
        <w:tab/>
        <w:t>Афанасьева О.И.</w:t>
      </w:r>
    </w:p>
    <w:p w14:paraId="38E292FA" w14:textId="77777777" w:rsidR="006274D8" w:rsidRPr="006274D8" w:rsidRDefault="006274D8" w:rsidP="006274D8">
      <w:pPr>
        <w:contextualSpacing/>
        <w:rPr>
          <w:sz w:val="20"/>
          <w:szCs w:val="20"/>
        </w:rPr>
      </w:pPr>
    </w:p>
    <w:p w14:paraId="672D6453" w14:textId="77777777" w:rsidR="006274D8" w:rsidRPr="006274D8" w:rsidRDefault="006274D8" w:rsidP="006274D8">
      <w:pPr>
        <w:contextualSpacing/>
        <w:jc w:val="center"/>
        <w:rPr>
          <w:sz w:val="20"/>
          <w:szCs w:val="20"/>
        </w:rPr>
      </w:pPr>
      <w:r w:rsidRPr="006274D8">
        <w:rPr>
          <w:sz w:val="20"/>
          <w:szCs w:val="20"/>
        </w:rPr>
        <w:t>г. Новосибирск</w:t>
      </w:r>
    </w:p>
    <w:p w14:paraId="536EA662" w14:textId="77777777" w:rsidR="006274D8" w:rsidRPr="006274D8" w:rsidRDefault="006274D8" w:rsidP="006274D8">
      <w:pPr>
        <w:contextualSpacing/>
        <w:jc w:val="center"/>
        <w:rPr>
          <w:sz w:val="20"/>
          <w:szCs w:val="20"/>
        </w:rPr>
      </w:pPr>
      <w:r w:rsidRPr="006274D8">
        <w:rPr>
          <w:sz w:val="20"/>
          <w:szCs w:val="20"/>
        </w:rPr>
        <w:t>2023 г.</w:t>
      </w:r>
    </w:p>
    <w:p w14:paraId="680B7A20" w14:textId="77777777" w:rsidR="006274D8" w:rsidRDefault="006274D8" w:rsidP="006274D8">
      <w:pPr>
        <w:contextualSpacing/>
        <w:jc w:val="center"/>
        <w:rPr>
          <w:sz w:val="20"/>
          <w:szCs w:val="20"/>
        </w:rPr>
      </w:pPr>
    </w:p>
    <w:p w14:paraId="56F1DC76" w14:textId="1BC17753" w:rsidR="006274D8" w:rsidRPr="006274D8" w:rsidRDefault="006274D8" w:rsidP="006274D8">
      <w:pPr>
        <w:contextualSpacing/>
        <w:jc w:val="center"/>
        <w:rPr>
          <w:sz w:val="20"/>
          <w:szCs w:val="20"/>
        </w:rPr>
      </w:pPr>
      <w:r w:rsidRPr="006274D8">
        <w:rPr>
          <w:sz w:val="20"/>
          <w:szCs w:val="20"/>
        </w:rPr>
        <w:t>Авторский коллектив</w:t>
      </w:r>
    </w:p>
    <w:p w14:paraId="17A37310" w14:textId="77777777" w:rsidR="006274D8" w:rsidRPr="006274D8" w:rsidRDefault="006274D8" w:rsidP="006274D8">
      <w:pPr>
        <w:ind w:firstLine="709"/>
        <w:contextualSpacing/>
        <w:rPr>
          <w:sz w:val="20"/>
          <w:szCs w:val="20"/>
        </w:rPr>
      </w:pPr>
    </w:p>
    <w:p w14:paraId="7481D845" w14:textId="056DD72A" w:rsidR="006274D8" w:rsidRPr="006274D8" w:rsidRDefault="006274D8" w:rsidP="006274D8">
      <w:pPr>
        <w:contextualSpacing/>
        <w:rPr>
          <w:sz w:val="20"/>
          <w:szCs w:val="20"/>
        </w:rPr>
      </w:pPr>
      <w:r w:rsidRPr="006274D8">
        <w:rPr>
          <w:sz w:val="20"/>
          <w:szCs w:val="20"/>
        </w:rPr>
        <w:t>Руководитель проекта</w:t>
      </w:r>
      <w:r w:rsidRPr="006274D8">
        <w:rPr>
          <w:sz w:val="20"/>
          <w:szCs w:val="20"/>
        </w:rPr>
        <w:tab/>
      </w:r>
      <w:r w:rsidRPr="006274D8">
        <w:rPr>
          <w:sz w:val="20"/>
          <w:szCs w:val="20"/>
        </w:rPr>
        <w:tab/>
      </w:r>
      <w:r w:rsidRPr="006274D8">
        <w:rPr>
          <w:sz w:val="20"/>
          <w:szCs w:val="20"/>
        </w:rPr>
        <w:tab/>
      </w:r>
      <w:r w:rsidRPr="006274D8">
        <w:rPr>
          <w:sz w:val="20"/>
          <w:szCs w:val="20"/>
        </w:rPr>
        <w:tab/>
      </w:r>
      <w:r w:rsidRPr="006274D8">
        <w:rPr>
          <w:sz w:val="20"/>
          <w:szCs w:val="20"/>
        </w:rPr>
        <w:tab/>
      </w:r>
      <w:r w:rsidRPr="006274D8">
        <w:rPr>
          <w:sz w:val="20"/>
          <w:szCs w:val="20"/>
        </w:rPr>
        <w:tab/>
      </w:r>
      <w:r>
        <w:rPr>
          <w:sz w:val="20"/>
          <w:szCs w:val="20"/>
        </w:rPr>
        <w:tab/>
      </w:r>
      <w:r w:rsidRPr="006274D8">
        <w:rPr>
          <w:sz w:val="20"/>
          <w:szCs w:val="20"/>
        </w:rPr>
        <w:tab/>
        <w:t>Пономаренко М.В.</w:t>
      </w:r>
    </w:p>
    <w:p w14:paraId="3452B665" w14:textId="77777777" w:rsidR="006274D8" w:rsidRPr="006274D8" w:rsidRDefault="006274D8" w:rsidP="006274D8">
      <w:pPr>
        <w:contextualSpacing/>
        <w:rPr>
          <w:sz w:val="20"/>
          <w:szCs w:val="20"/>
        </w:rPr>
      </w:pPr>
      <w:r w:rsidRPr="006274D8">
        <w:rPr>
          <w:sz w:val="20"/>
          <w:szCs w:val="20"/>
        </w:rPr>
        <w:t>Главный инженер проекта</w:t>
      </w:r>
      <w:r w:rsidRPr="006274D8">
        <w:rPr>
          <w:sz w:val="20"/>
          <w:szCs w:val="20"/>
        </w:rPr>
        <w:tab/>
      </w:r>
      <w:r w:rsidRPr="006274D8">
        <w:rPr>
          <w:sz w:val="20"/>
          <w:szCs w:val="20"/>
        </w:rPr>
        <w:tab/>
      </w:r>
      <w:r w:rsidRPr="006274D8">
        <w:rPr>
          <w:sz w:val="20"/>
          <w:szCs w:val="20"/>
        </w:rPr>
        <w:tab/>
      </w:r>
      <w:r w:rsidRPr="006274D8">
        <w:rPr>
          <w:sz w:val="20"/>
          <w:szCs w:val="20"/>
        </w:rPr>
        <w:tab/>
      </w:r>
      <w:r w:rsidRPr="006274D8">
        <w:rPr>
          <w:sz w:val="20"/>
          <w:szCs w:val="20"/>
        </w:rPr>
        <w:tab/>
      </w:r>
      <w:r w:rsidRPr="006274D8">
        <w:rPr>
          <w:sz w:val="20"/>
          <w:szCs w:val="20"/>
        </w:rPr>
        <w:tab/>
      </w:r>
      <w:r w:rsidRPr="006274D8">
        <w:rPr>
          <w:sz w:val="20"/>
          <w:szCs w:val="20"/>
        </w:rPr>
        <w:tab/>
        <w:t>Афанасьева О. И.</w:t>
      </w:r>
    </w:p>
    <w:p w14:paraId="642C06BF" w14:textId="77777777" w:rsidR="006274D8" w:rsidRPr="006274D8" w:rsidRDefault="006274D8" w:rsidP="006274D8">
      <w:pPr>
        <w:contextualSpacing/>
        <w:rPr>
          <w:sz w:val="20"/>
          <w:szCs w:val="20"/>
        </w:rPr>
      </w:pPr>
      <w:r w:rsidRPr="006274D8">
        <w:rPr>
          <w:sz w:val="20"/>
          <w:szCs w:val="20"/>
        </w:rPr>
        <w:t>Ведущий инженер проекта</w:t>
      </w:r>
      <w:r w:rsidRPr="006274D8">
        <w:rPr>
          <w:sz w:val="20"/>
          <w:szCs w:val="20"/>
        </w:rPr>
        <w:tab/>
      </w:r>
      <w:r w:rsidRPr="006274D8">
        <w:rPr>
          <w:sz w:val="20"/>
          <w:szCs w:val="20"/>
        </w:rPr>
        <w:tab/>
      </w:r>
      <w:r w:rsidRPr="006274D8">
        <w:rPr>
          <w:sz w:val="20"/>
          <w:szCs w:val="20"/>
        </w:rPr>
        <w:tab/>
      </w:r>
      <w:r w:rsidRPr="006274D8">
        <w:rPr>
          <w:sz w:val="20"/>
          <w:szCs w:val="20"/>
        </w:rPr>
        <w:tab/>
      </w:r>
      <w:r w:rsidRPr="006274D8">
        <w:rPr>
          <w:sz w:val="20"/>
          <w:szCs w:val="20"/>
        </w:rPr>
        <w:tab/>
      </w:r>
      <w:r w:rsidRPr="006274D8">
        <w:rPr>
          <w:sz w:val="20"/>
          <w:szCs w:val="20"/>
        </w:rPr>
        <w:tab/>
      </w:r>
      <w:r w:rsidRPr="006274D8">
        <w:rPr>
          <w:sz w:val="20"/>
          <w:szCs w:val="20"/>
        </w:rPr>
        <w:tab/>
        <w:t>Иксанов Н.А.</w:t>
      </w:r>
    </w:p>
    <w:p w14:paraId="080BC739" w14:textId="1B5908B3" w:rsidR="006274D8" w:rsidRPr="006274D8" w:rsidRDefault="006274D8" w:rsidP="006274D8">
      <w:pPr>
        <w:contextualSpacing/>
        <w:rPr>
          <w:sz w:val="20"/>
          <w:szCs w:val="20"/>
        </w:rPr>
      </w:pPr>
      <w:r w:rsidRPr="006274D8">
        <w:rPr>
          <w:sz w:val="20"/>
          <w:szCs w:val="20"/>
        </w:rPr>
        <w:t>Инженер по архитектурно-планировочным разделам</w:t>
      </w:r>
      <w:r w:rsidRPr="006274D8">
        <w:rPr>
          <w:sz w:val="20"/>
          <w:szCs w:val="20"/>
        </w:rPr>
        <w:tab/>
      </w:r>
      <w:r>
        <w:rPr>
          <w:sz w:val="20"/>
          <w:szCs w:val="20"/>
        </w:rPr>
        <w:tab/>
      </w:r>
      <w:r w:rsidRPr="006274D8">
        <w:rPr>
          <w:sz w:val="20"/>
          <w:szCs w:val="20"/>
        </w:rPr>
        <w:tab/>
      </w:r>
      <w:r w:rsidRPr="006274D8">
        <w:rPr>
          <w:sz w:val="20"/>
          <w:szCs w:val="20"/>
        </w:rPr>
        <w:tab/>
        <w:t>Соболев Н. В.</w:t>
      </w:r>
    </w:p>
    <w:p w14:paraId="46E69685" w14:textId="41AF8428" w:rsidR="006274D8" w:rsidRPr="006274D8" w:rsidRDefault="006274D8" w:rsidP="006274D8">
      <w:pPr>
        <w:contextualSpacing/>
        <w:rPr>
          <w:sz w:val="20"/>
          <w:szCs w:val="20"/>
        </w:rPr>
      </w:pPr>
      <w:r w:rsidRPr="006274D8">
        <w:rPr>
          <w:sz w:val="20"/>
          <w:szCs w:val="20"/>
        </w:rPr>
        <w:t>Инженер по компьютерной графике</w:t>
      </w:r>
      <w:r w:rsidRPr="006274D8">
        <w:rPr>
          <w:sz w:val="20"/>
          <w:szCs w:val="20"/>
        </w:rPr>
        <w:tab/>
      </w:r>
      <w:r w:rsidRPr="006274D8">
        <w:rPr>
          <w:sz w:val="20"/>
          <w:szCs w:val="20"/>
        </w:rPr>
        <w:tab/>
      </w:r>
      <w:r w:rsidRPr="006274D8">
        <w:rPr>
          <w:sz w:val="20"/>
          <w:szCs w:val="20"/>
        </w:rPr>
        <w:tab/>
      </w:r>
      <w:r>
        <w:rPr>
          <w:sz w:val="20"/>
          <w:szCs w:val="20"/>
        </w:rPr>
        <w:tab/>
      </w:r>
      <w:r w:rsidRPr="006274D8">
        <w:rPr>
          <w:sz w:val="20"/>
          <w:szCs w:val="20"/>
        </w:rPr>
        <w:tab/>
      </w:r>
      <w:r w:rsidRPr="006274D8">
        <w:rPr>
          <w:sz w:val="20"/>
          <w:szCs w:val="20"/>
        </w:rPr>
        <w:tab/>
        <w:t>Заворин Д. С.</w:t>
      </w:r>
      <w:r w:rsidRPr="006274D8">
        <w:rPr>
          <w:sz w:val="20"/>
          <w:szCs w:val="20"/>
        </w:rPr>
        <w:tab/>
      </w:r>
    </w:p>
    <w:p w14:paraId="7A368EA7" w14:textId="77777777" w:rsidR="006274D8" w:rsidRDefault="006274D8" w:rsidP="006274D8">
      <w:pPr>
        <w:ind w:firstLine="709"/>
        <w:contextualSpacing/>
        <w:jc w:val="center"/>
        <w:rPr>
          <w:sz w:val="20"/>
          <w:szCs w:val="20"/>
        </w:rPr>
      </w:pPr>
    </w:p>
    <w:p w14:paraId="17294ABB" w14:textId="0668B6B9" w:rsidR="006274D8" w:rsidRPr="006274D8" w:rsidRDefault="006274D8" w:rsidP="006274D8">
      <w:pPr>
        <w:ind w:firstLine="709"/>
        <w:contextualSpacing/>
        <w:jc w:val="center"/>
        <w:rPr>
          <w:sz w:val="20"/>
          <w:szCs w:val="20"/>
        </w:rPr>
      </w:pPr>
      <w:r w:rsidRPr="006274D8">
        <w:rPr>
          <w:sz w:val="20"/>
          <w:szCs w:val="20"/>
        </w:rPr>
        <w:t>ОГЛАВЛЕНИЕ</w:t>
      </w:r>
    </w:p>
    <w:sdt>
      <w:sdtPr>
        <w:rPr>
          <w:rFonts w:ascii="Calibri" w:eastAsia="Calibri" w:hAnsi="Calibri" w:cs="Calibri"/>
          <w:bCs/>
          <w:color w:val="000000"/>
          <w:sz w:val="20"/>
          <w:szCs w:val="20"/>
        </w:rPr>
        <w:id w:val="455688442"/>
        <w:docPartObj>
          <w:docPartGallery w:val="Table of Contents"/>
          <w:docPartUnique/>
        </w:docPartObj>
      </w:sdtPr>
      <w:sdtEndPr/>
      <w:sdtContent>
        <w:p w14:paraId="26249651" w14:textId="77777777" w:rsidR="006274D8" w:rsidRPr="006274D8" w:rsidRDefault="006274D8" w:rsidP="006274D8">
          <w:pPr>
            <w:ind w:firstLine="709"/>
            <w:contextualSpacing/>
            <w:jc w:val="center"/>
            <w:rPr>
              <w:sz w:val="20"/>
              <w:szCs w:val="20"/>
            </w:rPr>
          </w:pPr>
        </w:p>
        <w:p w14:paraId="64A7659C" w14:textId="3D82F813" w:rsidR="006274D8" w:rsidRPr="006274D8" w:rsidRDefault="006274D8" w:rsidP="006274D8">
          <w:pPr>
            <w:pStyle w:val="2f6"/>
            <w:rPr>
              <w:rFonts w:ascii="Times New Roman" w:eastAsiaTheme="minorEastAsia" w:hAnsi="Times New Roman" w:cs="Times New Roman"/>
              <w:sz w:val="20"/>
              <w:szCs w:val="20"/>
            </w:rPr>
          </w:pPr>
          <w:r w:rsidRPr="006274D8">
            <w:rPr>
              <w:rFonts w:ascii="Times New Roman" w:hAnsi="Times New Roman" w:cs="Times New Roman"/>
              <w:bCs/>
              <w:sz w:val="20"/>
              <w:szCs w:val="20"/>
            </w:rPr>
            <w:fldChar w:fldCharType="begin"/>
          </w:r>
          <w:r w:rsidRPr="006274D8">
            <w:rPr>
              <w:rFonts w:ascii="Times New Roman" w:hAnsi="Times New Roman" w:cs="Times New Roman"/>
              <w:bCs/>
              <w:sz w:val="20"/>
              <w:szCs w:val="20"/>
            </w:rPr>
            <w:instrText xml:space="preserve"> TOC \o "1-3" \h \z \u </w:instrText>
          </w:r>
          <w:r w:rsidRPr="006274D8">
            <w:rPr>
              <w:rFonts w:ascii="Times New Roman" w:hAnsi="Times New Roman" w:cs="Times New Roman"/>
              <w:bCs/>
              <w:sz w:val="20"/>
              <w:szCs w:val="20"/>
            </w:rPr>
            <w:fldChar w:fldCharType="separate"/>
          </w:r>
          <w:hyperlink w:anchor="_Toc118276089" w:tooltip="#_Toc118276089" w:history="1">
            <w:r w:rsidRPr="006274D8">
              <w:rPr>
                <w:rStyle w:val="af1"/>
                <w:rFonts w:ascii="Times New Roman" w:hAnsi="Times New Roman" w:cs="Times New Roman"/>
                <w:sz w:val="20"/>
                <w:szCs w:val="20"/>
              </w:rPr>
              <w:t xml:space="preserve">4 </w:t>
            </w:r>
            <w:r w:rsidRPr="006274D8">
              <w:rPr>
                <w:rFonts w:ascii="Times New Roman" w:eastAsiaTheme="minorEastAsia" w:hAnsi="Times New Roman" w:cs="Times New Roman"/>
                <w:sz w:val="20"/>
                <w:szCs w:val="20"/>
              </w:rPr>
              <w:tab/>
            </w:r>
            <w:r w:rsidRPr="006274D8">
              <w:rPr>
                <w:rStyle w:val="af1"/>
                <w:rFonts w:ascii="Times New Roman" w:hAnsi="Times New Roman" w:cs="Times New Roman"/>
                <w:sz w:val="20"/>
                <w:szCs w:val="20"/>
              </w:rPr>
              <w:t>СВЕДЕНИЯ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r>
              <w:rPr>
                <w:rStyle w:val="af1"/>
                <w:rFonts w:ascii="Times New Roman" w:hAnsi="Times New Roman" w:cs="Times New Roman"/>
                <w:sz w:val="20"/>
                <w:szCs w:val="20"/>
              </w:rPr>
              <w:tab/>
            </w:r>
            <w:r>
              <w:rPr>
                <w:rStyle w:val="af1"/>
                <w:rFonts w:ascii="Times New Roman" w:hAnsi="Times New Roman" w:cs="Times New Roman"/>
                <w:sz w:val="20"/>
                <w:szCs w:val="20"/>
              </w:rPr>
              <w:tab/>
            </w:r>
            <w:r>
              <w:rPr>
                <w:rStyle w:val="af1"/>
                <w:rFonts w:ascii="Times New Roman" w:hAnsi="Times New Roman" w:cs="Times New Roman"/>
                <w:sz w:val="20"/>
                <w:szCs w:val="20"/>
              </w:rPr>
              <w:tab/>
            </w:r>
            <w:r>
              <w:rPr>
                <w:rStyle w:val="af1"/>
                <w:rFonts w:ascii="Times New Roman" w:hAnsi="Times New Roman" w:cs="Times New Roman"/>
                <w:sz w:val="20"/>
                <w:szCs w:val="20"/>
              </w:rPr>
              <w:tab/>
            </w:r>
            <w:r>
              <w:rPr>
                <w:rStyle w:val="af1"/>
                <w:rFonts w:ascii="Times New Roman" w:hAnsi="Times New Roman" w:cs="Times New Roman"/>
                <w:sz w:val="20"/>
                <w:szCs w:val="20"/>
              </w:rPr>
              <w:tab/>
            </w:r>
            <w:r>
              <w:rPr>
                <w:rStyle w:val="af1"/>
                <w:rFonts w:ascii="Times New Roman" w:hAnsi="Times New Roman" w:cs="Times New Roman"/>
                <w:sz w:val="20"/>
                <w:szCs w:val="20"/>
              </w:rPr>
              <w:tab/>
            </w:r>
            <w:r>
              <w:rPr>
                <w:rStyle w:val="af1"/>
                <w:rFonts w:ascii="Times New Roman" w:hAnsi="Times New Roman" w:cs="Times New Roman"/>
                <w:sz w:val="20"/>
                <w:szCs w:val="20"/>
              </w:rPr>
              <w:tab/>
            </w:r>
            <w:r w:rsidRPr="006274D8">
              <w:rPr>
                <w:rFonts w:ascii="Times New Roman" w:hAnsi="Times New Roman" w:cs="Times New Roman"/>
                <w:sz w:val="20"/>
                <w:szCs w:val="20"/>
              </w:rPr>
              <w:fldChar w:fldCharType="begin"/>
            </w:r>
            <w:r w:rsidRPr="006274D8">
              <w:rPr>
                <w:rFonts w:ascii="Times New Roman" w:hAnsi="Times New Roman" w:cs="Times New Roman"/>
                <w:sz w:val="20"/>
                <w:szCs w:val="20"/>
              </w:rPr>
              <w:instrText xml:space="preserve"> PAGEREF _Toc118276089 \h </w:instrText>
            </w:r>
            <w:r w:rsidRPr="006274D8">
              <w:rPr>
                <w:rFonts w:ascii="Times New Roman" w:hAnsi="Times New Roman" w:cs="Times New Roman"/>
                <w:sz w:val="20"/>
                <w:szCs w:val="20"/>
              </w:rPr>
            </w:r>
            <w:r w:rsidRPr="006274D8">
              <w:rPr>
                <w:rFonts w:ascii="Times New Roman" w:hAnsi="Times New Roman" w:cs="Times New Roman"/>
                <w:sz w:val="20"/>
                <w:szCs w:val="20"/>
              </w:rPr>
              <w:fldChar w:fldCharType="separate"/>
            </w:r>
            <w:r w:rsidRPr="006274D8">
              <w:rPr>
                <w:rFonts w:ascii="Times New Roman" w:hAnsi="Times New Roman" w:cs="Times New Roman"/>
                <w:noProof/>
                <w:sz w:val="20"/>
                <w:szCs w:val="20"/>
              </w:rPr>
              <w:t>5</w:t>
            </w:r>
            <w:r w:rsidRPr="006274D8">
              <w:rPr>
                <w:rFonts w:ascii="Times New Roman" w:hAnsi="Times New Roman" w:cs="Times New Roman"/>
                <w:sz w:val="20"/>
                <w:szCs w:val="20"/>
              </w:rPr>
              <w:fldChar w:fldCharType="end"/>
            </w:r>
          </w:hyperlink>
        </w:p>
        <w:p w14:paraId="04F1F6C1" w14:textId="14263C9B" w:rsidR="006274D8" w:rsidRPr="006274D8" w:rsidRDefault="00DC1969" w:rsidP="006274D8">
          <w:pPr>
            <w:pStyle w:val="2f6"/>
            <w:rPr>
              <w:rFonts w:ascii="Times New Roman" w:eastAsiaTheme="minorEastAsia" w:hAnsi="Times New Roman" w:cs="Times New Roman"/>
              <w:sz w:val="20"/>
              <w:szCs w:val="20"/>
            </w:rPr>
          </w:pPr>
          <w:hyperlink w:anchor="_Toc118276091" w:tooltip="#_Toc118276091" w:history="1">
            <w:r w:rsidR="006274D8" w:rsidRPr="006274D8">
              <w:rPr>
                <w:rStyle w:val="af1"/>
                <w:rFonts w:ascii="Times New Roman" w:hAnsi="Times New Roman" w:cs="Times New Roman"/>
                <w:sz w:val="20"/>
                <w:szCs w:val="20"/>
              </w:rPr>
              <w:t>5</w:t>
            </w:r>
            <w:r w:rsidR="006274D8" w:rsidRPr="006274D8">
              <w:rPr>
                <w:rFonts w:ascii="Times New Roman" w:eastAsiaTheme="minorEastAsia" w:hAnsi="Times New Roman" w:cs="Times New Roman"/>
                <w:sz w:val="20"/>
                <w:szCs w:val="20"/>
              </w:rPr>
              <w:tab/>
            </w:r>
            <w:r w:rsidR="006274D8" w:rsidRPr="006274D8">
              <w:rPr>
                <w:rStyle w:val="af1"/>
                <w:rFonts w:ascii="Times New Roman" w:hAnsi="Times New Roman" w:cs="Times New Roman"/>
                <w:sz w:val="20"/>
                <w:szCs w:val="20"/>
              </w:rPr>
              <w:t>ОБОСНОВАНИЕ ВЫБРАННОГО ВАРИАНТА РАЗМЕЩЕНИЯ ОБЪЕКТОВ МЕСТНОГО ЗНАЧЕНИЯ СЕЛЬСКОГО ПОСЕЛЕНИЯ ПОДГОРНСКОГО СЕЛЬСКОГО ПОСЕЛЕНИЯ НА ОСНОВЕ АНАЛИЗА ИСПОЛЬЗОВАНИЯ ТЕРРИТОРИИ, ВОЗМОЖНЫХ Н4АВЛЕНИЙ РАЗВИТИЯ И ПРОГНОЗИРУЕМЫХ ОГРАНИЧЕНИЙ ИХ ИСПОЛЬЗОВАНИЯ</w:t>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sidRPr="006274D8">
              <w:rPr>
                <w:rFonts w:ascii="Times New Roman" w:hAnsi="Times New Roman" w:cs="Times New Roman"/>
                <w:sz w:val="20"/>
                <w:szCs w:val="20"/>
              </w:rPr>
              <w:tab/>
            </w:r>
            <w:r w:rsidR="006274D8" w:rsidRPr="006274D8">
              <w:rPr>
                <w:rFonts w:ascii="Times New Roman" w:hAnsi="Times New Roman" w:cs="Times New Roman"/>
                <w:sz w:val="20"/>
                <w:szCs w:val="20"/>
              </w:rPr>
              <w:fldChar w:fldCharType="begin"/>
            </w:r>
            <w:r w:rsidR="006274D8" w:rsidRPr="006274D8">
              <w:rPr>
                <w:rFonts w:ascii="Times New Roman" w:hAnsi="Times New Roman" w:cs="Times New Roman"/>
                <w:sz w:val="20"/>
                <w:szCs w:val="20"/>
              </w:rPr>
              <w:instrText xml:space="preserve"> PAGEREF _Toc118276091 \h </w:instrText>
            </w:r>
            <w:r w:rsidR="006274D8" w:rsidRPr="006274D8">
              <w:rPr>
                <w:rFonts w:ascii="Times New Roman" w:hAnsi="Times New Roman" w:cs="Times New Roman"/>
                <w:sz w:val="20"/>
                <w:szCs w:val="20"/>
              </w:rPr>
            </w:r>
            <w:r w:rsidR="006274D8" w:rsidRPr="006274D8">
              <w:rPr>
                <w:rFonts w:ascii="Times New Roman" w:hAnsi="Times New Roman" w:cs="Times New Roman"/>
                <w:sz w:val="20"/>
                <w:szCs w:val="20"/>
              </w:rPr>
              <w:fldChar w:fldCharType="separate"/>
            </w:r>
            <w:r w:rsidR="006274D8" w:rsidRPr="006274D8">
              <w:rPr>
                <w:rFonts w:ascii="Times New Roman" w:hAnsi="Times New Roman" w:cs="Times New Roman"/>
                <w:noProof/>
                <w:sz w:val="20"/>
                <w:szCs w:val="20"/>
              </w:rPr>
              <w:t>7</w:t>
            </w:r>
            <w:r w:rsidR="006274D8" w:rsidRPr="006274D8">
              <w:rPr>
                <w:rFonts w:ascii="Times New Roman" w:hAnsi="Times New Roman" w:cs="Times New Roman"/>
                <w:sz w:val="20"/>
                <w:szCs w:val="20"/>
              </w:rPr>
              <w:fldChar w:fldCharType="end"/>
            </w:r>
          </w:hyperlink>
        </w:p>
        <w:p w14:paraId="5193FEDD" w14:textId="41D47E24" w:rsidR="006274D8" w:rsidRPr="006274D8" w:rsidRDefault="00DC1969" w:rsidP="006274D8">
          <w:pPr>
            <w:pStyle w:val="2f6"/>
            <w:rPr>
              <w:rFonts w:ascii="Times New Roman" w:eastAsiaTheme="minorEastAsia" w:hAnsi="Times New Roman" w:cs="Times New Roman"/>
              <w:sz w:val="20"/>
              <w:szCs w:val="20"/>
            </w:rPr>
          </w:pPr>
          <w:hyperlink w:anchor="_Toc118276092" w:tooltip="#_Toc118276092" w:history="1">
            <w:r w:rsidR="006274D8" w:rsidRPr="006274D8">
              <w:rPr>
                <w:rStyle w:val="af1"/>
                <w:rFonts w:ascii="Times New Roman" w:hAnsi="Times New Roman" w:cs="Times New Roman"/>
                <w:sz w:val="20"/>
                <w:szCs w:val="20"/>
              </w:rPr>
              <w:t>5.1 Планировочная организация территории</w:t>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sidRPr="006274D8">
              <w:rPr>
                <w:rFonts w:ascii="Times New Roman" w:hAnsi="Times New Roman" w:cs="Times New Roman"/>
                <w:sz w:val="20"/>
                <w:szCs w:val="20"/>
              </w:rPr>
              <w:tab/>
            </w:r>
            <w:r w:rsidR="006274D8" w:rsidRPr="006274D8">
              <w:rPr>
                <w:rFonts w:ascii="Times New Roman" w:hAnsi="Times New Roman" w:cs="Times New Roman"/>
                <w:sz w:val="20"/>
                <w:szCs w:val="20"/>
              </w:rPr>
              <w:fldChar w:fldCharType="begin"/>
            </w:r>
            <w:r w:rsidR="006274D8" w:rsidRPr="006274D8">
              <w:rPr>
                <w:rFonts w:ascii="Times New Roman" w:hAnsi="Times New Roman" w:cs="Times New Roman"/>
                <w:sz w:val="20"/>
                <w:szCs w:val="20"/>
              </w:rPr>
              <w:instrText xml:space="preserve"> PAGEREF _Toc118276092 \h </w:instrText>
            </w:r>
            <w:r w:rsidR="006274D8" w:rsidRPr="006274D8">
              <w:rPr>
                <w:rFonts w:ascii="Times New Roman" w:hAnsi="Times New Roman" w:cs="Times New Roman"/>
                <w:sz w:val="20"/>
                <w:szCs w:val="20"/>
              </w:rPr>
            </w:r>
            <w:r w:rsidR="006274D8" w:rsidRPr="006274D8">
              <w:rPr>
                <w:rFonts w:ascii="Times New Roman" w:hAnsi="Times New Roman" w:cs="Times New Roman"/>
                <w:sz w:val="20"/>
                <w:szCs w:val="20"/>
              </w:rPr>
              <w:fldChar w:fldCharType="separate"/>
            </w:r>
            <w:r w:rsidR="006274D8" w:rsidRPr="006274D8">
              <w:rPr>
                <w:rFonts w:ascii="Times New Roman" w:hAnsi="Times New Roman" w:cs="Times New Roman"/>
                <w:noProof/>
                <w:sz w:val="20"/>
                <w:szCs w:val="20"/>
              </w:rPr>
              <w:t>7</w:t>
            </w:r>
            <w:r w:rsidR="006274D8" w:rsidRPr="006274D8">
              <w:rPr>
                <w:rFonts w:ascii="Times New Roman" w:hAnsi="Times New Roman" w:cs="Times New Roman"/>
                <w:sz w:val="20"/>
                <w:szCs w:val="20"/>
              </w:rPr>
              <w:fldChar w:fldCharType="end"/>
            </w:r>
          </w:hyperlink>
        </w:p>
        <w:p w14:paraId="35A53954" w14:textId="51659CC6" w:rsidR="006274D8" w:rsidRPr="006274D8" w:rsidRDefault="00DC1969" w:rsidP="006274D8">
          <w:pPr>
            <w:pStyle w:val="2f6"/>
            <w:rPr>
              <w:rFonts w:ascii="Times New Roman" w:eastAsiaTheme="minorEastAsia" w:hAnsi="Times New Roman" w:cs="Times New Roman"/>
              <w:sz w:val="20"/>
              <w:szCs w:val="20"/>
            </w:rPr>
          </w:pPr>
          <w:hyperlink w:anchor="_Toc118276093" w:tooltip="#_Toc118276093" w:history="1">
            <w:r w:rsidR="006274D8" w:rsidRPr="006274D8">
              <w:rPr>
                <w:rStyle w:val="af1"/>
                <w:rFonts w:ascii="Times New Roman" w:hAnsi="Times New Roman" w:cs="Times New Roman"/>
                <w:sz w:val="20"/>
                <w:szCs w:val="20"/>
              </w:rPr>
              <w:t>5.2 Предложения по созданию природно-экологического каркаса</w:t>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sidRPr="006274D8">
              <w:rPr>
                <w:rFonts w:ascii="Times New Roman" w:hAnsi="Times New Roman" w:cs="Times New Roman"/>
                <w:sz w:val="20"/>
                <w:szCs w:val="20"/>
              </w:rPr>
              <w:tab/>
            </w:r>
            <w:r w:rsidR="006274D8" w:rsidRPr="006274D8">
              <w:rPr>
                <w:rFonts w:ascii="Times New Roman" w:hAnsi="Times New Roman" w:cs="Times New Roman"/>
                <w:sz w:val="20"/>
                <w:szCs w:val="20"/>
              </w:rPr>
              <w:fldChar w:fldCharType="begin"/>
            </w:r>
            <w:r w:rsidR="006274D8" w:rsidRPr="006274D8">
              <w:rPr>
                <w:rFonts w:ascii="Times New Roman" w:hAnsi="Times New Roman" w:cs="Times New Roman"/>
                <w:sz w:val="20"/>
                <w:szCs w:val="20"/>
              </w:rPr>
              <w:instrText xml:space="preserve"> PAGEREF _Toc118276093 \h </w:instrText>
            </w:r>
            <w:r w:rsidR="006274D8" w:rsidRPr="006274D8">
              <w:rPr>
                <w:rFonts w:ascii="Times New Roman" w:hAnsi="Times New Roman" w:cs="Times New Roman"/>
                <w:sz w:val="20"/>
                <w:szCs w:val="20"/>
              </w:rPr>
            </w:r>
            <w:r w:rsidR="006274D8" w:rsidRPr="006274D8">
              <w:rPr>
                <w:rFonts w:ascii="Times New Roman" w:hAnsi="Times New Roman" w:cs="Times New Roman"/>
                <w:sz w:val="20"/>
                <w:szCs w:val="20"/>
              </w:rPr>
              <w:fldChar w:fldCharType="separate"/>
            </w:r>
            <w:r w:rsidR="006274D8" w:rsidRPr="006274D8">
              <w:rPr>
                <w:rFonts w:ascii="Times New Roman" w:hAnsi="Times New Roman" w:cs="Times New Roman"/>
                <w:noProof/>
                <w:sz w:val="20"/>
                <w:szCs w:val="20"/>
              </w:rPr>
              <w:t>1</w:t>
            </w:r>
            <w:r w:rsidR="006274D8" w:rsidRPr="006274D8">
              <w:rPr>
                <w:rFonts w:ascii="Times New Roman" w:hAnsi="Times New Roman" w:cs="Times New Roman"/>
                <w:sz w:val="20"/>
                <w:szCs w:val="20"/>
              </w:rPr>
              <w:fldChar w:fldCharType="end"/>
            </w:r>
          </w:hyperlink>
          <w:r w:rsidR="006274D8" w:rsidRPr="006274D8">
            <w:rPr>
              <w:rFonts w:ascii="Times New Roman" w:hAnsi="Times New Roman" w:cs="Times New Roman"/>
              <w:sz w:val="20"/>
              <w:szCs w:val="20"/>
            </w:rPr>
            <w:t>1</w:t>
          </w:r>
        </w:p>
        <w:p w14:paraId="1E952B93" w14:textId="6E5C4273" w:rsidR="006274D8" w:rsidRPr="006274D8" w:rsidRDefault="00DC1969" w:rsidP="006274D8">
          <w:pPr>
            <w:pStyle w:val="2f6"/>
            <w:rPr>
              <w:rFonts w:ascii="Times New Roman" w:eastAsiaTheme="minorEastAsia" w:hAnsi="Times New Roman" w:cs="Times New Roman"/>
              <w:sz w:val="20"/>
              <w:szCs w:val="20"/>
            </w:rPr>
          </w:pPr>
          <w:hyperlink w:anchor="_Toc118276094" w:tooltip="#_Toc118276094" w:history="1">
            <w:r w:rsidR="006274D8" w:rsidRPr="006274D8">
              <w:rPr>
                <w:rStyle w:val="af1"/>
                <w:rFonts w:ascii="Times New Roman" w:hAnsi="Times New Roman" w:cs="Times New Roman"/>
                <w:sz w:val="20"/>
                <w:szCs w:val="20"/>
              </w:rPr>
              <w:t>5.3 Основные направления социально-экономического развития</w:t>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sidRPr="006274D8">
              <w:rPr>
                <w:rFonts w:ascii="Times New Roman" w:hAnsi="Times New Roman" w:cs="Times New Roman"/>
                <w:sz w:val="20"/>
                <w:szCs w:val="20"/>
              </w:rPr>
              <w:tab/>
            </w:r>
            <w:r w:rsidR="006274D8" w:rsidRPr="006274D8">
              <w:rPr>
                <w:rFonts w:ascii="Times New Roman" w:hAnsi="Times New Roman" w:cs="Times New Roman"/>
                <w:sz w:val="20"/>
                <w:szCs w:val="20"/>
              </w:rPr>
              <w:fldChar w:fldCharType="begin"/>
            </w:r>
            <w:r w:rsidR="006274D8" w:rsidRPr="006274D8">
              <w:rPr>
                <w:rFonts w:ascii="Times New Roman" w:hAnsi="Times New Roman" w:cs="Times New Roman"/>
                <w:sz w:val="20"/>
                <w:szCs w:val="20"/>
              </w:rPr>
              <w:instrText xml:space="preserve"> PAGEREF _Toc118276094 \h </w:instrText>
            </w:r>
            <w:r w:rsidR="006274D8" w:rsidRPr="006274D8">
              <w:rPr>
                <w:rFonts w:ascii="Times New Roman" w:hAnsi="Times New Roman" w:cs="Times New Roman"/>
                <w:sz w:val="20"/>
                <w:szCs w:val="20"/>
              </w:rPr>
            </w:r>
            <w:r w:rsidR="006274D8" w:rsidRPr="006274D8">
              <w:rPr>
                <w:rFonts w:ascii="Times New Roman" w:hAnsi="Times New Roman" w:cs="Times New Roman"/>
                <w:sz w:val="20"/>
                <w:szCs w:val="20"/>
              </w:rPr>
              <w:fldChar w:fldCharType="separate"/>
            </w:r>
            <w:r w:rsidR="006274D8" w:rsidRPr="006274D8">
              <w:rPr>
                <w:rFonts w:ascii="Times New Roman" w:hAnsi="Times New Roman" w:cs="Times New Roman"/>
                <w:noProof/>
                <w:sz w:val="20"/>
                <w:szCs w:val="20"/>
              </w:rPr>
              <w:t>1</w:t>
            </w:r>
            <w:r w:rsidR="006274D8" w:rsidRPr="006274D8">
              <w:rPr>
                <w:rFonts w:ascii="Times New Roman" w:hAnsi="Times New Roman" w:cs="Times New Roman"/>
                <w:sz w:val="20"/>
                <w:szCs w:val="20"/>
              </w:rPr>
              <w:fldChar w:fldCharType="end"/>
            </w:r>
          </w:hyperlink>
          <w:r w:rsidR="006274D8" w:rsidRPr="006274D8">
            <w:rPr>
              <w:rFonts w:ascii="Times New Roman" w:hAnsi="Times New Roman" w:cs="Times New Roman"/>
              <w:sz w:val="20"/>
              <w:szCs w:val="20"/>
            </w:rPr>
            <w:t>2</w:t>
          </w:r>
        </w:p>
        <w:p w14:paraId="5BB57AFF" w14:textId="7C49DBF5" w:rsidR="006274D8" w:rsidRPr="006274D8" w:rsidRDefault="00DC1969" w:rsidP="006274D8">
          <w:pPr>
            <w:pStyle w:val="2f6"/>
            <w:rPr>
              <w:rFonts w:ascii="Times New Roman" w:eastAsiaTheme="minorEastAsia" w:hAnsi="Times New Roman" w:cs="Times New Roman"/>
              <w:sz w:val="20"/>
              <w:szCs w:val="20"/>
            </w:rPr>
          </w:pPr>
          <w:hyperlink w:anchor="_Toc118276095" w:tooltip="#_Toc118276095" w:history="1">
            <w:r w:rsidR="006274D8" w:rsidRPr="006274D8">
              <w:rPr>
                <w:rStyle w:val="af1"/>
                <w:rFonts w:ascii="Times New Roman" w:hAnsi="Times New Roman" w:cs="Times New Roman"/>
                <w:sz w:val="20"/>
                <w:szCs w:val="20"/>
              </w:rPr>
              <w:t>5.4 Проектное население.</w:t>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sidRPr="006274D8">
              <w:rPr>
                <w:rFonts w:ascii="Times New Roman" w:hAnsi="Times New Roman" w:cs="Times New Roman"/>
                <w:sz w:val="20"/>
                <w:szCs w:val="20"/>
              </w:rPr>
              <w:tab/>
            </w:r>
            <w:r w:rsidR="006274D8" w:rsidRPr="006274D8">
              <w:rPr>
                <w:rFonts w:ascii="Times New Roman" w:hAnsi="Times New Roman" w:cs="Times New Roman"/>
                <w:sz w:val="20"/>
                <w:szCs w:val="20"/>
              </w:rPr>
              <w:fldChar w:fldCharType="begin"/>
            </w:r>
            <w:r w:rsidR="006274D8" w:rsidRPr="006274D8">
              <w:rPr>
                <w:rFonts w:ascii="Times New Roman" w:hAnsi="Times New Roman" w:cs="Times New Roman"/>
                <w:sz w:val="20"/>
                <w:szCs w:val="20"/>
              </w:rPr>
              <w:instrText xml:space="preserve"> PAGEREF _Toc118276095 \h </w:instrText>
            </w:r>
            <w:r w:rsidR="006274D8" w:rsidRPr="006274D8">
              <w:rPr>
                <w:rFonts w:ascii="Times New Roman" w:hAnsi="Times New Roman" w:cs="Times New Roman"/>
                <w:sz w:val="20"/>
                <w:szCs w:val="20"/>
              </w:rPr>
            </w:r>
            <w:r w:rsidR="006274D8" w:rsidRPr="006274D8">
              <w:rPr>
                <w:rFonts w:ascii="Times New Roman" w:hAnsi="Times New Roman" w:cs="Times New Roman"/>
                <w:sz w:val="20"/>
                <w:szCs w:val="20"/>
              </w:rPr>
              <w:fldChar w:fldCharType="separate"/>
            </w:r>
            <w:r w:rsidR="006274D8" w:rsidRPr="006274D8">
              <w:rPr>
                <w:rFonts w:ascii="Times New Roman" w:hAnsi="Times New Roman" w:cs="Times New Roman"/>
                <w:noProof/>
                <w:sz w:val="20"/>
                <w:szCs w:val="20"/>
              </w:rPr>
              <w:t>1</w:t>
            </w:r>
            <w:r w:rsidR="006274D8" w:rsidRPr="006274D8">
              <w:rPr>
                <w:rFonts w:ascii="Times New Roman" w:hAnsi="Times New Roman" w:cs="Times New Roman"/>
                <w:sz w:val="20"/>
                <w:szCs w:val="20"/>
              </w:rPr>
              <w:fldChar w:fldCharType="end"/>
            </w:r>
          </w:hyperlink>
          <w:r w:rsidR="006274D8" w:rsidRPr="006274D8">
            <w:rPr>
              <w:rFonts w:ascii="Times New Roman" w:hAnsi="Times New Roman" w:cs="Times New Roman"/>
              <w:sz w:val="20"/>
              <w:szCs w:val="20"/>
            </w:rPr>
            <w:t>2</w:t>
          </w:r>
        </w:p>
        <w:p w14:paraId="5C3C653F" w14:textId="0DDC297F" w:rsidR="006274D8" w:rsidRPr="006274D8" w:rsidRDefault="00DC1969" w:rsidP="006274D8">
          <w:pPr>
            <w:pStyle w:val="2f6"/>
            <w:rPr>
              <w:rFonts w:ascii="Times New Roman" w:eastAsiaTheme="minorEastAsia" w:hAnsi="Times New Roman" w:cs="Times New Roman"/>
              <w:sz w:val="20"/>
              <w:szCs w:val="20"/>
            </w:rPr>
          </w:pPr>
          <w:hyperlink w:anchor="_Toc118276096" w:tooltip="#_Toc118276096" w:history="1">
            <w:r w:rsidR="006274D8" w:rsidRPr="006274D8">
              <w:rPr>
                <w:rStyle w:val="af1"/>
                <w:rFonts w:ascii="Times New Roman" w:hAnsi="Times New Roman" w:cs="Times New Roman"/>
                <w:sz w:val="20"/>
                <w:szCs w:val="20"/>
              </w:rPr>
              <w:t>5.5 Прогноз развития жилищного фонда</w:t>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sidRPr="006274D8">
              <w:rPr>
                <w:rFonts w:ascii="Times New Roman" w:hAnsi="Times New Roman" w:cs="Times New Roman"/>
                <w:sz w:val="20"/>
                <w:szCs w:val="20"/>
              </w:rPr>
              <w:tab/>
            </w:r>
            <w:r w:rsidR="006274D8" w:rsidRPr="006274D8">
              <w:rPr>
                <w:rFonts w:ascii="Times New Roman" w:hAnsi="Times New Roman" w:cs="Times New Roman"/>
                <w:sz w:val="20"/>
                <w:szCs w:val="20"/>
              </w:rPr>
              <w:fldChar w:fldCharType="begin"/>
            </w:r>
            <w:r w:rsidR="006274D8" w:rsidRPr="006274D8">
              <w:rPr>
                <w:rFonts w:ascii="Times New Roman" w:hAnsi="Times New Roman" w:cs="Times New Roman"/>
                <w:sz w:val="20"/>
                <w:szCs w:val="20"/>
              </w:rPr>
              <w:instrText xml:space="preserve"> PAGEREF _Toc118276096 \h </w:instrText>
            </w:r>
            <w:r w:rsidR="006274D8" w:rsidRPr="006274D8">
              <w:rPr>
                <w:rFonts w:ascii="Times New Roman" w:hAnsi="Times New Roman" w:cs="Times New Roman"/>
                <w:sz w:val="20"/>
                <w:szCs w:val="20"/>
              </w:rPr>
            </w:r>
            <w:r w:rsidR="006274D8" w:rsidRPr="006274D8">
              <w:rPr>
                <w:rFonts w:ascii="Times New Roman" w:hAnsi="Times New Roman" w:cs="Times New Roman"/>
                <w:sz w:val="20"/>
                <w:szCs w:val="20"/>
              </w:rPr>
              <w:fldChar w:fldCharType="separate"/>
            </w:r>
            <w:r w:rsidR="006274D8" w:rsidRPr="006274D8">
              <w:rPr>
                <w:rFonts w:ascii="Times New Roman" w:hAnsi="Times New Roman" w:cs="Times New Roman"/>
                <w:noProof/>
                <w:sz w:val="20"/>
                <w:szCs w:val="20"/>
              </w:rPr>
              <w:t>1</w:t>
            </w:r>
            <w:r w:rsidR="006274D8" w:rsidRPr="006274D8">
              <w:rPr>
                <w:rFonts w:ascii="Times New Roman" w:hAnsi="Times New Roman" w:cs="Times New Roman"/>
                <w:sz w:val="20"/>
                <w:szCs w:val="20"/>
              </w:rPr>
              <w:fldChar w:fldCharType="end"/>
            </w:r>
          </w:hyperlink>
          <w:r w:rsidR="006274D8" w:rsidRPr="006274D8">
            <w:rPr>
              <w:rFonts w:ascii="Times New Roman" w:hAnsi="Times New Roman" w:cs="Times New Roman"/>
              <w:sz w:val="20"/>
              <w:szCs w:val="20"/>
            </w:rPr>
            <w:t>3</w:t>
          </w:r>
        </w:p>
        <w:p w14:paraId="14050F36" w14:textId="71AC010F" w:rsidR="006274D8" w:rsidRPr="006274D8" w:rsidRDefault="00DC1969" w:rsidP="006274D8">
          <w:pPr>
            <w:pStyle w:val="2f6"/>
            <w:rPr>
              <w:rFonts w:ascii="Times New Roman" w:eastAsiaTheme="minorEastAsia" w:hAnsi="Times New Roman" w:cs="Times New Roman"/>
              <w:sz w:val="20"/>
              <w:szCs w:val="20"/>
            </w:rPr>
          </w:pPr>
          <w:hyperlink w:anchor="_Toc118276097" w:tooltip="#_Toc118276097" w:history="1">
            <w:r w:rsidR="006274D8" w:rsidRPr="006274D8">
              <w:rPr>
                <w:rStyle w:val="af1"/>
                <w:rFonts w:ascii="Times New Roman" w:hAnsi="Times New Roman" w:cs="Times New Roman"/>
                <w:sz w:val="20"/>
                <w:szCs w:val="20"/>
              </w:rPr>
              <w:t>5.6 Развитие социальной инфраструктуры</w:t>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sidRPr="006274D8">
              <w:rPr>
                <w:rFonts w:ascii="Times New Roman" w:hAnsi="Times New Roman" w:cs="Times New Roman"/>
                <w:sz w:val="20"/>
                <w:szCs w:val="20"/>
              </w:rPr>
              <w:tab/>
            </w:r>
            <w:r w:rsidR="006274D8" w:rsidRPr="006274D8">
              <w:rPr>
                <w:rFonts w:ascii="Times New Roman" w:hAnsi="Times New Roman" w:cs="Times New Roman"/>
                <w:sz w:val="20"/>
                <w:szCs w:val="20"/>
              </w:rPr>
              <w:fldChar w:fldCharType="begin"/>
            </w:r>
            <w:r w:rsidR="006274D8" w:rsidRPr="006274D8">
              <w:rPr>
                <w:rFonts w:ascii="Times New Roman" w:hAnsi="Times New Roman" w:cs="Times New Roman"/>
                <w:sz w:val="20"/>
                <w:szCs w:val="20"/>
              </w:rPr>
              <w:instrText xml:space="preserve"> PAGEREF _Toc118276097 \h </w:instrText>
            </w:r>
            <w:r w:rsidR="006274D8" w:rsidRPr="006274D8">
              <w:rPr>
                <w:rFonts w:ascii="Times New Roman" w:hAnsi="Times New Roman" w:cs="Times New Roman"/>
                <w:sz w:val="20"/>
                <w:szCs w:val="20"/>
              </w:rPr>
            </w:r>
            <w:r w:rsidR="006274D8" w:rsidRPr="006274D8">
              <w:rPr>
                <w:rFonts w:ascii="Times New Roman" w:hAnsi="Times New Roman" w:cs="Times New Roman"/>
                <w:sz w:val="20"/>
                <w:szCs w:val="20"/>
              </w:rPr>
              <w:fldChar w:fldCharType="separate"/>
            </w:r>
            <w:r w:rsidR="006274D8" w:rsidRPr="006274D8">
              <w:rPr>
                <w:rFonts w:ascii="Times New Roman" w:hAnsi="Times New Roman" w:cs="Times New Roman"/>
                <w:noProof/>
                <w:sz w:val="20"/>
                <w:szCs w:val="20"/>
              </w:rPr>
              <w:t>1</w:t>
            </w:r>
            <w:r w:rsidR="006274D8" w:rsidRPr="006274D8">
              <w:rPr>
                <w:rFonts w:ascii="Times New Roman" w:hAnsi="Times New Roman" w:cs="Times New Roman"/>
                <w:sz w:val="20"/>
                <w:szCs w:val="20"/>
              </w:rPr>
              <w:fldChar w:fldCharType="end"/>
            </w:r>
          </w:hyperlink>
          <w:r w:rsidR="006274D8" w:rsidRPr="006274D8">
            <w:rPr>
              <w:rFonts w:ascii="Times New Roman" w:hAnsi="Times New Roman" w:cs="Times New Roman"/>
              <w:sz w:val="20"/>
              <w:szCs w:val="20"/>
            </w:rPr>
            <w:t>4</w:t>
          </w:r>
        </w:p>
        <w:p w14:paraId="21253E9F" w14:textId="100E90F8" w:rsidR="006274D8" w:rsidRPr="006274D8" w:rsidRDefault="00DC1969" w:rsidP="006274D8">
          <w:pPr>
            <w:pStyle w:val="2f6"/>
            <w:rPr>
              <w:rFonts w:ascii="Times New Roman" w:eastAsiaTheme="minorEastAsia" w:hAnsi="Times New Roman" w:cs="Times New Roman"/>
              <w:sz w:val="20"/>
              <w:szCs w:val="20"/>
            </w:rPr>
          </w:pPr>
          <w:hyperlink w:anchor="_Toc118276098" w:tooltip="#_Toc118276098" w:history="1">
            <w:r w:rsidR="006274D8" w:rsidRPr="006274D8">
              <w:rPr>
                <w:rStyle w:val="af1"/>
                <w:rFonts w:ascii="Times New Roman" w:hAnsi="Times New Roman" w:cs="Times New Roman"/>
                <w:sz w:val="20"/>
                <w:szCs w:val="20"/>
              </w:rPr>
              <w:t>5.7 Развитие транспортной инфраструктуры</w:t>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sidRPr="006274D8">
              <w:rPr>
                <w:rFonts w:ascii="Times New Roman" w:hAnsi="Times New Roman" w:cs="Times New Roman"/>
                <w:sz w:val="20"/>
                <w:szCs w:val="20"/>
              </w:rPr>
              <w:tab/>
            </w:r>
            <w:r w:rsidR="006274D8" w:rsidRPr="006274D8">
              <w:rPr>
                <w:rFonts w:ascii="Times New Roman" w:hAnsi="Times New Roman" w:cs="Times New Roman"/>
                <w:sz w:val="20"/>
                <w:szCs w:val="20"/>
              </w:rPr>
              <w:fldChar w:fldCharType="begin"/>
            </w:r>
            <w:r w:rsidR="006274D8" w:rsidRPr="006274D8">
              <w:rPr>
                <w:rFonts w:ascii="Times New Roman" w:hAnsi="Times New Roman" w:cs="Times New Roman"/>
                <w:sz w:val="20"/>
                <w:szCs w:val="20"/>
              </w:rPr>
              <w:instrText xml:space="preserve"> PAGEREF _Toc118276098 \h </w:instrText>
            </w:r>
            <w:r w:rsidR="006274D8" w:rsidRPr="006274D8">
              <w:rPr>
                <w:rFonts w:ascii="Times New Roman" w:hAnsi="Times New Roman" w:cs="Times New Roman"/>
                <w:sz w:val="20"/>
                <w:szCs w:val="20"/>
              </w:rPr>
            </w:r>
            <w:r w:rsidR="006274D8" w:rsidRPr="006274D8">
              <w:rPr>
                <w:rFonts w:ascii="Times New Roman" w:hAnsi="Times New Roman" w:cs="Times New Roman"/>
                <w:sz w:val="20"/>
                <w:szCs w:val="20"/>
              </w:rPr>
              <w:fldChar w:fldCharType="separate"/>
            </w:r>
            <w:r w:rsidR="006274D8" w:rsidRPr="006274D8">
              <w:rPr>
                <w:rFonts w:ascii="Times New Roman" w:hAnsi="Times New Roman" w:cs="Times New Roman"/>
                <w:noProof/>
                <w:sz w:val="20"/>
                <w:szCs w:val="20"/>
              </w:rPr>
              <w:t>1</w:t>
            </w:r>
            <w:r w:rsidR="006274D8" w:rsidRPr="006274D8">
              <w:rPr>
                <w:rFonts w:ascii="Times New Roman" w:hAnsi="Times New Roman" w:cs="Times New Roman"/>
                <w:sz w:val="20"/>
                <w:szCs w:val="20"/>
              </w:rPr>
              <w:fldChar w:fldCharType="end"/>
            </w:r>
          </w:hyperlink>
          <w:r w:rsidR="006274D8" w:rsidRPr="006274D8">
            <w:rPr>
              <w:rFonts w:ascii="Times New Roman" w:hAnsi="Times New Roman" w:cs="Times New Roman"/>
              <w:sz w:val="20"/>
              <w:szCs w:val="20"/>
            </w:rPr>
            <w:t>5</w:t>
          </w:r>
        </w:p>
        <w:p w14:paraId="2CE00F7D" w14:textId="04C8F0FE" w:rsidR="006274D8" w:rsidRPr="006274D8" w:rsidRDefault="00DC1969" w:rsidP="006274D8">
          <w:pPr>
            <w:pStyle w:val="2f6"/>
            <w:rPr>
              <w:rFonts w:ascii="Times New Roman" w:eastAsiaTheme="minorEastAsia" w:hAnsi="Times New Roman" w:cs="Times New Roman"/>
              <w:sz w:val="20"/>
              <w:szCs w:val="20"/>
            </w:rPr>
          </w:pPr>
          <w:hyperlink w:anchor="_Toc118276099" w:tooltip="#_Toc118276099" w:history="1">
            <w:r w:rsidR="006274D8" w:rsidRPr="006274D8">
              <w:rPr>
                <w:rStyle w:val="af1"/>
                <w:rFonts w:ascii="Times New Roman" w:hAnsi="Times New Roman" w:cs="Times New Roman"/>
                <w:sz w:val="20"/>
                <w:szCs w:val="20"/>
              </w:rPr>
              <w:t>5.8 Развитие коммунальной инфраструктуры</w:t>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sidRPr="006274D8">
              <w:rPr>
                <w:rFonts w:ascii="Times New Roman" w:hAnsi="Times New Roman" w:cs="Times New Roman"/>
                <w:sz w:val="20"/>
                <w:szCs w:val="20"/>
              </w:rPr>
              <w:tab/>
            </w:r>
            <w:r w:rsidR="006274D8" w:rsidRPr="006274D8">
              <w:rPr>
                <w:rFonts w:ascii="Times New Roman" w:hAnsi="Times New Roman" w:cs="Times New Roman"/>
                <w:sz w:val="20"/>
                <w:szCs w:val="20"/>
              </w:rPr>
              <w:fldChar w:fldCharType="begin"/>
            </w:r>
            <w:r w:rsidR="006274D8" w:rsidRPr="006274D8">
              <w:rPr>
                <w:rFonts w:ascii="Times New Roman" w:hAnsi="Times New Roman" w:cs="Times New Roman"/>
                <w:sz w:val="20"/>
                <w:szCs w:val="20"/>
              </w:rPr>
              <w:instrText xml:space="preserve"> PAGEREF _Toc118276099 \h </w:instrText>
            </w:r>
            <w:r w:rsidR="006274D8" w:rsidRPr="006274D8">
              <w:rPr>
                <w:rFonts w:ascii="Times New Roman" w:hAnsi="Times New Roman" w:cs="Times New Roman"/>
                <w:sz w:val="20"/>
                <w:szCs w:val="20"/>
              </w:rPr>
            </w:r>
            <w:r w:rsidR="006274D8" w:rsidRPr="006274D8">
              <w:rPr>
                <w:rFonts w:ascii="Times New Roman" w:hAnsi="Times New Roman" w:cs="Times New Roman"/>
                <w:sz w:val="20"/>
                <w:szCs w:val="20"/>
              </w:rPr>
              <w:fldChar w:fldCharType="separate"/>
            </w:r>
            <w:r w:rsidR="006274D8" w:rsidRPr="006274D8">
              <w:rPr>
                <w:rFonts w:ascii="Times New Roman" w:hAnsi="Times New Roman" w:cs="Times New Roman"/>
                <w:noProof/>
                <w:sz w:val="20"/>
                <w:szCs w:val="20"/>
              </w:rPr>
              <w:t>1</w:t>
            </w:r>
            <w:r w:rsidR="006274D8" w:rsidRPr="006274D8">
              <w:rPr>
                <w:rFonts w:ascii="Times New Roman" w:hAnsi="Times New Roman" w:cs="Times New Roman"/>
                <w:sz w:val="20"/>
                <w:szCs w:val="20"/>
              </w:rPr>
              <w:fldChar w:fldCharType="end"/>
            </w:r>
          </w:hyperlink>
          <w:r w:rsidR="006274D8" w:rsidRPr="006274D8">
            <w:rPr>
              <w:rFonts w:ascii="Times New Roman" w:hAnsi="Times New Roman" w:cs="Times New Roman"/>
              <w:sz w:val="20"/>
              <w:szCs w:val="20"/>
            </w:rPr>
            <w:t>6</w:t>
          </w:r>
        </w:p>
        <w:p w14:paraId="2ABEEAF4" w14:textId="09C78BE2" w:rsidR="006274D8" w:rsidRPr="006274D8" w:rsidRDefault="00DC1969" w:rsidP="006274D8">
          <w:pPr>
            <w:pStyle w:val="2f6"/>
            <w:rPr>
              <w:rFonts w:ascii="Times New Roman" w:eastAsiaTheme="minorEastAsia" w:hAnsi="Times New Roman" w:cs="Times New Roman"/>
              <w:sz w:val="20"/>
              <w:szCs w:val="20"/>
            </w:rPr>
          </w:pPr>
          <w:hyperlink w:anchor="_Toc118276100" w:tooltip="#_Toc118276100" w:history="1">
            <w:r w:rsidR="006274D8" w:rsidRPr="006274D8">
              <w:rPr>
                <w:rStyle w:val="af1"/>
                <w:rFonts w:ascii="Times New Roman" w:hAnsi="Times New Roman" w:cs="Times New Roman"/>
                <w:sz w:val="20"/>
                <w:szCs w:val="20"/>
              </w:rPr>
              <w:t>5.9 Инженерное обустройство территории</w:t>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sidRPr="006274D8">
              <w:rPr>
                <w:rFonts w:ascii="Times New Roman" w:hAnsi="Times New Roman" w:cs="Times New Roman"/>
                <w:sz w:val="20"/>
                <w:szCs w:val="20"/>
              </w:rPr>
              <w:tab/>
            </w:r>
            <w:r w:rsidR="006274D8" w:rsidRPr="006274D8">
              <w:rPr>
                <w:rFonts w:ascii="Times New Roman" w:hAnsi="Times New Roman" w:cs="Times New Roman"/>
                <w:sz w:val="20"/>
                <w:szCs w:val="20"/>
              </w:rPr>
              <w:fldChar w:fldCharType="begin"/>
            </w:r>
            <w:r w:rsidR="006274D8" w:rsidRPr="006274D8">
              <w:rPr>
                <w:rFonts w:ascii="Times New Roman" w:hAnsi="Times New Roman" w:cs="Times New Roman"/>
                <w:sz w:val="20"/>
                <w:szCs w:val="20"/>
              </w:rPr>
              <w:instrText xml:space="preserve"> PAGEREF _Toc118276100 \h </w:instrText>
            </w:r>
            <w:r w:rsidR="006274D8" w:rsidRPr="006274D8">
              <w:rPr>
                <w:rFonts w:ascii="Times New Roman" w:hAnsi="Times New Roman" w:cs="Times New Roman"/>
                <w:sz w:val="20"/>
                <w:szCs w:val="20"/>
              </w:rPr>
            </w:r>
            <w:r w:rsidR="006274D8" w:rsidRPr="006274D8">
              <w:rPr>
                <w:rFonts w:ascii="Times New Roman" w:hAnsi="Times New Roman" w:cs="Times New Roman"/>
                <w:sz w:val="20"/>
                <w:szCs w:val="20"/>
              </w:rPr>
              <w:fldChar w:fldCharType="separate"/>
            </w:r>
            <w:r w:rsidR="006274D8" w:rsidRPr="006274D8">
              <w:rPr>
                <w:rFonts w:ascii="Times New Roman" w:hAnsi="Times New Roman" w:cs="Times New Roman"/>
                <w:noProof/>
                <w:sz w:val="20"/>
                <w:szCs w:val="20"/>
              </w:rPr>
              <w:t>1</w:t>
            </w:r>
            <w:r w:rsidR="006274D8" w:rsidRPr="006274D8">
              <w:rPr>
                <w:rFonts w:ascii="Times New Roman" w:hAnsi="Times New Roman" w:cs="Times New Roman"/>
                <w:sz w:val="20"/>
                <w:szCs w:val="20"/>
              </w:rPr>
              <w:fldChar w:fldCharType="end"/>
            </w:r>
          </w:hyperlink>
          <w:r w:rsidR="006274D8" w:rsidRPr="006274D8">
            <w:rPr>
              <w:rFonts w:ascii="Times New Roman" w:hAnsi="Times New Roman" w:cs="Times New Roman"/>
              <w:sz w:val="20"/>
              <w:szCs w:val="20"/>
            </w:rPr>
            <w:t>6</w:t>
          </w:r>
        </w:p>
        <w:p w14:paraId="7948637C" w14:textId="0FAD1E3C" w:rsidR="006274D8" w:rsidRPr="006274D8" w:rsidRDefault="00DC1969" w:rsidP="006274D8">
          <w:pPr>
            <w:pStyle w:val="2f6"/>
            <w:rPr>
              <w:rFonts w:ascii="Times New Roman" w:eastAsiaTheme="minorEastAsia" w:hAnsi="Times New Roman" w:cs="Times New Roman"/>
              <w:sz w:val="20"/>
              <w:szCs w:val="20"/>
            </w:rPr>
          </w:pPr>
          <w:hyperlink w:anchor="_Toc118276101" w:tooltip="#_Toc118276101" w:history="1">
            <w:r w:rsidR="006274D8" w:rsidRPr="006274D8">
              <w:rPr>
                <w:rStyle w:val="af1"/>
                <w:rFonts w:ascii="Times New Roman" w:hAnsi="Times New Roman" w:cs="Times New Roman"/>
                <w:sz w:val="20"/>
                <w:szCs w:val="20"/>
              </w:rPr>
              <w:t>5.10 Мероприятия по охране окружающей среды</w:t>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sidRPr="006274D8">
              <w:rPr>
                <w:rStyle w:val="af1"/>
                <w:rFonts w:ascii="Times New Roman" w:hAnsi="Times New Roman" w:cs="Times New Roman"/>
                <w:sz w:val="20"/>
                <w:szCs w:val="20"/>
              </w:rPr>
              <w:tab/>
            </w:r>
            <w:r w:rsidR="006274D8" w:rsidRPr="006274D8">
              <w:rPr>
                <w:rStyle w:val="af1"/>
                <w:rFonts w:ascii="Times New Roman" w:hAnsi="Times New Roman" w:cs="Times New Roman"/>
                <w:bCs/>
                <w:sz w:val="20"/>
                <w:szCs w:val="20"/>
              </w:rPr>
              <w:t>17</w:t>
            </w:r>
          </w:hyperlink>
        </w:p>
        <w:p w14:paraId="691D8BDF" w14:textId="77777777" w:rsidR="006274D8" w:rsidRPr="006274D8" w:rsidRDefault="00DC1969" w:rsidP="006274D8">
          <w:pPr>
            <w:pStyle w:val="2f6"/>
            <w:rPr>
              <w:rFonts w:ascii="Times New Roman" w:eastAsiaTheme="minorEastAsia" w:hAnsi="Times New Roman" w:cs="Times New Roman"/>
              <w:sz w:val="20"/>
              <w:szCs w:val="20"/>
            </w:rPr>
          </w:pPr>
          <w:hyperlink w:anchor="_Toc118276102" w:tooltip="#_Toc118276102" w:history="1">
            <w:r w:rsidR="006274D8" w:rsidRPr="006274D8">
              <w:rPr>
                <w:rStyle w:val="af1"/>
                <w:rFonts w:ascii="Times New Roman" w:hAnsi="Times New Roman" w:cs="Times New Roman"/>
                <w:sz w:val="20"/>
                <w:szCs w:val="20"/>
              </w:rPr>
              <w:t xml:space="preserve">6 </w:t>
            </w:r>
            <w:r w:rsidR="006274D8" w:rsidRPr="006274D8">
              <w:rPr>
                <w:rStyle w:val="af1"/>
                <w:rFonts w:ascii="Times New Roman" w:hAnsi="Times New Roman" w:cs="Times New Roman"/>
                <w:bCs/>
                <w:sz w:val="20"/>
                <w:szCs w:val="20"/>
              </w:rPr>
              <w:t>ОЦЕНКА ВОЗМОЖНОГО ВЛИЯНИЯ ПЛАНИРУЕМЫХ ДЛЯ РАЗМЕЩЕНИЯ ОБЪЕКТОВ МЕСТНОГО ЗНАЧЕНИЯ НА КОМПЛЕКСНОЕ РАЗВИТИЕ ЭТИХ ТЕРРИТОРИЙ</w:t>
            </w:r>
            <w:r w:rsidR="006274D8" w:rsidRPr="006274D8">
              <w:rPr>
                <w:rStyle w:val="af1"/>
                <w:rFonts w:ascii="Times New Roman" w:hAnsi="Times New Roman" w:cs="Times New Roman"/>
                <w:bCs/>
                <w:sz w:val="20"/>
                <w:szCs w:val="20"/>
              </w:rPr>
              <w:tab/>
            </w:r>
            <w:r w:rsidR="006274D8" w:rsidRPr="006274D8">
              <w:rPr>
                <w:rFonts w:ascii="Times New Roman" w:hAnsi="Times New Roman" w:cs="Times New Roman"/>
                <w:sz w:val="20"/>
                <w:szCs w:val="20"/>
              </w:rPr>
              <w:tab/>
            </w:r>
            <w:r w:rsidR="006274D8" w:rsidRPr="006274D8">
              <w:rPr>
                <w:rFonts w:ascii="Times New Roman" w:hAnsi="Times New Roman" w:cs="Times New Roman"/>
                <w:sz w:val="20"/>
                <w:szCs w:val="20"/>
              </w:rPr>
              <w:fldChar w:fldCharType="begin"/>
            </w:r>
            <w:r w:rsidR="006274D8" w:rsidRPr="006274D8">
              <w:rPr>
                <w:rFonts w:ascii="Times New Roman" w:hAnsi="Times New Roman" w:cs="Times New Roman"/>
                <w:sz w:val="20"/>
                <w:szCs w:val="20"/>
              </w:rPr>
              <w:instrText xml:space="preserve"> PAGEREF _Toc118276102 \h </w:instrText>
            </w:r>
            <w:r w:rsidR="006274D8" w:rsidRPr="006274D8">
              <w:rPr>
                <w:rFonts w:ascii="Times New Roman" w:hAnsi="Times New Roman" w:cs="Times New Roman"/>
                <w:sz w:val="20"/>
                <w:szCs w:val="20"/>
              </w:rPr>
            </w:r>
            <w:r w:rsidR="006274D8" w:rsidRPr="006274D8">
              <w:rPr>
                <w:rFonts w:ascii="Times New Roman" w:hAnsi="Times New Roman" w:cs="Times New Roman"/>
                <w:sz w:val="20"/>
                <w:szCs w:val="20"/>
              </w:rPr>
              <w:fldChar w:fldCharType="separate"/>
            </w:r>
            <w:r w:rsidR="006274D8" w:rsidRPr="006274D8">
              <w:rPr>
                <w:rFonts w:ascii="Times New Roman" w:hAnsi="Times New Roman" w:cs="Times New Roman"/>
                <w:noProof/>
                <w:sz w:val="20"/>
                <w:szCs w:val="20"/>
              </w:rPr>
              <w:t>2</w:t>
            </w:r>
            <w:r w:rsidR="006274D8" w:rsidRPr="006274D8">
              <w:rPr>
                <w:rFonts w:ascii="Times New Roman" w:hAnsi="Times New Roman" w:cs="Times New Roman"/>
                <w:sz w:val="20"/>
                <w:szCs w:val="20"/>
              </w:rPr>
              <w:fldChar w:fldCharType="end"/>
            </w:r>
          </w:hyperlink>
          <w:r w:rsidR="006274D8" w:rsidRPr="006274D8">
            <w:rPr>
              <w:rFonts w:ascii="Times New Roman" w:hAnsi="Times New Roman" w:cs="Times New Roman"/>
              <w:sz w:val="20"/>
              <w:szCs w:val="20"/>
            </w:rPr>
            <w:t>1</w:t>
          </w:r>
        </w:p>
        <w:p w14:paraId="2D8BE5B8" w14:textId="33582F19" w:rsidR="006274D8" w:rsidRPr="006274D8" w:rsidRDefault="00DC1969" w:rsidP="006274D8">
          <w:pPr>
            <w:pStyle w:val="2f6"/>
            <w:rPr>
              <w:rFonts w:ascii="Times New Roman" w:eastAsiaTheme="minorEastAsia" w:hAnsi="Times New Roman" w:cs="Times New Roman"/>
              <w:sz w:val="20"/>
              <w:szCs w:val="20"/>
            </w:rPr>
          </w:pPr>
          <w:hyperlink w:anchor="_Toc118276103" w:tooltip="#_Toc118276103" w:history="1">
            <w:r w:rsidR="006274D8" w:rsidRPr="006274D8">
              <w:rPr>
                <w:rStyle w:val="af1"/>
                <w:rFonts w:ascii="Times New Roman" w:hAnsi="Times New Roman" w:cs="Times New Roman"/>
                <w:sz w:val="20"/>
                <w:szCs w:val="20"/>
              </w:rPr>
              <w:t>7 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ТЕРРИТОРИИ ПОДГОРНСКОГО СЕЛЬСКОГО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ОБОСНОВАНИЕ ВЫБРАННОГО ВАРИАНТА РАЗМЕЩЕНИЯ, ВОЗМОЖНЫХ Н4АВЛЕНИЙ ИХ РАЗВИТИЯ И ПРОГНОЗИРУЕМЫХ ОГРАНИЧЕНИЙ ИХ ИСПОЛЬЗОВАНИЯ</w:t>
            </w:r>
            <w:r w:rsidR="006274D8">
              <w:rPr>
                <w:rStyle w:val="af1"/>
                <w:rFonts w:ascii="Times New Roman" w:hAnsi="Times New Roman" w:cs="Times New Roman"/>
                <w:sz w:val="20"/>
                <w:szCs w:val="20"/>
              </w:rPr>
              <w:t xml:space="preserve">   </w:t>
            </w:r>
            <w:r w:rsidR="006274D8" w:rsidRPr="006274D8">
              <w:rPr>
                <w:rFonts w:ascii="Times New Roman" w:hAnsi="Times New Roman" w:cs="Times New Roman"/>
                <w:sz w:val="20"/>
                <w:szCs w:val="20"/>
              </w:rPr>
              <w:fldChar w:fldCharType="begin"/>
            </w:r>
            <w:r w:rsidR="006274D8" w:rsidRPr="006274D8">
              <w:rPr>
                <w:rFonts w:ascii="Times New Roman" w:hAnsi="Times New Roman" w:cs="Times New Roman"/>
                <w:sz w:val="20"/>
                <w:szCs w:val="20"/>
              </w:rPr>
              <w:instrText xml:space="preserve"> PAGEREF _Toc118276103 \h </w:instrText>
            </w:r>
            <w:r w:rsidR="006274D8" w:rsidRPr="006274D8">
              <w:rPr>
                <w:rFonts w:ascii="Times New Roman" w:hAnsi="Times New Roman" w:cs="Times New Roman"/>
                <w:sz w:val="20"/>
                <w:szCs w:val="20"/>
              </w:rPr>
            </w:r>
            <w:r w:rsidR="006274D8" w:rsidRPr="006274D8">
              <w:rPr>
                <w:rFonts w:ascii="Times New Roman" w:hAnsi="Times New Roman" w:cs="Times New Roman"/>
                <w:sz w:val="20"/>
                <w:szCs w:val="20"/>
              </w:rPr>
              <w:fldChar w:fldCharType="separate"/>
            </w:r>
            <w:r w:rsidR="006274D8" w:rsidRPr="006274D8">
              <w:rPr>
                <w:rFonts w:ascii="Times New Roman" w:hAnsi="Times New Roman" w:cs="Times New Roman"/>
                <w:noProof/>
                <w:sz w:val="20"/>
                <w:szCs w:val="20"/>
              </w:rPr>
              <w:t>2</w:t>
            </w:r>
            <w:r w:rsidR="006274D8" w:rsidRPr="006274D8">
              <w:rPr>
                <w:rFonts w:ascii="Times New Roman" w:hAnsi="Times New Roman" w:cs="Times New Roman"/>
                <w:sz w:val="20"/>
                <w:szCs w:val="20"/>
              </w:rPr>
              <w:fldChar w:fldCharType="end"/>
            </w:r>
          </w:hyperlink>
          <w:r w:rsidR="006274D8" w:rsidRPr="006274D8">
            <w:rPr>
              <w:rFonts w:ascii="Times New Roman" w:hAnsi="Times New Roman" w:cs="Times New Roman"/>
              <w:sz w:val="20"/>
              <w:szCs w:val="20"/>
            </w:rPr>
            <w:t>2</w:t>
          </w:r>
        </w:p>
        <w:p w14:paraId="6AF89969" w14:textId="3CFE5DA6" w:rsidR="006274D8" w:rsidRPr="006274D8" w:rsidRDefault="00DC1969" w:rsidP="006274D8">
          <w:pPr>
            <w:pStyle w:val="2f6"/>
            <w:rPr>
              <w:rFonts w:ascii="Times New Roman" w:eastAsiaTheme="minorEastAsia" w:hAnsi="Times New Roman" w:cs="Times New Roman"/>
              <w:sz w:val="20"/>
              <w:szCs w:val="20"/>
            </w:rPr>
          </w:pPr>
          <w:hyperlink w:anchor="_Toc118276104" w:tooltip="#_Toc118276104" w:history="1">
            <w:r w:rsidR="006274D8" w:rsidRPr="006274D8">
              <w:rPr>
                <w:rStyle w:val="af1"/>
                <w:rFonts w:ascii="Times New Roman" w:hAnsi="Times New Roman" w:cs="Times New Roman"/>
                <w:sz w:val="20"/>
                <w:szCs w:val="20"/>
              </w:rPr>
              <w:t>8</w:t>
            </w:r>
            <w:r w:rsidR="006274D8" w:rsidRPr="006274D8">
              <w:rPr>
                <w:rFonts w:ascii="Times New Roman" w:eastAsiaTheme="minorEastAsia" w:hAnsi="Times New Roman" w:cs="Times New Roman"/>
                <w:sz w:val="20"/>
                <w:szCs w:val="20"/>
              </w:rPr>
              <w:tab/>
            </w:r>
            <w:r w:rsidR="006274D8" w:rsidRPr="006274D8">
              <w:rPr>
                <w:rStyle w:val="af1"/>
                <w:rFonts w:ascii="Times New Roman" w:hAnsi="Times New Roman" w:cs="Times New Roman"/>
                <w:sz w:val="20"/>
                <w:szCs w:val="20"/>
              </w:rPr>
              <w:t>УТВЕРЖДЕННЫЕ ДОКУМЕНТОМ ТЕРРИТОРИАЛЬНОГО ПЛАНИРОВАНИЯ ЧАИНСКОГО РАЙОНА СВЕДЕНИЯ О ВИДАХ, НАЗНАЧЕНИИ И НАИМЕНОВАНИЯХ, ПЛАНИРУЕМЫХ ДЛЯ РАЗМЕЩЕНИЯ НА ТЕРРИТОРИИ</w:t>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sidRPr="006274D8">
              <w:rPr>
                <w:rFonts w:ascii="Times New Roman" w:hAnsi="Times New Roman" w:cs="Times New Roman"/>
                <w:sz w:val="20"/>
                <w:szCs w:val="20"/>
              </w:rPr>
              <w:tab/>
            </w:r>
            <w:r w:rsidR="006274D8" w:rsidRPr="006274D8">
              <w:rPr>
                <w:rFonts w:ascii="Times New Roman" w:hAnsi="Times New Roman" w:cs="Times New Roman"/>
                <w:sz w:val="20"/>
                <w:szCs w:val="20"/>
              </w:rPr>
              <w:fldChar w:fldCharType="begin"/>
            </w:r>
            <w:r w:rsidR="006274D8" w:rsidRPr="006274D8">
              <w:rPr>
                <w:rFonts w:ascii="Times New Roman" w:hAnsi="Times New Roman" w:cs="Times New Roman"/>
                <w:sz w:val="20"/>
                <w:szCs w:val="20"/>
              </w:rPr>
              <w:instrText xml:space="preserve"> PAGEREF _Toc118276104 \h </w:instrText>
            </w:r>
            <w:r w:rsidR="006274D8" w:rsidRPr="006274D8">
              <w:rPr>
                <w:rFonts w:ascii="Times New Roman" w:hAnsi="Times New Roman" w:cs="Times New Roman"/>
                <w:sz w:val="20"/>
                <w:szCs w:val="20"/>
              </w:rPr>
            </w:r>
            <w:r w:rsidR="006274D8" w:rsidRPr="006274D8">
              <w:rPr>
                <w:rFonts w:ascii="Times New Roman" w:hAnsi="Times New Roman" w:cs="Times New Roman"/>
                <w:sz w:val="20"/>
                <w:szCs w:val="20"/>
              </w:rPr>
              <w:fldChar w:fldCharType="separate"/>
            </w:r>
            <w:r w:rsidR="006274D8" w:rsidRPr="006274D8">
              <w:rPr>
                <w:rFonts w:ascii="Times New Roman" w:hAnsi="Times New Roman" w:cs="Times New Roman"/>
                <w:noProof/>
                <w:sz w:val="20"/>
                <w:szCs w:val="20"/>
              </w:rPr>
              <w:t>2</w:t>
            </w:r>
            <w:r w:rsidR="006274D8" w:rsidRPr="006274D8">
              <w:rPr>
                <w:rFonts w:ascii="Times New Roman" w:hAnsi="Times New Roman" w:cs="Times New Roman"/>
                <w:sz w:val="20"/>
                <w:szCs w:val="20"/>
              </w:rPr>
              <w:fldChar w:fldCharType="end"/>
            </w:r>
          </w:hyperlink>
          <w:r w:rsidR="006274D8" w:rsidRPr="006274D8">
            <w:rPr>
              <w:rFonts w:ascii="Times New Roman" w:hAnsi="Times New Roman" w:cs="Times New Roman"/>
              <w:sz w:val="20"/>
              <w:szCs w:val="20"/>
            </w:rPr>
            <w:t>3</w:t>
          </w:r>
        </w:p>
        <w:p w14:paraId="5E223B9E" w14:textId="561FBA0C" w:rsidR="006274D8" w:rsidRPr="006274D8" w:rsidRDefault="00DC1969" w:rsidP="006274D8">
          <w:pPr>
            <w:pStyle w:val="2f6"/>
            <w:rPr>
              <w:rFonts w:ascii="Times New Roman" w:eastAsiaTheme="minorEastAsia" w:hAnsi="Times New Roman" w:cs="Times New Roman"/>
              <w:sz w:val="20"/>
              <w:szCs w:val="20"/>
            </w:rPr>
          </w:pPr>
          <w:hyperlink w:anchor="_Toc118276105" w:tooltip="#_Toc118276105" w:history="1">
            <w:r w:rsidR="006274D8" w:rsidRPr="006274D8">
              <w:rPr>
                <w:rStyle w:val="af1"/>
                <w:rFonts w:ascii="Times New Roman" w:hAnsi="Times New Roman" w:cs="Times New Roman"/>
                <w:sz w:val="20"/>
                <w:szCs w:val="20"/>
              </w:rPr>
              <w:t>9</w:t>
            </w:r>
            <w:r w:rsidR="006274D8" w:rsidRPr="006274D8">
              <w:rPr>
                <w:rFonts w:ascii="Times New Roman" w:eastAsiaTheme="minorEastAsia" w:hAnsi="Times New Roman" w:cs="Times New Roman"/>
                <w:sz w:val="20"/>
                <w:szCs w:val="20"/>
              </w:rPr>
              <w:tab/>
            </w:r>
            <w:r w:rsidR="006274D8" w:rsidRPr="006274D8">
              <w:rPr>
                <w:rStyle w:val="af1"/>
                <w:rFonts w:ascii="Times New Roman" w:hAnsi="Times New Roman" w:cs="Times New Roman"/>
                <w:sz w:val="20"/>
                <w:szCs w:val="20"/>
              </w:rPr>
              <w:t>ПЕРЕЧЕНЬ И ХАРАКТЕРИСТИКА ОСНОВНЫХ ФАКТОРОВ РИСКА ВОЗНИКНОВЕНИЯ ЧРЕЗВЫЧАЙНЫХ СИТУАЦИЙ ПРИРОДНОГО И ТЕХНОГЕННОГО ХАРАКТЕРА</w:t>
            </w:r>
            <w:r w:rsidR="006274D8">
              <w:rPr>
                <w:rStyle w:val="af1"/>
                <w:rFonts w:ascii="Times New Roman" w:hAnsi="Times New Roman" w:cs="Times New Roman"/>
                <w:sz w:val="20"/>
                <w:szCs w:val="20"/>
              </w:rPr>
              <w:tab/>
            </w:r>
            <w:r w:rsidR="006274D8" w:rsidRPr="006274D8">
              <w:rPr>
                <w:rFonts w:ascii="Times New Roman" w:hAnsi="Times New Roman" w:cs="Times New Roman"/>
                <w:sz w:val="20"/>
                <w:szCs w:val="20"/>
              </w:rPr>
              <w:tab/>
            </w:r>
            <w:r w:rsidR="006274D8" w:rsidRPr="006274D8">
              <w:rPr>
                <w:rFonts w:ascii="Times New Roman" w:hAnsi="Times New Roman" w:cs="Times New Roman"/>
                <w:sz w:val="20"/>
                <w:szCs w:val="20"/>
              </w:rPr>
              <w:fldChar w:fldCharType="begin"/>
            </w:r>
            <w:r w:rsidR="006274D8" w:rsidRPr="006274D8">
              <w:rPr>
                <w:rFonts w:ascii="Times New Roman" w:hAnsi="Times New Roman" w:cs="Times New Roman"/>
                <w:sz w:val="20"/>
                <w:szCs w:val="20"/>
              </w:rPr>
              <w:instrText xml:space="preserve"> PAGEREF _Toc118276105 \h </w:instrText>
            </w:r>
            <w:r w:rsidR="006274D8" w:rsidRPr="006274D8">
              <w:rPr>
                <w:rFonts w:ascii="Times New Roman" w:hAnsi="Times New Roman" w:cs="Times New Roman"/>
                <w:sz w:val="20"/>
                <w:szCs w:val="20"/>
              </w:rPr>
            </w:r>
            <w:r w:rsidR="006274D8" w:rsidRPr="006274D8">
              <w:rPr>
                <w:rFonts w:ascii="Times New Roman" w:hAnsi="Times New Roman" w:cs="Times New Roman"/>
                <w:sz w:val="20"/>
                <w:szCs w:val="20"/>
              </w:rPr>
              <w:fldChar w:fldCharType="separate"/>
            </w:r>
            <w:r w:rsidR="006274D8" w:rsidRPr="006274D8">
              <w:rPr>
                <w:rFonts w:ascii="Times New Roman" w:hAnsi="Times New Roman" w:cs="Times New Roman"/>
                <w:noProof/>
                <w:sz w:val="20"/>
                <w:szCs w:val="20"/>
              </w:rPr>
              <w:t>2</w:t>
            </w:r>
            <w:r w:rsidR="006274D8" w:rsidRPr="006274D8">
              <w:rPr>
                <w:rFonts w:ascii="Times New Roman" w:hAnsi="Times New Roman" w:cs="Times New Roman"/>
                <w:sz w:val="20"/>
                <w:szCs w:val="20"/>
              </w:rPr>
              <w:fldChar w:fldCharType="end"/>
            </w:r>
          </w:hyperlink>
          <w:r w:rsidR="006274D8" w:rsidRPr="006274D8">
            <w:rPr>
              <w:rFonts w:ascii="Times New Roman" w:hAnsi="Times New Roman" w:cs="Times New Roman"/>
              <w:sz w:val="20"/>
              <w:szCs w:val="20"/>
            </w:rPr>
            <w:t>5</w:t>
          </w:r>
        </w:p>
        <w:p w14:paraId="6255FA95" w14:textId="2B3CCA0A" w:rsidR="006274D8" w:rsidRPr="006274D8" w:rsidRDefault="00DC1969" w:rsidP="006274D8">
          <w:pPr>
            <w:pStyle w:val="2f6"/>
            <w:rPr>
              <w:rFonts w:ascii="Times New Roman" w:eastAsiaTheme="minorEastAsia" w:hAnsi="Times New Roman" w:cs="Times New Roman"/>
              <w:sz w:val="20"/>
              <w:szCs w:val="20"/>
            </w:rPr>
          </w:pPr>
          <w:hyperlink w:anchor="_Toc118276106" w:tooltip="#_Toc118276106" w:history="1">
            <w:r w:rsidR="006274D8" w:rsidRPr="006274D8">
              <w:rPr>
                <w:rStyle w:val="af1"/>
                <w:rFonts w:ascii="Times New Roman" w:hAnsi="Times New Roman" w:cs="Times New Roman"/>
                <w:sz w:val="20"/>
                <w:szCs w:val="20"/>
              </w:rPr>
              <w:t>9.1Основные понятия</w:t>
            </w:r>
            <w:r w:rsidR="006274D8" w:rsidRPr="006274D8">
              <w:rPr>
                <w:rFonts w:ascii="Times New Roman" w:hAnsi="Times New Roman" w:cs="Times New Roman"/>
                <w:sz w:val="20"/>
                <w:szCs w:val="20"/>
              </w:rPr>
              <w:tab/>
            </w:r>
            <w:r w:rsidR="006274D8">
              <w:rPr>
                <w:rFonts w:ascii="Times New Roman" w:hAnsi="Times New Roman" w:cs="Times New Roman"/>
                <w:sz w:val="20"/>
                <w:szCs w:val="20"/>
              </w:rPr>
              <w:tab/>
            </w:r>
            <w:r w:rsidR="006274D8">
              <w:rPr>
                <w:rFonts w:ascii="Times New Roman" w:hAnsi="Times New Roman" w:cs="Times New Roman"/>
                <w:sz w:val="20"/>
                <w:szCs w:val="20"/>
              </w:rPr>
              <w:tab/>
            </w:r>
            <w:r w:rsidR="006274D8">
              <w:rPr>
                <w:rFonts w:ascii="Times New Roman" w:hAnsi="Times New Roman" w:cs="Times New Roman"/>
                <w:sz w:val="20"/>
                <w:szCs w:val="20"/>
              </w:rPr>
              <w:tab/>
            </w:r>
            <w:r w:rsidR="006274D8">
              <w:rPr>
                <w:rFonts w:ascii="Times New Roman" w:hAnsi="Times New Roman" w:cs="Times New Roman"/>
                <w:sz w:val="20"/>
                <w:szCs w:val="20"/>
              </w:rPr>
              <w:tab/>
            </w:r>
            <w:r w:rsidR="006274D8">
              <w:rPr>
                <w:rFonts w:ascii="Times New Roman" w:hAnsi="Times New Roman" w:cs="Times New Roman"/>
                <w:sz w:val="20"/>
                <w:szCs w:val="20"/>
              </w:rPr>
              <w:tab/>
            </w:r>
            <w:r w:rsidR="006274D8">
              <w:rPr>
                <w:rFonts w:ascii="Times New Roman" w:hAnsi="Times New Roman" w:cs="Times New Roman"/>
                <w:sz w:val="20"/>
                <w:szCs w:val="20"/>
              </w:rPr>
              <w:tab/>
            </w:r>
            <w:r w:rsidR="006274D8">
              <w:rPr>
                <w:rFonts w:ascii="Times New Roman" w:hAnsi="Times New Roman" w:cs="Times New Roman"/>
                <w:sz w:val="20"/>
                <w:szCs w:val="20"/>
              </w:rPr>
              <w:tab/>
            </w:r>
            <w:r w:rsidR="006274D8">
              <w:rPr>
                <w:rFonts w:ascii="Times New Roman" w:hAnsi="Times New Roman" w:cs="Times New Roman"/>
                <w:sz w:val="20"/>
                <w:szCs w:val="20"/>
              </w:rPr>
              <w:tab/>
            </w:r>
            <w:r w:rsidR="006274D8">
              <w:rPr>
                <w:rFonts w:ascii="Times New Roman" w:hAnsi="Times New Roman" w:cs="Times New Roman"/>
                <w:sz w:val="20"/>
                <w:szCs w:val="20"/>
              </w:rPr>
              <w:tab/>
            </w:r>
            <w:r w:rsidR="006274D8" w:rsidRPr="006274D8">
              <w:rPr>
                <w:rFonts w:ascii="Times New Roman" w:hAnsi="Times New Roman" w:cs="Times New Roman"/>
                <w:sz w:val="20"/>
                <w:szCs w:val="20"/>
              </w:rPr>
              <w:fldChar w:fldCharType="begin"/>
            </w:r>
            <w:r w:rsidR="006274D8" w:rsidRPr="006274D8">
              <w:rPr>
                <w:rFonts w:ascii="Times New Roman" w:hAnsi="Times New Roman" w:cs="Times New Roman"/>
                <w:sz w:val="20"/>
                <w:szCs w:val="20"/>
              </w:rPr>
              <w:instrText xml:space="preserve"> PAGEREF _Toc118276106 \h </w:instrText>
            </w:r>
            <w:r w:rsidR="006274D8" w:rsidRPr="006274D8">
              <w:rPr>
                <w:rFonts w:ascii="Times New Roman" w:hAnsi="Times New Roman" w:cs="Times New Roman"/>
                <w:sz w:val="20"/>
                <w:szCs w:val="20"/>
              </w:rPr>
            </w:r>
            <w:r w:rsidR="006274D8" w:rsidRPr="006274D8">
              <w:rPr>
                <w:rFonts w:ascii="Times New Roman" w:hAnsi="Times New Roman" w:cs="Times New Roman"/>
                <w:sz w:val="20"/>
                <w:szCs w:val="20"/>
              </w:rPr>
              <w:fldChar w:fldCharType="separate"/>
            </w:r>
            <w:r w:rsidR="006274D8" w:rsidRPr="006274D8">
              <w:rPr>
                <w:rFonts w:ascii="Times New Roman" w:hAnsi="Times New Roman" w:cs="Times New Roman"/>
                <w:noProof/>
                <w:sz w:val="20"/>
                <w:szCs w:val="20"/>
              </w:rPr>
              <w:t>2</w:t>
            </w:r>
            <w:r w:rsidR="006274D8" w:rsidRPr="006274D8">
              <w:rPr>
                <w:rFonts w:ascii="Times New Roman" w:hAnsi="Times New Roman" w:cs="Times New Roman"/>
                <w:sz w:val="20"/>
                <w:szCs w:val="20"/>
              </w:rPr>
              <w:fldChar w:fldCharType="end"/>
            </w:r>
          </w:hyperlink>
          <w:r w:rsidR="006274D8" w:rsidRPr="006274D8">
            <w:rPr>
              <w:rFonts w:ascii="Times New Roman" w:hAnsi="Times New Roman" w:cs="Times New Roman"/>
              <w:sz w:val="20"/>
              <w:szCs w:val="20"/>
            </w:rPr>
            <w:t>5</w:t>
          </w:r>
        </w:p>
        <w:p w14:paraId="177B0C55" w14:textId="0C45034A" w:rsidR="006274D8" w:rsidRPr="006274D8" w:rsidRDefault="00DC1969" w:rsidP="006274D8">
          <w:pPr>
            <w:pStyle w:val="2f6"/>
            <w:rPr>
              <w:rFonts w:ascii="Times New Roman" w:eastAsiaTheme="minorEastAsia" w:hAnsi="Times New Roman" w:cs="Times New Roman"/>
              <w:sz w:val="20"/>
              <w:szCs w:val="20"/>
            </w:rPr>
          </w:pPr>
          <w:hyperlink w:anchor="_Toc118276107" w:tooltip="#_Toc118276107" w:history="1">
            <w:r w:rsidR="006274D8" w:rsidRPr="006274D8">
              <w:rPr>
                <w:rStyle w:val="af1"/>
                <w:rFonts w:ascii="Times New Roman" w:hAnsi="Times New Roman" w:cs="Times New Roman"/>
                <w:sz w:val="20"/>
                <w:szCs w:val="20"/>
              </w:rPr>
              <w:t>9.2Перечень возможных источников чрезвычайных ситуаций природного и биолого-социального характера</w:t>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sidRPr="006274D8">
              <w:rPr>
                <w:rFonts w:ascii="Times New Roman" w:hAnsi="Times New Roman" w:cs="Times New Roman"/>
                <w:sz w:val="20"/>
                <w:szCs w:val="20"/>
              </w:rPr>
              <w:tab/>
            </w:r>
            <w:r w:rsidR="006274D8" w:rsidRPr="006274D8">
              <w:rPr>
                <w:rFonts w:ascii="Times New Roman" w:hAnsi="Times New Roman" w:cs="Times New Roman"/>
                <w:sz w:val="20"/>
                <w:szCs w:val="20"/>
              </w:rPr>
              <w:fldChar w:fldCharType="begin"/>
            </w:r>
            <w:r w:rsidR="006274D8" w:rsidRPr="006274D8">
              <w:rPr>
                <w:rFonts w:ascii="Times New Roman" w:hAnsi="Times New Roman" w:cs="Times New Roman"/>
                <w:sz w:val="20"/>
                <w:szCs w:val="20"/>
              </w:rPr>
              <w:instrText xml:space="preserve"> PAGEREF _Toc118276107 \h </w:instrText>
            </w:r>
            <w:r w:rsidR="006274D8" w:rsidRPr="006274D8">
              <w:rPr>
                <w:rFonts w:ascii="Times New Roman" w:hAnsi="Times New Roman" w:cs="Times New Roman"/>
                <w:sz w:val="20"/>
                <w:szCs w:val="20"/>
              </w:rPr>
            </w:r>
            <w:r w:rsidR="006274D8" w:rsidRPr="006274D8">
              <w:rPr>
                <w:rFonts w:ascii="Times New Roman" w:hAnsi="Times New Roman" w:cs="Times New Roman"/>
                <w:sz w:val="20"/>
                <w:szCs w:val="20"/>
              </w:rPr>
              <w:fldChar w:fldCharType="separate"/>
            </w:r>
            <w:r w:rsidR="006274D8" w:rsidRPr="006274D8">
              <w:rPr>
                <w:rFonts w:ascii="Times New Roman" w:hAnsi="Times New Roman" w:cs="Times New Roman"/>
                <w:noProof/>
                <w:sz w:val="20"/>
                <w:szCs w:val="20"/>
              </w:rPr>
              <w:t>2</w:t>
            </w:r>
            <w:r w:rsidR="006274D8" w:rsidRPr="006274D8">
              <w:rPr>
                <w:rFonts w:ascii="Times New Roman" w:hAnsi="Times New Roman" w:cs="Times New Roman"/>
                <w:sz w:val="20"/>
                <w:szCs w:val="20"/>
              </w:rPr>
              <w:fldChar w:fldCharType="end"/>
            </w:r>
          </w:hyperlink>
          <w:r w:rsidR="006274D8" w:rsidRPr="006274D8">
            <w:rPr>
              <w:rFonts w:ascii="Times New Roman" w:hAnsi="Times New Roman" w:cs="Times New Roman"/>
              <w:sz w:val="20"/>
              <w:szCs w:val="20"/>
            </w:rPr>
            <w:t>5</w:t>
          </w:r>
        </w:p>
        <w:p w14:paraId="6694E96D" w14:textId="77777777" w:rsidR="006274D8" w:rsidRPr="006274D8" w:rsidRDefault="00DC1969" w:rsidP="006274D8">
          <w:pPr>
            <w:pStyle w:val="2f6"/>
            <w:rPr>
              <w:rFonts w:ascii="Times New Roman" w:eastAsiaTheme="minorEastAsia" w:hAnsi="Times New Roman" w:cs="Times New Roman"/>
              <w:sz w:val="20"/>
              <w:szCs w:val="20"/>
            </w:rPr>
          </w:pPr>
          <w:hyperlink w:anchor="_Toc118276108" w:tooltip="#_Toc118276108" w:history="1">
            <w:r w:rsidR="006274D8" w:rsidRPr="006274D8">
              <w:rPr>
                <w:rStyle w:val="af1"/>
                <w:rFonts w:ascii="Times New Roman" w:hAnsi="Times New Roman" w:cs="Times New Roman"/>
                <w:sz w:val="20"/>
                <w:szCs w:val="20"/>
              </w:rPr>
              <w:t>9.3 Перечень возможных источников чрезвычайных ситуаций техногенного характера</w:t>
            </w:r>
            <w:r w:rsidR="006274D8" w:rsidRPr="006274D8">
              <w:rPr>
                <w:rStyle w:val="af1"/>
                <w:rFonts w:ascii="Times New Roman" w:hAnsi="Times New Roman" w:cs="Times New Roman"/>
                <w:sz w:val="20"/>
                <w:szCs w:val="20"/>
              </w:rPr>
              <w:tab/>
            </w:r>
            <w:r w:rsidR="006274D8" w:rsidRPr="006274D8">
              <w:rPr>
                <w:rFonts w:ascii="Times New Roman" w:hAnsi="Times New Roman" w:cs="Times New Roman"/>
                <w:sz w:val="20"/>
                <w:szCs w:val="20"/>
              </w:rPr>
              <w:tab/>
            </w:r>
            <w:r w:rsidR="006274D8" w:rsidRPr="006274D8">
              <w:rPr>
                <w:rFonts w:ascii="Times New Roman" w:hAnsi="Times New Roman" w:cs="Times New Roman"/>
                <w:sz w:val="20"/>
                <w:szCs w:val="20"/>
              </w:rPr>
              <w:fldChar w:fldCharType="begin"/>
            </w:r>
            <w:r w:rsidR="006274D8" w:rsidRPr="006274D8">
              <w:rPr>
                <w:rFonts w:ascii="Times New Roman" w:hAnsi="Times New Roman" w:cs="Times New Roman"/>
                <w:sz w:val="20"/>
                <w:szCs w:val="20"/>
              </w:rPr>
              <w:instrText xml:space="preserve"> PAGEREF _Toc118276108 \h </w:instrText>
            </w:r>
            <w:r w:rsidR="006274D8" w:rsidRPr="006274D8">
              <w:rPr>
                <w:rFonts w:ascii="Times New Roman" w:hAnsi="Times New Roman" w:cs="Times New Roman"/>
                <w:sz w:val="20"/>
                <w:szCs w:val="20"/>
              </w:rPr>
            </w:r>
            <w:r w:rsidR="006274D8" w:rsidRPr="006274D8">
              <w:rPr>
                <w:rFonts w:ascii="Times New Roman" w:hAnsi="Times New Roman" w:cs="Times New Roman"/>
                <w:sz w:val="20"/>
                <w:szCs w:val="20"/>
              </w:rPr>
              <w:fldChar w:fldCharType="separate"/>
            </w:r>
            <w:r w:rsidR="006274D8" w:rsidRPr="006274D8">
              <w:rPr>
                <w:rFonts w:ascii="Times New Roman" w:hAnsi="Times New Roman" w:cs="Times New Roman"/>
                <w:noProof/>
                <w:sz w:val="20"/>
                <w:szCs w:val="20"/>
              </w:rPr>
              <w:t>2</w:t>
            </w:r>
            <w:r w:rsidR="006274D8" w:rsidRPr="006274D8">
              <w:rPr>
                <w:rFonts w:ascii="Times New Roman" w:hAnsi="Times New Roman" w:cs="Times New Roman"/>
                <w:sz w:val="20"/>
                <w:szCs w:val="20"/>
              </w:rPr>
              <w:fldChar w:fldCharType="end"/>
            </w:r>
          </w:hyperlink>
          <w:r w:rsidR="006274D8" w:rsidRPr="006274D8">
            <w:rPr>
              <w:rFonts w:ascii="Times New Roman" w:hAnsi="Times New Roman" w:cs="Times New Roman"/>
              <w:sz w:val="20"/>
              <w:szCs w:val="20"/>
            </w:rPr>
            <w:t>6</w:t>
          </w:r>
        </w:p>
        <w:p w14:paraId="79CBDE8C" w14:textId="4C32C2D4" w:rsidR="006274D8" w:rsidRPr="006274D8" w:rsidRDefault="00DC1969" w:rsidP="006274D8">
          <w:pPr>
            <w:pStyle w:val="2f6"/>
            <w:rPr>
              <w:rFonts w:ascii="Times New Roman" w:eastAsiaTheme="minorEastAsia" w:hAnsi="Times New Roman" w:cs="Times New Roman"/>
              <w:sz w:val="20"/>
              <w:szCs w:val="20"/>
            </w:rPr>
          </w:pPr>
          <w:hyperlink w:anchor="_Toc118276109" w:tooltip="#_Toc118276109" w:history="1">
            <w:r w:rsidR="006274D8" w:rsidRPr="006274D8">
              <w:rPr>
                <w:rStyle w:val="af1"/>
                <w:rFonts w:ascii="Times New Roman" w:hAnsi="Times New Roman" w:cs="Times New Roman"/>
                <w:sz w:val="20"/>
                <w:szCs w:val="20"/>
              </w:rPr>
              <w:t>9.4 Мероприятия по защите от чрезвычайных ситуаций природного характера</w:t>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sidRPr="006274D8">
              <w:rPr>
                <w:rFonts w:ascii="Times New Roman" w:hAnsi="Times New Roman" w:cs="Times New Roman"/>
                <w:sz w:val="20"/>
                <w:szCs w:val="20"/>
              </w:rPr>
              <w:tab/>
              <w:t>2</w:t>
            </w:r>
          </w:hyperlink>
          <w:r w:rsidR="006274D8" w:rsidRPr="006274D8">
            <w:rPr>
              <w:rFonts w:ascii="Times New Roman" w:hAnsi="Times New Roman" w:cs="Times New Roman"/>
              <w:sz w:val="20"/>
              <w:szCs w:val="20"/>
            </w:rPr>
            <w:t>7</w:t>
          </w:r>
        </w:p>
        <w:p w14:paraId="1D25ACE7" w14:textId="245E8192" w:rsidR="006274D8" w:rsidRPr="006274D8" w:rsidRDefault="00DC1969" w:rsidP="006274D8">
          <w:pPr>
            <w:pStyle w:val="2f6"/>
            <w:rPr>
              <w:rFonts w:ascii="Times New Roman" w:eastAsiaTheme="minorEastAsia" w:hAnsi="Times New Roman" w:cs="Times New Roman"/>
              <w:sz w:val="20"/>
              <w:szCs w:val="20"/>
            </w:rPr>
          </w:pPr>
          <w:hyperlink w:anchor="_Toc118276110" w:tooltip="#_Toc118276110" w:history="1">
            <w:r w:rsidR="006274D8" w:rsidRPr="006274D8">
              <w:rPr>
                <w:rStyle w:val="af1"/>
                <w:rFonts w:ascii="Times New Roman" w:hAnsi="Times New Roman" w:cs="Times New Roman"/>
                <w:sz w:val="20"/>
                <w:szCs w:val="20"/>
              </w:rPr>
              <w:t>9.5 Мероприятия по защите от чрезвычайных ситуаций техногенного характера</w:t>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sidRPr="006274D8">
              <w:rPr>
                <w:rFonts w:ascii="Times New Roman" w:hAnsi="Times New Roman" w:cs="Times New Roman"/>
                <w:sz w:val="20"/>
                <w:szCs w:val="20"/>
              </w:rPr>
              <w:tab/>
              <w:t>2</w:t>
            </w:r>
          </w:hyperlink>
          <w:r w:rsidR="006274D8" w:rsidRPr="006274D8">
            <w:rPr>
              <w:rFonts w:ascii="Times New Roman" w:hAnsi="Times New Roman" w:cs="Times New Roman"/>
              <w:sz w:val="20"/>
              <w:szCs w:val="20"/>
            </w:rPr>
            <w:t>8</w:t>
          </w:r>
        </w:p>
        <w:p w14:paraId="4966E020" w14:textId="7B2FFD55" w:rsidR="006274D8" w:rsidRPr="006274D8" w:rsidRDefault="00DC1969" w:rsidP="006274D8">
          <w:pPr>
            <w:pStyle w:val="2f6"/>
            <w:rPr>
              <w:rFonts w:ascii="Times New Roman" w:eastAsiaTheme="minorEastAsia" w:hAnsi="Times New Roman" w:cs="Times New Roman"/>
              <w:sz w:val="20"/>
              <w:szCs w:val="20"/>
            </w:rPr>
          </w:pPr>
          <w:hyperlink w:anchor="_Toc118276111" w:tooltip="#_Toc118276111" w:history="1">
            <w:r w:rsidR="006274D8" w:rsidRPr="006274D8">
              <w:rPr>
                <w:rStyle w:val="af1"/>
                <w:rFonts w:ascii="Times New Roman" w:hAnsi="Times New Roman" w:cs="Times New Roman"/>
                <w:sz w:val="20"/>
                <w:szCs w:val="20"/>
              </w:rPr>
              <w:t>9.6 Мероприятия по обеспечению пожарной безопасности</w:t>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sidRPr="006274D8">
              <w:rPr>
                <w:rFonts w:ascii="Times New Roman" w:hAnsi="Times New Roman" w:cs="Times New Roman"/>
                <w:sz w:val="20"/>
                <w:szCs w:val="20"/>
              </w:rPr>
              <w:tab/>
              <w:t>2</w:t>
            </w:r>
          </w:hyperlink>
          <w:r w:rsidR="006274D8" w:rsidRPr="006274D8">
            <w:rPr>
              <w:rFonts w:ascii="Times New Roman" w:hAnsi="Times New Roman" w:cs="Times New Roman"/>
              <w:sz w:val="20"/>
              <w:szCs w:val="20"/>
            </w:rPr>
            <w:t>8</w:t>
          </w:r>
        </w:p>
        <w:p w14:paraId="0AB10D09" w14:textId="3A2695F0" w:rsidR="006274D8" w:rsidRPr="006274D8" w:rsidRDefault="00DC1969" w:rsidP="006274D8">
          <w:pPr>
            <w:pStyle w:val="2f6"/>
            <w:rPr>
              <w:rFonts w:ascii="Times New Roman" w:eastAsiaTheme="minorEastAsia" w:hAnsi="Times New Roman" w:cs="Times New Roman"/>
              <w:sz w:val="20"/>
              <w:szCs w:val="20"/>
            </w:rPr>
          </w:pPr>
          <w:hyperlink w:anchor="_Toc118276112" w:tooltip="#_Toc118276112" w:history="1">
            <w:r w:rsidR="006274D8" w:rsidRPr="006274D8">
              <w:rPr>
                <w:rStyle w:val="af1"/>
                <w:rFonts w:ascii="Times New Roman" w:hAnsi="Times New Roman" w:cs="Times New Roman"/>
                <w:sz w:val="20"/>
                <w:szCs w:val="20"/>
              </w:rPr>
              <w:t>9.7 Мероприятия по эвакуации населения</w:t>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sidRPr="006274D8">
              <w:rPr>
                <w:rFonts w:ascii="Times New Roman" w:hAnsi="Times New Roman" w:cs="Times New Roman"/>
                <w:sz w:val="20"/>
                <w:szCs w:val="20"/>
              </w:rPr>
              <w:tab/>
              <w:t>30</w:t>
            </w:r>
          </w:hyperlink>
        </w:p>
        <w:p w14:paraId="454DCAD7" w14:textId="3DA3CCFB" w:rsidR="006274D8" w:rsidRPr="006274D8" w:rsidRDefault="00DC1969" w:rsidP="006274D8">
          <w:pPr>
            <w:pStyle w:val="2f6"/>
            <w:rPr>
              <w:rFonts w:ascii="Times New Roman" w:eastAsiaTheme="minorEastAsia" w:hAnsi="Times New Roman" w:cs="Times New Roman"/>
              <w:sz w:val="20"/>
              <w:szCs w:val="20"/>
            </w:rPr>
          </w:pPr>
          <w:hyperlink w:anchor="_Toc118276113" w:tooltip="#_Toc118276113" w:history="1">
            <w:r w:rsidR="006274D8" w:rsidRPr="006274D8">
              <w:rPr>
                <w:rStyle w:val="af1"/>
                <w:rFonts w:ascii="Times New Roman" w:hAnsi="Times New Roman" w:cs="Times New Roman"/>
                <w:sz w:val="20"/>
                <w:szCs w:val="20"/>
              </w:rPr>
              <w:t>9.8 Мероприятия по гражданской обороне</w:t>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sidRPr="006274D8">
              <w:rPr>
                <w:rFonts w:ascii="Times New Roman" w:hAnsi="Times New Roman" w:cs="Times New Roman"/>
                <w:sz w:val="20"/>
                <w:szCs w:val="20"/>
              </w:rPr>
              <w:tab/>
            </w:r>
            <w:r w:rsidR="006274D8" w:rsidRPr="006274D8">
              <w:rPr>
                <w:rFonts w:ascii="Times New Roman" w:hAnsi="Times New Roman" w:cs="Times New Roman"/>
                <w:sz w:val="20"/>
                <w:szCs w:val="20"/>
              </w:rPr>
              <w:fldChar w:fldCharType="begin"/>
            </w:r>
            <w:r w:rsidR="006274D8" w:rsidRPr="006274D8">
              <w:rPr>
                <w:rFonts w:ascii="Times New Roman" w:hAnsi="Times New Roman" w:cs="Times New Roman"/>
                <w:sz w:val="20"/>
                <w:szCs w:val="20"/>
              </w:rPr>
              <w:instrText xml:space="preserve"> PAGEREF _Toc118276113 \h </w:instrText>
            </w:r>
            <w:r w:rsidR="006274D8" w:rsidRPr="006274D8">
              <w:rPr>
                <w:rFonts w:ascii="Times New Roman" w:hAnsi="Times New Roman" w:cs="Times New Roman"/>
                <w:sz w:val="20"/>
                <w:szCs w:val="20"/>
              </w:rPr>
            </w:r>
            <w:r w:rsidR="006274D8" w:rsidRPr="006274D8">
              <w:rPr>
                <w:rFonts w:ascii="Times New Roman" w:hAnsi="Times New Roman" w:cs="Times New Roman"/>
                <w:sz w:val="20"/>
                <w:szCs w:val="20"/>
              </w:rPr>
              <w:fldChar w:fldCharType="separate"/>
            </w:r>
            <w:r w:rsidR="006274D8" w:rsidRPr="006274D8">
              <w:rPr>
                <w:rFonts w:ascii="Times New Roman" w:hAnsi="Times New Roman" w:cs="Times New Roman"/>
                <w:noProof/>
                <w:sz w:val="20"/>
                <w:szCs w:val="20"/>
              </w:rPr>
              <w:t>3</w:t>
            </w:r>
            <w:r w:rsidR="006274D8" w:rsidRPr="006274D8">
              <w:rPr>
                <w:rFonts w:ascii="Times New Roman" w:hAnsi="Times New Roman" w:cs="Times New Roman"/>
                <w:sz w:val="20"/>
                <w:szCs w:val="20"/>
              </w:rPr>
              <w:fldChar w:fldCharType="end"/>
            </w:r>
          </w:hyperlink>
          <w:r w:rsidR="006274D8" w:rsidRPr="006274D8">
            <w:rPr>
              <w:rFonts w:ascii="Times New Roman" w:hAnsi="Times New Roman" w:cs="Times New Roman"/>
              <w:sz w:val="20"/>
              <w:szCs w:val="20"/>
            </w:rPr>
            <w:t>1</w:t>
          </w:r>
        </w:p>
        <w:p w14:paraId="546B7943" w14:textId="17BC9F86" w:rsidR="006274D8" w:rsidRPr="006274D8" w:rsidRDefault="00DC1969" w:rsidP="006274D8">
          <w:pPr>
            <w:pStyle w:val="2f6"/>
            <w:rPr>
              <w:rFonts w:ascii="Times New Roman" w:eastAsiaTheme="minorEastAsia" w:hAnsi="Times New Roman" w:cs="Times New Roman"/>
              <w:sz w:val="20"/>
              <w:szCs w:val="20"/>
            </w:rPr>
          </w:pPr>
          <w:hyperlink w:anchor="_Toc118276114" w:tooltip="#_Toc118276114" w:history="1">
            <w:r w:rsidR="006274D8" w:rsidRPr="006274D8">
              <w:rPr>
                <w:rStyle w:val="af1"/>
                <w:rFonts w:ascii="Times New Roman" w:hAnsi="Times New Roman" w:cs="Times New Roman"/>
                <w:sz w:val="20"/>
                <w:szCs w:val="20"/>
              </w:rPr>
              <w:t>10 ПЕРЕЧЕНЬ ЗЕМЕЛЬНЫХ УЧАСТКОВ, КОТОРЫЕ ВКЛЮЧАЮТСЯ В ГРАНИЦЫ НАСЕЛЕННЫХ ПУНКТОВ, ВХОДЯЩИХ В СОСТАВ ПОДГОРНСКОГО СЕЛЬСКОГО ПОСЕЛЕНИЯ,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sidRPr="006274D8">
              <w:rPr>
                <w:rFonts w:ascii="Times New Roman" w:hAnsi="Times New Roman" w:cs="Times New Roman"/>
                <w:sz w:val="20"/>
                <w:szCs w:val="20"/>
              </w:rPr>
              <w:tab/>
            </w:r>
            <w:r w:rsidR="006274D8" w:rsidRPr="006274D8">
              <w:rPr>
                <w:rFonts w:ascii="Times New Roman" w:hAnsi="Times New Roman" w:cs="Times New Roman"/>
                <w:sz w:val="20"/>
                <w:szCs w:val="20"/>
              </w:rPr>
              <w:fldChar w:fldCharType="begin"/>
            </w:r>
            <w:r w:rsidR="006274D8" w:rsidRPr="006274D8">
              <w:rPr>
                <w:rFonts w:ascii="Times New Roman" w:hAnsi="Times New Roman" w:cs="Times New Roman"/>
                <w:sz w:val="20"/>
                <w:szCs w:val="20"/>
              </w:rPr>
              <w:instrText xml:space="preserve"> PAGEREF _Toc118276114 \h </w:instrText>
            </w:r>
            <w:r w:rsidR="006274D8" w:rsidRPr="006274D8">
              <w:rPr>
                <w:rFonts w:ascii="Times New Roman" w:hAnsi="Times New Roman" w:cs="Times New Roman"/>
                <w:sz w:val="20"/>
                <w:szCs w:val="20"/>
              </w:rPr>
            </w:r>
            <w:r w:rsidR="006274D8" w:rsidRPr="006274D8">
              <w:rPr>
                <w:rFonts w:ascii="Times New Roman" w:hAnsi="Times New Roman" w:cs="Times New Roman"/>
                <w:sz w:val="20"/>
                <w:szCs w:val="20"/>
              </w:rPr>
              <w:fldChar w:fldCharType="separate"/>
            </w:r>
            <w:r w:rsidR="006274D8" w:rsidRPr="006274D8">
              <w:rPr>
                <w:rFonts w:ascii="Times New Roman" w:hAnsi="Times New Roman" w:cs="Times New Roman"/>
                <w:noProof/>
                <w:sz w:val="20"/>
                <w:szCs w:val="20"/>
              </w:rPr>
              <w:t>3</w:t>
            </w:r>
            <w:r w:rsidR="006274D8" w:rsidRPr="006274D8">
              <w:rPr>
                <w:rFonts w:ascii="Times New Roman" w:hAnsi="Times New Roman" w:cs="Times New Roman"/>
                <w:sz w:val="20"/>
                <w:szCs w:val="20"/>
              </w:rPr>
              <w:fldChar w:fldCharType="end"/>
            </w:r>
          </w:hyperlink>
          <w:r w:rsidR="006274D8" w:rsidRPr="006274D8">
            <w:rPr>
              <w:rFonts w:ascii="Times New Roman" w:hAnsi="Times New Roman" w:cs="Times New Roman"/>
              <w:sz w:val="20"/>
              <w:szCs w:val="20"/>
            </w:rPr>
            <w:t>2</w:t>
          </w:r>
        </w:p>
        <w:p w14:paraId="3A17F368" w14:textId="3E97391A" w:rsidR="006274D8" w:rsidRPr="006274D8" w:rsidRDefault="00DC1969" w:rsidP="006274D8">
          <w:pPr>
            <w:pStyle w:val="2f6"/>
            <w:rPr>
              <w:rFonts w:ascii="Times New Roman" w:eastAsiaTheme="minorEastAsia" w:hAnsi="Times New Roman" w:cs="Times New Roman"/>
              <w:sz w:val="20"/>
              <w:szCs w:val="20"/>
            </w:rPr>
          </w:pPr>
          <w:hyperlink w:anchor="_Toc118276115" w:tooltip="#_Toc118276115" w:history="1">
            <w:r w:rsidR="006274D8" w:rsidRPr="006274D8">
              <w:rPr>
                <w:rStyle w:val="af1"/>
                <w:rFonts w:ascii="Times New Roman" w:hAnsi="Times New Roman" w:cs="Times New Roman"/>
                <w:sz w:val="20"/>
                <w:szCs w:val="20"/>
              </w:rPr>
              <w:t>11</w:t>
            </w:r>
            <w:r w:rsidR="006274D8" w:rsidRPr="006274D8">
              <w:rPr>
                <w:rFonts w:ascii="Times New Roman" w:eastAsiaTheme="minorEastAsia" w:hAnsi="Times New Roman" w:cs="Times New Roman"/>
                <w:sz w:val="20"/>
                <w:szCs w:val="20"/>
              </w:rPr>
              <w:tab/>
            </w:r>
            <w:r w:rsidR="006274D8" w:rsidRPr="006274D8">
              <w:rPr>
                <w:rStyle w:val="af1"/>
                <w:rFonts w:ascii="Times New Roman" w:hAnsi="Times New Roman" w:cs="Times New Roman"/>
                <w:sz w:val="20"/>
                <w:szCs w:val="20"/>
              </w:rPr>
              <w:t>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sidRPr="006274D8">
              <w:rPr>
                <w:rFonts w:ascii="Times New Roman" w:hAnsi="Times New Roman" w:cs="Times New Roman"/>
                <w:sz w:val="20"/>
                <w:szCs w:val="20"/>
              </w:rPr>
              <w:tab/>
            </w:r>
            <w:r w:rsidR="006274D8" w:rsidRPr="006274D8">
              <w:rPr>
                <w:rFonts w:ascii="Times New Roman" w:hAnsi="Times New Roman" w:cs="Times New Roman"/>
                <w:sz w:val="20"/>
                <w:szCs w:val="20"/>
              </w:rPr>
              <w:fldChar w:fldCharType="begin"/>
            </w:r>
            <w:r w:rsidR="006274D8" w:rsidRPr="006274D8">
              <w:rPr>
                <w:rFonts w:ascii="Times New Roman" w:hAnsi="Times New Roman" w:cs="Times New Roman"/>
                <w:sz w:val="20"/>
                <w:szCs w:val="20"/>
              </w:rPr>
              <w:instrText xml:space="preserve"> PAGEREF _Toc118276115 \h </w:instrText>
            </w:r>
            <w:r w:rsidR="006274D8" w:rsidRPr="006274D8">
              <w:rPr>
                <w:rFonts w:ascii="Times New Roman" w:hAnsi="Times New Roman" w:cs="Times New Roman"/>
                <w:sz w:val="20"/>
                <w:szCs w:val="20"/>
              </w:rPr>
            </w:r>
            <w:r w:rsidR="006274D8" w:rsidRPr="006274D8">
              <w:rPr>
                <w:rFonts w:ascii="Times New Roman" w:hAnsi="Times New Roman" w:cs="Times New Roman"/>
                <w:sz w:val="20"/>
                <w:szCs w:val="20"/>
              </w:rPr>
              <w:fldChar w:fldCharType="separate"/>
            </w:r>
            <w:r w:rsidR="006274D8" w:rsidRPr="006274D8">
              <w:rPr>
                <w:rFonts w:ascii="Times New Roman" w:hAnsi="Times New Roman" w:cs="Times New Roman"/>
                <w:noProof/>
                <w:sz w:val="20"/>
                <w:szCs w:val="20"/>
              </w:rPr>
              <w:t>3</w:t>
            </w:r>
            <w:r w:rsidR="006274D8" w:rsidRPr="006274D8">
              <w:rPr>
                <w:rFonts w:ascii="Times New Roman" w:hAnsi="Times New Roman" w:cs="Times New Roman"/>
                <w:sz w:val="20"/>
                <w:szCs w:val="20"/>
              </w:rPr>
              <w:fldChar w:fldCharType="end"/>
            </w:r>
          </w:hyperlink>
          <w:r w:rsidR="006274D8" w:rsidRPr="006274D8">
            <w:rPr>
              <w:rFonts w:ascii="Times New Roman" w:hAnsi="Times New Roman" w:cs="Times New Roman"/>
              <w:sz w:val="20"/>
              <w:szCs w:val="20"/>
            </w:rPr>
            <w:t>2</w:t>
          </w:r>
        </w:p>
        <w:p w14:paraId="45901078" w14:textId="56489CCD" w:rsidR="006274D8" w:rsidRPr="006274D8" w:rsidRDefault="00DC1969" w:rsidP="006274D8">
          <w:pPr>
            <w:pStyle w:val="2f6"/>
            <w:rPr>
              <w:rFonts w:ascii="Times New Roman" w:hAnsi="Times New Roman" w:cs="Times New Roman"/>
              <w:sz w:val="20"/>
              <w:szCs w:val="20"/>
            </w:rPr>
          </w:pPr>
          <w:hyperlink w:anchor="_Toc118276116" w:tooltip="#_Toc118276116" w:history="1">
            <w:r w:rsidR="006274D8" w:rsidRPr="006274D8">
              <w:rPr>
                <w:rStyle w:val="af1"/>
                <w:rFonts w:ascii="Times New Roman" w:hAnsi="Times New Roman" w:cs="Times New Roman"/>
                <w:sz w:val="20"/>
                <w:szCs w:val="20"/>
              </w:rPr>
              <w:t>12</w:t>
            </w:r>
            <w:r w:rsidR="006274D8" w:rsidRPr="006274D8">
              <w:rPr>
                <w:rFonts w:ascii="Times New Roman" w:eastAsiaTheme="minorEastAsia" w:hAnsi="Times New Roman" w:cs="Times New Roman"/>
                <w:sz w:val="20"/>
                <w:szCs w:val="20"/>
              </w:rPr>
              <w:tab/>
            </w:r>
            <w:r w:rsidR="006274D8" w:rsidRPr="006274D8">
              <w:rPr>
                <w:rStyle w:val="af1"/>
                <w:rFonts w:ascii="Times New Roman" w:hAnsi="Times New Roman" w:cs="Times New Roman"/>
                <w:sz w:val="20"/>
                <w:szCs w:val="20"/>
              </w:rPr>
              <w:t>ОСНОВНЫЕ ТЕХНИКО-ЭКОНОМИЧЕСКИЕ ПОКАЗАТЕЛИ</w:t>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Pr>
                <w:rStyle w:val="af1"/>
                <w:rFonts w:ascii="Times New Roman" w:hAnsi="Times New Roman" w:cs="Times New Roman"/>
                <w:sz w:val="20"/>
                <w:szCs w:val="20"/>
              </w:rPr>
              <w:tab/>
            </w:r>
            <w:r w:rsidR="006274D8" w:rsidRPr="006274D8">
              <w:rPr>
                <w:rFonts w:ascii="Times New Roman" w:hAnsi="Times New Roman" w:cs="Times New Roman"/>
                <w:sz w:val="20"/>
                <w:szCs w:val="20"/>
              </w:rPr>
              <w:tab/>
            </w:r>
            <w:r w:rsidR="006274D8" w:rsidRPr="006274D8">
              <w:rPr>
                <w:rFonts w:ascii="Times New Roman" w:hAnsi="Times New Roman" w:cs="Times New Roman"/>
                <w:sz w:val="20"/>
                <w:szCs w:val="20"/>
              </w:rPr>
              <w:fldChar w:fldCharType="begin"/>
            </w:r>
            <w:r w:rsidR="006274D8" w:rsidRPr="006274D8">
              <w:rPr>
                <w:rFonts w:ascii="Times New Roman" w:hAnsi="Times New Roman" w:cs="Times New Roman"/>
                <w:sz w:val="20"/>
                <w:szCs w:val="20"/>
              </w:rPr>
              <w:instrText xml:space="preserve"> PAGEREF _Toc118276116 \h </w:instrText>
            </w:r>
            <w:r w:rsidR="006274D8" w:rsidRPr="006274D8">
              <w:rPr>
                <w:rFonts w:ascii="Times New Roman" w:hAnsi="Times New Roman" w:cs="Times New Roman"/>
                <w:sz w:val="20"/>
                <w:szCs w:val="20"/>
              </w:rPr>
            </w:r>
            <w:r w:rsidR="006274D8" w:rsidRPr="006274D8">
              <w:rPr>
                <w:rFonts w:ascii="Times New Roman" w:hAnsi="Times New Roman" w:cs="Times New Roman"/>
                <w:sz w:val="20"/>
                <w:szCs w:val="20"/>
              </w:rPr>
              <w:fldChar w:fldCharType="separate"/>
            </w:r>
            <w:r w:rsidR="006274D8" w:rsidRPr="006274D8">
              <w:rPr>
                <w:rFonts w:ascii="Times New Roman" w:hAnsi="Times New Roman" w:cs="Times New Roman"/>
                <w:noProof/>
                <w:sz w:val="20"/>
                <w:szCs w:val="20"/>
              </w:rPr>
              <w:t>3</w:t>
            </w:r>
            <w:r w:rsidR="006274D8" w:rsidRPr="006274D8">
              <w:rPr>
                <w:rFonts w:ascii="Times New Roman" w:hAnsi="Times New Roman" w:cs="Times New Roman"/>
                <w:sz w:val="20"/>
                <w:szCs w:val="20"/>
              </w:rPr>
              <w:fldChar w:fldCharType="end"/>
            </w:r>
          </w:hyperlink>
          <w:r w:rsidR="006274D8" w:rsidRPr="006274D8">
            <w:rPr>
              <w:rFonts w:ascii="Times New Roman" w:hAnsi="Times New Roman" w:cs="Times New Roman"/>
              <w:sz w:val="20"/>
              <w:szCs w:val="20"/>
            </w:rPr>
            <w:t>3</w:t>
          </w:r>
          <w:r w:rsidR="006274D8" w:rsidRPr="006274D8">
            <w:rPr>
              <w:rFonts w:ascii="Times New Roman" w:hAnsi="Times New Roman" w:cs="Times New Roman"/>
              <w:sz w:val="20"/>
              <w:szCs w:val="20"/>
            </w:rPr>
            <w:fldChar w:fldCharType="end"/>
          </w:r>
        </w:p>
      </w:sdtContent>
    </w:sdt>
    <w:p w14:paraId="42D49267" w14:textId="3AB44A73" w:rsidR="006274D8" w:rsidRPr="006274D8" w:rsidRDefault="006274D8" w:rsidP="006274D8">
      <w:pPr>
        <w:pStyle w:val="ad"/>
        <w:tabs>
          <w:tab w:val="left" w:pos="993"/>
        </w:tabs>
        <w:ind w:left="993" w:hanging="284"/>
        <w:contextualSpacing/>
        <w:rPr>
          <w:b w:val="0"/>
          <w:sz w:val="20"/>
        </w:rPr>
      </w:pPr>
      <w:bookmarkStart w:id="81" w:name="_Toc118276089"/>
      <w:r w:rsidRPr="006274D8">
        <w:rPr>
          <w:sz w:val="20"/>
        </w:rPr>
        <w:t xml:space="preserve">4 </w:t>
      </w:r>
      <w:r w:rsidRPr="006274D8">
        <w:rPr>
          <w:sz w:val="20"/>
        </w:rPr>
        <w:tab/>
        <w:t>СВЕДЕНИЯ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bookmarkEnd w:id="81"/>
    </w:p>
    <w:p w14:paraId="700145D8" w14:textId="77777777" w:rsidR="006274D8" w:rsidRPr="006274D8" w:rsidRDefault="006274D8" w:rsidP="006274D8">
      <w:pPr>
        <w:ind w:firstLine="709"/>
        <w:contextualSpacing/>
        <w:rPr>
          <w:sz w:val="20"/>
          <w:szCs w:val="20"/>
        </w:rPr>
      </w:pPr>
    </w:p>
    <w:p w14:paraId="7BE153CB" w14:textId="77777777" w:rsidR="006274D8" w:rsidRPr="006274D8" w:rsidRDefault="006274D8" w:rsidP="00125CC1">
      <w:pPr>
        <w:ind w:firstLine="709"/>
        <w:contextualSpacing/>
        <w:jc w:val="both"/>
        <w:rPr>
          <w:sz w:val="20"/>
          <w:szCs w:val="20"/>
        </w:rPr>
      </w:pPr>
      <w:r w:rsidRPr="006274D8">
        <w:rPr>
          <w:sz w:val="20"/>
          <w:szCs w:val="20"/>
        </w:rPr>
        <w:t>В соответствии с Федеральным законом от 6 октября 2003 года № 131-ФЗ «Об общих принципах организации местного самоуправления в Российской Федерации», со ст. 179 Бюджетного кодекса Российской Федерации, ст. 11 Федерального закона от 28.06.2014 № 172-ФЗ «О стратегическом планировании в Российской Федерации», руководствуясь Порядком разработки, утверждения, реализации и оценки эффективности муниципальных программ администрации Подгорнского сельского поселения , Уставом Подгорнского сельского поселения Чаинского района Томской области, в целях повышения эффективности муниципального управления, перехода к составлению проекта бюджета Подгорнского сельского поселения перечень муниципальных программ администрации Подгорнского сельского поселения</w:t>
      </w:r>
      <w:r w:rsidRPr="006274D8">
        <w:rPr>
          <w:b/>
          <w:sz w:val="20"/>
          <w:szCs w:val="20"/>
        </w:rPr>
        <w:t xml:space="preserve"> </w:t>
      </w:r>
      <w:r w:rsidRPr="006274D8">
        <w:rPr>
          <w:sz w:val="20"/>
          <w:szCs w:val="20"/>
        </w:rPr>
        <w:t>представленный в таблице 10.</w:t>
      </w:r>
    </w:p>
    <w:p w14:paraId="784C3789" w14:textId="77777777" w:rsidR="006274D8" w:rsidRPr="006274D8" w:rsidRDefault="006274D8" w:rsidP="00125CC1">
      <w:pPr>
        <w:contextualSpacing/>
        <w:jc w:val="both"/>
        <w:rPr>
          <w:sz w:val="20"/>
          <w:szCs w:val="20"/>
        </w:rPr>
      </w:pPr>
      <w:r w:rsidRPr="006274D8">
        <w:rPr>
          <w:sz w:val="20"/>
          <w:szCs w:val="20"/>
        </w:rPr>
        <w:t>Таблица 10 – Перечень муниципальных программ</w:t>
      </w:r>
    </w:p>
    <w:tbl>
      <w:tblPr>
        <w:tblStyle w:val="TableNormal"/>
        <w:tblW w:w="9927" w:type="dxa"/>
        <w:jc w:val="center"/>
        <w:tblLayout w:type="fixed"/>
        <w:tblLook w:val="04A0" w:firstRow="1" w:lastRow="0" w:firstColumn="1" w:lastColumn="0" w:noHBand="0" w:noVBand="1"/>
      </w:tblPr>
      <w:tblGrid>
        <w:gridCol w:w="6916"/>
        <w:gridCol w:w="3011"/>
      </w:tblGrid>
      <w:tr w:rsidR="006274D8" w:rsidRPr="006274D8" w14:paraId="555B64A4" w14:textId="77777777" w:rsidTr="00125CC1">
        <w:trPr>
          <w:jc w:val="center"/>
        </w:trPr>
        <w:tc>
          <w:tcPr>
            <w:tcW w:w="6916" w:type="dxa"/>
            <w:tcBorders>
              <w:top w:val="single" w:sz="4" w:space="0" w:color="auto"/>
              <w:left w:val="single" w:sz="4" w:space="0" w:color="auto"/>
              <w:bottom w:val="single" w:sz="4" w:space="0" w:color="auto"/>
              <w:right w:val="single" w:sz="4" w:space="0" w:color="auto"/>
            </w:tcBorders>
          </w:tcPr>
          <w:p w14:paraId="32A87319" w14:textId="77777777" w:rsidR="006274D8" w:rsidRPr="006274D8" w:rsidRDefault="006274D8" w:rsidP="00C40198">
            <w:pPr>
              <w:contextualSpacing/>
              <w:jc w:val="center"/>
              <w:rPr>
                <w:rFonts w:ascii="Times New Roman" w:hAnsi="Times New Roman" w:cs="Times New Roman"/>
                <w:sz w:val="20"/>
                <w:szCs w:val="20"/>
              </w:rPr>
            </w:pPr>
            <w:r w:rsidRPr="006274D8">
              <w:rPr>
                <w:rFonts w:ascii="Times New Roman" w:hAnsi="Times New Roman" w:cs="Times New Roman"/>
                <w:sz w:val="20"/>
                <w:szCs w:val="20"/>
              </w:rPr>
              <w:t>Наименование программы</w:t>
            </w:r>
          </w:p>
        </w:tc>
        <w:tc>
          <w:tcPr>
            <w:tcW w:w="3011" w:type="dxa"/>
            <w:tcBorders>
              <w:top w:val="single" w:sz="4" w:space="0" w:color="auto"/>
              <w:left w:val="single" w:sz="4" w:space="0" w:color="auto"/>
              <w:bottom w:val="single" w:sz="4" w:space="0" w:color="auto"/>
              <w:right w:val="single" w:sz="4" w:space="0" w:color="auto"/>
            </w:tcBorders>
          </w:tcPr>
          <w:p w14:paraId="0354555C" w14:textId="77777777" w:rsidR="006274D8" w:rsidRPr="006274D8" w:rsidRDefault="006274D8" w:rsidP="00C40198">
            <w:pPr>
              <w:contextualSpacing/>
              <w:jc w:val="center"/>
              <w:rPr>
                <w:rFonts w:ascii="Times New Roman" w:hAnsi="Times New Roman" w:cs="Times New Roman"/>
                <w:sz w:val="20"/>
                <w:szCs w:val="20"/>
              </w:rPr>
            </w:pPr>
            <w:r w:rsidRPr="006274D8">
              <w:rPr>
                <w:rFonts w:ascii="Times New Roman" w:hAnsi="Times New Roman" w:cs="Times New Roman"/>
                <w:sz w:val="20"/>
                <w:szCs w:val="20"/>
              </w:rPr>
              <w:t>Срок реализации программ</w:t>
            </w:r>
          </w:p>
        </w:tc>
      </w:tr>
      <w:tr w:rsidR="006274D8" w:rsidRPr="006274D8" w14:paraId="06B5E7E5" w14:textId="77777777" w:rsidTr="00125CC1">
        <w:trPr>
          <w:jc w:val="center"/>
        </w:trPr>
        <w:tc>
          <w:tcPr>
            <w:tcW w:w="6916" w:type="dxa"/>
            <w:tcBorders>
              <w:top w:val="single" w:sz="4" w:space="0" w:color="auto"/>
              <w:left w:val="single" w:sz="4" w:space="0" w:color="auto"/>
              <w:bottom w:val="single" w:sz="4" w:space="0" w:color="auto"/>
              <w:right w:val="single" w:sz="4" w:space="0" w:color="auto"/>
            </w:tcBorders>
          </w:tcPr>
          <w:p w14:paraId="2E30C697" w14:textId="77777777" w:rsidR="006274D8" w:rsidRPr="006274D8" w:rsidRDefault="006274D8" w:rsidP="00C40198">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6274D8">
              <w:rPr>
                <w:rFonts w:ascii="Times New Roman" w:eastAsia="Liberation Sans" w:hAnsi="Times New Roman" w:cs="Times New Roman"/>
                <w:color w:val="1A1A1A"/>
                <w:sz w:val="20"/>
                <w:szCs w:val="20"/>
                <w:lang w:val="ru-RU"/>
              </w:rPr>
              <w:t>Муниципальная программа «Энергосбережение и повышение</w:t>
            </w:r>
          </w:p>
          <w:p w14:paraId="203F65A0" w14:textId="77777777" w:rsidR="006274D8" w:rsidRPr="006274D8" w:rsidRDefault="006274D8" w:rsidP="00C40198">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6274D8">
              <w:rPr>
                <w:rFonts w:ascii="Times New Roman" w:eastAsia="Liberation Sans" w:hAnsi="Times New Roman" w:cs="Times New Roman"/>
                <w:color w:val="1A1A1A"/>
                <w:sz w:val="20"/>
                <w:szCs w:val="20"/>
                <w:lang w:val="ru-RU"/>
              </w:rPr>
              <w:t>энергетической эффективности в Подгорнском сельском</w:t>
            </w:r>
          </w:p>
          <w:p w14:paraId="3B2A6BA4" w14:textId="77777777" w:rsidR="006274D8" w:rsidRPr="006274D8" w:rsidRDefault="006274D8" w:rsidP="00C40198">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6274D8">
              <w:rPr>
                <w:rFonts w:ascii="Times New Roman" w:eastAsia="Liberation Sans" w:hAnsi="Times New Roman" w:cs="Times New Roman"/>
                <w:color w:val="1A1A1A"/>
                <w:sz w:val="20"/>
                <w:szCs w:val="20"/>
                <w:lang w:val="ru-RU"/>
              </w:rPr>
              <w:t>поселении на 2018-2021 годы и на перспективу до 2023 года».</w:t>
            </w:r>
          </w:p>
          <w:p w14:paraId="6570351D" w14:textId="77777777" w:rsidR="006274D8" w:rsidRPr="006274D8" w:rsidRDefault="006274D8" w:rsidP="00C40198">
            <w:pPr>
              <w:contextualSpacing/>
              <w:rPr>
                <w:rFonts w:ascii="Times New Roman" w:hAnsi="Times New Roman" w:cs="Times New Roman"/>
                <w:sz w:val="20"/>
                <w:szCs w:val="20"/>
                <w:lang w:val="ru-RU"/>
              </w:rPr>
            </w:pPr>
          </w:p>
        </w:tc>
        <w:tc>
          <w:tcPr>
            <w:tcW w:w="3011" w:type="dxa"/>
            <w:tcBorders>
              <w:top w:val="single" w:sz="4" w:space="0" w:color="auto"/>
              <w:left w:val="single" w:sz="4" w:space="0" w:color="auto"/>
              <w:bottom w:val="single" w:sz="4" w:space="0" w:color="auto"/>
              <w:right w:val="single" w:sz="4" w:space="0" w:color="auto"/>
            </w:tcBorders>
          </w:tcPr>
          <w:p w14:paraId="1CB27EC4" w14:textId="77777777" w:rsidR="006274D8" w:rsidRPr="006274D8" w:rsidRDefault="006274D8" w:rsidP="00C40198">
            <w:pPr>
              <w:contextualSpacing/>
              <w:jc w:val="center"/>
              <w:rPr>
                <w:rFonts w:ascii="Times New Roman" w:hAnsi="Times New Roman" w:cs="Times New Roman"/>
                <w:sz w:val="20"/>
                <w:szCs w:val="20"/>
              </w:rPr>
            </w:pPr>
            <w:r w:rsidRPr="006274D8">
              <w:rPr>
                <w:rFonts w:ascii="Times New Roman" w:hAnsi="Times New Roman" w:cs="Times New Roman"/>
                <w:sz w:val="20"/>
                <w:szCs w:val="20"/>
              </w:rPr>
              <w:t>2018-2023</w:t>
            </w:r>
          </w:p>
        </w:tc>
      </w:tr>
      <w:tr w:rsidR="006274D8" w:rsidRPr="006274D8" w14:paraId="4342FEA9" w14:textId="77777777" w:rsidTr="00125CC1">
        <w:trPr>
          <w:jc w:val="center"/>
        </w:trPr>
        <w:tc>
          <w:tcPr>
            <w:tcW w:w="6916" w:type="dxa"/>
            <w:tcBorders>
              <w:top w:val="single" w:sz="4" w:space="0" w:color="auto"/>
              <w:left w:val="single" w:sz="4" w:space="0" w:color="auto"/>
              <w:bottom w:val="single" w:sz="4" w:space="0" w:color="auto"/>
              <w:right w:val="single" w:sz="4" w:space="0" w:color="auto"/>
            </w:tcBorders>
          </w:tcPr>
          <w:p w14:paraId="0B8DE2A2" w14:textId="77777777" w:rsidR="006274D8" w:rsidRPr="006274D8" w:rsidRDefault="006274D8" w:rsidP="00C40198">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6274D8">
              <w:rPr>
                <w:rFonts w:ascii="Times New Roman" w:eastAsia="Liberation Sans" w:hAnsi="Times New Roman" w:cs="Times New Roman"/>
                <w:color w:val="1A1A1A"/>
                <w:sz w:val="20"/>
                <w:szCs w:val="20"/>
                <w:lang w:val="ru-RU"/>
              </w:rPr>
              <w:t>Программа комплексного развития коммунальной инфраструктуры Подгорнского сельского поселения Чаинского муниципального района Томской области на период с 2021 до 2035 года</w:t>
            </w:r>
          </w:p>
          <w:p w14:paraId="5D3C1B4B" w14:textId="77777777" w:rsidR="006274D8" w:rsidRPr="006274D8" w:rsidRDefault="006274D8" w:rsidP="00C40198">
            <w:pPr>
              <w:contextualSpacing/>
              <w:rPr>
                <w:rFonts w:ascii="Times New Roman" w:hAnsi="Times New Roman" w:cs="Times New Roman"/>
                <w:sz w:val="20"/>
                <w:szCs w:val="20"/>
                <w:lang w:val="ru-RU"/>
              </w:rPr>
            </w:pPr>
          </w:p>
        </w:tc>
        <w:tc>
          <w:tcPr>
            <w:tcW w:w="3011" w:type="dxa"/>
            <w:tcBorders>
              <w:top w:val="single" w:sz="4" w:space="0" w:color="auto"/>
              <w:left w:val="single" w:sz="4" w:space="0" w:color="auto"/>
              <w:bottom w:val="single" w:sz="4" w:space="0" w:color="auto"/>
              <w:right w:val="single" w:sz="4" w:space="0" w:color="auto"/>
            </w:tcBorders>
          </w:tcPr>
          <w:p w14:paraId="65F00028" w14:textId="77777777" w:rsidR="006274D8" w:rsidRPr="006274D8" w:rsidRDefault="006274D8" w:rsidP="00C40198">
            <w:pPr>
              <w:contextualSpacing/>
              <w:jc w:val="center"/>
              <w:rPr>
                <w:rFonts w:ascii="Times New Roman" w:hAnsi="Times New Roman" w:cs="Times New Roman"/>
                <w:sz w:val="20"/>
                <w:szCs w:val="20"/>
              </w:rPr>
            </w:pPr>
            <w:r w:rsidRPr="006274D8">
              <w:rPr>
                <w:rFonts w:ascii="Times New Roman" w:hAnsi="Times New Roman" w:cs="Times New Roman"/>
                <w:sz w:val="20"/>
                <w:szCs w:val="20"/>
              </w:rPr>
              <w:t>2021-2035</w:t>
            </w:r>
          </w:p>
        </w:tc>
      </w:tr>
      <w:tr w:rsidR="006274D8" w:rsidRPr="006274D8" w14:paraId="4D6312D0" w14:textId="77777777" w:rsidTr="00125CC1">
        <w:trPr>
          <w:jc w:val="center"/>
        </w:trPr>
        <w:tc>
          <w:tcPr>
            <w:tcW w:w="6916" w:type="dxa"/>
            <w:tcBorders>
              <w:top w:val="single" w:sz="4" w:space="0" w:color="auto"/>
              <w:left w:val="single" w:sz="4" w:space="0" w:color="auto"/>
              <w:bottom w:val="single" w:sz="4" w:space="0" w:color="auto"/>
              <w:right w:val="single" w:sz="4" w:space="0" w:color="auto"/>
            </w:tcBorders>
          </w:tcPr>
          <w:p w14:paraId="7C306418" w14:textId="77777777" w:rsidR="006274D8" w:rsidRPr="006274D8" w:rsidRDefault="006274D8" w:rsidP="00C40198">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lang w:val="ru-RU"/>
              </w:rPr>
            </w:pPr>
            <w:r w:rsidRPr="006274D8">
              <w:rPr>
                <w:rFonts w:ascii="Times New Roman" w:eastAsia="Liberation Sans" w:hAnsi="Times New Roman" w:cs="Times New Roman"/>
                <w:color w:val="1A1A1A"/>
                <w:sz w:val="20"/>
                <w:szCs w:val="20"/>
                <w:lang w:val="ru-RU"/>
              </w:rPr>
              <w:t>Муниципальная программа «Благоустройство территории Подгорнского сельского поселения на 2023-2027 годы»</w:t>
            </w:r>
          </w:p>
          <w:p w14:paraId="677CF097" w14:textId="77777777" w:rsidR="006274D8" w:rsidRPr="006274D8" w:rsidRDefault="006274D8" w:rsidP="00C40198">
            <w:pPr>
              <w:contextualSpacing/>
              <w:rPr>
                <w:rFonts w:ascii="Times New Roman" w:hAnsi="Times New Roman" w:cs="Times New Roman"/>
                <w:sz w:val="20"/>
                <w:szCs w:val="20"/>
                <w:lang w:val="ru-RU"/>
              </w:rPr>
            </w:pPr>
          </w:p>
        </w:tc>
        <w:tc>
          <w:tcPr>
            <w:tcW w:w="3011" w:type="dxa"/>
            <w:tcBorders>
              <w:top w:val="single" w:sz="4" w:space="0" w:color="auto"/>
              <w:left w:val="single" w:sz="4" w:space="0" w:color="auto"/>
              <w:bottom w:val="single" w:sz="4" w:space="0" w:color="auto"/>
              <w:right w:val="single" w:sz="4" w:space="0" w:color="auto"/>
            </w:tcBorders>
          </w:tcPr>
          <w:p w14:paraId="3F26C512" w14:textId="77777777" w:rsidR="006274D8" w:rsidRPr="006274D8" w:rsidRDefault="006274D8" w:rsidP="00C40198">
            <w:pPr>
              <w:contextualSpacing/>
              <w:jc w:val="center"/>
              <w:rPr>
                <w:rFonts w:ascii="Times New Roman" w:hAnsi="Times New Roman" w:cs="Times New Roman"/>
                <w:sz w:val="20"/>
                <w:szCs w:val="20"/>
              </w:rPr>
            </w:pPr>
            <w:r w:rsidRPr="006274D8">
              <w:rPr>
                <w:rFonts w:ascii="Times New Roman" w:hAnsi="Times New Roman" w:cs="Times New Roman"/>
                <w:sz w:val="20"/>
                <w:szCs w:val="20"/>
              </w:rPr>
              <w:t>2023-2027</w:t>
            </w:r>
          </w:p>
        </w:tc>
      </w:tr>
    </w:tbl>
    <w:p w14:paraId="58EDE873" w14:textId="77777777" w:rsidR="006274D8" w:rsidRPr="006274D8" w:rsidRDefault="006274D8" w:rsidP="00125CC1">
      <w:pPr>
        <w:pBdr>
          <w:top w:val="none" w:sz="4" w:space="0" w:color="000000"/>
          <w:left w:val="none" w:sz="4" w:space="0" w:color="000000"/>
          <w:bottom w:val="none" w:sz="4" w:space="0" w:color="000000"/>
          <w:right w:val="none" w:sz="4" w:space="0" w:color="000000"/>
        </w:pBdr>
        <w:jc w:val="both"/>
        <w:rPr>
          <w:sz w:val="20"/>
          <w:szCs w:val="20"/>
        </w:rPr>
      </w:pPr>
      <w:r w:rsidRPr="006274D8">
        <w:rPr>
          <w:rFonts w:eastAsia="Liberation Sans"/>
          <w:b/>
          <w:bCs/>
          <w:color w:val="1A1A1A"/>
          <w:sz w:val="20"/>
          <w:szCs w:val="20"/>
        </w:rPr>
        <w:t>Муниципальная программа</w:t>
      </w:r>
      <w:r w:rsidRPr="006274D8">
        <w:rPr>
          <w:rFonts w:eastAsia="Liberation Sans"/>
          <w:color w:val="1A1A1A"/>
          <w:sz w:val="20"/>
          <w:szCs w:val="20"/>
        </w:rPr>
        <w:t xml:space="preserve"> «Энергосбережение и повышение энергетической эффективности в Подгорнском сельском поселении на 2018-2021 годы и на перспективу до 2023 года»</w:t>
      </w:r>
    </w:p>
    <w:p w14:paraId="7D1AB2DC" w14:textId="77777777" w:rsidR="006274D8" w:rsidRPr="006274D8" w:rsidRDefault="006274D8" w:rsidP="00125CC1">
      <w:pPr>
        <w:ind w:firstLine="709"/>
        <w:contextualSpacing/>
        <w:jc w:val="both"/>
        <w:rPr>
          <w:sz w:val="20"/>
          <w:szCs w:val="20"/>
        </w:rPr>
      </w:pPr>
      <w:r w:rsidRPr="006274D8">
        <w:rPr>
          <w:sz w:val="20"/>
          <w:szCs w:val="20"/>
        </w:rPr>
        <w:t xml:space="preserve">Цель: </w:t>
      </w:r>
    </w:p>
    <w:p w14:paraId="044C8A00" w14:textId="77777777" w:rsidR="006274D8" w:rsidRPr="006274D8" w:rsidRDefault="006274D8" w:rsidP="00125CC1">
      <w:pPr>
        <w:pBdr>
          <w:top w:val="none" w:sz="4" w:space="0" w:color="000000"/>
          <w:left w:val="none" w:sz="4" w:space="0" w:color="000000"/>
          <w:bottom w:val="none" w:sz="4" w:space="0" w:color="000000"/>
          <w:right w:val="none" w:sz="4" w:space="0" w:color="000000"/>
        </w:pBdr>
        <w:jc w:val="both"/>
        <w:rPr>
          <w:sz w:val="20"/>
          <w:szCs w:val="20"/>
        </w:rPr>
      </w:pPr>
      <w:r w:rsidRPr="006274D8">
        <w:rPr>
          <w:rFonts w:eastAsia="Liberation Sans"/>
          <w:color w:val="1A1A1A"/>
          <w:sz w:val="20"/>
          <w:szCs w:val="20"/>
        </w:rPr>
        <w:t>Обеспечение рационального использования энергетических ресурсов за счет реализации мероприятий по энергосбережению и повышению энергетической эффективности.</w:t>
      </w:r>
    </w:p>
    <w:p w14:paraId="2B032714" w14:textId="77777777" w:rsidR="006274D8" w:rsidRPr="006274D8" w:rsidRDefault="006274D8" w:rsidP="00125CC1">
      <w:pPr>
        <w:tabs>
          <w:tab w:val="left" w:pos="993"/>
        </w:tabs>
        <w:ind w:firstLine="709"/>
        <w:contextualSpacing/>
        <w:jc w:val="both"/>
        <w:rPr>
          <w:sz w:val="20"/>
          <w:szCs w:val="20"/>
        </w:rPr>
      </w:pPr>
      <w:r w:rsidRPr="006274D8">
        <w:rPr>
          <w:sz w:val="20"/>
          <w:szCs w:val="20"/>
        </w:rPr>
        <w:t>Задачи:</w:t>
      </w:r>
    </w:p>
    <w:p w14:paraId="32FEEED3" w14:textId="77777777" w:rsidR="006274D8" w:rsidRPr="006274D8" w:rsidRDefault="006274D8" w:rsidP="00125CC1">
      <w:pPr>
        <w:pBdr>
          <w:top w:val="none" w:sz="4" w:space="0" w:color="000000"/>
          <w:left w:val="none" w:sz="4" w:space="0" w:color="000000"/>
          <w:bottom w:val="none" w:sz="4" w:space="0" w:color="000000"/>
          <w:right w:val="none" w:sz="4" w:space="0" w:color="000000"/>
        </w:pBdr>
        <w:jc w:val="both"/>
        <w:rPr>
          <w:sz w:val="20"/>
          <w:szCs w:val="20"/>
        </w:rPr>
      </w:pPr>
      <w:r w:rsidRPr="006274D8">
        <w:rPr>
          <w:rFonts w:eastAsia="Liberation Sans"/>
          <w:color w:val="1A1A1A"/>
          <w:sz w:val="20"/>
          <w:szCs w:val="20"/>
        </w:rPr>
        <w:t>- проведение комплекса организационно-правовых мероприятий по управлению энергосбережением, в том числе создание системы показателей, характеризующих энергетическую эффективность при потреблении энергетических ресурсов, их мониторинга, а также сбора и анализа информации;</w:t>
      </w:r>
    </w:p>
    <w:p w14:paraId="791CF635" w14:textId="77777777" w:rsidR="006274D8" w:rsidRPr="006274D8" w:rsidRDefault="006274D8" w:rsidP="00125CC1">
      <w:pPr>
        <w:pBdr>
          <w:top w:val="none" w:sz="4" w:space="0" w:color="000000"/>
          <w:left w:val="none" w:sz="4" w:space="0" w:color="000000"/>
          <w:bottom w:val="none" w:sz="4" w:space="0" w:color="000000"/>
          <w:right w:val="none" w:sz="4" w:space="0" w:color="000000"/>
        </w:pBdr>
        <w:jc w:val="both"/>
        <w:rPr>
          <w:sz w:val="20"/>
          <w:szCs w:val="20"/>
        </w:rPr>
      </w:pPr>
      <w:r w:rsidRPr="006274D8">
        <w:rPr>
          <w:rFonts w:eastAsia="Liberation Sans"/>
          <w:color w:val="1A1A1A"/>
          <w:sz w:val="20"/>
          <w:szCs w:val="20"/>
        </w:rPr>
        <w:t>- экономия топливно- энергетических ресурсов;</w:t>
      </w:r>
    </w:p>
    <w:p w14:paraId="671E3C1F" w14:textId="77777777" w:rsidR="006274D8" w:rsidRPr="006274D8" w:rsidRDefault="006274D8" w:rsidP="00125CC1">
      <w:pPr>
        <w:pBdr>
          <w:top w:val="none" w:sz="4" w:space="0" w:color="000000"/>
          <w:left w:val="none" w:sz="4" w:space="0" w:color="000000"/>
          <w:bottom w:val="none" w:sz="4" w:space="0" w:color="000000"/>
          <w:right w:val="none" w:sz="4" w:space="0" w:color="000000"/>
        </w:pBdr>
        <w:jc w:val="both"/>
        <w:rPr>
          <w:sz w:val="20"/>
          <w:szCs w:val="20"/>
        </w:rPr>
      </w:pPr>
      <w:r w:rsidRPr="006274D8">
        <w:rPr>
          <w:rFonts w:eastAsia="Liberation Sans"/>
          <w:color w:val="1A1A1A"/>
          <w:sz w:val="20"/>
          <w:szCs w:val="20"/>
        </w:rPr>
        <w:t>- обеспечение учёта всего объёма потребляемых энергетических ресурсов;</w:t>
      </w:r>
    </w:p>
    <w:p w14:paraId="0DF56E9F" w14:textId="77777777" w:rsidR="006274D8" w:rsidRPr="006274D8" w:rsidRDefault="006274D8" w:rsidP="00125CC1">
      <w:pPr>
        <w:pBdr>
          <w:top w:val="none" w:sz="4" w:space="0" w:color="000000"/>
          <w:left w:val="none" w:sz="4" w:space="0" w:color="000000"/>
          <w:bottom w:val="none" w:sz="4" w:space="0" w:color="000000"/>
          <w:right w:val="none" w:sz="4" w:space="0" w:color="000000"/>
        </w:pBdr>
        <w:jc w:val="both"/>
        <w:rPr>
          <w:sz w:val="20"/>
          <w:szCs w:val="20"/>
        </w:rPr>
      </w:pPr>
      <w:r w:rsidRPr="006274D8">
        <w:rPr>
          <w:rFonts w:eastAsia="Liberation Sans"/>
          <w:color w:val="1A1A1A"/>
          <w:sz w:val="20"/>
          <w:szCs w:val="20"/>
        </w:rPr>
        <w:t>- организация ведения топливно-энергетических балансов;</w:t>
      </w:r>
    </w:p>
    <w:p w14:paraId="1BA178D2" w14:textId="77777777" w:rsidR="006274D8" w:rsidRPr="006274D8" w:rsidRDefault="006274D8" w:rsidP="00125CC1">
      <w:pPr>
        <w:pBdr>
          <w:top w:val="none" w:sz="4" w:space="0" w:color="000000"/>
          <w:left w:val="none" w:sz="4" w:space="0" w:color="000000"/>
          <w:bottom w:val="none" w:sz="4" w:space="0" w:color="000000"/>
          <w:right w:val="none" w:sz="4" w:space="0" w:color="000000"/>
        </w:pBdr>
        <w:jc w:val="both"/>
        <w:rPr>
          <w:sz w:val="20"/>
          <w:szCs w:val="20"/>
        </w:rPr>
      </w:pPr>
      <w:r w:rsidRPr="006274D8">
        <w:rPr>
          <w:rFonts w:eastAsia="Liberation Sans"/>
          <w:color w:val="1A1A1A"/>
          <w:sz w:val="20"/>
          <w:szCs w:val="20"/>
        </w:rPr>
        <w:t>- снижение затрат на оплату энергетических ресурсов.</w:t>
      </w:r>
    </w:p>
    <w:p w14:paraId="785E8337" w14:textId="77777777" w:rsidR="006274D8" w:rsidRPr="006274D8" w:rsidRDefault="006274D8" w:rsidP="00125CC1">
      <w:pPr>
        <w:tabs>
          <w:tab w:val="left" w:pos="993"/>
        </w:tabs>
        <w:ind w:firstLine="709"/>
        <w:contextualSpacing/>
        <w:jc w:val="both"/>
        <w:rPr>
          <w:sz w:val="20"/>
          <w:szCs w:val="20"/>
        </w:rPr>
      </w:pPr>
      <w:r w:rsidRPr="006274D8">
        <w:rPr>
          <w:sz w:val="20"/>
          <w:szCs w:val="20"/>
        </w:rPr>
        <w:t>Ожидаемый результат:</w:t>
      </w:r>
    </w:p>
    <w:p w14:paraId="5CDCD9D4" w14:textId="77777777" w:rsidR="006274D8" w:rsidRPr="006274D8" w:rsidRDefault="006274D8" w:rsidP="00125CC1">
      <w:pPr>
        <w:pBdr>
          <w:top w:val="none" w:sz="4" w:space="0" w:color="000000"/>
          <w:left w:val="none" w:sz="4" w:space="0" w:color="000000"/>
          <w:bottom w:val="none" w:sz="4" w:space="0" w:color="000000"/>
          <w:right w:val="none" w:sz="4" w:space="0" w:color="000000"/>
        </w:pBdr>
        <w:jc w:val="both"/>
        <w:rPr>
          <w:sz w:val="20"/>
          <w:szCs w:val="20"/>
        </w:rPr>
      </w:pPr>
      <w:r w:rsidRPr="006274D8">
        <w:rPr>
          <w:rFonts w:eastAsia="Liberation Sans"/>
          <w:color w:val="1A1A1A"/>
          <w:sz w:val="20"/>
          <w:szCs w:val="20"/>
        </w:rPr>
        <w:t>- Экономия электрической энергии в администрации и в системах уличного освещения;</w:t>
      </w:r>
    </w:p>
    <w:p w14:paraId="1F9D75CE" w14:textId="77777777" w:rsidR="006274D8" w:rsidRPr="006274D8" w:rsidRDefault="006274D8" w:rsidP="00125CC1">
      <w:pPr>
        <w:pBdr>
          <w:top w:val="none" w:sz="4" w:space="0" w:color="000000"/>
          <w:left w:val="none" w:sz="4" w:space="0" w:color="000000"/>
          <w:bottom w:val="none" w:sz="4" w:space="0" w:color="000000"/>
          <w:right w:val="none" w:sz="4" w:space="0" w:color="000000"/>
        </w:pBdr>
        <w:jc w:val="both"/>
        <w:rPr>
          <w:sz w:val="20"/>
          <w:szCs w:val="20"/>
        </w:rPr>
      </w:pPr>
      <w:r w:rsidRPr="006274D8">
        <w:rPr>
          <w:rFonts w:eastAsia="Liberation Sans"/>
          <w:color w:val="1A1A1A"/>
          <w:sz w:val="20"/>
          <w:szCs w:val="20"/>
        </w:rPr>
        <w:t>- Повышение заинтересованности в энергосбережении;</w:t>
      </w:r>
    </w:p>
    <w:p w14:paraId="76BD26DD" w14:textId="77777777" w:rsidR="006274D8" w:rsidRPr="006274D8" w:rsidRDefault="006274D8" w:rsidP="00125CC1">
      <w:pPr>
        <w:pBdr>
          <w:top w:val="none" w:sz="4" w:space="0" w:color="000000"/>
          <w:left w:val="none" w:sz="4" w:space="0" w:color="000000"/>
          <w:bottom w:val="none" w:sz="4" w:space="0" w:color="000000"/>
          <w:right w:val="none" w:sz="4" w:space="0" w:color="000000"/>
        </w:pBdr>
        <w:jc w:val="both"/>
        <w:rPr>
          <w:sz w:val="20"/>
          <w:szCs w:val="20"/>
        </w:rPr>
      </w:pPr>
      <w:r w:rsidRPr="006274D8">
        <w:rPr>
          <w:rFonts w:eastAsia="Liberation Sans"/>
          <w:color w:val="1A1A1A"/>
          <w:sz w:val="20"/>
          <w:szCs w:val="20"/>
        </w:rPr>
        <w:t xml:space="preserve">- Снижение затрат местного бюджета на оплату </w:t>
      </w:r>
      <w:r w:rsidRPr="006274D8">
        <w:rPr>
          <w:rFonts w:eastAsia="Liberation Sans"/>
          <w:color w:val="1A1A1A"/>
          <w:sz w:val="20"/>
          <w:szCs w:val="20"/>
          <w:highlight w:val="white"/>
        </w:rPr>
        <w:t>коммунальных ресурсов.</w:t>
      </w:r>
    </w:p>
    <w:p w14:paraId="0E04BC3A" w14:textId="20E5DFF3" w:rsidR="006274D8" w:rsidRPr="006274D8" w:rsidRDefault="006274D8" w:rsidP="00125CC1">
      <w:pPr>
        <w:ind w:firstLine="540"/>
        <w:contextualSpacing/>
        <w:jc w:val="both"/>
        <w:rPr>
          <w:b/>
          <w:i/>
          <w:sz w:val="20"/>
          <w:szCs w:val="20"/>
        </w:rPr>
      </w:pPr>
      <w:r w:rsidRPr="006274D8">
        <w:rPr>
          <w:sz w:val="20"/>
          <w:szCs w:val="20"/>
        </w:rPr>
        <w:t xml:space="preserve">. </w:t>
      </w:r>
      <w:r w:rsidRPr="006274D8">
        <w:rPr>
          <w:b/>
          <w:i/>
          <w:sz w:val="20"/>
          <w:szCs w:val="20"/>
        </w:rPr>
        <w:t>Программа</w:t>
      </w:r>
      <w:r w:rsidRPr="006274D8">
        <w:rPr>
          <w:rFonts w:eastAsia="Liberation Sans"/>
          <w:color w:val="1A1A1A"/>
          <w:sz w:val="20"/>
          <w:szCs w:val="20"/>
        </w:rPr>
        <w:t xml:space="preserve"> комплексного развития коммунальной инфраструктуры Подгорнского сельского поселения Чаинского муниципального района Томской области на период с 2021 до 2035 года</w:t>
      </w:r>
    </w:p>
    <w:p w14:paraId="66B5C0F4" w14:textId="77777777" w:rsidR="006274D8" w:rsidRPr="006274D8" w:rsidRDefault="006274D8" w:rsidP="00125CC1">
      <w:pPr>
        <w:ind w:firstLine="709"/>
        <w:contextualSpacing/>
        <w:jc w:val="both"/>
        <w:rPr>
          <w:sz w:val="20"/>
          <w:szCs w:val="20"/>
        </w:rPr>
      </w:pPr>
      <w:r w:rsidRPr="006274D8">
        <w:rPr>
          <w:sz w:val="20"/>
          <w:szCs w:val="20"/>
        </w:rPr>
        <w:t xml:space="preserve">Цель: </w:t>
      </w:r>
    </w:p>
    <w:p w14:paraId="65B84035" w14:textId="77777777" w:rsidR="006274D8" w:rsidRPr="006274D8" w:rsidRDefault="006274D8" w:rsidP="00125CC1">
      <w:pPr>
        <w:pBdr>
          <w:top w:val="none" w:sz="4" w:space="0" w:color="000000"/>
          <w:left w:val="none" w:sz="4" w:space="0" w:color="000000"/>
          <w:bottom w:val="none" w:sz="4" w:space="0" w:color="000000"/>
          <w:right w:val="none" w:sz="4" w:space="0" w:color="000000"/>
        </w:pBdr>
        <w:jc w:val="both"/>
        <w:rPr>
          <w:sz w:val="20"/>
          <w:szCs w:val="20"/>
        </w:rPr>
      </w:pPr>
      <w:r w:rsidRPr="006274D8">
        <w:rPr>
          <w:rFonts w:eastAsia="Liberation Sans"/>
          <w:color w:val="1A1A1A"/>
          <w:sz w:val="20"/>
          <w:szCs w:val="20"/>
        </w:rPr>
        <w:t>Программа является базовым документом для разработки инвестиционных и производственных программ организаций коммунального комплекса, ресурсоснабжающих организаций.</w:t>
      </w:r>
    </w:p>
    <w:p w14:paraId="2F53AABE" w14:textId="77777777" w:rsidR="006274D8" w:rsidRPr="006274D8" w:rsidRDefault="006274D8" w:rsidP="00125CC1">
      <w:pPr>
        <w:tabs>
          <w:tab w:val="left" w:pos="993"/>
        </w:tabs>
        <w:ind w:firstLine="709"/>
        <w:contextualSpacing/>
        <w:jc w:val="both"/>
        <w:rPr>
          <w:sz w:val="20"/>
          <w:szCs w:val="20"/>
        </w:rPr>
      </w:pPr>
      <w:r w:rsidRPr="006274D8">
        <w:rPr>
          <w:sz w:val="20"/>
          <w:szCs w:val="20"/>
        </w:rPr>
        <w:t>Задачи:</w:t>
      </w:r>
    </w:p>
    <w:p w14:paraId="37CA02CE" w14:textId="77777777" w:rsidR="006274D8" w:rsidRPr="006274D8" w:rsidRDefault="006274D8" w:rsidP="00063503">
      <w:pPr>
        <w:pStyle w:val="aff9"/>
        <w:widowControl w:val="0"/>
        <w:numPr>
          <w:ilvl w:val="0"/>
          <w:numId w:val="14"/>
        </w:numPr>
        <w:pBdr>
          <w:top w:val="none" w:sz="4" w:space="0" w:color="000000"/>
          <w:left w:val="none" w:sz="4" w:space="0" w:color="000000"/>
          <w:bottom w:val="none" w:sz="4" w:space="0" w:color="000000"/>
          <w:right w:val="none" w:sz="4" w:space="0" w:color="000000"/>
        </w:pBdr>
        <w:spacing w:after="0" w:line="240" w:lineRule="auto"/>
        <w:contextualSpacing w:val="0"/>
        <w:jc w:val="both"/>
        <w:rPr>
          <w:rFonts w:ascii="Times New Roman" w:hAnsi="Times New Roman"/>
          <w:sz w:val="20"/>
          <w:szCs w:val="20"/>
        </w:rPr>
      </w:pPr>
      <w:r w:rsidRPr="006274D8">
        <w:rPr>
          <w:rFonts w:ascii="Times New Roman" w:eastAsia="Liberation Sans" w:hAnsi="Times New Roman"/>
          <w:color w:val="1A1A1A"/>
          <w:sz w:val="20"/>
          <w:szCs w:val="20"/>
        </w:rPr>
        <w:t xml:space="preserve"> Анализ существующего состояния коммунальной инфраструктуры муниципального образования.</w:t>
      </w:r>
    </w:p>
    <w:p w14:paraId="5BDA7320" w14:textId="77777777" w:rsidR="006274D8" w:rsidRPr="006274D8" w:rsidRDefault="006274D8" w:rsidP="00063503">
      <w:pPr>
        <w:pStyle w:val="aff9"/>
        <w:widowControl w:val="0"/>
        <w:numPr>
          <w:ilvl w:val="0"/>
          <w:numId w:val="13"/>
        </w:numPr>
        <w:pBdr>
          <w:top w:val="none" w:sz="4" w:space="0" w:color="000000"/>
          <w:left w:val="none" w:sz="4" w:space="0" w:color="000000"/>
          <w:bottom w:val="none" w:sz="4" w:space="0" w:color="000000"/>
          <w:right w:val="none" w:sz="4" w:space="0" w:color="000000"/>
        </w:pBdr>
        <w:spacing w:after="0" w:line="240" w:lineRule="auto"/>
        <w:contextualSpacing w:val="0"/>
        <w:jc w:val="both"/>
        <w:rPr>
          <w:rFonts w:ascii="Times New Roman" w:hAnsi="Times New Roman"/>
          <w:sz w:val="20"/>
          <w:szCs w:val="20"/>
        </w:rPr>
      </w:pPr>
      <w:r w:rsidRPr="006274D8">
        <w:rPr>
          <w:rFonts w:ascii="Times New Roman" w:eastAsia="Liberation Sans" w:hAnsi="Times New Roman"/>
          <w:color w:val="1A1A1A"/>
          <w:sz w:val="20"/>
          <w:szCs w:val="20"/>
        </w:rPr>
        <w:t>Анализ тенденций и возможных направлений развития коммунальной инфраструктуры.</w:t>
      </w:r>
    </w:p>
    <w:p w14:paraId="667F67BE" w14:textId="77777777" w:rsidR="006274D8" w:rsidRPr="006274D8" w:rsidRDefault="006274D8" w:rsidP="00063503">
      <w:pPr>
        <w:pStyle w:val="aff9"/>
        <w:widowControl w:val="0"/>
        <w:numPr>
          <w:ilvl w:val="0"/>
          <w:numId w:val="13"/>
        </w:numPr>
        <w:pBdr>
          <w:top w:val="none" w:sz="4" w:space="0" w:color="000000"/>
          <w:left w:val="none" w:sz="4" w:space="0" w:color="000000"/>
          <w:bottom w:val="none" w:sz="4" w:space="0" w:color="000000"/>
          <w:right w:val="none" w:sz="4" w:space="0" w:color="000000"/>
        </w:pBdr>
        <w:spacing w:after="0" w:line="240" w:lineRule="auto"/>
        <w:contextualSpacing w:val="0"/>
        <w:jc w:val="both"/>
        <w:rPr>
          <w:rFonts w:ascii="Times New Roman" w:hAnsi="Times New Roman"/>
          <w:sz w:val="20"/>
          <w:szCs w:val="20"/>
        </w:rPr>
      </w:pPr>
      <w:r w:rsidRPr="006274D8">
        <w:rPr>
          <w:rFonts w:ascii="Times New Roman" w:eastAsia="Liberation Sans" w:hAnsi="Times New Roman"/>
          <w:color w:val="1A1A1A"/>
          <w:sz w:val="20"/>
          <w:szCs w:val="20"/>
        </w:rPr>
        <w:t>Определение целевых показателей развития коммунальной инфраструктуры.</w:t>
      </w:r>
    </w:p>
    <w:p w14:paraId="40BBCB0D" w14:textId="77777777" w:rsidR="006274D8" w:rsidRPr="006274D8" w:rsidRDefault="006274D8" w:rsidP="00063503">
      <w:pPr>
        <w:pStyle w:val="aff9"/>
        <w:widowControl w:val="0"/>
        <w:numPr>
          <w:ilvl w:val="0"/>
          <w:numId w:val="13"/>
        </w:numPr>
        <w:pBdr>
          <w:top w:val="none" w:sz="4" w:space="0" w:color="000000"/>
          <w:left w:val="none" w:sz="4" w:space="0" w:color="000000"/>
          <w:bottom w:val="none" w:sz="4" w:space="0" w:color="000000"/>
          <w:right w:val="none" w:sz="4" w:space="0" w:color="000000"/>
        </w:pBdr>
        <w:spacing w:after="0" w:line="240" w:lineRule="auto"/>
        <w:contextualSpacing w:val="0"/>
        <w:jc w:val="both"/>
        <w:rPr>
          <w:rFonts w:ascii="Times New Roman" w:hAnsi="Times New Roman"/>
          <w:sz w:val="20"/>
          <w:szCs w:val="20"/>
        </w:rPr>
      </w:pPr>
      <w:r w:rsidRPr="006274D8">
        <w:rPr>
          <w:rFonts w:ascii="Times New Roman" w:eastAsia="Liberation Sans" w:hAnsi="Times New Roman"/>
          <w:color w:val="1A1A1A"/>
          <w:sz w:val="20"/>
          <w:szCs w:val="20"/>
        </w:rPr>
        <w:t>Оценка экономической целесообразности проведения мероприятий по энергосбережению и повышению энергетической эффективности действующих объектов систем коммунальной инфраструктуры (источников энергии, объектов).</w:t>
      </w:r>
    </w:p>
    <w:p w14:paraId="0DB49527" w14:textId="77777777" w:rsidR="006274D8" w:rsidRPr="006274D8" w:rsidRDefault="006274D8" w:rsidP="00125CC1">
      <w:pPr>
        <w:tabs>
          <w:tab w:val="left" w:pos="993"/>
        </w:tabs>
        <w:ind w:firstLine="709"/>
        <w:contextualSpacing/>
        <w:jc w:val="both"/>
        <w:rPr>
          <w:sz w:val="20"/>
          <w:szCs w:val="20"/>
        </w:rPr>
      </w:pPr>
      <w:r w:rsidRPr="006274D8">
        <w:rPr>
          <w:sz w:val="20"/>
          <w:szCs w:val="20"/>
        </w:rPr>
        <w:t>Ожидаемый результат:</w:t>
      </w:r>
    </w:p>
    <w:p w14:paraId="63CABCAD" w14:textId="77777777" w:rsidR="006274D8" w:rsidRPr="006274D8" w:rsidRDefault="006274D8" w:rsidP="00063503">
      <w:pPr>
        <w:pStyle w:val="aff9"/>
        <w:widowControl w:val="0"/>
        <w:numPr>
          <w:ilvl w:val="0"/>
          <w:numId w:val="15"/>
        </w:numPr>
        <w:pBdr>
          <w:top w:val="none" w:sz="4" w:space="0" w:color="000000"/>
          <w:left w:val="none" w:sz="4" w:space="0" w:color="000000"/>
          <w:bottom w:val="none" w:sz="4" w:space="0" w:color="000000"/>
          <w:right w:val="none" w:sz="4" w:space="0" w:color="000000"/>
        </w:pBdr>
        <w:spacing w:after="0" w:line="240" w:lineRule="auto"/>
        <w:contextualSpacing w:val="0"/>
        <w:jc w:val="both"/>
        <w:rPr>
          <w:rFonts w:ascii="Times New Roman" w:hAnsi="Times New Roman"/>
          <w:sz w:val="20"/>
          <w:szCs w:val="20"/>
        </w:rPr>
      </w:pPr>
      <w:r w:rsidRPr="006274D8">
        <w:rPr>
          <w:rFonts w:ascii="Times New Roman" w:eastAsia="Liberation Sans" w:hAnsi="Times New Roman"/>
          <w:color w:val="1A1A1A"/>
          <w:sz w:val="20"/>
          <w:szCs w:val="20"/>
        </w:rPr>
        <w:t>установление оптимального значения нормативов потребления коммунальных услуг с учетом применения эффективных технологических решений, использования современных материалов и оборудования.</w:t>
      </w:r>
    </w:p>
    <w:p w14:paraId="73B52BEF" w14:textId="77777777" w:rsidR="006274D8" w:rsidRPr="006274D8" w:rsidRDefault="006274D8" w:rsidP="00063503">
      <w:pPr>
        <w:pStyle w:val="aff9"/>
        <w:widowControl w:val="0"/>
        <w:numPr>
          <w:ilvl w:val="0"/>
          <w:numId w:val="15"/>
        </w:numPr>
        <w:pBdr>
          <w:top w:val="none" w:sz="4" w:space="0" w:color="000000"/>
          <w:left w:val="none" w:sz="4" w:space="0" w:color="000000"/>
          <w:bottom w:val="none" w:sz="4" w:space="0" w:color="000000"/>
          <w:right w:val="none" w:sz="4" w:space="0" w:color="000000"/>
        </w:pBdr>
        <w:spacing w:after="0" w:line="240" w:lineRule="auto"/>
        <w:contextualSpacing w:val="0"/>
        <w:jc w:val="both"/>
        <w:rPr>
          <w:rFonts w:ascii="Times New Roman" w:hAnsi="Times New Roman"/>
          <w:sz w:val="20"/>
          <w:szCs w:val="20"/>
        </w:rPr>
      </w:pPr>
      <w:r w:rsidRPr="006274D8">
        <w:rPr>
          <w:rFonts w:ascii="Times New Roman" w:eastAsia="Liberation Sans" w:hAnsi="Times New Roman"/>
          <w:color w:val="1A1A1A"/>
          <w:sz w:val="20"/>
          <w:szCs w:val="20"/>
        </w:rPr>
        <w:t>внедрение новых методик и современных технологий, в том числе энергосберегающих, функционировании систем коммунальной инфраструктуры.</w:t>
      </w:r>
    </w:p>
    <w:p w14:paraId="08637008" w14:textId="77777777" w:rsidR="006274D8" w:rsidRPr="006274D8" w:rsidRDefault="006274D8" w:rsidP="00063503">
      <w:pPr>
        <w:pStyle w:val="aff9"/>
        <w:widowControl w:val="0"/>
        <w:numPr>
          <w:ilvl w:val="0"/>
          <w:numId w:val="15"/>
        </w:numPr>
        <w:pBdr>
          <w:top w:val="none" w:sz="4" w:space="0" w:color="000000"/>
          <w:left w:val="none" w:sz="4" w:space="0" w:color="000000"/>
          <w:bottom w:val="none" w:sz="4" w:space="0" w:color="000000"/>
          <w:right w:val="none" w:sz="4" w:space="0" w:color="000000"/>
        </w:pBdr>
        <w:spacing w:after="0" w:line="240" w:lineRule="auto"/>
        <w:contextualSpacing w:val="0"/>
        <w:jc w:val="both"/>
        <w:rPr>
          <w:rFonts w:ascii="Times New Roman" w:hAnsi="Times New Roman"/>
          <w:sz w:val="20"/>
          <w:szCs w:val="20"/>
        </w:rPr>
      </w:pPr>
      <w:r w:rsidRPr="006274D8">
        <w:rPr>
          <w:rFonts w:ascii="Times New Roman" w:eastAsia="Liberation Sans" w:hAnsi="Times New Roman"/>
          <w:color w:val="1A1A1A"/>
          <w:sz w:val="20"/>
          <w:szCs w:val="20"/>
        </w:rPr>
        <w:t>прогноз стоимости коммунальных ресурсов.</w:t>
      </w:r>
    </w:p>
    <w:p w14:paraId="69CD8E4A" w14:textId="77777777" w:rsidR="006274D8" w:rsidRPr="006274D8" w:rsidRDefault="006274D8" w:rsidP="00063503">
      <w:pPr>
        <w:pStyle w:val="aff9"/>
        <w:widowControl w:val="0"/>
        <w:numPr>
          <w:ilvl w:val="0"/>
          <w:numId w:val="15"/>
        </w:numPr>
        <w:pBdr>
          <w:top w:val="none" w:sz="4" w:space="0" w:color="000000"/>
          <w:left w:val="none" w:sz="4" w:space="0" w:color="000000"/>
          <w:bottom w:val="none" w:sz="4" w:space="0" w:color="000000"/>
          <w:right w:val="none" w:sz="4" w:space="0" w:color="000000"/>
        </w:pBdr>
        <w:spacing w:after="0" w:line="240" w:lineRule="auto"/>
        <w:contextualSpacing w:val="0"/>
        <w:jc w:val="both"/>
        <w:rPr>
          <w:rFonts w:ascii="Times New Roman" w:hAnsi="Times New Roman"/>
          <w:sz w:val="20"/>
          <w:szCs w:val="20"/>
        </w:rPr>
      </w:pPr>
      <w:r w:rsidRPr="006274D8">
        <w:rPr>
          <w:rFonts w:ascii="Times New Roman" w:eastAsia="Liberation Sans" w:hAnsi="Times New Roman"/>
          <w:color w:val="1A1A1A"/>
          <w:sz w:val="20"/>
          <w:szCs w:val="20"/>
        </w:rPr>
        <w:t>определение затрат на реализацию мероприятий программы, эффекты, возникающие в результате реализации мероприятий программы и источники инвестиций для реализации мероприятий программы.</w:t>
      </w:r>
    </w:p>
    <w:p w14:paraId="47AF4DA1" w14:textId="77777777" w:rsidR="006274D8" w:rsidRPr="006274D8" w:rsidRDefault="006274D8" w:rsidP="00125CC1">
      <w:pPr>
        <w:tabs>
          <w:tab w:val="left" w:pos="993"/>
        </w:tabs>
        <w:ind w:firstLine="709"/>
        <w:contextualSpacing/>
        <w:jc w:val="both"/>
        <w:rPr>
          <w:b/>
          <w:bCs/>
          <w:i/>
          <w:sz w:val="20"/>
          <w:szCs w:val="20"/>
        </w:rPr>
      </w:pPr>
      <w:r w:rsidRPr="006274D8">
        <w:rPr>
          <w:b/>
          <w:i/>
          <w:sz w:val="20"/>
          <w:szCs w:val="20"/>
        </w:rPr>
        <w:t xml:space="preserve"> </w:t>
      </w:r>
      <w:r w:rsidRPr="006274D8">
        <w:rPr>
          <w:rFonts w:eastAsia="Liberation Sans"/>
          <w:b/>
          <w:bCs/>
          <w:color w:val="1A1A1A"/>
          <w:sz w:val="20"/>
          <w:szCs w:val="20"/>
        </w:rPr>
        <w:t>Муниципальная программа</w:t>
      </w:r>
      <w:r w:rsidRPr="006274D8">
        <w:rPr>
          <w:rFonts w:eastAsia="Liberation Sans"/>
          <w:color w:val="1A1A1A"/>
          <w:sz w:val="20"/>
          <w:szCs w:val="20"/>
        </w:rPr>
        <w:t xml:space="preserve"> «Благоустройство территории Подгорнского сельского поселения на 2023-2027 годы»</w:t>
      </w:r>
    </w:p>
    <w:p w14:paraId="2B41E59E" w14:textId="77777777" w:rsidR="006274D8" w:rsidRPr="006274D8" w:rsidRDefault="006274D8" w:rsidP="00125CC1">
      <w:pPr>
        <w:tabs>
          <w:tab w:val="left" w:pos="993"/>
        </w:tabs>
        <w:ind w:firstLine="709"/>
        <w:contextualSpacing/>
        <w:jc w:val="both"/>
        <w:rPr>
          <w:b/>
          <w:sz w:val="20"/>
          <w:szCs w:val="20"/>
        </w:rPr>
      </w:pPr>
      <w:r w:rsidRPr="006274D8">
        <w:rPr>
          <w:b/>
          <w:sz w:val="20"/>
          <w:szCs w:val="20"/>
        </w:rPr>
        <w:t xml:space="preserve">Цель: </w:t>
      </w:r>
    </w:p>
    <w:p w14:paraId="1A12A6DB" w14:textId="77777777" w:rsidR="006274D8" w:rsidRPr="006274D8" w:rsidRDefault="006274D8" w:rsidP="00125CC1">
      <w:pPr>
        <w:pBdr>
          <w:top w:val="none" w:sz="4" w:space="0" w:color="000000"/>
          <w:left w:val="none" w:sz="4" w:space="0" w:color="000000"/>
          <w:bottom w:val="none" w:sz="4" w:space="0" w:color="000000"/>
          <w:right w:val="none" w:sz="4" w:space="0" w:color="000000"/>
        </w:pBdr>
        <w:jc w:val="both"/>
        <w:rPr>
          <w:sz w:val="20"/>
          <w:szCs w:val="20"/>
        </w:rPr>
      </w:pPr>
      <w:r w:rsidRPr="006274D8">
        <w:rPr>
          <w:sz w:val="20"/>
          <w:szCs w:val="20"/>
        </w:rPr>
        <w:t>–</w:t>
      </w:r>
      <w:r w:rsidRPr="006274D8">
        <w:rPr>
          <w:sz w:val="20"/>
          <w:szCs w:val="20"/>
        </w:rPr>
        <w:tab/>
      </w:r>
      <w:r w:rsidRPr="006274D8">
        <w:rPr>
          <w:rFonts w:eastAsia="Liberation Sans"/>
          <w:color w:val="1A1A1A"/>
          <w:sz w:val="20"/>
          <w:szCs w:val="20"/>
        </w:rPr>
        <w:t>Создание комфортных условий проживания и отдыха населения на территории муниципального образования</w:t>
      </w:r>
    </w:p>
    <w:p w14:paraId="573F4722" w14:textId="77777777" w:rsidR="006274D8" w:rsidRPr="006274D8" w:rsidRDefault="006274D8" w:rsidP="00125CC1">
      <w:pPr>
        <w:tabs>
          <w:tab w:val="left" w:pos="993"/>
        </w:tabs>
        <w:ind w:firstLine="709"/>
        <w:contextualSpacing/>
        <w:jc w:val="both"/>
        <w:rPr>
          <w:b/>
          <w:sz w:val="20"/>
          <w:szCs w:val="20"/>
        </w:rPr>
      </w:pPr>
      <w:r w:rsidRPr="006274D8">
        <w:rPr>
          <w:sz w:val="20"/>
          <w:szCs w:val="20"/>
        </w:rPr>
        <w:t xml:space="preserve"> </w:t>
      </w:r>
      <w:r w:rsidRPr="006274D8">
        <w:rPr>
          <w:b/>
          <w:sz w:val="20"/>
          <w:szCs w:val="20"/>
        </w:rPr>
        <w:t>Задачи:</w:t>
      </w:r>
    </w:p>
    <w:p w14:paraId="3198CDC0" w14:textId="77777777" w:rsidR="006274D8" w:rsidRPr="006274D8" w:rsidRDefault="006274D8" w:rsidP="00063503">
      <w:pPr>
        <w:pStyle w:val="aff9"/>
        <w:widowControl w:val="0"/>
        <w:numPr>
          <w:ilvl w:val="0"/>
          <w:numId w:val="16"/>
        </w:numPr>
        <w:pBdr>
          <w:top w:val="none" w:sz="4" w:space="0" w:color="000000"/>
          <w:left w:val="none" w:sz="4" w:space="0" w:color="000000"/>
          <w:bottom w:val="none" w:sz="4" w:space="0" w:color="000000"/>
          <w:right w:val="none" w:sz="4" w:space="0" w:color="000000"/>
        </w:pBdr>
        <w:spacing w:after="0" w:line="240" w:lineRule="auto"/>
        <w:contextualSpacing w:val="0"/>
        <w:jc w:val="both"/>
        <w:rPr>
          <w:rFonts w:ascii="Times New Roman" w:hAnsi="Times New Roman"/>
          <w:sz w:val="20"/>
          <w:szCs w:val="20"/>
        </w:rPr>
      </w:pPr>
      <w:r w:rsidRPr="006274D8">
        <w:rPr>
          <w:rFonts w:ascii="Times New Roman" w:eastAsia="Liberation Sans" w:hAnsi="Times New Roman"/>
          <w:color w:val="1A1A1A"/>
          <w:sz w:val="20"/>
          <w:szCs w:val="20"/>
        </w:rPr>
        <w:t>Улучшение комфорта дворовых и общественных территорий</w:t>
      </w:r>
    </w:p>
    <w:p w14:paraId="4E1A15E4" w14:textId="77777777" w:rsidR="006274D8" w:rsidRPr="006274D8" w:rsidRDefault="006274D8" w:rsidP="00063503">
      <w:pPr>
        <w:pStyle w:val="aff9"/>
        <w:widowControl w:val="0"/>
        <w:numPr>
          <w:ilvl w:val="0"/>
          <w:numId w:val="16"/>
        </w:numPr>
        <w:pBdr>
          <w:top w:val="none" w:sz="4" w:space="0" w:color="000000"/>
          <w:left w:val="none" w:sz="4" w:space="0" w:color="000000"/>
          <w:bottom w:val="none" w:sz="4" w:space="0" w:color="000000"/>
          <w:right w:val="none" w:sz="4" w:space="0" w:color="000000"/>
        </w:pBdr>
        <w:spacing w:after="0" w:line="240" w:lineRule="auto"/>
        <w:contextualSpacing w:val="0"/>
        <w:jc w:val="both"/>
        <w:rPr>
          <w:rFonts w:ascii="Times New Roman" w:hAnsi="Times New Roman"/>
          <w:sz w:val="20"/>
          <w:szCs w:val="20"/>
        </w:rPr>
      </w:pPr>
      <w:r w:rsidRPr="006274D8">
        <w:rPr>
          <w:rFonts w:ascii="Times New Roman" w:eastAsia="Liberation Sans" w:hAnsi="Times New Roman"/>
          <w:color w:val="1A1A1A"/>
          <w:sz w:val="20"/>
          <w:szCs w:val="20"/>
        </w:rPr>
        <w:t>Увеличение количества благоустроенных дворовых территорий на территории Подгорнского сельского поселения</w:t>
      </w:r>
    </w:p>
    <w:p w14:paraId="59C6AF2F" w14:textId="77777777" w:rsidR="006274D8" w:rsidRPr="006274D8" w:rsidRDefault="006274D8" w:rsidP="00063503">
      <w:pPr>
        <w:pStyle w:val="aff9"/>
        <w:widowControl w:val="0"/>
        <w:numPr>
          <w:ilvl w:val="0"/>
          <w:numId w:val="16"/>
        </w:numPr>
        <w:pBdr>
          <w:top w:val="none" w:sz="4" w:space="0" w:color="000000"/>
          <w:left w:val="none" w:sz="4" w:space="0" w:color="000000"/>
          <w:bottom w:val="none" w:sz="4" w:space="0" w:color="000000"/>
          <w:right w:val="none" w:sz="4" w:space="0" w:color="000000"/>
        </w:pBdr>
        <w:spacing w:after="0" w:line="240" w:lineRule="auto"/>
        <w:contextualSpacing w:val="0"/>
        <w:jc w:val="both"/>
        <w:rPr>
          <w:rFonts w:ascii="Times New Roman" w:hAnsi="Times New Roman"/>
          <w:sz w:val="20"/>
          <w:szCs w:val="20"/>
        </w:rPr>
      </w:pPr>
      <w:r w:rsidRPr="006274D8">
        <w:rPr>
          <w:rFonts w:ascii="Times New Roman" w:eastAsia="Liberation Sans" w:hAnsi="Times New Roman"/>
          <w:color w:val="1A1A1A"/>
          <w:sz w:val="20"/>
          <w:szCs w:val="20"/>
        </w:rPr>
        <w:t>Увеличение количества благоустроенных общественных территорий на территории Подгорнского сельского поселения</w:t>
      </w:r>
    </w:p>
    <w:p w14:paraId="363B725F" w14:textId="77777777" w:rsidR="006274D8" w:rsidRPr="006274D8" w:rsidRDefault="006274D8" w:rsidP="00063503">
      <w:pPr>
        <w:pStyle w:val="aff9"/>
        <w:widowControl w:val="0"/>
        <w:numPr>
          <w:ilvl w:val="0"/>
          <w:numId w:val="16"/>
        </w:numPr>
        <w:pBdr>
          <w:top w:val="none" w:sz="4" w:space="0" w:color="000000"/>
          <w:left w:val="none" w:sz="4" w:space="0" w:color="000000"/>
          <w:bottom w:val="none" w:sz="4" w:space="0" w:color="000000"/>
          <w:right w:val="none" w:sz="4" w:space="0" w:color="000000"/>
        </w:pBdr>
        <w:spacing w:after="0" w:line="240" w:lineRule="auto"/>
        <w:contextualSpacing w:val="0"/>
        <w:jc w:val="both"/>
        <w:rPr>
          <w:rFonts w:ascii="Times New Roman" w:hAnsi="Times New Roman"/>
          <w:sz w:val="20"/>
          <w:szCs w:val="20"/>
        </w:rPr>
      </w:pPr>
      <w:r w:rsidRPr="006274D8">
        <w:rPr>
          <w:rFonts w:ascii="Times New Roman" w:eastAsia="Liberation Sans" w:hAnsi="Times New Roman"/>
          <w:color w:val="1A1A1A"/>
          <w:sz w:val="20"/>
          <w:szCs w:val="20"/>
        </w:rPr>
        <w:t>Повышение уровня вовлеченности заинтересованных граждан, организаций в реализацию мероприятий по благоустройству территории сельского поселения.</w:t>
      </w:r>
    </w:p>
    <w:p w14:paraId="7B48D9B0" w14:textId="77777777" w:rsidR="006274D8" w:rsidRPr="006274D8" w:rsidRDefault="006274D8" w:rsidP="00125CC1">
      <w:pPr>
        <w:tabs>
          <w:tab w:val="left" w:pos="993"/>
        </w:tabs>
        <w:ind w:firstLine="709"/>
        <w:contextualSpacing/>
        <w:jc w:val="both"/>
        <w:rPr>
          <w:b/>
          <w:bCs/>
          <w:sz w:val="20"/>
          <w:szCs w:val="20"/>
        </w:rPr>
      </w:pPr>
      <w:r w:rsidRPr="006274D8">
        <w:rPr>
          <w:b/>
          <w:sz w:val="20"/>
          <w:szCs w:val="20"/>
        </w:rPr>
        <w:t>Ожидаемый результат:</w:t>
      </w:r>
    </w:p>
    <w:p w14:paraId="34D4342B" w14:textId="77777777" w:rsidR="006274D8" w:rsidRPr="006274D8" w:rsidRDefault="006274D8" w:rsidP="00063503">
      <w:pPr>
        <w:pStyle w:val="aff9"/>
        <w:widowControl w:val="0"/>
        <w:numPr>
          <w:ilvl w:val="0"/>
          <w:numId w:val="17"/>
        </w:numPr>
        <w:pBdr>
          <w:top w:val="none" w:sz="4" w:space="0" w:color="000000"/>
          <w:left w:val="none" w:sz="4" w:space="0" w:color="000000"/>
          <w:bottom w:val="none" w:sz="4" w:space="0" w:color="000000"/>
          <w:right w:val="none" w:sz="4" w:space="0" w:color="000000"/>
        </w:pBdr>
        <w:spacing w:after="0" w:line="240" w:lineRule="auto"/>
        <w:contextualSpacing w:val="0"/>
        <w:jc w:val="both"/>
        <w:rPr>
          <w:rFonts w:ascii="Times New Roman" w:hAnsi="Times New Roman"/>
          <w:sz w:val="20"/>
          <w:szCs w:val="20"/>
        </w:rPr>
      </w:pPr>
      <w:r w:rsidRPr="006274D8">
        <w:rPr>
          <w:rFonts w:ascii="Times New Roman" w:eastAsia="Liberation Sans" w:hAnsi="Times New Roman"/>
          <w:color w:val="1A1A1A"/>
          <w:sz w:val="20"/>
          <w:szCs w:val="20"/>
        </w:rPr>
        <w:t>создание комфортных и безопасных условий проживания граждан;</w:t>
      </w:r>
    </w:p>
    <w:p w14:paraId="4BE21995" w14:textId="77777777" w:rsidR="006274D8" w:rsidRPr="006274D8" w:rsidRDefault="006274D8" w:rsidP="00063503">
      <w:pPr>
        <w:pStyle w:val="aff9"/>
        <w:widowControl w:val="0"/>
        <w:numPr>
          <w:ilvl w:val="0"/>
          <w:numId w:val="17"/>
        </w:numPr>
        <w:pBdr>
          <w:top w:val="none" w:sz="4" w:space="0" w:color="000000"/>
          <w:left w:val="none" w:sz="4" w:space="0" w:color="000000"/>
          <w:bottom w:val="none" w:sz="4" w:space="0" w:color="000000"/>
          <w:right w:val="none" w:sz="4" w:space="0" w:color="000000"/>
        </w:pBdr>
        <w:spacing w:after="0" w:line="240" w:lineRule="auto"/>
        <w:contextualSpacing w:val="0"/>
        <w:jc w:val="both"/>
        <w:rPr>
          <w:rFonts w:ascii="Times New Roman" w:hAnsi="Times New Roman"/>
          <w:sz w:val="20"/>
          <w:szCs w:val="20"/>
        </w:rPr>
      </w:pPr>
      <w:r w:rsidRPr="006274D8">
        <w:rPr>
          <w:rFonts w:ascii="Times New Roman" w:eastAsia="Liberation Sans" w:hAnsi="Times New Roman"/>
          <w:color w:val="1A1A1A"/>
          <w:sz w:val="20"/>
          <w:szCs w:val="20"/>
        </w:rPr>
        <w:t xml:space="preserve"> обустройство дворовых территорий;</w:t>
      </w:r>
    </w:p>
    <w:p w14:paraId="3BFC394E" w14:textId="77777777" w:rsidR="006274D8" w:rsidRPr="006274D8" w:rsidRDefault="006274D8" w:rsidP="00063503">
      <w:pPr>
        <w:pStyle w:val="aff9"/>
        <w:widowControl w:val="0"/>
        <w:numPr>
          <w:ilvl w:val="0"/>
          <w:numId w:val="17"/>
        </w:numPr>
        <w:pBdr>
          <w:top w:val="none" w:sz="4" w:space="0" w:color="000000"/>
          <w:left w:val="none" w:sz="4" w:space="0" w:color="000000"/>
          <w:bottom w:val="none" w:sz="4" w:space="0" w:color="000000"/>
          <w:right w:val="none" w:sz="4" w:space="0" w:color="000000"/>
        </w:pBdr>
        <w:spacing w:after="0" w:line="240" w:lineRule="auto"/>
        <w:contextualSpacing w:val="0"/>
        <w:jc w:val="both"/>
        <w:rPr>
          <w:rFonts w:ascii="Times New Roman" w:hAnsi="Times New Roman"/>
          <w:color w:val="1A1A1A"/>
          <w:sz w:val="20"/>
          <w:szCs w:val="20"/>
        </w:rPr>
      </w:pPr>
      <w:r w:rsidRPr="006274D8">
        <w:rPr>
          <w:rFonts w:ascii="Times New Roman" w:eastAsia="Liberation Sans" w:hAnsi="Times New Roman"/>
          <w:color w:val="1A1A1A"/>
          <w:sz w:val="20"/>
          <w:szCs w:val="20"/>
        </w:rPr>
        <w:t>создание условий для массового отдыха жителей поселения и организация обустройства мест массового пребывания населения;</w:t>
      </w:r>
    </w:p>
    <w:p w14:paraId="562F2673" w14:textId="77777777" w:rsidR="006274D8" w:rsidRPr="006274D8" w:rsidRDefault="006274D8" w:rsidP="00063503">
      <w:pPr>
        <w:pStyle w:val="aff9"/>
        <w:widowControl w:val="0"/>
        <w:numPr>
          <w:ilvl w:val="0"/>
          <w:numId w:val="17"/>
        </w:numPr>
        <w:pBdr>
          <w:top w:val="none" w:sz="4" w:space="0" w:color="000000"/>
          <w:left w:val="none" w:sz="4" w:space="0" w:color="000000"/>
          <w:bottom w:val="none" w:sz="4" w:space="0" w:color="000000"/>
          <w:right w:val="none" w:sz="4" w:space="0" w:color="000000"/>
        </w:pBdr>
        <w:spacing w:after="0" w:line="240" w:lineRule="auto"/>
        <w:contextualSpacing w:val="0"/>
        <w:jc w:val="both"/>
        <w:rPr>
          <w:rFonts w:ascii="Times New Roman" w:hAnsi="Times New Roman"/>
          <w:sz w:val="20"/>
          <w:szCs w:val="20"/>
        </w:rPr>
      </w:pPr>
      <w:r w:rsidRPr="006274D8">
        <w:rPr>
          <w:rFonts w:ascii="Times New Roman" w:eastAsia="Liberation Sans" w:hAnsi="Times New Roman"/>
          <w:color w:val="1A1A1A"/>
          <w:sz w:val="20"/>
          <w:szCs w:val="20"/>
        </w:rPr>
        <w:t>-совершенствование архитектурно - художественного облика поселения, размещение и содержание малых архитектурных форм;</w:t>
      </w:r>
    </w:p>
    <w:p w14:paraId="69E2DDB2" w14:textId="77777777" w:rsidR="006274D8" w:rsidRPr="006274D8" w:rsidRDefault="006274D8" w:rsidP="00063503">
      <w:pPr>
        <w:pStyle w:val="aff9"/>
        <w:widowControl w:val="0"/>
        <w:numPr>
          <w:ilvl w:val="0"/>
          <w:numId w:val="17"/>
        </w:numPr>
        <w:pBdr>
          <w:top w:val="none" w:sz="4" w:space="0" w:color="000000"/>
          <w:left w:val="none" w:sz="4" w:space="0" w:color="000000"/>
          <w:bottom w:val="none" w:sz="4" w:space="0" w:color="000000"/>
          <w:right w:val="none" w:sz="4" w:space="0" w:color="000000"/>
        </w:pBdr>
        <w:spacing w:after="0" w:line="240" w:lineRule="auto"/>
        <w:contextualSpacing w:val="0"/>
        <w:jc w:val="both"/>
        <w:rPr>
          <w:rFonts w:ascii="Times New Roman" w:hAnsi="Times New Roman"/>
          <w:sz w:val="20"/>
          <w:szCs w:val="20"/>
        </w:rPr>
      </w:pPr>
      <w:r w:rsidRPr="006274D8">
        <w:rPr>
          <w:rFonts w:ascii="Times New Roman" w:eastAsia="Liberation Sans" w:hAnsi="Times New Roman"/>
          <w:color w:val="1A1A1A"/>
          <w:sz w:val="20"/>
          <w:szCs w:val="20"/>
        </w:rPr>
        <w:t>актуализация правил муниципального образования поселение»;</w:t>
      </w:r>
    </w:p>
    <w:p w14:paraId="3F5FE04A" w14:textId="77777777" w:rsidR="006274D8" w:rsidRPr="006274D8" w:rsidRDefault="006274D8" w:rsidP="00063503">
      <w:pPr>
        <w:pStyle w:val="aff9"/>
        <w:widowControl w:val="0"/>
        <w:numPr>
          <w:ilvl w:val="0"/>
          <w:numId w:val="17"/>
        </w:numPr>
        <w:pBdr>
          <w:top w:val="none" w:sz="4" w:space="0" w:color="000000"/>
          <w:left w:val="none" w:sz="4" w:space="0" w:color="000000"/>
          <w:bottom w:val="none" w:sz="4" w:space="0" w:color="000000"/>
          <w:right w:val="none" w:sz="4" w:space="0" w:color="000000"/>
        </w:pBdr>
        <w:spacing w:after="0" w:line="240" w:lineRule="auto"/>
        <w:contextualSpacing w:val="0"/>
        <w:jc w:val="both"/>
        <w:rPr>
          <w:rFonts w:ascii="Times New Roman" w:hAnsi="Times New Roman"/>
          <w:sz w:val="20"/>
          <w:szCs w:val="20"/>
        </w:rPr>
      </w:pPr>
      <w:r w:rsidRPr="006274D8">
        <w:rPr>
          <w:rFonts w:ascii="Times New Roman" w:eastAsia="Liberation Sans" w:hAnsi="Times New Roman"/>
          <w:color w:val="1A1A1A"/>
          <w:sz w:val="20"/>
          <w:szCs w:val="20"/>
        </w:rPr>
        <w:t>содержание территории Подгорнского поселения в надлежащем состоянии.</w:t>
      </w:r>
    </w:p>
    <w:p w14:paraId="281C5DAB" w14:textId="77777777" w:rsidR="006274D8" w:rsidRPr="006274D8" w:rsidRDefault="006274D8" w:rsidP="006274D8">
      <w:pPr>
        <w:pStyle w:val="ad"/>
        <w:tabs>
          <w:tab w:val="left" w:pos="993"/>
        </w:tabs>
        <w:ind w:left="993" w:hanging="284"/>
        <w:contextualSpacing/>
        <w:rPr>
          <w:rStyle w:val="ae"/>
          <w:b/>
          <w:sz w:val="20"/>
        </w:rPr>
      </w:pPr>
      <w:bookmarkStart w:id="82" w:name="_Toc118276091"/>
      <w:r w:rsidRPr="006274D8">
        <w:rPr>
          <w:sz w:val="20"/>
        </w:rPr>
        <w:t>5</w:t>
      </w:r>
      <w:r w:rsidRPr="006274D8">
        <w:rPr>
          <w:rStyle w:val="ae"/>
          <w:sz w:val="20"/>
        </w:rPr>
        <w:tab/>
        <w:t>ОБОСНОВАНИЕ ВЫБРАННОГО ВАРИАНТА РАЗМЕЩЕНИЯ ОБЪЕКТОВ МЕСТНОГО ЗНАЧЕНИЯ ПОДГОРНСКОГО СЕЛЬСКОГО ПОСЕЛЕНИЯ НА ОСНОВЕ АНАЛИЗА ИСПОЛЬЗОВАНИЯ ТЕРРИТОРИИ, ВОЗМОЖНЫХ НАПРАВЛЕНИЙ РАЗВИТИЯ И ПРОГНОЗИРУЕМЫХ ОГРАНИЧЕНИЙ ИХ ИСПОЛЬЗОВАНИЯ</w:t>
      </w:r>
      <w:bookmarkEnd w:id="82"/>
    </w:p>
    <w:p w14:paraId="63423E8A" w14:textId="77777777" w:rsidR="006274D8" w:rsidRPr="006274D8" w:rsidRDefault="006274D8" w:rsidP="006274D8">
      <w:pPr>
        <w:tabs>
          <w:tab w:val="left" w:pos="993"/>
        </w:tabs>
        <w:ind w:left="993" w:hanging="284"/>
        <w:contextualSpacing/>
        <w:rPr>
          <w:rStyle w:val="ae"/>
          <w:b w:val="0"/>
          <w:sz w:val="20"/>
          <w:szCs w:val="20"/>
        </w:rPr>
      </w:pPr>
    </w:p>
    <w:p w14:paraId="7F6610AA" w14:textId="7A5A30F6" w:rsidR="006274D8" w:rsidRPr="006274D8" w:rsidRDefault="00125CC1" w:rsidP="00125CC1">
      <w:pPr>
        <w:pStyle w:val="ad"/>
        <w:tabs>
          <w:tab w:val="left" w:pos="1134"/>
        </w:tabs>
        <w:contextualSpacing/>
        <w:jc w:val="both"/>
        <w:rPr>
          <w:rStyle w:val="ae"/>
          <w:b/>
          <w:sz w:val="20"/>
        </w:rPr>
      </w:pPr>
      <w:bookmarkStart w:id="83" w:name="_Toc118276092"/>
      <w:r>
        <w:rPr>
          <w:sz w:val="20"/>
        </w:rPr>
        <w:tab/>
      </w:r>
      <w:r w:rsidR="006274D8" w:rsidRPr="006274D8">
        <w:rPr>
          <w:sz w:val="20"/>
        </w:rPr>
        <w:t>5.1</w:t>
      </w:r>
      <w:r w:rsidR="006274D8" w:rsidRPr="006274D8">
        <w:rPr>
          <w:rStyle w:val="ae"/>
          <w:sz w:val="20"/>
        </w:rPr>
        <w:t xml:space="preserve"> Планировочная организация территории</w:t>
      </w:r>
      <w:bookmarkEnd w:id="83"/>
    </w:p>
    <w:p w14:paraId="099A567A" w14:textId="77777777" w:rsidR="006274D8" w:rsidRPr="006274D8" w:rsidRDefault="006274D8" w:rsidP="00125CC1">
      <w:pPr>
        <w:pStyle w:val="western"/>
        <w:spacing w:before="0" w:beforeAutospacing="0" w:after="0"/>
        <w:ind w:firstLine="709"/>
        <w:contextualSpacing/>
        <w:jc w:val="both"/>
        <w:rPr>
          <w:color w:val="auto"/>
          <w:sz w:val="20"/>
          <w:szCs w:val="20"/>
        </w:rPr>
      </w:pPr>
      <w:r w:rsidRPr="006274D8">
        <w:rPr>
          <w:i/>
          <w:sz w:val="20"/>
          <w:szCs w:val="20"/>
          <w:u w:val="single"/>
        </w:rPr>
        <w:t>Главная задача внесения изменений в генеральный план Подгорнского сельского поселения</w:t>
      </w:r>
      <w:r w:rsidRPr="006274D8">
        <w:rPr>
          <w:sz w:val="20"/>
          <w:szCs w:val="20"/>
        </w:rPr>
        <w:t xml:space="preserve"> – формирование комфортной среды, определяющая необходимость достижения нормативных показателей жилищной обеспеченности, норм социального, коммунального и транспортного обслуживания, доступности объектов и территорий социальной активности. </w:t>
      </w:r>
      <w:r w:rsidRPr="006274D8">
        <w:rPr>
          <w:color w:val="auto"/>
          <w:sz w:val="20"/>
          <w:szCs w:val="20"/>
        </w:rPr>
        <w:t>Анализ планировочной организации территории является исходной базой для разработки проектных предложений по территориальному планированию и позволяет сделать принципиальные подходы к организации территории поселения и перспективы его развития, обеспечить стабильность и устойчивость развития каркаса территории; выявить выделение главных и второстепенных планировочных осей и планировочных центров, функциональную основу пространственно-планировочной организации территории, место природного каркаса и исторического фактора в формировании планировочной структуры, роль природно-экологического потенциала территории, взаимосвязи системы расселения и планировочной структуры; вскрыть потенциальные возможности организации территории, в том числе скрытые резервы.</w:t>
      </w:r>
    </w:p>
    <w:p w14:paraId="35121081" w14:textId="77777777" w:rsidR="006274D8" w:rsidRPr="006274D8" w:rsidRDefault="006274D8" w:rsidP="00125CC1">
      <w:pPr>
        <w:pStyle w:val="af5"/>
        <w:ind w:left="0" w:firstLine="360"/>
        <w:contextualSpacing/>
        <w:rPr>
          <w:sz w:val="20"/>
          <w:szCs w:val="20"/>
        </w:rPr>
      </w:pPr>
      <w:r w:rsidRPr="006274D8">
        <w:rPr>
          <w:sz w:val="20"/>
          <w:szCs w:val="20"/>
        </w:rPr>
        <w:t>Основные принципы градостроительного развития:</w:t>
      </w:r>
    </w:p>
    <w:p w14:paraId="1110030D" w14:textId="77777777" w:rsidR="006274D8" w:rsidRPr="006274D8" w:rsidRDefault="006274D8" w:rsidP="00063503">
      <w:pPr>
        <w:pStyle w:val="af5"/>
        <w:numPr>
          <w:ilvl w:val="0"/>
          <w:numId w:val="8"/>
        </w:numPr>
        <w:tabs>
          <w:tab w:val="left" w:pos="993"/>
        </w:tabs>
        <w:contextualSpacing/>
        <w:rPr>
          <w:sz w:val="20"/>
          <w:szCs w:val="20"/>
        </w:rPr>
      </w:pPr>
      <w:r w:rsidRPr="006274D8">
        <w:rPr>
          <w:sz w:val="20"/>
          <w:szCs w:val="20"/>
        </w:rPr>
        <w:t>рациональность и планировочная обоснованность размещения зон нового строительства;</w:t>
      </w:r>
    </w:p>
    <w:p w14:paraId="2E51D511" w14:textId="77777777" w:rsidR="006274D8" w:rsidRPr="006274D8" w:rsidRDefault="006274D8" w:rsidP="00063503">
      <w:pPr>
        <w:pStyle w:val="af5"/>
        <w:numPr>
          <w:ilvl w:val="0"/>
          <w:numId w:val="8"/>
        </w:numPr>
        <w:tabs>
          <w:tab w:val="left" w:pos="993"/>
        </w:tabs>
        <w:contextualSpacing/>
        <w:rPr>
          <w:sz w:val="20"/>
          <w:szCs w:val="20"/>
        </w:rPr>
      </w:pPr>
      <w:r w:rsidRPr="006274D8">
        <w:rPr>
          <w:sz w:val="20"/>
          <w:szCs w:val="20"/>
        </w:rPr>
        <w:t>преемственность функциональной организации сельского поселения и сложившейся планировочной структуры, ее развитие в зонах нового строительства;</w:t>
      </w:r>
    </w:p>
    <w:p w14:paraId="1467A603" w14:textId="77777777" w:rsidR="006274D8" w:rsidRPr="006274D8" w:rsidRDefault="006274D8" w:rsidP="00063503">
      <w:pPr>
        <w:pStyle w:val="af5"/>
        <w:numPr>
          <w:ilvl w:val="0"/>
          <w:numId w:val="8"/>
        </w:numPr>
        <w:tabs>
          <w:tab w:val="left" w:pos="993"/>
        </w:tabs>
        <w:contextualSpacing/>
        <w:rPr>
          <w:sz w:val="20"/>
          <w:szCs w:val="20"/>
        </w:rPr>
      </w:pPr>
      <w:r w:rsidRPr="006274D8">
        <w:rPr>
          <w:sz w:val="20"/>
          <w:szCs w:val="20"/>
        </w:rPr>
        <w:t>совершенствование структуры коммуникационных коридоров с преобразованием существующей сетки улиц и дорог в связную целостную транспортную систему;</w:t>
      </w:r>
    </w:p>
    <w:p w14:paraId="67587F17" w14:textId="77777777" w:rsidR="006274D8" w:rsidRPr="006274D8" w:rsidRDefault="006274D8" w:rsidP="00063503">
      <w:pPr>
        <w:pStyle w:val="aff9"/>
        <w:widowControl w:val="0"/>
        <w:numPr>
          <w:ilvl w:val="0"/>
          <w:numId w:val="8"/>
        </w:numPr>
        <w:spacing w:after="0" w:line="240" w:lineRule="auto"/>
        <w:ind w:right="6"/>
        <w:jc w:val="both"/>
        <w:rPr>
          <w:rFonts w:ascii="Times New Roman" w:hAnsi="Times New Roman"/>
          <w:sz w:val="20"/>
          <w:szCs w:val="20"/>
        </w:rPr>
      </w:pPr>
      <w:r w:rsidRPr="006274D8">
        <w:rPr>
          <w:rFonts w:ascii="Times New Roman" w:hAnsi="Times New Roman"/>
          <w:sz w:val="20"/>
          <w:szCs w:val="20"/>
        </w:rPr>
        <w:t xml:space="preserve">планировочная реорганизация существующих производственных и коммунально-складских территорий, обеспечивающая соблюдение нормативных размеров санитарно-защитных зон от расположенных на них объектов; организация промышленных территорий с учетом сложившейся ситуации и согласно проектным предложениям по изменению функций ряда участков территорий; </w:t>
      </w:r>
    </w:p>
    <w:p w14:paraId="49108E2D" w14:textId="77777777" w:rsidR="006274D8" w:rsidRPr="006274D8" w:rsidRDefault="006274D8" w:rsidP="00063503">
      <w:pPr>
        <w:pStyle w:val="aff9"/>
        <w:widowControl w:val="0"/>
        <w:numPr>
          <w:ilvl w:val="0"/>
          <w:numId w:val="8"/>
        </w:numPr>
        <w:spacing w:after="0" w:line="240" w:lineRule="auto"/>
        <w:ind w:right="6"/>
        <w:jc w:val="both"/>
        <w:rPr>
          <w:rFonts w:ascii="Times New Roman" w:hAnsi="Times New Roman"/>
          <w:sz w:val="20"/>
          <w:szCs w:val="20"/>
        </w:rPr>
      </w:pPr>
      <w:r w:rsidRPr="006274D8">
        <w:rPr>
          <w:rFonts w:ascii="Times New Roman" w:hAnsi="Times New Roman"/>
          <w:sz w:val="20"/>
          <w:szCs w:val="20"/>
        </w:rPr>
        <w:t>обеспечение поселения полной инженерной инфраструктурой на современном уровне;</w:t>
      </w:r>
    </w:p>
    <w:p w14:paraId="1B2B3D66" w14:textId="77777777" w:rsidR="006274D8" w:rsidRPr="006274D8" w:rsidRDefault="006274D8" w:rsidP="00063503">
      <w:pPr>
        <w:pStyle w:val="af5"/>
        <w:numPr>
          <w:ilvl w:val="0"/>
          <w:numId w:val="8"/>
        </w:numPr>
        <w:tabs>
          <w:tab w:val="left" w:pos="993"/>
        </w:tabs>
        <w:contextualSpacing/>
        <w:rPr>
          <w:sz w:val="20"/>
          <w:szCs w:val="20"/>
        </w:rPr>
      </w:pPr>
      <w:r w:rsidRPr="006274D8">
        <w:rPr>
          <w:sz w:val="20"/>
          <w:szCs w:val="20"/>
        </w:rPr>
        <w:t>приоритетность природно-экологического подхода в решении планировочных задач, разработка планировочных мероприятий по экологически безопасному развитию территории и формированию системы зеленых насаждений и охраняемых природных территорий, т. е. «формирование природно-экологического каркаса территории»;</w:t>
      </w:r>
    </w:p>
    <w:p w14:paraId="64DF3EDB" w14:textId="77777777" w:rsidR="006274D8" w:rsidRPr="006274D8" w:rsidRDefault="006274D8" w:rsidP="00063503">
      <w:pPr>
        <w:pStyle w:val="af5"/>
        <w:numPr>
          <w:ilvl w:val="0"/>
          <w:numId w:val="8"/>
        </w:numPr>
        <w:tabs>
          <w:tab w:val="left" w:pos="993"/>
        </w:tabs>
        <w:contextualSpacing/>
        <w:rPr>
          <w:sz w:val="20"/>
          <w:szCs w:val="20"/>
        </w:rPr>
      </w:pPr>
      <w:r w:rsidRPr="006274D8">
        <w:rPr>
          <w:sz w:val="20"/>
          <w:szCs w:val="20"/>
        </w:rPr>
        <w:t>проведение комплекса мероприятий по улучшению экологического состояния окружающей среды, в том числе планировочных.</w:t>
      </w:r>
    </w:p>
    <w:p w14:paraId="637B385D"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Внесение изменений в генеральный план нацелено на решение следующих задач:</w:t>
      </w:r>
    </w:p>
    <w:p w14:paraId="092E3BB4" w14:textId="77777777" w:rsidR="006274D8" w:rsidRPr="006274D8" w:rsidRDefault="006274D8" w:rsidP="00063503">
      <w:pPr>
        <w:pStyle w:val="af5"/>
        <w:numPr>
          <w:ilvl w:val="0"/>
          <w:numId w:val="9"/>
        </w:numPr>
        <w:tabs>
          <w:tab w:val="left" w:pos="993"/>
        </w:tabs>
        <w:contextualSpacing/>
        <w:rPr>
          <w:sz w:val="20"/>
          <w:szCs w:val="20"/>
        </w:rPr>
      </w:pPr>
      <w:r w:rsidRPr="006274D8">
        <w:rPr>
          <w:sz w:val="20"/>
          <w:szCs w:val="20"/>
        </w:rPr>
        <w:t>сохранение и максимальное усиление индивидуального образа на основе сохранения исторических и природных особенностей;</w:t>
      </w:r>
    </w:p>
    <w:p w14:paraId="4DB51BCA" w14:textId="77777777" w:rsidR="006274D8" w:rsidRPr="006274D8" w:rsidRDefault="006274D8" w:rsidP="00063503">
      <w:pPr>
        <w:pStyle w:val="af5"/>
        <w:numPr>
          <w:ilvl w:val="0"/>
          <w:numId w:val="9"/>
        </w:numPr>
        <w:tabs>
          <w:tab w:val="left" w:pos="993"/>
        </w:tabs>
        <w:contextualSpacing/>
        <w:rPr>
          <w:sz w:val="20"/>
          <w:szCs w:val="20"/>
        </w:rPr>
      </w:pPr>
      <w:r w:rsidRPr="006274D8">
        <w:rPr>
          <w:sz w:val="20"/>
          <w:szCs w:val="20"/>
        </w:rPr>
        <w:t>качественное преобразование среды, включая: реконструкцию и благоустройство территории, реконструкцию и модернизацию существующего жилищного фонда, комплексное благоустройство и озеленение жилых зон, новое жилищное строительство на экологически безопасных территориях с учетом запросов всех слоев населения;</w:t>
      </w:r>
    </w:p>
    <w:p w14:paraId="37F80573" w14:textId="77777777" w:rsidR="006274D8" w:rsidRPr="006274D8" w:rsidRDefault="006274D8" w:rsidP="00063503">
      <w:pPr>
        <w:pStyle w:val="af5"/>
        <w:numPr>
          <w:ilvl w:val="0"/>
          <w:numId w:val="9"/>
        </w:numPr>
        <w:tabs>
          <w:tab w:val="left" w:pos="993"/>
        </w:tabs>
        <w:contextualSpacing/>
        <w:rPr>
          <w:sz w:val="20"/>
          <w:szCs w:val="20"/>
        </w:rPr>
      </w:pPr>
      <w:r w:rsidRPr="006274D8">
        <w:rPr>
          <w:sz w:val="20"/>
          <w:szCs w:val="20"/>
        </w:rPr>
        <w:t>реорганизацию производственных территорий с целью снижения негативного экологического воздействия на жилые районы и более эффективного использования существующих территорий и фондов;</w:t>
      </w:r>
    </w:p>
    <w:p w14:paraId="40F5EA4A" w14:textId="77777777" w:rsidR="006274D8" w:rsidRPr="006274D8" w:rsidRDefault="006274D8" w:rsidP="00063503">
      <w:pPr>
        <w:pStyle w:val="af5"/>
        <w:numPr>
          <w:ilvl w:val="0"/>
          <w:numId w:val="9"/>
        </w:numPr>
        <w:tabs>
          <w:tab w:val="left" w:pos="993"/>
        </w:tabs>
        <w:contextualSpacing/>
        <w:rPr>
          <w:sz w:val="20"/>
          <w:szCs w:val="20"/>
        </w:rPr>
      </w:pPr>
      <w:r w:rsidRPr="006274D8">
        <w:rPr>
          <w:sz w:val="20"/>
          <w:szCs w:val="20"/>
        </w:rPr>
        <w:t>развитие системы природно-экологического каркаса, в который вошли: особо охраняемые природные территории, зеленые насаждения общего пользования, рекреационные зоны и зоны отдыха;</w:t>
      </w:r>
    </w:p>
    <w:p w14:paraId="3529E6BC" w14:textId="77777777" w:rsidR="006274D8" w:rsidRPr="006274D8" w:rsidRDefault="006274D8" w:rsidP="00063503">
      <w:pPr>
        <w:pStyle w:val="af5"/>
        <w:numPr>
          <w:ilvl w:val="0"/>
          <w:numId w:val="9"/>
        </w:numPr>
        <w:tabs>
          <w:tab w:val="left" w:pos="993"/>
        </w:tabs>
        <w:contextualSpacing/>
        <w:rPr>
          <w:sz w:val="20"/>
          <w:szCs w:val="20"/>
        </w:rPr>
      </w:pPr>
      <w:r w:rsidRPr="006274D8">
        <w:rPr>
          <w:sz w:val="20"/>
          <w:szCs w:val="20"/>
        </w:rPr>
        <w:t>развитие современной транспортной инфраструктуры;</w:t>
      </w:r>
    </w:p>
    <w:p w14:paraId="23858993" w14:textId="77777777" w:rsidR="006274D8" w:rsidRPr="006274D8" w:rsidRDefault="006274D8" w:rsidP="00063503">
      <w:pPr>
        <w:pStyle w:val="af5"/>
        <w:numPr>
          <w:ilvl w:val="0"/>
          <w:numId w:val="9"/>
        </w:numPr>
        <w:tabs>
          <w:tab w:val="left" w:pos="993"/>
        </w:tabs>
        <w:contextualSpacing/>
        <w:rPr>
          <w:sz w:val="20"/>
          <w:szCs w:val="20"/>
        </w:rPr>
      </w:pPr>
      <w:r w:rsidRPr="006274D8">
        <w:rPr>
          <w:sz w:val="20"/>
          <w:szCs w:val="20"/>
        </w:rPr>
        <w:t>развитие инженерной инфраструктуры;</w:t>
      </w:r>
    </w:p>
    <w:p w14:paraId="54FB869F" w14:textId="77777777" w:rsidR="006274D8" w:rsidRPr="006274D8" w:rsidRDefault="006274D8" w:rsidP="00063503">
      <w:pPr>
        <w:pStyle w:val="af5"/>
        <w:numPr>
          <w:ilvl w:val="0"/>
          <w:numId w:val="9"/>
        </w:numPr>
        <w:tabs>
          <w:tab w:val="left" w:pos="993"/>
        </w:tabs>
        <w:contextualSpacing/>
        <w:rPr>
          <w:sz w:val="20"/>
          <w:szCs w:val="20"/>
        </w:rPr>
      </w:pPr>
      <w:r w:rsidRPr="006274D8">
        <w:rPr>
          <w:sz w:val="20"/>
          <w:szCs w:val="20"/>
        </w:rPr>
        <w:t>создание новых мест приложения труда.</w:t>
      </w:r>
    </w:p>
    <w:p w14:paraId="4F554BB1"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Функциональное зонирование</w:t>
      </w:r>
    </w:p>
    <w:p w14:paraId="1645B53F" w14:textId="77777777" w:rsidR="006274D8" w:rsidRPr="006274D8" w:rsidRDefault="006274D8" w:rsidP="00125CC1">
      <w:pPr>
        <w:ind w:firstLine="709"/>
        <w:contextualSpacing/>
        <w:jc w:val="both"/>
        <w:rPr>
          <w:sz w:val="20"/>
          <w:szCs w:val="20"/>
        </w:rPr>
      </w:pPr>
      <w:r w:rsidRPr="006274D8">
        <w:rPr>
          <w:sz w:val="20"/>
          <w:szCs w:val="20"/>
        </w:rPr>
        <w:t>Одним из основных инструментов регулирования градостроительной деятельности является функциональное зонирование территории.</w:t>
      </w:r>
    </w:p>
    <w:p w14:paraId="0B46F39A"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На стоимость земли, как объект недвижимости оказывают влияние спрос и предложение, уровень доходов, налоговая политика, ставки арендной платы, рост или снижение затрат на строительство. Местоположение земельного участка – один из наиболее важных факторов, влияющих на его стоимость. В рыночных условиях повышение стоимости земли обеспечивает увеличение налоговых и арендных платежей и соответственно поступлений в муниципальный бюджет, способствует перераспределению землепользований в интересах общества.</w:t>
      </w:r>
    </w:p>
    <w:p w14:paraId="3BFC19E3"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Функциональное назначение территории должно определяться ее наилучшим, наиболее эффективным видом использования, позволяющим увеличить поступления в муниципальный бюджет.</w:t>
      </w:r>
    </w:p>
    <w:p w14:paraId="5179E31E"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Во внесении изменений в генеральный план даны предложения по развитию пространственно-планировочной организации территории, совершенствованию инженерной инфраструктуры, оздоровлению окружающей среды, изменению функционального использования части территорий, что в комплексе обеспечивает повышение стандарта проживания, качества жизни и, как следствие, повышение стоимости земельных участков.</w:t>
      </w:r>
    </w:p>
    <w:p w14:paraId="4C0AE4F1"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На основе анализа современного использования территории, его структурно-планировочной организации, основных направлений его развития во внесении изменений в генеральный план определено функциональное зонирование территории.</w:t>
      </w:r>
    </w:p>
    <w:p w14:paraId="58FDD2BB"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В соответствии с Градостроительным кодексом РФ на проектируемой территории выделены следующие виды функциональных зон:</w:t>
      </w:r>
    </w:p>
    <w:p w14:paraId="1C8A4054"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 Жилая зона;</w:t>
      </w:r>
    </w:p>
    <w:p w14:paraId="7ED29BAC"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 Общественно-деловая зона;</w:t>
      </w:r>
    </w:p>
    <w:p w14:paraId="70AB086C"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 Производственная зона;</w:t>
      </w:r>
    </w:p>
    <w:p w14:paraId="6C6F09A6"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 Зона инженерной инфраструктуры;</w:t>
      </w:r>
    </w:p>
    <w:p w14:paraId="7AD20D3A"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 Зона транспортной инфраструктуры;</w:t>
      </w:r>
    </w:p>
    <w:p w14:paraId="675267DF"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 Зона рекреационного назначения;</w:t>
      </w:r>
    </w:p>
    <w:p w14:paraId="5F67D550"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 Иная рекреационная зона;</w:t>
      </w:r>
    </w:p>
    <w:p w14:paraId="2D6F4F35"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 Зона сельскохозяйственного использования;</w:t>
      </w:r>
    </w:p>
    <w:p w14:paraId="223E625F"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 Зона кладбищ;</w:t>
      </w:r>
    </w:p>
    <w:p w14:paraId="4E50A03E"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 Зона складирования и захоронения отходов.</w:t>
      </w:r>
    </w:p>
    <w:p w14:paraId="06203A2D"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Функциональные зоны, их соотношение и параметры, определенные внесением изменений в генеральный план Подгорнского сельского поселения, также способствуют достижению стратегических целей, создают условия для комплексного развития территорий, формируют характер расселения населения, оказывают влияние на образование точек социального притяжения, мест приложения труда различной специализации.</w:t>
      </w:r>
    </w:p>
    <w:p w14:paraId="1D64870C" w14:textId="77777777" w:rsidR="006274D8" w:rsidRPr="00125CC1" w:rsidRDefault="006274D8" w:rsidP="00125CC1">
      <w:pPr>
        <w:pStyle w:val="ConsPlusNormal"/>
        <w:jc w:val="both"/>
        <w:rPr>
          <w:rFonts w:ascii="Times New Roman" w:hAnsi="Times New Roman" w:cs="Times New Roman"/>
          <w:b/>
          <w:i/>
        </w:rPr>
      </w:pPr>
      <w:r w:rsidRPr="00125CC1">
        <w:rPr>
          <w:rFonts w:ascii="Times New Roman" w:hAnsi="Times New Roman" w:cs="Times New Roman"/>
          <w:b/>
          <w:i/>
        </w:rPr>
        <w:t>Баланс</w:t>
      </w:r>
      <w:r w:rsidRPr="00125CC1">
        <w:rPr>
          <w:rFonts w:ascii="Times New Roman" w:hAnsi="Times New Roman" w:cs="Times New Roman"/>
          <w:b/>
          <w:i/>
          <w:spacing w:val="-4"/>
        </w:rPr>
        <w:t xml:space="preserve"> </w:t>
      </w:r>
      <w:r w:rsidRPr="00125CC1">
        <w:rPr>
          <w:rFonts w:ascii="Times New Roman" w:hAnsi="Times New Roman" w:cs="Times New Roman"/>
          <w:b/>
          <w:i/>
        </w:rPr>
        <w:t>территории</w:t>
      </w:r>
    </w:p>
    <w:p w14:paraId="349DA1C4"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По сведениям, содержащимся в ЕГРН, общая площадь земель поселения составляет 110019.07 га. Сведения о границах населенных пунктов также были уточнены, их общая площадь составляет 1336,24 га:</w:t>
      </w:r>
    </w:p>
    <w:p w14:paraId="1E539DD8"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В таблице 11 представлен баланс земель в границах Подгорнского сельского поселения, составленный по результатам сведений ЕГРН и частично в результате обмера чертежа и дающий общее ориентировочное представление об изменении использования земель в результате проектных предложений генерального плана.</w:t>
      </w:r>
    </w:p>
    <w:p w14:paraId="5951FFD3"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 xml:space="preserve">Таблица 11 – Баланс земель в границах муниципального образования по категориям земель </w:t>
      </w:r>
    </w:p>
    <w:tbl>
      <w:tblPr>
        <w:tblStyle w:val="af2"/>
        <w:tblW w:w="9101" w:type="dxa"/>
        <w:jc w:val="center"/>
        <w:tblLayout w:type="fixed"/>
        <w:tblLook w:val="04A0" w:firstRow="1" w:lastRow="0" w:firstColumn="1" w:lastColumn="0" w:noHBand="0" w:noVBand="1"/>
      </w:tblPr>
      <w:tblGrid>
        <w:gridCol w:w="704"/>
        <w:gridCol w:w="5528"/>
        <w:gridCol w:w="1291"/>
        <w:gridCol w:w="1578"/>
      </w:tblGrid>
      <w:tr w:rsidR="006274D8" w:rsidRPr="006274D8" w14:paraId="075910F2" w14:textId="77777777" w:rsidTr="00125CC1">
        <w:trPr>
          <w:jc w:val="center"/>
        </w:trPr>
        <w:tc>
          <w:tcPr>
            <w:tcW w:w="704" w:type="dxa"/>
            <w:vAlign w:val="center"/>
          </w:tcPr>
          <w:p w14:paraId="39D03052" w14:textId="77777777" w:rsidR="006274D8" w:rsidRPr="002D4E45" w:rsidRDefault="006274D8" w:rsidP="002D4E45">
            <w:pPr>
              <w:pStyle w:val="3"/>
              <w:jc w:val="both"/>
              <w:rPr>
                <w:b w:val="0"/>
                <w:bCs w:val="0"/>
                <w:sz w:val="18"/>
                <w:szCs w:val="18"/>
              </w:rPr>
            </w:pPr>
            <w:r w:rsidRPr="002D4E45">
              <w:rPr>
                <w:b w:val="0"/>
                <w:bCs w:val="0"/>
                <w:sz w:val="18"/>
                <w:szCs w:val="18"/>
              </w:rPr>
              <w:t>№</w:t>
            </w:r>
          </w:p>
          <w:p w14:paraId="02DA9E7F" w14:textId="77777777" w:rsidR="006274D8" w:rsidRPr="002D4E45" w:rsidRDefault="006274D8" w:rsidP="002D4E45">
            <w:pPr>
              <w:pStyle w:val="3"/>
              <w:jc w:val="both"/>
              <w:rPr>
                <w:b w:val="0"/>
                <w:bCs w:val="0"/>
                <w:sz w:val="18"/>
                <w:szCs w:val="18"/>
              </w:rPr>
            </w:pPr>
            <w:r w:rsidRPr="002D4E45">
              <w:rPr>
                <w:b w:val="0"/>
                <w:bCs w:val="0"/>
                <w:sz w:val="18"/>
                <w:szCs w:val="18"/>
              </w:rPr>
              <w:t>п/п</w:t>
            </w:r>
          </w:p>
        </w:tc>
        <w:tc>
          <w:tcPr>
            <w:tcW w:w="5528" w:type="dxa"/>
            <w:vAlign w:val="center"/>
          </w:tcPr>
          <w:p w14:paraId="17FF2669" w14:textId="77777777" w:rsidR="006274D8" w:rsidRPr="002D4E45" w:rsidRDefault="006274D8" w:rsidP="002D4E45">
            <w:pPr>
              <w:pStyle w:val="3"/>
              <w:jc w:val="both"/>
              <w:rPr>
                <w:b w:val="0"/>
                <w:bCs w:val="0"/>
                <w:sz w:val="18"/>
                <w:szCs w:val="18"/>
              </w:rPr>
            </w:pPr>
            <w:r w:rsidRPr="002D4E45">
              <w:rPr>
                <w:b w:val="0"/>
                <w:bCs w:val="0"/>
                <w:sz w:val="18"/>
                <w:szCs w:val="18"/>
              </w:rPr>
              <w:t>Показатели</w:t>
            </w:r>
          </w:p>
        </w:tc>
        <w:tc>
          <w:tcPr>
            <w:tcW w:w="1291" w:type="dxa"/>
            <w:vAlign w:val="center"/>
          </w:tcPr>
          <w:p w14:paraId="32714D6F" w14:textId="77777777" w:rsidR="006274D8" w:rsidRPr="002D4E45" w:rsidRDefault="006274D8" w:rsidP="002D4E45">
            <w:pPr>
              <w:pStyle w:val="3"/>
              <w:jc w:val="both"/>
              <w:rPr>
                <w:b w:val="0"/>
                <w:bCs w:val="0"/>
                <w:sz w:val="18"/>
                <w:szCs w:val="18"/>
              </w:rPr>
            </w:pPr>
            <w:r w:rsidRPr="002D4E45">
              <w:rPr>
                <w:b w:val="0"/>
                <w:bCs w:val="0"/>
                <w:sz w:val="18"/>
                <w:szCs w:val="18"/>
              </w:rPr>
              <w:t>Единица измерения</w:t>
            </w:r>
          </w:p>
        </w:tc>
        <w:tc>
          <w:tcPr>
            <w:tcW w:w="1578" w:type="dxa"/>
            <w:vAlign w:val="center"/>
          </w:tcPr>
          <w:p w14:paraId="3FB46A26" w14:textId="77777777" w:rsidR="006274D8" w:rsidRPr="002D4E45" w:rsidRDefault="006274D8" w:rsidP="002D4E45">
            <w:pPr>
              <w:pStyle w:val="3"/>
              <w:jc w:val="both"/>
              <w:rPr>
                <w:b w:val="0"/>
                <w:bCs w:val="0"/>
                <w:sz w:val="18"/>
                <w:szCs w:val="18"/>
              </w:rPr>
            </w:pPr>
            <w:r w:rsidRPr="002D4E45">
              <w:rPr>
                <w:b w:val="0"/>
                <w:bCs w:val="0"/>
                <w:sz w:val="18"/>
                <w:szCs w:val="18"/>
              </w:rPr>
              <w:t>Площадь сущ., га</w:t>
            </w:r>
          </w:p>
        </w:tc>
      </w:tr>
      <w:tr w:rsidR="006274D8" w:rsidRPr="006274D8" w14:paraId="1BD2AC89" w14:textId="77777777" w:rsidTr="00125CC1">
        <w:trPr>
          <w:jc w:val="center"/>
        </w:trPr>
        <w:tc>
          <w:tcPr>
            <w:tcW w:w="704" w:type="dxa"/>
            <w:vAlign w:val="center"/>
          </w:tcPr>
          <w:p w14:paraId="7EEBBEEB" w14:textId="77777777" w:rsidR="006274D8" w:rsidRPr="002D4E45" w:rsidRDefault="006274D8" w:rsidP="002D4E45">
            <w:pPr>
              <w:pStyle w:val="3"/>
              <w:jc w:val="both"/>
              <w:rPr>
                <w:b w:val="0"/>
                <w:bCs w:val="0"/>
                <w:sz w:val="18"/>
                <w:szCs w:val="18"/>
              </w:rPr>
            </w:pPr>
            <w:r w:rsidRPr="002D4E45">
              <w:rPr>
                <w:b w:val="0"/>
                <w:bCs w:val="0"/>
                <w:sz w:val="18"/>
                <w:szCs w:val="18"/>
              </w:rPr>
              <w:t>1</w:t>
            </w:r>
          </w:p>
        </w:tc>
        <w:tc>
          <w:tcPr>
            <w:tcW w:w="5528" w:type="dxa"/>
            <w:vAlign w:val="center"/>
          </w:tcPr>
          <w:p w14:paraId="3508479D" w14:textId="77777777" w:rsidR="006274D8" w:rsidRPr="002D4E45" w:rsidRDefault="006274D8" w:rsidP="002D4E45">
            <w:pPr>
              <w:pStyle w:val="3"/>
              <w:jc w:val="both"/>
              <w:rPr>
                <w:b w:val="0"/>
                <w:bCs w:val="0"/>
                <w:sz w:val="18"/>
                <w:szCs w:val="18"/>
              </w:rPr>
            </w:pPr>
            <w:r w:rsidRPr="002D4E45">
              <w:rPr>
                <w:b w:val="0"/>
                <w:bCs w:val="0"/>
                <w:sz w:val="18"/>
                <w:szCs w:val="18"/>
              </w:rPr>
              <w:t xml:space="preserve">Общая площадь Подгорнского сельского поселения </w:t>
            </w:r>
          </w:p>
        </w:tc>
        <w:tc>
          <w:tcPr>
            <w:tcW w:w="1291" w:type="dxa"/>
            <w:vAlign w:val="center"/>
          </w:tcPr>
          <w:p w14:paraId="19B030D2" w14:textId="77777777" w:rsidR="006274D8" w:rsidRPr="002D4E45" w:rsidRDefault="006274D8" w:rsidP="002D4E45">
            <w:pPr>
              <w:pStyle w:val="3"/>
              <w:jc w:val="both"/>
              <w:rPr>
                <w:b w:val="0"/>
                <w:bCs w:val="0"/>
                <w:sz w:val="18"/>
                <w:szCs w:val="18"/>
              </w:rPr>
            </w:pPr>
            <w:r w:rsidRPr="002D4E45">
              <w:rPr>
                <w:b w:val="0"/>
                <w:bCs w:val="0"/>
                <w:sz w:val="18"/>
                <w:szCs w:val="18"/>
              </w:rPr>
              <w:t>га</w:t>
            </w:r>
          </w:p>
        </w:tc>
        <w:tc>
          <w:tcPr>
            <w:tcW w:w="1578" w:type="dxa"/>
            <w:vAlign w:val="center"/>
          </w:tcPr>
          <w:p w14:paraId="174DB984" w14:textId="77777777" w:rsidR="006274D8" w:rsidRPr="002D4E45" w:rsidRDefault="006274D8" w:rsidP="002D4E45">
            <w:pPr>
              <w:pStyle w:val="3"/>
              <w:jc w:val="both"/>
              <w:rPr>
                <w:b w:val="0"/>
                <w:bCs w:val="0"/>
                <w:sz w:val="18"/>
                <w:szCs w:val="18"/>
              </w:rPr>
            </w:pPr>
            <w:r w:rsidRPr="002D4E45">
              <w:rPr>
                <w:b w:val="0"/>
                <w:bCs w:val="0"/>
                <w:sz w:val="18"/>
                <w:szCs w:val="18"/>
              </w:rPr>
              <w:t>110019.07</w:t>
            </w:r>
          </w:p>
        </w:tc>
      </w:tr>
      <w:tr w:rsidR="006274D8" w:rsidRPr="006274D8" w14:paraId="6B3EE598" w14:textId="77777777" w:rsidTr="00125CC1">
        <w:trPr>
          <w:jc w:val="center"/>
        </w:trPr>
        <w:tc>
          <w:tcPr>
            <w:tcW w:w="704" w:type="dxa"/>
            <w:vAlign w:val="center"/>
          </w:tcPr>
          <w:p w14:paraId="7C31C45B" w14:textId="7DEFB478" w:rsidR="006274D8" w:rsidRPr="002D4E45" w:rsidRDefault="006274D8" w:rsidP="002D4E45">
            <w:pPr>
              <w:pStyle w:val="3"/>
              <w:jc w:val="both"/>
              <w:rPr>
                <w:b w:val="0"/>
                <w:bCs w:val="0"/>
                <w:sz w:val="18"/>
                <w:szCs w:val="18"/>
              </w:rPr>
            </w:pPr>
            <w:r w:rsidRPr="002D4E45">
              <w:rPr>
                <w:b w:val="0"/>
                <w:bCs w:val="0"/>
                <w:sz w:val="18"/>
                <w:szCs w:val="18"/>
              </w:rPr>
              <w:t>1</w:t>
            </w:r>
            <w:r w:rsidR="00125CC1" w:rsidRPr="002D4E45">
              <w:rPr>
                <w:b w:val="0"/>
                <w:bCs w:val="0"/>
                <w:sz w:val="18"/>
                <w:szCs w:val="18"/>
              </w:rPr>
              <w:t>1.</w:t>
            </w:r>
            <w:r w:rsidRPr="002D4E45">
              <w:rPr>
                <w:b w:val="0"/>
                <w:bCs w:val="0"/>
                <w:sz w:val="18"/>
                <w:szCs w:val="18"/>
              </w:rPr>
              <w:t>1</w:t>
            </w:r>
          </w:p>
        </w:tc>
        <w:tc>
          <w:tcPr>
            <w:tcW w:w="5528" w:type="dxa"/>
            <w:vAlign w:val="center"/>
          </w:tcPr>
          <w:p w14:paraId="1C46C6EE" w14:textId="77777777" w:rsidR="006274D8" w:rsidRPr="002D4E45" w:rsidRDefault="006274D8" w:rsidP="002D4E45">
            <w:pPr>
              <w:pStyle w:val="3"/>
              <w:jc w:val="both"/>
              <w:rPr>
                <w:b w:val="0"/>
                <w:bCs w:val="0"/>
                <w:sz w:val="18"/>
                <w:szCs w:val="18"/>
              </w:rPr>
            </w:pPr>
            <w:r w:rsidRPr="002D4E45">
              <w:rPr>
                <w:b w:val="0"/>
                <w:bCs w:val="0"/>
                <w:sz w:val="18"/>
                <w:szCs w:val="18"/>
              </w:rPr>
              <w:t>Площадь в границах населенных пунктов</w:t>
            </w:r>
          </w:p>
        </w:tc>
        <w:tc>
          <w:tcPr>
            <w:tcW w:w="1291" w:type="dxa"/>
            <w:vAlign w:val="center"/>
          </w:tcPr>
          <w:p w14:paraId="624A5347" w14:textId="77777777" w:rsidR="006274D8" w:rsidRPr="002D4E45" w:rsidRDefault="006274D8" w:rsidP="002D4E45">
            <w:pPr>
              <w:pStyle w:val="3"/>
              <w:jc w:val="both"/>
              <w:rPr>
                <w:b w:val="0"/>
                <w:bCs w:val="0"/>
                <w:sz w:val="18"/>
                <w:szCs w:val="18"/>
              </w:rPr>
            </w:pPr>
            <w:r w:rsidRPr="002D4E45">
              <w:rPr>
                <w:b w:val="0"/>
                <w:bCs w:val="0"/>
                <w:sz w:val="18"/>
                <w:szCs w:val="18"/>
              </w:rPr>
              <w:t>га</w:t>
            </w:r>
          </w:p>
        </w:tc>
        <w:tc>
          <w:tcPr>
            <w:tcW w:w="1578" w:type="dxa"/>
            <w:vAlign w:val="center"/>
          </w:tcPr>
          <w:p w14:paraId="5869BB2F" w14:textId="77777777" w:rsidR="006274D8" w:rsidRPr="002D4E45" w:rsidRDefault="006274D8" w:rsidP="002D4E45">
            <w:pPr>
              <w:pStyle w:val="3"/>
              <w:jc w:val="both"/>
              <w:rPr>
                <w:b w:val="0"/>
                <w:bCs w:val="0"/>
                <w:sz w:val="18"/>
                <w:szCs w:val="18"/>
              </w:rPr>
            </w:pPr>
            <w:r w:rsidRPr="002D4E45">
              <w:rPr>
                <w:b w:val="0"/>
                <w:bCs w:val="0"/>
                <w:sz w:val="18"/>
                <w:szCs w:val="18"/>
              </w:rPr>
              <w:t>1336,24</w:t>
            </w:r>
          </w:p>
        </w:tc>
      </w:tr>
      <w:tr w:rsidR="006274D8" w:rsidRPr="006274D8" w14:paraId="4618AD49" w14:textId="77777777" w:rsidTr="00125CC1">
        <w:trPr>
          <w:jc w:val="center"/>
        </w:trPr>
        <w:tc>
          <w:tcPr>
            <w:tcW w:w="704" w:type="dxa"/>
            <w:vAlign w:val="center"/>
          </w:tcPr>
          <w:p w14:paraId="66FAEB28" w14:textId="6FEB4CFD" w:rsidR="006274D8" w:rsidRPr="002D4E45" w:rsidRDefault="006274D8" w:rsidP="002D4E45">
            <w:pPr>
              <w:pStyle w:val="3"/>
              <w:jc w:val="both"/>
              <w:rPr>
                <w:b w:val="0"/>
                <w:bCs w:val="0"/>
                <w:sz w:val="18"/>
                <w:szCs w:val="18"/>
              </w:rPr>
            </w:pPr>
            <w:r w:rsidRPr="002D4E45">
              <w:rPr>
                <w:b w:val="0"/>
                <w:bCs w:val="0"/>
                <w:sz w:val="18"/>
                <w:szCs w:val="18"/>
              </w:rPr>
              <w:t>1</w:t>
            </w:r>
            <w:r w:rsidR="00125CC1" w:rsidRPr="002D4E45">
              <w:rPr>
                <w:b w:val="0"/>
                <w:bCs w:val="0"/>
                <w:sz w:val="18"/>
                <w:szCs w:val="18"/>
              </w:rPr>
              <w:t>1</w:t>
            </w:r>
            <w:r w:rsidRPr="002D4E45">
              <w:rPr>
                <w:b w:val="0"/>
                <w:bCs w:val="0"/>
                <w:sz w:val="18"/>
                <w:szCs w:val="18"/>
              </w:rPr>
              <w:t>.2</w:t>
            </w:r>
          </w:p>
        </w:tc>
        <w:tc>
          <w:tcPr>
            <w:tcW w:w="5528" w:type="dxa"/>
            <w:vAlign w:val="center"/>
          </w:tcPr>
          <w:p w14:paraId="431C4FF2" w14:textId="77777777" w:rsidR="006274D8" w:rsidRPr="002D4E45" w:rsidRDefault="006274D8" w:rsidP="002D4E45">
            <w:pPr>
              <w:pStyle w:val="3"/>
              <w:jc w:val="both"/>
              <w:rPr>
                <w:b w:val="0"/>
                <w:bCs w:val="0"/>
                <w:sz w:val="18"/>
                <w:szCs w:val="18"/>
              </w:rPr>
            </w:pPr>
            <w:r w:rsidRPr="002D4E45">
              <w:rPr>
                <w:b w:val="0"/>
                <w:bCs w:val="0"/>
                <w:sz w:val="18"/>
                <w:szCs w:val="18"/>
              </w:rPr>
              <w:t>Межселенная территория, в том числе:</w:t>
            </w:r>
          </w:p>
        </w:tc>
        <w:tc>
          <w:tcPr>
            <w:tcW w:w="1291" w:type="dxa"/>
            <w:vAlign w:val="center"/>
          </w:tcPr>
          <w:p w14:paraId="3033DEC4" w14:textId="77777777" w:rsidR="006274D8" w:rsidRPr="002D4E45" w:rsidRDefault="006274D8" w:rsidP="002D4E45">
            <w:pPr>
              <w:pStyle w:val="3"/>
              <w:jc w:val="both"/>
              <w:rPr>
                <w:b w:val="0"/>
                <w:bCs w:val="0"/>
                <w:sz w:val="18"/>
                <w:szCs w:val="18"/>
              </w:rPr>
            </w:pPr>
            <w:r w:rsidRPr="002D4E45">
              <w:rPr>
                <w:b w:val="0"/>
                <w:bCs w:val="0"/>
                <w:sz w:val="18"/>
                <w:szCs w:val="18"/>
              </w:rPr>
              <w:t>га</w:t>
            </w:r>
          </w:p>
        </w:tc>
        <w:tc>
          <w:tcPr>
            <w:tcW w:w="1578" w:type="dxa"/>
            <w:vAlign w:val="center"/>
          </w:tcPr>
          <w:p w14:paraId="50F5D59A" w14:textId="77777777" w:rsidR="006274D8" w:rsidRPr="002D4E45" w:rsidRDefault="006274D8" w:rsidP="002D4E45">
            <w:pPr>
              <w:pStyle w:val="3"/>
              <w:jc w:val="both"/>
              <w:rPr>
                <w:b w:val="0"/>
                <w:bCs w:val="0"/>
                <w:sz w:val="18"/>
                <w:szCs w:val="18"/>
              </w:rPr>
            </w:pPr>
          </w:p>
          <w:p w14:paraId="02104AF8" w14:textId="77777777" w:rsidR="006274D8" w:rsidRPr="002D4E45" w:rsidRDefault="006274D8" w:rsidP="002D4E45">
            <w:pPr>
              <w:pStyle w:val="3"/>
              <w:jc w:val="both"/>
              <w:rPr>
                <w:b w:val="0"/>
                <w:bCs w:val="0"/>
                <w:sz w:val="18"/>
                <w:szCs w:val="18"/>
              </w:rPr>
            </w:pPr>
            <w:r w:rsidRPr="002D4E45">
              <w:rPr>
                <w:b w:val="0"/>
                <w:bCs w:val="0"/>
                <w:sz w:val="18"/>
                <w:szCs w:val="18"/>
              </w:rPr>
              <w:t>108682,83</w:t>
            </w:r>
          </w:p>
        </w:tc>
      </w:tr>
      <w:tr w:rsidR="006274D8" w:rsidRPr="006274D8" w14:paraId="2FC75D6C" w14:textId="77777777" w:rsidTr="00125CC1">
        <w:trPr>
          <w:jc w:val="center"/>
        </w:trPr>
        <w:tc>
          <w:tcPr>
            <w:tcW w:w="704" w:type="dxa"/>
            <w:vAlign w:val="center"/>
          </w:tcPr>
          <w:p w14:paraId="3BBCB545" w14:textId="30F5673E" w:rsidR="006274D8" w:rsidRPr="002D4E45" w:rsidRDefault="006274D8" w:rsidP="002D4E45">
            <w:pPr>
              <w:pStyle w:val="3"/>
              <w:jc w:val="both"/>
              <w:rPr>
                <w:b w:val="0"/>
                <w:bCs w:val="0"/>
                <w:sz w:val="18"/>
                <w:szCs w:val="18"/>
              </w:rPr>
            </w:pPr>
            <w:r w:rsidRPr="002D4E45">
              <w:rPr>
                <w:b w:val="0"/>
                <w:bCs w:val="0"/>
                <w:sz w:val="18"/>
                <w:szCs w:val="18"/>
              </w:rPr>
              <w:t>1</w:t>
            </w:r>
            <w:r w:rsidR="00125CC1" w:rsidRPr="002D4E45">
              <w:rPr>
                <w:b w:val="0"/>
                <w:bCs w:val="0"/>
                <w:sz w:val="18"/>
                <w:szCs w:val="18"/>
              </w:rPr>
              <w:t>1</w:t>
            </w:r>
            <w:r w:rsidRPr="002D4E45">
              <w:rPr>
                <w:b w:val="0"/>
                <w:bCs w:val="0"/>
                <w:sz w:val="18"/>
                <w:szCs w:val="18"/>
              </w:rPr>
              <w:t>.2.1</w:t>
            </w:r>
          </w:p>
        </w:tc>
        <w:tc>
          <w:tcPr>
            <w:tcW w:w="5528" w:type="dxa"/>
            <w:vAlign w:val="center"/>
          </w:tcPr>
          <w:p w14:paraId="5182EA30" w14:textId="77777777" w:rsidR="006274D8" w:rsidRPr="002D4E45" w:rsidRDefault="006274D8" w:rsidP="002D4E45">
            <w:pPr>
              <w:pStyle w:val="3"/>
              <w:jc w:val="both"/>
              <w:rPr>
                <w:b w:val="0"/>
                <w:bCs w:val="0"/>
                <w:sz w:val="18"/>
                <w:szCs w:val="18"/>
              </w:rPr>
            </w:pPr>
            <w:r w:rsidRPr="002D4E45">
              <w:rPr>
                <w:b w:val="0"/>
                <w:bCs w:val="0"/>
                <w:sz w:val="18"/>
                <w:szCs w:val="18"/>
              </w:rPr>
              <w:t>Земли сельскохозяйственных</w:t>
            </w:r>
          </w:p>
          <w:p w14:paraId="265F1047" w14:textId="77777777" w:rsidR="006274D8" w:rsidRPr="002D4E45" w:rsidRDefault="006274D8" w:rsidP="002D4E45">
            <w:pPr>
              <w:pStyle w:val="3"/>
              <w:jc w:val="both"/>
              <w:rPr>
                <w:b w:val="0"/>
                <w:bCs w:val="0"/>
                <w:sz w:val="18"/>
                <w:szCs w:val="18"/>
              </w:rPr>
            </w:pPr>
            <w:r w:rsidRPr="002D4E45">
              <w:rPr>
                <w:b w:val="0"/>
                <w:bCs w:val="0"/>
                <w:sz w:val="18"/>
                <w:szCs w:val="18"/>
              </w:rPr>
              <w:t>угодий</w:t>
            </w:r>
          </w:p>
        </w:tc>
        <w:tc>
          <w:tcPr>
            <w:tcW w:w="1291" w:type="dxa"/>
            <w:vAlign w:val="center"/>
          </w:tcPr>
          <w:p w14:paraId="2800294B" w14:textId="77777777" w:rsidR="006274D8" w:rsidRPr="002D4E45" w:rsidRDefault="006274D8" w:rsidP="002D4E45">
            <w:pPr>
              <w:pStyle w:val="3"/>
              <w:jc w:val="both"/>
              <w:rPr>
                <w:b w:val="0"/>
                <w:bCs w:val="0"/>
                <w:sz w:val="18"/>
                <w:szCs w:val="18"/>
              </w:rPr>
            </w:pPr>
            <w:r w:rsidRPr="002D4E45">
              <w:rPr>
                <w:b w:val="0"/>
                <w:bCs w:val="0"/>
                <w:sz w:val="18"/>
                <w:szCs w:val="18"/>
              </w:rPr>
              <w:t>га</w:t>
            </w:r>
          </w:p>
        </w:tc>
        <w:tc>
          <w:tcPr>
            <w:tcW w:w="1578" w:type="dxa"/>
            <w:vAlign w:val="center"/>
          </w:tcPr>
          <w:p w14:paraId="293CF040" w14:textId="77777777" w:rsidR="006274D8" w:rsidRPr="002D4E45" w:rsidRDefault="006274D8" w:rsidP="002D4E45">
            <w:pPr>
              <w:pStyle w:val="3"/>
              <w:jc w:val="both"/>
              <w:rPr>
                <w:b w:val="0"/>
                <w:bCs w:val="0"/>
                <w:sz w:val="18"/>
                <w:szCs w:val="18"/>
              </w:rPr>
            </w:pPr>
          </w:p>
          <w:p w14:paraId="21D97E1A" w14:textId="77777777" w:rsidR="006274D8" w:rsidRPr="002D4E45" w:rsidRDefault="006274D8" w:rsidP="002D4E45">
            <w:pPr>
              <w:pStyle w:val="3"/>
              <w:jc w:val="both"/>
              <w:rPr>
                <w:b w:val="0"/>
                <w:bCs w:val="0"/>
                <w:sz w:val="18"/>
                <w:szCs w:val="18"/>
              </w:rPr>
            </w:pPr>
            <w:r w:rsidRPr="002D4E45">
              <w:rPr>
                <w:b w:val="0"/>
                <w:bCs w:val="0"/>
                <w:sz w:val="18"/>
                <w:szCs w:val="18"/>
              </w:rPr>
              <w:t>35001.88</w:t>
            </w:r>
          </w:p>
        </w:tc>
      </w:tr>
      <w:tr w:rsidR="006274D8" w:rsidRPr="006274D8" w14:paraId="16680A35" w14:textId="77777777" w:rsidTr="00125CC1">
        <w:trPr>
          <w:jc w:val="center"/>
        </w:trPr>
        <w:tc>
          <w:tcPr>
            <w:tcW w:w="704" w:type="dxa"/>
            <w:vAlign w:val="center"/>
          </w:tcPr>
          <w:p w14:paraId="0E57D7FF" w14:textId="51868D90" w:rsidR="006274D8" w:rsidRPr="002D4E45" w:rsidRDefault="006274D8" w:rsidP="002D4E45">
            <w:pPr>
              <w:pStyle w:val="3"/>
              <w:jc w:val="both"/>
              <w:rPr>
                <w:b w:val="0"/>
                <w:bCs w:val="0"/>
                <w:sz w:val="18"/>
                <w:szCs w:val="18"/>
              </w:rPr>
            </w:pPr>
            <w:r w:rsidRPr="002D4E45">
              <w:rPr>
                <w:b w:val="0"/>
                <w:bCs w:val="0"/>
                <w:sz w:val="18"/>
                <w:szCs w:val="18"/>
              </w:rPr>
              <w:t>1</w:t>
            </w:r>
            <w:r w:rsidR="00125CC1" w:rsidRPr="002D4E45">
              <w:rPr>
                <w:b w:val="0"/>
                <w:bCs w:val="0"/>
                <w:sz w:val="18"/>
                <w:szCs w:val="18"/>
              </w:rPr>
              <w:t>1</w:t>
            </w:r>
            <w:r w:rsidRPr="002D4E45">
              <w:rPr>
                <w:b w:val="0"/>
                <w:bCs w:val="0"/>
                <w:sz w:val="18"/>
                <w:szCs w:val="18"/>
              </w:rPr>
              <w:t>.2.2</w:t>
            </w:r>
          </w:p>
        </w:tc>
        <w:tc>
          <w:tcPr>
            <w:tcW w:w="5528" w:type="dxa"/>
            <w:vAlign w:val="center"/>
          </w:tcPr>
          <w:p w14:paraId="5B060A5B" w14:textId="77777777" w:rsidR="006274D8" w:rsidRPr="002D4E45" w:rsidRDefault="006274D8" w:rsidP="002D4E45">
            <w:pPr>
              <w:pStyle w:val="3"/>
              <w:jc w:val="both"/>
              <w:rPr>
                <w:b w:val="0"/>
                <w:bCs w:val="0"/>
                <w:sz w:val="18"/>
                <w:szCs w:val="18"/>
              </w:rPr>
            </w:pPr>
            <w:r w:rsidRPr="002D4E45">
              <w:rPr>
                <w:b w:val="0"/>
                <w:bCs w:val="0"/>
                <w:sz w:val="18"/>
                <w:szCs w:val="18"/>
              </w:rPr>
              <w:t>Земли водного фонда</w:t>
            </w:r>
          </w:p>
        </w:tc>
        <w:tc>
          <w:tcPr>
            <w:tcW w:w="1291" w:type="dxa"/>
            <w:vAlign w:val="center"/>
          </w:tcPr>
          <w:p w14:paraId="11C83228" w14:textId="77777777" w:rsidR="006274D8" w:rsidRPr="002D4E45" w:rsidRDefault="006274D8" w:rsidP="002D4E45">
            <w:pPr>
              <w:pStyle w:val="3"/>
              <w:jc w:val="both"/>
              <w:rPr>
                <w:b w:val="0"/>
                <w:bCs w:val="0"/>
                <w:sz w:val="18"/>
                <w:szCs w:val="18"/>
              </w:rPr>
            </w:pPr>
            <w:r w:rsidRPr="002D4E45">
              <w:rPr>
                <w:b w:val="0"/>
                <w:bCs w:val="0"/>
                <w:sz w:val="18"/>
                <w:szCs w:val="18"/>
              </w:rPr>
              <w:t>га</w:t>
            </w:r>
          </w:p>
        </w:tc>
        <w:tc>
          <w:tcPr>
            <w:tcW w:w="1578" w:type="dxa"/>
            <w:vAlign w:val="center"/>
          </w:tcPr>
          <w:p w14:paraId="4838EDFD" w14:textId="77777777" w:rsidR="006274D8" w:rsidRPr="002D4E45" w:rsidRDefault="006274D8" w:rsidP="002D4E45">
            <w:pPr>
              <w:pStyle w:val="3"/>
              <w:jc w:val="both"/>
              <w:rPr>
                <w:b w:val="0"/>
                <w:bCs w:val="0"/>
                <w:sz w:val="18"/>
                <w:szCs w:val="18"/>
              </w:rPr>
            </w:pPr>
          </w:p>
          <w:p w14:paraId="4B0EEB5C" w14:textId="77777777" w:rsidR="006274D8" w:rsidRPr="002D4E45" w:rsidRDefault="006274D8" w:rsidP="002D4E45">
            <w:pPr>
              <w:pStyle w:val="3"/>
              <w:jc w:val="both"/>
              <w:rPr>
                <w:b w:val="0"/>
                <w:bCs w:val="0"/>
                <w:sz w:val="18"/>
                <w:szCs w:val="18"/>
              </w:rPr>
            </w:pPr>
            <w:r w:rsidRPr="002D4E45">
              <w:rPr>
                <w:b w:val="0"/>
                <w:bCs w:val="0"/>
                <w:sz w:val="18"/>
                <w:szCs w:val="18"/>
              </w:rPr>
              <w:t>496.22</w:t>
            </w:r>
          </w:p>
        </w:tc>
      </w:tr>
      <w:tr w:rsidR="006274D8" w:rsidRPr="006274D8" w14:paraId="0430F51E" w14:textId="77777777" w:rsidTr="00125CC1">
        <w:trPr>
          <w:jc w:val="center"/>
        </w:trPr>
        <w:tc>
          <w:tcPr>
            <w:tcW w:w="704" w:type="dxa"/>
            <w:vAlign w:val="center"/>
          </w:tcPr>
          <w:p w14:paraId="305C484E" w14:textId="31F1B790" w:rsidR="006274D8" w:rsidRPr="002D4E45" w:rsidRDefault="006274D8" w:rsidP="002D4E45">
            <w:pPr>
              <w:pStyle w:val="3"/>
              <w:jc w:val="both"/>
              <w:rPr>
                <w:b w:val="0"/>
                <w:bCs w:val="0"/>
                <w:sz w:val="18"/>
                <w:szCs w:val="18"/>
              </w:rPr>
            </w:pPr>
            <w:r w:rsidRPr="002D4E45">
              <w:rPr>
                <w:b w:val="0"/>
                <w:bCs w:val="0"/>
                <w:sz w:val="18"/>
                <w:szCs w:val="18"/>
              </w:rPr>
              <w:t>1</w:t>
            </w:r>
            <w:r w:rsidR="00125CC1" w:rsidRPr="002D4E45">
              <w:rPr>
                <w:b w:val="0"/>
                <w:bCs w:val="0"/>
                <w:sz w:val="18"/>
                <w:szCs w:val="18"/>
              </w:rPr>
              <w:t>1</w:t>
            </w:r>
            <w:r w:rsidRPr="002D4E45">
              <w:rPr>
                <w:b w:val="0"/>
                <w:bCs w:val="0"/>
                <w:sz w:val="18"/>
                <w:szCs w:val="18"/>
              </w:rPr>
              <w:t>.2.3</w:t>
            </w:r>
          </w:p>
        </w:tc>
        <w:tc>
          <w:tcPr>
            <w:tcW w:w="5528" w:type="dxa"/>
            <w:vAlign w:val="center"/>
          </w:tcPr>
          <w:p w14:paraId="5F4EA2E3" w14:textId="77777777" w:rsidR="006274D8" w:rsidRPr="002D4E45" w:rsidRDefault="006274D8" w:rsidP="002D4E45">
            <w:pPr>
              <w:pStyle w:val="3"/>
              <w:jc w:val="both"/>
              <w:rPr>
                <w:b w:val="0"/>
                <w:bCs w:val="0"/>
                <w:sz w:val="18"/>
                <w:szCs w:val="18"/>
              </w:rPr>
            </w:pPr>
            <w:r w:rsidRPr="002D4E45">
              <w:rPr>
                <w:b w:val="0"/>
                <w:bCs w:val="0"/>
                <w:sz w:val="18"/>
                <w:szCs w:val="18"/>
              </w:rPr>
              <w:t>Земли лесного фонда</w:t>
            </w:r>
          </w:p>
        </w:tc>
        <w:tc>
          <w:tcPr>
            <w:tcW w:w="1291" w:type="dxa"/>
            <w:vAlign w:val="center"/>
          </w:tcPr>
          <w:p w14:paraId="66CBD466" w14:textId="77777777" w:rsidR="006274D8" w:rsidRPr="002D4E45" w:rsidRDefault="006274D8" w:rsidP="002D4E45">
            <w:pPr>
              <w:pStyle w:val="3"/>
              <w:jc w:val="both"/>
              <w:rPr>
                <w:b w:val="0"/>
                <w:bCs w:val="0"/>
                <w:sz w:val="18"/>
                <w:szCs w:val="18"/>
              </w:rPr>
            </w:pPr>
            <w:r w:rsidRPr="002D4E45">
              <w:rPr>
                <w:b w:val="0"/>
                <w:bCs w:val="0"/>
                <w:sz w:val="18"/>
                <w:szCs w:val="18"/>
              </w:rPr>
              <w:t>га</w:t>
            </w:r>
          </w:p>
        </w:tc>
        <w:tc>
          <w:tcPr>
            <w:tcW w:w="1578" w:type="dxa"/>
            <w:vAlign w:val="center"/>
          </w:tcPr>
          <w:p w14:paraId="34A04983" w14:textId="77777777" w:rsidR="006274D8" w:rsidRPr="002D4E45" w:rsidRDefault="006274D8" w:rsidP="002D4E45">
            <w:pPr>
              <w:pStyle w:val="3"/>
              <w:jc w:val="both"/>
              <w:rPr>
                <w:b w:val="0"/>
                <w:bCs w:val="0"/>
                <w:sz w:val="18"/>
                <w:szCs w:val="18"/>
              </w:rPr>
            </w:pPr>
            <w:r w:rsidRPr="002D4E45">
              <w:rPr>
                <w:b w:val="0"/>
                <w:bCs w:val="0"/>
                <w:sz w:val="18"/>
                <w:szCs w:val="18"/>
              </w:rPr>
              <w:t>68942.41</w:t>
            </w:r>
          </w:p>
        </w:tc>
      </w:tr>
      <w:tr w:rsidR="006274D8" w:rsidRPr="006274D8" w14:paraId="3F7CABF8" w14:textId="77777777" w:rsidTr="00125CC1">
        <w:trPr>
          <w:jc w:val="center"/>
        </w:trPr>
        <w:tc>
          <w:tcPr>
            <w:tcW w:w="704" w:type="dxa"/>
            <w:vAlign w:val="center"/>
          </w:tcPr>
          <w:p w14:paraId="65384129" w14:textId="211BD885" w:rsidR="006274D8" w:rsidRPr="002D4E45" w:rsidRDefault="006274D8" w:rsidP="002D4E45">
            <w:pPr>
              <w:pStyle w:val="3"/>
              <w:jc w:val="both"/>
              <w:rPr>
                <w:b w:val="0"/>
                <w:bCs w:val="0"/>
                <w:sz w:val="18"/>
                <w:szCs w:val="18"/>
              </w:rPr>
            </w:pPr>
            <w:r w:rsidRPr="002D4E45">
              <w:rPr>
                <w:b w:val="0"/>
                <w:bCs w:val="0"/>
                <w:sz w:val="18"/>
                <w:szCs w:val="18"/>
              </w:rPr>
              <w:t>1</w:t>
            </w:r>
            <w:r w:rsidR="00125CC1" w:rsidRPr="002D4E45">
              <w:rPr>
                <w:b w:val="0"/>
                <w:bCs w:val="0"/>
                <w:sz w:val="18"/>
                <w:szCs w:val="18"/>
              </w:rPr>
              <w:t>1</w:t>
            </w:r>
            <w:r w:rsidRPr="002D4E45">
              <w:rPr>
                <w:b w:val="0"/>
                <w:bCs w:val="0"/>
                <w:sz w:val="18"/>
                <w:szCs w:val="18"/>
              </w:rPr>
              <w:t>.2.4</w:t>
            </w:r>
          </w:p>
        </w:tc>
        <w:tc>
          <w:tcPr>
            <w:tcW w:w="5528" w:type="dxa"/>
            <w:vAlign w:val="center"/>
          </w:tcPr>
          <w:p w14:paraId="3A28A3C0" w14:textId="77777777" w:rsidR="006274D8" w:rsidRPr="002D4E45" w:rsidRDefault="006274D8" w:rsidP="002D4E45">
            <w:pPr>
              <w:pStyle w:val="3"/>
              <w:jc w:val="both"/>
              <w:rPr>
                <w:b w:val="0"/>
                <w:bCs w:val="0"/>
                <w:sz w:val="18"/>
                <w:szCs w:val="18"/>
              </w:rPr>
            </w:pPr>
            <w:r w:rsidRPr="002D4E45">
              <w:rPr>
                <w:b w:val="0"/>
                <w:bCs w:val="0"/>
                <w:sz w:val="18"/>
                <w:szCs w:val="18"/>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1291" w:type="dxa"/>
          </w:tcPr>
          <w:p w14:paraId="441EDF22" w14:textId="77777777" w:rsidR="006274D8" w:rsidRPr="002D4E45" w:rsidRDefault="006274D8" w:rsidP="002D4E45">
            <w:pPr>
              <w:pStyle w:val="3"/>
              <w:jc w:val="both"/>
              <w:rPr>
                <w:b w:val="0"/>
                <w:bCs w:val="0"/>
                <w:sz w:val="18"/>
                <w:szCs w:val="18"/>
              </w:rPr>
            </w:pPr>
            <w:r w:rsidRPr="002D4E45">
              <w:rPr>
                <w:b w:val="0"/>
                <w:bCs w:val="0"/>
                <w:sz w:val="18"/>
                <w:szCs w:val="18"/>
              </w:rPr>
              <w:t>га</w:t>
            </w:r>
          </w:p>
        </w:tc>
        <w:tc>
          <w:tcPr>
            <w:tcW w:w="1578" w:type="dxa"/>
            <w:vAlign w:val="center"/>
          </w:tcPr>
          <w:p w14:paraId="6F62E1C8" w14:textId="77777777" w:rsidR="006274D8" w:rsidRPr="002D4E45" w:rsidRDefault="006274D8" w:rsidP="002D4E45">
            <w:pPr>
              <w:pStyle w:val="3"/>
              <w:jc w:val="both"/>
              <w:rPr>
                <w:b w:val="0"/>
                <w:bCs w:val="0"/>
                <w:sz w:val="18"/>
                <w:szCs w:val="18"/>
              </w:rPr>
            </w:pPr>
            <w:r w:rsidRPr="002D4E45">
              <w:rPr>
                <w:b w:val="0"/>
                <w:bCs w:val="0"/>
                <w:sz w:val="18"/>
                <w:szCs w:val="18"/>
              </w:rPr>
              <w:t>154.42</w:t>
            </w:r>
          </w:p>
        </w:tc>
      </w:tr>
    </w:tbl>
    <w:p w14:paraId="5FDB08E9"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В таблице 12 представлен баланс территории функциональных зон населенных пунктов Подгорнского сельского поселения, составленный в результате обмера чертежа и дающий общее ориентировочное представление об изменении использования земель в результате проектных предложений генерального плана.</w:t>
      </w:r>
    </w:p>
    <w:p w14:paraId="042D8ECE"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Таблица 12 – Баланс территорий функциональных зон Подгорнского сельского поселения</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0"/>
        <w:gridCol w:w="6835"/>
        <w:gridCol w:w="1701"/>
      </w:tblGrid>
      <w:tr w:rsidR="006274D8" w:rsidRPr="006274D8" w14:paraId="2D8FF365" w14:textId="77777777" w:rsidTr="00C40198">
        <w:trPr>
          <w:trHeight w:val="272"/>
        </w:trPr>
        <w:tc>
          <w:tcPr>
            <w:tcW w:w="820" w:type="dxa"/>
            <w:vAlign w:val="center"/>
          </w:tcPr>
          <w:p w14:paraId="62CC3965" w14:textId="77777777" w:rsidR="006274D8" w:rsidRPr="00956E47" w:rsidRDefault="006274D8" w:rsidP="00956E47">
            <w:pPr>
              <w:pStyle w:val="ad"/>
              <w:jc w:val="both"/>
              <w:rPr>
                <w:sz w:val="18"/>
                <w:szCs w:val="18"/>
              </w:rPr>
            </w:pPr>
            <w:r w:rsidRPr="00956E47">
              <w:rPr>
                <w:sz w:val="18"/>
                <w:szCs w:val="18"/>
              </w:rPr>
              <w:t>№ п/п</w:t>
            </w:r>
          </w:p>
        </w:tc>
        <w:tc>
          <w:tcPr>
            <w:tcW w:w="6835" w:type="dxa"/>
            <w:vAlign w:val="center"/>
          </w:tcPr>
          <w:p w14:paraId="4FC2B93F" w14:textId="77777777" w:rsidR="006274D8" w:rsidRPr="00956E47" w:rsidRDefault="006274D8" w:rsidP="00956E47">
            <w:pPr>
              <w:pStyle w:val="ad"/>
              <w:jc w:val="both"/>
              <w:rPr>
                <w:sz w:val="18"/>
                <w:szCs w:val="18"/>
              </w:rPr>
            </w:pPr>
            <w:r w:rsidRPr="00956E47">
              <w:rPr>
                <w:sz w:val="18"/>
                <w:szCs w:val="18"/>
              </w:rPr>
              <w:t>Наименование территорий</w:t>
            </w:r>
          </w:p>
        </w:tc>
        <w:tc>
          <w:tcPr>
            <w:tcW w:w="1701" w:type="dxa"/>
            <w:vAlign w:val="center"/>
          </w:tcPr>
          <w:p w14:paraId="7C4992C1" w14:textId="77777777" w:rsidR="006274D8" w:rsidRPr="00956E47" w:rsidRDefault="006274D8" w:rsidP="00956E47">
            <w:pPr>
              <w:pStyle w:val="ad"/>
              <w:jc w:val="both"/>
              <w:rPr>
                <w:sz w:val="18"/>
                <w:szCs w:val="18"/>
              </w:rPr>
            </w:pPr>
            <w:r w:rsidRPr="00956E47">
              <w:rPr>
                <w:sz w:val="18"/>
                <w:szCs w:val="18"/>
              </w:rPr>
              <w:t>Площадь, га</w:t>
            </w:r>
          </w:p>
        </w:tc>
      </w:tr>
      <w:tr w:rsidR="006274D8" w:rsidRPr="006274D8" w14:paraId="47162E83" w14:textId="77777777" w:rsidTr="00C40198">
        <w:trPr>
          <w:trHeight w:val="275"/>
        </w:trPr>
        <w:tc>
          <w:tcPr>
            <w:tcW w:w="820" w:type="dxa"/>
            <w:vAlign w:val="center"/>
          </w:tcPr>
          <w:p w14:paraId="06793825" w14:textId="77777777" w:rsidR="006274D8" w:rsidRPr="00956E47" w:rsidRDefault="006274D8" w:rsidP="00956E47">
            <w:pPr>
              <w:pStyle w:val="ad"/>
              <w:jc w:val="both"/>
              <w:rPr>
                <w:bCs/>
                <w:sz w:val="18"/>
                <w:szCs w:val="18"/>
              </w:rPr>
            </w:pPr>
            <w:r w:rsidRPr="00956E47">
              <w:rPr>
                <w:sz w:val="18"/>
                <w:szCs w:val="18"/>
              </w:rPr>
              <w:t>1</w:t>
            </w:r>
          </w:p>
        </w:tc>
        <w:tc>
          <w:tcPr>
            <w:tcW w:w="6835" w:type="dxa"/>
          </w:tcPr>
          <w:p w14:paraId="736B9DBC" w14:textId="77777777" w:rsidR="006274D8" w:rsidRPr="00956E47" w:rsidRDefault="006274D8" w:rsidP="00956E47">
            <w:pPr>
              <w:pStyle w:val="ad"/>
              <w:jc w:val="both"/>
              <w:rPr>
                <w:bCs/>
                <w:sz w:val="18"/>
                <w:szCs w:val="18"/>
              </w:rPr>
            </w:pPr>
            <w:r w:rsidRPr="00956E47">
              <w:rPr>
                <w:sz w:val="18"/>
                <w:szCs w:val="18"/>
              </w:rPr>
              <w:t xml:space="preserve">Функциональные зоны населенного пункта </w:t>
            </w:r>
            <w:r w:rsidRPr="00956E47">
              <w:rPr>
                <w:sz w:val="18"/>
                <w:szCs w:val="18"/>
                <w:lang w:val="en-US"/>
              </w:rPr>
              <w:t>c</w:t>
            </w:r>
            <w:r w:rsidRPr="00956E47">
              <w:rPr>
                <w:sz w:val="18"/>
                <w:szCs w:val="18"/>
              </w:rPr>
              <w:t>. Подгорное, в том числе:</w:t>
            </w:r>
          </w:p>
        </w:tc>
        <w:tc>
          <w:tcPr>
            <w:tcW w:w="1701" w:type="dxa"/>
          </w:tcPr>
          <w:p w14:paraId="028F1B47" w14:textId="77777777" w:rsidR="006274D8" w:rsidRPr="00956E47" w:rsidRDefault="006274D8" w:rsidP="00956E47">
            <w:pPr>
              <w:pStyle w:val="ad"/>
              <w:jc w:val="both"/>
              <w:rPr>
                <w:sz w:val="18"/>
                <w:szCs w:val="18"/>
              </w:rPr>
            </w:pPr>
          </w:p>
        </w:tc>
      </w:tr>
      <w:tr w:rsidR="006274D8" w:rsidRPr="006274D8" w14:paraId="0D7CD70E" w14:textId="77777777" w:rsidTr="00C40198">
        <w:trPr>
          <w:trHeight w:val="275"/>
        </w:trPr>
        <w:tc>
          <w:tcPr>
            <w:tcW w:w="820" w:type="dxa"/>
            <w:vAlign w:val="center"/>
          </w:tcPr>
          <w:p w14:paraId="39032884" w14:textId="6933FFB0" w:rsidR="006274D8" w:rsidRPr="00956E47" w:rsidRDefault="00125CC1" w:rsidP="00956E47">
            <w:pPr>
              <w:pStyle w:val="ad"/>
              <w:jc w:val="both"/>
              <w:rPr>
                <w:b w:val="0"/>
                <w:bCs/>
                <w:sz w:val="18"/>
                <w:szCs w:val="18"/>
              </w:rPr>
            </w:pPr>
            <w:r w:rsidRPr="00956E47">
              <w:rPr>
                <w:b w:val="0"/>
                <w:bCs/>
                <w:sz w:val="18"/>
                <w:szCs w:val="18"/>
              </w:rPr>
              <w:t>1</w:t>
            </w:r>
            <w:r w:rsidR="006274D8" w:rsidRPr="00956E47">
              <w:rPr>
                <w:b w:val="0"/>
                <w:bCs/>
                <w:sz w:val="18"/>
                <w:szCs w:val="18"/>
              </w:rPr>
              <w:t>.1</w:t>
            </w:r>
          </w:p>
        </w:tc>
        <w:tc>
          <w:tcPr>
            <w:tcW w:w="6835" w:type="dxa"/>
          </w:tcPr>
          <w:p w14:paraId="49362106" w14:textId="77777777" w:rsidR="006274D8" w:rsidRPr="00956E47" w:rsidRDefault="006274D8" w:rsidP="00956E47">
            <w:pPr>
              <w:pStyle w:val="ad"/>
              <w:jc w:val="both"/>
              <w:rPr>
                <w:b w:val="0"/>
                <w:bCs/>
                <w:sz w:val="18"/>
                <w:szCs w:val="18"/>
              </w:rPr>
            </w:pPr>
            <w:r w:rsidRPr="00956E47">
              <w:rPr>
                <w:b w:val="0"/>
                <w:bCs/>
                <w:sz w:val="18"/>
                <w:szCs w:val="18"/>
              </w:rPr>
              <w:t>Жилая зона</w:t>
            </w:r>
          </w:p>
        </w:tc>
        <w:tc>
          <w:tcPr>
            <w:tcW w:w="1701" w:type="dxa"/>
          </w:tcPr>
          <w:p w14:paraId="3C9DD18D" w14:textId="77777777" w:rsidR="006274D8" w:rsidRPr="00956E47" w:rsidRDefault="006274D8" w:rsidP="00956E47">
            <w:pPr>
              <w:pStyle w:val="ad"/>
              <w:jc w:val="both"/>
              <w:rPr>
                <w:b w:val="0"/>
                <w:bCs/>
                <w:sz w:val="18"/>
                <w:szCs w:val="18"/>
              </w:rPr>
            </w:pPr>
            <w:r w:rsidRPr="00956E47">
              <w:rPr>
                <w:b w:val="0"/>
                <w:bCs/>
                <w:sz w:val="18"/>
                <w:szCs w:val="18"/>
              </w:rPr>
              <w:t>373,0</w:t>
            </w:r>
          </w:p>
        </w:tc>
      </w:tr>
      <w:tr w:rsidR="006274D8" w:rsidRPr="006274D8" w14:paraId="0E0D3B00" w14:textId="77777777" w:rsidTr="00C40198">
        <w:trPr>
          <w:trHeight w:val="275"/>
        </w:trPr>
        <w:tc>
          <w:tcPr>
            <w:tcW w:w="820" w:type="dxa"/>
            <w:vAlign w:val="center"/>
          </w:tcPr>
          <w:p w14:paraId="0952FCD8" w14:textId="0AE4EC97" w:rsidR="006274D8" w:rsidRPr="00956E47" w:rsidRDefault="00125CC1" w:rsidP="00956E47">
            <w:pPr>
              <w:pStyle w:val="ad"/>
              <w:jc w:val="both"/>
              <w:rPr>
                <w:b w:val="0"/>
                <w:bCs/>
                <w:sz w:val="18"/>
                <w:szCs w:val="18"/>
              </w:rPr>
            </w:pPr>
            <w:r w:rsidRPr="00956E47">
              <w:rPr>
                <w:b w:val="0"/>
                <w:bCs/>
                <w:sz w:val="18"/>
                <w:szCs w:val="18"/>
              </w:rPr>
              <w:t>1</w:t>
            </w:r>
            <w:r w:rsidR="006274D8" w:rsidRPr="00956E47">
              <w:rPr>
                <w:b w:val="0"/>
                <w:bCs/>
                <w:sz w:val="18"/>
                <w:szCs w:val="18"/>
              </w:rPr>
              <w:t>.3</w:t>
            </w:r>
          </w:p>
        </w:tc>
        <w:tc>
          <w:tcPr>
            <w:tcW w:w="6835" w:type="dxa"/>
          </w:tcPr>
          <w:p w14:paraId="4FBAAC41" w14:textId="77777777" w:rsidR="006274D8" w:rsidRPr="00956E47" w:rsidRDefault="006274D8" w:rsidP="00956E47">
            <w:pPr>
              <w:pStyle w:val="ad"/>
              <w:jc w:val="both"/>
              <w:rPr>
                <w:b w:val="0"/>
                <w:bCs/>
                <w:sz w:val="18"/>
                <w:szCs w:val="18"/>
              </w:rPr>
            </w:pPr>
            <w:r w:rsidRPr="00956E47">
              <w:rPr>
                <w:b w:val="0"/>
                <w:bCs/>
                <w:sz w:val="18"/>
                <w:szCs w:val="18"/>
              </w:rPr>
              <w:t>Зона инженерной инфраструктуры</w:t>
            </w:r>
          </w:p>
        </w:tc>
        <w:tc>
          <w:tcPr>
            <w:tcW w:w="1701" w:type="dxa"/>
          </w:tcPr>
          <w:p w14:paraId="476F25E2" w14:textId="77777777" w:rsidR="006274D8" w:rsidRPr="00956E47" w:rsidRDefault="006274D8" w:rsidP="00956E47">
            <w:pPr>
              <w:pStyle w:val="ad"/>
              <w:jc w:val="both"/>
              <w:rPr>
                <w:b w:val="0"/>
                <w:bCs/>
                <w:sz w:val="18"/>
                <w:szCs w:val="18"/>
              </w:rPr>
            </w:pPr>
            <w:r w:rsidRPr="00956E47">
              <w:rPr>
                <w:b w:val="0"/>
                <w:bCs/>
                <w:sz w:val="18"/>
                <w:szCs w:val="18"/>
              </w:rPr>
              <w:t>4,6</w:t>
            </w:r>
          </w:p>
        </w:tc>
      </w:tr>
      <w:tr w:rsidR="006274D8" w:rsidRPr="006274D8" w14:paraId="50967261" w14:textId="77777777" w:rsidTr="00C40198">
        <w:trPr>
          <w:trHeight w:val="275"/>
        </w:trPr>
        <w:tc>
          <w:tcPr>
            <w:tcW w:w="820" w:type="dxa"/>
            <w:vAlign w:val="center"/>
          </w:tcPr>
          <w:p w14:paraId="2C9D380E" w14:textId="0B5514AE" w:rsidR="006274D8" w:rsidRPr="00956E47" w:rsidRDefault="00125CC1" w:rsidP="00956E47">
            <w:pPr>
              <w:pStyle w:val="ad"/>
              <w:jc w:val="both"/>
              <w:rPr>
                <w:b w:val="0"/>
                <w:bCs/>
                <w:sz w:val="18"/>
                <w:szCs w:val="18"/>
              </w:rPr>
            </w:pPr>
            <w:r w:rsidRPr="00956E47">
              <w:rPr>
                <w:b w:val="0"/>
                <w:bCs/>
                <w:sz w:val="18"/>
                <w:szCs w:val="18"/>
              </w:rPr>
              <w:t>1</w:t>
            </w:r>
            <w:r w:rsidR="006274D8" w:rsidRPr="00956E47">
              <w:rPr>
                <w:b w:val="0"/>
                <w:bCs/>
                <w:sz w:val="18"/>
                <w:szCs w:val="18"/>
              </w:rPr>
              <w:t>.4</w:t>
            </w:r>
          </w:p>
        </w:tc>
        <w:tc>
          <w:tcPr>
            <w:tcW w:w="6835" w:type="dxa"/>
          </w:tcPr>
          <w:p w14:paraId="267C4EC0" w14:textId="77777777" w:rsidR="006274D8" w:rsidRPr="00956E47" w:rsidRDefault="006274D8" w:rsidP="00956E47">
            <w:pPr>
              <w:pStyle w:val="ad"/>
              <w:jc w:val="both"/>
              <w:rPr>
                <w:b w:val="0"/>
                <w:bCs/>
                <w:sz w:val="18"/>
                <w:szCs w:val="18"/>
              </w:rPr>
            </w:pPr>
            <w:r w:rsidRPr="00956E47">
              <w:rPr>
                <w:b w:val="0"/>
                <w:bCs/>
                <w:iCs/>
                <w:sz w:val="18"/>
                <w:szCs w:val="18"/>
              </w:rPr>
              <w:t>Общественно-деловая зона</w:t>
            </w:r>
          </w:p>
        </w:tc>
        <w:tc>
          <w:tcPr>
            <w:tcW w:w="1701" w:type="dxa"/>
          </w:tcPr>
          <w:p w14:paraId="09E5D12D" w14:textId="796D2C19" w:rsidR="006274D8" w:rsidRPr="00956E47" w:rsidRDefault="006274D8" w:rsidP="00956E47">
            <w:pPr>
              <w:pStyle w:val="ad"/>
              <w:jc w:val="both"/>
              <w:rPr>
                <w:b w:val="0"/>
                <w:bCs/>
                <w:sz w:val="18"/>
                <w:szCs w:val="18"/>
              </w:rPr>
            </w:pPr>
            <w:r w:rsidRPr="00956E47">
              <w:rPr>
                <w:b w:val="0"/>
                <w:bCs/>
                <w:sz w:val="18"/>
                <w:szCs w:val="18"/>
              </w:rPr>
              <w:t>34,0</w:t>
            </w:r>
          </w:p>
        </w:tc>
      </w:tr>
      <w:tr w:rsidR="006274D8" w:rsidRPr="006274D8" w14:paraId="391A3158" w14:textId="77777777" w:rsidTr="00C40198">
        <w:trPr>
          <w:trHeight w:val="275"/>
        </w:trPr>
        <w:tc>
          <w:tcPr>
            <w:tcW w:w="820" w:type="dxa"/>
            <w:vAlign w:val="center"/>
          </w:tcPr>
          <w:p w14:paraId="36AED492" w14:textId="5A07170C" w:rsidR="006274D8" w:rsidRPr="00956E47" w:rsidRDefault="00125CC1" w:rsidP="00956E47">
            <w:pPr>
              <w:pStyle w:val="ad"/>
              <w:jc w:val="both"/>
              <w:rPr>
                <w:b w:val="0"/>
                <w:bCs/>
                <w:sz w:val="18"/>
                <w:szCs w:val="18"/>
              </w:rPr>
            </w:pPr>
            <w:r w:rsidRPr="00956E47">
              <w:rPr>
                <w:b w:val="0"/>
                <w:bCs/>
                <w:sz w:val="18"/>
                <w:szCs w:val="18"/>
              </w:rPr>
              <w:t>1</w:t>
            </w:r>
            <w:r w:rsidR="006274D8" w:rsidRPr="00956E47">
              <w:rPr>
                <w:b w:val="0"/>
                <w:bCs/>
                <w:sz w:val="18"/>
                <w:szCs w:val="18"/>
              </w:rPr>
              <w:t>.5</w:t>
            </w:r>
          </w:p>
        </w:tc>
        <w:tc>
          <w:tcPr>
            <w:tcW w:w="6835" w:type="dxa"/>
          </w:tcPr>
          <w:p w14:paraId="6C1DBD01" w14:textId="77777777" w:rsidR="006274D8" w:rsidRPr="00956E47" w:rsidRDefault="006274D8" w:rsidP="00956E47">
            <w:pPr>
              <w:pStyle w:val="ad"/>
              <w:jc w:val="both"/>
              <w:rPr>
                <w:b w:val="0"/>
                <w:bCs/>
                <w:sz w:val="18"/>
                <w:szCs w:val="18"/>
              </w:rPr>
            </w:pPr>
            <w:r w:rsidRPr="00956E47">
              <w:rPr>
                <w:b w:val="0"/>
                <w:bCs/>
                <w:sz w:val="18"/>
                <w:szCs w:val="18"/>
              </w:rPr>
              <w:t>Производственная зона</w:t>
            </w:r>
          </w:p>
        </w:tc>
        <w:tc>
          <w:tcPr>
            <w:tcW w:w="1701" w:type="dxa"/>
          </w:tcPr>
          <w:p w14:paraId="4BE8B2A5" w14:textId="77777777" w:rsidR="006274D8" w:rsidRPr="00956E47" w:rsidRDefault="006274D8" w:rsidP="00956E47">
            <w:pPr>
              <w:pStyle w:val="ad"/>
              <w:jc w:val="both"/>
              <w:rPr>
                <w:b w:val="0"/>
                <w:bCs/>
                <w:sz w:val="18"/>
                <w:szCs w:val="18"/>
              </w:rPr>
            </w:pPr>
            <w:r w:rsidRPr="00956E47">
              <w:rPr>
                <w:b w:val="0"/>
                <w:bCs/>
                <w:sz w:val="18"/>
                <w:szCs w:val="18"/>
              </w:rPr>
              <w:t>60,6</w:t>
            </w:r>
          </w:p>
        </w:tc>
      </w:tr>
      <w:tr w:rsidR="006274D8" w:rsidRPr="006274D8" w14:paraId="5E508FB9" w14:textId="77777777" w:rsidTr="00C40198">
        <w:trPr>
          <w:trHeight w:val="275"/>
        </w:trPr>
        <w:tc>
          <w:tcPr>
            <w:tcW w:w="820" w:type="dxa"/>
            <w:vAlign w:val="center"/>
          </w:tcPr>
          <w:p w14:paraId="3CE3C8CC" w14:textId="5D0C1E45" w:rsidR="006274D8" w:rsidRPr="00956E47" w:rsidRDefault="00125CC1" w:rsidP="00956E47">
            <w:pPr>
              <w:pStyle w:val="ad"/>
              <w:jc w:val="both"/>
              <w:rPr>
                <w:b w:val="0"/>
                <w:bCs/>
                <w:sz w:val="18"/>
                <w:szCs w:val="18"/>
              </w:rPr>
            </w:pPr>
            <w:r w:rsidRPr="00956E47">
              <w:rPr>
                <w:b w:val="0"/>
                <w:bCs/>
                <w:sz w:val="18"/>
                <w:szCs w:val="18"/>
              </w:rPr>
              <w:t>1</w:t>
            </w:r>
            <w:r w:rsidR="006274D8" w:rsidRPr="00956E47">
              <w:rPr>
                <w:b w:val="0"/>
                <w:bCs/>
                <w:sz w:val="18"/>
                <w:szCs w:val="18"/>
              </w:rPr>
              <w:t>.6</w:t>
            </w:r>
          </w:p>
        </w:tc>
        <w:tc>
          <w:tcPr>
            <w:tcW w:w="6835" w:type="dxa"/>
          </w:tcPr>
          <w:p w14:paraId="099B0D0F" w14:textId="77777777" w:rsidR="006274D8" w:rsidRPr="00956E47" w:rsidRDefault="006274D8" w:rsidP="00956E47">
            <w:pPr>
              <w:pStyle w:val="ad"/>
              <w:jc w:val="both"/>
              <w:rPr>
                <w:b w:val="0"/>
                <w:bCs/>
                <w:sz w:val="18"/>
                <w:szCs w:val="18"/>
              </w:rPr>
            </w:pPr>
            <w:r w:rsidRPr="00956E47">
              <w:rPr>
                <w:b w:val="0"/>
                <w:bCs/>
                <w:sz w:val="18"/>
                <w:szCs w:val="18"/>
              </w:rPr>
              <w:t>Зона рекреационного назначения</w:t>
            </w:r>
          </w:p>
        </w:tc>
        <w:tc>
          <w:tcPr>
            <w:tcW w:w="1701" w:type="dxa"/>
          </w:tcPr>
          <w:p w14:paraId="1C50AEDA" w14:textId="77777777" w:rsidR="006274D8" w:rsidRPr="00956E47" w:rsidRDefault="006274D8" w:rsidP="00956E47">
            <w:pPr>
              <w:pStyle w:val="ad"/>
              <w:jc w:val="both"/>
              <w:rPr>
                <w:b w:val="0"/>
                <w:bCs/>
                <w:sz w:val="18"/>
                <w:szCs w:val="18"/>
              </w:rPr>
            </w:pPr>
            <w:r w:rsidRPr="00956E47">
              <w:rPr>
                <w:b w:val="0"/>
                <w:bCs/>
                <w:sz w:val="18"/>
                <w:szCs w:val="18"/>
              </w:rPr>
              <w:t>325,1</w:t>
            </w:r>
          </w:p>
        </w:tc>
      </w:tr>
      <w:tr w:rsidR="006274D8" w:rsidRPr="006274D8" w14:paraId="61F75CC4" w14:textId="77777777" w:rsidTr="00C40198">
        <w:trPr>
          <w:trHeight w:val="275"/>
        </w:trPr>
        <w:tc>
          <w:tcPr>
            <w:tcW w:w="820" w:type="dxa"/>
            <w:vAlign w:val="center"/>
          </w:tcPr>
          <w:p w14:paraId="53A6A4B1" w14:textId="34F22106" w:rsidR="006274D8" w:rsidRPr="00956E47" w:rsidRDefault="00125CC1" w:rsidP="00956E47">
            <w:pPr>
              <w:pStyle w:val="ad"/>
              <w:jc w:val="both"/>
              <w:rPr>
                <w:b w:val="0"/>
                <w:bCs/>
                <w:sz w:val="18"/>
                <w:szCs w:val="18"/>
              </w:rPr>
            </w:pPr>
            <w:r w:rsidRPr="00956E47">
              <w:rPr>
                <w:b w:val="0"/>
                <w:bCs/>
                <w:sz w:val="18"/>
                <w:szCs w:val="18"/>
              </w:rPr>
              <w:t>1</w:t>
            </w:r>
            <w:r w:rsidR="006274D8" w:rsidRPr="00956E47">
              <w:rPr>
                <w:b w:val="0"/>
                <w:bCs/>
                <w:sz w:val="18"/>
                <w:szCs w:val="18"/>
              </w:rPr>
              <w:t>.7</w:t>
            </w:r>
          </w:p>
        </w:tc>
        <w:tc>
          <w:tcPr>
            <w:tcW w:w="6835" w:type="dxa"/>
          </w:tcPr>
          <w:p w14:paraId="3B08F723" w14:textId="77777777" w:rsidR="006274D8" w:rsidRPr="00956E47" w:rsidRDefault="006274D8" w:rsidP="00956E47">
            <w:pPr>
              <w:pStyle w:val="ad"/>
              <w:jc w:val="both"/>
              <w:rPr>
                <w:b w:val="0"/>
                <w:bCs/>
                <w:sz w:val="18"/>
                <w:szCs w:val="18"/>
              </w:rPr>
            </w:pPr>
            <w:r w:rsidRPr="00956E47">
              <w:rPr>
                <w:b w:val="0"/>
                <w:bCs/>
                <w:sz w:val="18"/>
                <w:szCs w:val="18"/>
              </w:rPr>
              <w:t>Иная рекреационная зона</w:t>
            </w:r>
          </w:p>
        </w:tc>
        <w:tc>
          <w:tcPr>
            <w:tcW w:w="1701" w:type="dxa"/>
          </w:tcPr>
          <w:p w14:paraId="61FDD593" w14:textId="77777777" w:rsidR="006274D8" w:rsidRPr="00956E47" w:rsidRDefault="006274D8" w:rsidP="00956E47">
            <w:pPr>
              <w:pStyle w:val="ad"/>
              <w:jc w:val="both"/>
              <w:rPr>
                <w:b w:val="0"/>
                <w:bCs/>
                <w:sz w:val="18"/>
                <w:szCs w:val="18"/>
              </w:rPr>
            </w:pPr>
            <w:r w:rsidRPr="00956E47">
              <w:rPr>
                <w:b w:val="0"/>
                <w:bCs/>
                <w:sz w:val="18"/>
                <w:szCs w:val="18"/>
              </w:rPr>
              <w:t>12,8</w:t>
            </w:r>
          </w:p>
        </w:tc>
      </w:tr>
      <w:tr w:rsidR="006274D8" w:rsidRPr="006274D8" w14:paraId="78022616" w14:textId="77777777" w:rsidTr="00C40198">
        <w:trPr>
          <w:trHeight w:val="275"/>
        </w:trPr>
        <w:tc>
          <w:tcPr>
            <w:tcW w:w="820" w:type="dxa"/>
            <w:vAlign w:val="center"/>
          </w:tcPr>
          <w:p w14:paraId="69AEA869" w14:textId="47E9A27E" w:rsidR="006274D8" w:rsidRPr="00956E47" w:rsidRDefault="00125CC1" w:rsidP="00956E47">
            <w:pPr>
              <w:pStyle w:val="ad"/>
              <w:jc w:val="both"/>
              <w:rPr>
                <w:b w:val="0"/>
                <w:bCs/>
                <w:sz w:val="18"/>
                <w:szCs w:val="18"/>
              </w:rPr>
            </w:pPr>
            <w:r w:rsidRPr="00956E47">
              <w:rPr>
                <w:b w:val="0"/>
                <w:bCs/>
                <w:sz w:val="18"/>
                <w:szCs w:val="18"/>
              </w:rPr>
              <w:t>1</w:t>
            </w:r>
            <w:r w:rsidR="006274D8" w:rsidRPr="00956E47">
              <w:rPr>
                <w:b w:val="0"/>
                <w:bCs/>
                <w:sz w:val="18"/>
                <w:szCs w:val="18"/>
              </w:rPr>
              <w:t>.8</w:t>
            </w:r>
          </w:p>
        </w:tc>
        <w:tc>
          <w:tcPr>
            <w:tcW w:w="6835" w:type="dxa"/>
          </w:tcPr>
          <w:p w14:paraId="6C7FC2D9" w14:textId="77777777" w:rsidR="006274D8" w:rsidRPr="00956E47" w:rsidRDefault="006274D8" w:rsidP="00956E47">
            <w:pPr>
              <w:pStyle w:val="ad"/>
              <w:jc w:val="both"/>
              <w:rPr>
                <w:b w:val="0"/>
                <w:bCs/>
                <w:sz w:val="18"/>
                <w:szCs w:val="18"/>
              </w:rPr>
            </w:pPr>
            <w:r w:rsidRPr="00956E47">
              <w:rPr>
                <w:b w:val="0"/>
                <w:bCs/>
                <w:sz w:val="18"/>
                <w:szCs w:val="18"/>
              </w:rPr>
              <w:t>Зона кладбищ</w:t>
            </w:r>
          </w:p>
        </w:tc>
        <w:tc>
          <w:tcPr>
            <w:tcW w:w="1701" w:type="dxa"/>
          </w:tcPr>
          <w:p w14:paraId="7C62DE96" w14:textId="77777777" w:rsidR="006274D8" w:rsidRPr="00956E47" w:rsidRDefault="006274D8" w:rsidP="00956E47">
            <w:pPr>
              <w:pStyle w:val="ad"/>
              <w:jc w:val="both"/>
              <w:rPr>
                <w:b w:val="0"/>
                <w:bCs/>
                <w:sz w:val="18"/>
                <w:szCs w:val="18"/>
              </w:rPr>
            </w:pPr>
            <w:r w:rsidRPr="00956E47">
              <w:rPr>
                <w:b w:val="0"/>
                <w:bCs/>
                <w:sz w:val="18"/>
                <w:szCs w:val="18"/>
              </w:rPr>
              <w:t>6,2</w:t>
            </w:r>
          </w:p>
        </w:tc>
      </w:tr>
      <w:tr w:rsidR="006274D8" w:rsidRPr="006274D8" w14:paraId="6347EAAD" w14:textId="77777777" w:rsidTr="00C40198">
        <w:trPr>
          <w:trHeight w:val="275"/>
        </w:trPr>
        <w:tc>
          <w:tcPr>
            <w:tcW w:w="820" w:type="dxa"/>
            <w:vAlign w:val="center"/>
          </w:tcPr>
          <w:p w14:paraId="057C151A" w14:textId="690BA844" w:rsidR="006274D8" w:rsidRPr="00956E47" w:rsidRDefault="00125CC1" w:rsidP="00956E47">
            <w:pPr>
              <w:pStyle w:val="ad"/>
              <w:jc w:val="both"/>
              <w:rPr>
                <w:b w:val="0"/>
                <w:bCs/>
                <w:sz w:val="18"/>
                <w:szCs w:val="18"/>
              </w:rPr>
            </w:pPr>
            <w:r w:rsidRPr="00956E47">
              <w:rPr>
                <w:b w:val="0"/>
                <w:bCs/>
                <w:sz w:val="18"/>
                <w:szCs w:val="18"/>
              </w:rPr>
              <w:t>1</w:t>
            </w:r>
            <w:r w:rsidR="006274D8" w:rsidRPr="00956E47">
              <w:rPr>
                <w:b w:val="0"/>
                <w:bCs/>
                <w:sz w:val="18"/>
                <w:szCs w:val="18"/>
              </w:rPr>
              <w:t>.9</w:t>
            </w:r>
          </w:p>
        </w:tc>
        <w:tc>
          <w:tcPr>
            <w:tcW w:w="6835" w:type="dxa"/>
          </w:tcPr>
          <w:p w14:paraId="04424AB5" w14:textId="77777777" w:rsidR="006274D8" w:rsidRPr="00956E47" w:rsidRDefault="006274D8" w:rsidP="00956E47">
            <w:pPr>
              <w:pStyle w:val="ad"/>
              <w:jc w:val="both"/>
              <w:rPr>
                <w:rFonts w:eastAsia="Calibri"/>
                <w:b w:val="0"/>
                <w:bCs/>
                <w:sz w:val="18"/>
                <w:szCs w:val="18"/>
              </w:rPr>
            </w:pPr>
            <w:r w:rsidRPr="00956E47">
              <w:rPr>
                <w:b w:val="0"/>
                <w:bCs/>
                <w:sz w:val="18"/>
                <w:szCs w:val="18"/>
              </w:rPr>
              <w:t>Зона транспортной инфраструктуры</w:t>
            </w:r>
          </w:p>
        </w:tc>
        <w:tc>
          <w:tcPr>
            <w:tcW w:w="1701" w:type="dxa"/>
          </w:tcPr>
          <w:p w14:paraId="7E38C76F" w14:textId="77777777" w:rsidR="006274D8" w:rsidRPr="00956E47" w:rsidRDefault="006274D8" w:rsidP="00956E47">
            <w:pPr>
              <w:pStyle w:val="ad"/>
              <w:jc w:val="both"/>
              <w:rPr>
                <w:b w:val="0"/>
                <w:bCs/>
                <w:sz w:val="18"/>
                <w:szCs w:val="18"/>
              </w:rPr>
            </w:pPr>
            <w:r w:rsidRPr="00956E47">
              <w:rPr>
                <w:b w:val="0"/>
                <w:bCs/>
                <w:sz w:val="18"/>
                <w:szCs w:val="18"/>
              </w:rPr>
              <w:t>54,2</w:t>
            </w:r>
          </w:p>
        </w:tc>
      </w:tr>
      <w:tr w:rsidR="006274D8" w:rsidRPr="006274D8" w14:paraId="426AE318" w14:textId="77777777" w:rsidTr="00C40198">
        <w:trPr>
          <w:trHeight w:val="275"/>
        </w:trPr>
        <w:tc>
          <w:tcPr>
            <w:tcW w:w="820" w:type="dxa"/>
            <w:vAlign w:val="center"/>
          </w:tcPr>
          <w:p w14:paraId="5902EAB4" w14:textId="77777777" w:rsidR="006274D8" w:rsidRPr="00956E47" w:rsidRDefault="006274D8" w:rsidP="00956E47">
            <w:pPr>
              <w:pStyle w:val="ad"/>
              <w:jc w:val="both"/>
              <w:rPr>
                <w:bCs/>
                <w:sz w:val="18"/>
                <w:szCs w:val="18"/>
              </w:rPr>
            </w:pPr>
            <w:r w:rsidRPr="00956E47">
              <w:rPr>
                <w:sz w:val="18"/>
                <w:szCs w:val="18"/>
              </w:rPr>
              <w:t>2</w:t>
            </w:r>
          </w:p>
        </w:tc>
        <w:tc>
          <w:tcPr>
            <w:tcW w:w="6835" w:type="dxa"/>
          </w:tcPr>
          <w:p w14:paraId="5FF2DEE5" w14:textId="77777777" w:rsidR="006274D8" w:rsidRPr="00956E47" w:rsidRDefault="006274D8" w:rsidP="00956E47">
            <w:pPr>
              <w:pStyle w:val="ad"/>
              <w:jc w:val="both"/>
              <w:rPr>
                <w:bCs/>
                <w:sz w:val="18"/>
                <w:szCs w:val="18"/>
              </w:rPr>
            </w:pPr>
            <w:r w:rsidRPr="00956E47">
              <w:rPr>
                <w:sz w:val="18"/>
                <w:szCs w:val="18"/>
              </w:rPr>
              <w:t>Функциональные зоны населенного пункта д. Минеевка, в том числе:</w:t>
            </w:r>
          </w:p>
        </w:tc>
        <w:tc>
          <w:tcPr>
            <w:tcW w:w="1701" w:type="dxa"/>
          </w:tcPr>
          <w:p w14:paraId="035DD96D" w14:textId="77777777" w:rsidR="006274D8" w:rsidRPr="00956E47" w:rsidRDefault="006274D8" w:rsidP="00956E47">
            <w:pPr>
              <w:pStyle w:val="ad"/>
              <w:jc w:val="both"/>
              <w:rPr>
                <w:sz w:val="18"/>
                <w:szCs w:val="18"/>
              </w:rPr>
            </w:pPr>
          </w:p>
        </w:tc>
      </w:tr>
      <w:tr w:rsidR="006274D8" w:rsidRPr="006274D8" w14:paraId="28E59EEF" w14:textId="77777777" w:rsidTr="00C40198">
        <w:trPr>
          <w:trHeight w:val="275"/>
        </w:trPr>
        <w:tc>
          <w:tcPr>
            <w:tcW w:w="820" w:type="dxa"/>
            <w:vAlign w:val="center"/>
          </w:tcPr>
          <w:p w14:paraId="1996E7E9" w14:textId="51EAD24E" w:rsidR="006274D8" w:rsidRPr="00956E47" w:rsidRDefault="00956E47" w:rsidP="00956E47">
            <w:pPr>
              <w:pStyle w:val="ad"/>
              <w:jc w:val="both"/>
              <w:rPr>
                <w:b w:val="0"/>
                <w:bCs/>
                <w:sz w:val="18"/>
                <w:szCs w:val="18"/>
              </w:rPr>
            </w:pPr>
            <w:r w:rsidRPr="00956E47">
              <w:rPr>
                <w:b w:val="0"/>
                <w:bCs/>
                <w:sz w:val="18"/>
                <w:szCs w:val="18"/>
              </w:rPr>
              <w:t>2</w:t>
            </w:r>
            <w:r w:rsidR="006274D8" w:rsidRPr="00956E47">
              <w:rPr>
                <w:b w:val="0"/>
                <w:bCs/>
                <w:sz w:val="18"/>
                <w:szCs w:val="18"/>
              </w:rPr>
              <w:t>.1</w:t>
            </w:r>
          </w:p>
        </w:tc>
        <w:tc>
          <w:tcPr>
            <w:tcW w:w="6835" w:type="dxa"/>
          </w:tcPr>
          <w:p w14:paraId="4D4BA777" w14:textId="77777777" w:rsidR="006274D8" w:rsidRPr="00956E47" w:rsidRDefault="006274D8" w:rsidP="00956E47">
            <w:pPr>
              <w:pStyle w:val="ad"/>
              <w:jc w:val="both"/>
              <w:rPr>
                <w:b w:val="0"/>
                <w:bCs/>
                <w:sz w:val="18"/>
                <w:szCs w:val="18"/>
              </w:rPr>
            </w:pPr>
            <w:r w:rsidRPr="00956E47">
              <w:rPr>
                <w:b w:val="0"/>
                <w:bCs/>
                <w:sz w:val="18"/>
                <w:szCs w:val="18"/>
              </w:rPr>
              <w:t>Жилая зона</w:t>
            </w:r>
          </w:p>
        </w:tc>
        <w:tc>
          <w:tcPr>
            <w:tcW w:w="1701" w:type="dxa"/>
          </w:tcPr>
          <w:p w14:paraId="6A64678E" w14:textId="77777777" w:rsidR="006274D8" w:rsidRPr="00956E47" w:rsidRDefault="006274D8" w:rsidP="00956E47">
            <w:pPr>
              <w:pStyle w:val="ad"/>
              <w:jc w:val="both"/>
              <w:rPr>
                <w:b w:val="0"/>
                <w:bCs/>
                <w:sz w:val="18"/>
                <w:szCs w:val="18"/>
              </w:rPr>
            </w:pPr>
            <w:r w:rsidRPr="00956E47">
              <w:rPr>
                <w:b w:val="0"/>
                <w:bCs/>
                <w:sz w:val="18"/>
                <w:szCs w:val="18"/>
              </w:rPr>
              <w:t>23,4</w:t>
            </w:r>
          </w:p>
        </w:tc>
      </w:tr>
      <w:tr w:rsidR="006274D8" w:rsidRPr="006274D8" w14:paraId="408B9AD4" w14:textId="77777777" w:rsidTr="00C40198">
        <w:trPr>
          <w:trHeight w:val="277"/>
        </w:trPr>
        <w:tc>
          <w:tcPr>
            <w:tcW w:w="820" w:type="dxa"/>
            <w:vAlign w:val="center"/>
          </w:tcPr>
          <w:p w14:paraId="0C0F0354" w14:textId="3892D97F" w:rsidR="006274D8" w:rsidRPr="00956E47" w:rsidRDefault="006274D8" w:rsidP="00956E47">
            <w:pPr>
              <w:pStyle w:val="ad"/>
              <w:jc w:val="both"/>
              <w:rPr>
                <w:b w:val="0"/>
                <w:bCs/>
                <w:sz w:val="18"/>
                <w:szCs w:val="18"/>
              </w:rPr>
            </w:pPr>
            <w:r w:rsidRPr="00956E47">
              <w:rPr>
                <w:b w:val="0"/>
                <w:bCs/>
                <w:sz w:val="18"/>
                <w:szCs w:val="18"/>
              </w:rPr>
              <w:t>2.2</w:t>
            </w:r>
          </w:p>
        </w:tc>
        <w:tc>
          <w:tcPr>
            <w:tcW w:w="6835" w:type="dxa"/>
          </w:tcPr>
          <w:p w14:paraId="36FF7273" w14:textId="77777777" w:rsidR="006274D8" w:rsidRPr="00956E47" w:rsidRDefault="006274D8" w:rsidP="00956E47">
            <w:pPr>
              <w:pStyle w:val="ad"/>
              <w:jc w:val="both"/>
              <w:rPr>
                <w:b w:val="0"/>
                <w:bCs/>
                <w:sz w:val="18"/>
                <w:szCs w:val="18"/>
              </w:rPr>
            </w:pPr>
            <w:r w:rsidRPr="00956E47">
              <w:rPr>
                <w:b w:val="0"/>
                <w:bCs/>
                <w:sz w:val="18"/>
                <w:szCs w:val="18"/>
              </w:rPr>
              <w:t>Зона рекреационного назначения</w:t>
            </w:r>
          </w:p>
        </w:tc>
        <w:tc>
          <w:tcPr>
            <w:tcW w:w="1701" w:type="dxa"/>
          </w:tcPr>
          <w:p w14:paraId="00D683D1" w14:textId="77777777" w:rsidR="006274D8" w:rsidRPr="00956E47" w:rsidRDefault="006274D8" w:rsidP="00956E47">
            <w:pPr>
              <w:pStyle w:val="ad"/>
              <w:jc w:val="both"/>
              <w:rPr>
                <w:b w:val="0"/>
                <w:bCs/>
                <w:sz w:val="18"/>
                <w:szCs w:val="18"/>
              </w:rPr>
            </w:pPr>
            <w:r w:rsidRPr="00956E47">
              <w:rPr>
                <w:b w:val="0"/>
                <w:bCs/>
                <w:sz w:val="18"/>
                <w:szCs w:val="18"/>
              </w:rPr>
              <w:t>11,2</w:t>
            </w:r>
          </w:p>
        </w:tc>
      </w:tr>
      <w:tr w:rsidR="006274D8" w:rsidRPr="006274D8" w14:paraId="43800E4F" w14:textId="77777777" w:rsidTr="00C40198">
        <w:trPr>
          <w:trHeight w:val="277"/>
        </w:trPr>
        <w:tc>
          <w:tcPr>
            <w:tcW w:w="820" w:type="dxa"/>
            <w:vAlign w:val="center"/>
          </w:tcPr>
          <w:p w14:paraId="46BF8FCF" w14:textId="74AEAAD6" w:rsidR="006274D8" w:rsidRPr="00956E47" w:rsidRDefault="006274D8" w:rsidP="00956E47">
            <w:pPr>
              <w:pStyle w:val="ad"/>
              <w:jc w:val="both"/>
              <w:rPr>
                <w:b w:val="0"/>
                <w:bCs/>
                <w:sz w:val="18"/>
                <w:szCs w:val="18"/>
              </w:rPr>
            </w:pPr>
            <w:r w:rsidRPr="00956E47">
              <w:rPr>
                <w:b w:val="0"/>
                <w:bCs/>
                <w:sz w:val="18"/>
                <w:szCs w:val="18"/>
              </w:rPr>
              <w:t>2.3</w:t>
            </w:r>
          </w:p>
        </w:tc>
        <w:tc>
          <w:tcPr>
            <w:tcW w:w="6835" w:type="dxa"/>
          </w:tcPr>
          <w:p w14:paraId="3DFCC081" w14:textId="77777777" w:rsidR="006274D8" w:rsidRPr="00956E47" w:rsidRDefault="006274D8" w:rsidP="00956E47">
            <w:pPr>
              <w:pStyle w:val="ad"/>
              <w:jc w:val="both"/>
              <w:rPr>
                <w:rFonts w:eastAsia="Calibri"/>
                <w:b w:val="0"/>
                <w:bCs/>
                <w:sz w:val="18"/>
                <w:szCs w:val="18"/>
              </w:rPr>
            </w:pPr>
            <w:r w:rsidRPr="00956E47">
              <w:rPr>
                <w:b w:val="0"/>
                <w:bCs/>
                <w:sz w:val="18"/>
                <w:szCs w:val="18"/>
              </w:rPr>
              <w:t>Зона транспортной инфраструктуры</w:t>
            </w:r>
          </w:p>
        </w:tc>
        <w:tc>
          <w:tcPr>
            <w:tcW w:w="1701" w:type="dxa"/>
          </w:tcPr>
          <w:p w14:paraId="2471F992" w14:textId="77777777" w:rsidR="006274D8" w:rsidRPr="00956E47" w:rsidRDefault="006274D8" w:rsidP="00956E47">
            <w:pPr>
              <w:pStyle w:val="ad"/>
              <w:jc w:val="both"/>
              <w:rPr>
                <w:b w:val="0"/>
                <w:bCs/>
                <w:sz w:val="18"/>
                <w:szCs w:val="18"/>
              </w:rPr>
            </w:pPr>
            <w:r w:rsidRPr="00956E47">
              <w:rPr>
                <w:b w:val="0"/>
                <w:bCs/>
                <w:sz w:val="18"/>
                <w:szCs w:val="18"/>
              </w:rPr>
              <w:t>0,8</w:t>
            </w:r>
          </w:p>
        </w:tc>
      </w:tr>
      <w:tr w:rsidR="006274D8" w:rsidRPr="006274D8" w14:paraId="3A660714" w14:textId="77777777" w:rsidTr="00C40198">
        <w:trPr>
          <w:trHeight w:val="275"/>
        </w:trPr>
        <w:tc>
          <w:tcPr>
            <w:tcW w:w="820" w:type="dxa"/>
            <w:vAlign w:val="center"/>
          </w:tcPr>
          <w:p w14:paraId="22B1D65A" w14:textId="77777777" w:rsidR="006274D8" w:rsidRPr="00956E47" w:rsidRDefault="006274D8" w:rsidP="00956E47">
            <w:pPr>
              <w:pStyle w:val="ad"/>
              <w:jc w:val="both"/>
              <w:rPr>
                <w:b w:val="0"/>
                <w:bCs/>
                <w:sz w:val="18"/>
                <w:szCs w:val="18"/>
              </w:rPr>
            </w:pPr>
            <w:r w:rsidRPr="00956E47">
              <w:rPr>
                <w:b w:val="0"/>
                <w:bCs/>
                <w:sz w:val="18"/>
                <w:szCs w:val="18"/>
              </w:rPr>
              <w:t>3</w:t>
            </w:r>
          </w:p>
        </w:tc>
        <w:tc>
          <w:tcPr>
            <w:tcW w:w="6835" w:type="dxa"/>
          </w:tcPr>
          <w:p w14:paraId="1B78F285" w14:textId="77777777" w:rsidR="006274D8" w:rsidRPr="00956E47" w:rsidRDefault="006274D8" w:rsidP="00956E47">
            <w:pPr>
              <w:pStyle w:val="ad"/>
              <w:jc w:val="both"/>
              <w:rPr>
                <w:b w:val="0"/>
                <w:bCs/>
                <w:sz w:val="18"/>
                <w:szCs w:val="18"/>
              </w:rPr>
            </w:pPr>
            <w:r w:rsidRPr="00956E47">
              <w:rPr>
                <w:b w:val="0"/>
                <w:bCs/>
                <w:sz w:val="18"/>
                <w:szCs w:val="18"/>
              </w:rPr>
              <w:t>Функциональные зоны населенного пункта д. Кирпичное, в том числе:</w:t>
            </w:r>
          </w:p>
        </w:tc>
        <w:tc>
          <w:tcPr>
            <w:tcW w:w="1701" w:type="dxa"/>
          </w:tcPr>
          <w:p w14:paraId="09FC9829" w14:textId="77777777" w:rsidR="006274D8" w:rsidRPr="00956E47" w:rsidRDefault="006274D8" w:rsidP="00956E47">
            <w:pPr>
              <w:pStyle w:val="ad"/>
              <w:jc w:val="both"/>
              <w:rPr>
                <w:b w:val="0"/>
                <w:bCs/>
                <w:sz w:val="18"/>
                <w:szCs w:val="18"/>
              </w:rPr>
            </w:pPr>
          </w:p>
        </w:tc>
      </w:tr>
      <w:tr w:rsidR="006274D8" w:rsidRPr="006274D8" w14:paraId="4BB8735F" w14:textId="77777777" w:rsidTr="00C40198">
        <w:trPr>
          <w:trHeight w:val="277"/>
        </w:trPr>
        <w:tc>
          <w:tcPr>
            <w:tcW w:w="820" w:type="dxa"/>
            <w:vAlign w:val="center"/>
          </w:tcPr>
          <w:p w14:paraId="772A6E38" w14:textId="6BDCBB71" w:rsidR="006274D8" w:rsidRPr="00956E47" w:rsidRDefault="006274D8" w:rsidP="00956E47">
            <w:pPr>
              <w:pStyle w:val="ad"/>
              <w:jc w:val="both"/>
              <w:rPr>
                <w:b w:val="0"/>
                <w:bCs/>
                <w:sz w:val="18"/>
                <w:szCs w:val="18"/>
              </w:rPr>
            </w:pPr>
            <w:r w:rsidRPr="00956E47">
              <w:rPr>
                <w:b w:val="0"/>
                <w:bCs/>
                <w:sz w:val="18"/>
                <w:szCs w:val="18"/>
              </w:rPr>
              <w:t>3.1</w:t>
            </w:r>
          </w:p>
        </w:tc>
        <w:tc>
          <w:tcPr>
            <w:tcW w:w="6835" w:type="dxa"/>
          </w:tcPr>
          <w:p w14:paraId="31D34006" w14:textId="77777777" w:rsidR="006274D8" w:rsidRPr="00956E47" w:rsidRDefault="006274D8" w:rsidP="00956E47">
            <w:pPr>
              <w:pStyle w:val="ad"/>
              <w:jc w:val="both"/>
              <w:rPr>
                <w:b w:val="0"/>
                <w:bCs/>
                <w:sz w:val="18"/>
                <w:szCs w:val="18"/>
              </w:rPr>
            </w:pPr>
            <w:r w:rsidRPr="00956E47">
              <w:rPr>
                <w:b w:val="0"/>
                <w:bCs/>
                <w:sz w:val="18"/>
                <w:szCs w:val="18"/>
              </w:rPr>
              <w:t>Жилая зона</w:t>
            </w:r>
          </w:p>
        </w:tc>
        <w:tc>
          <w:tcPr>
            <w:tcW w:w="1701" w:type="dxa"/>
          </w:tcPr>
          <w:p w14:paraId="104BEC64" w14:textId="77777777" w:rsidR="006274D8" w:rsidRPr="00956E47" w:rsidRDefault="006274D8" w:rsidP="00956E47">
            <w:pPr>
              <w:pStyle w:val="ad"/>
              <w:jc w:val="both"/>
              <w:rPr>
                <w:b w:val="0"/>
                <w:bCs/>
                <w:sz w:val="18"/>
                <w:szCs w:val="18"/>
              </w:rPr>
            </w:pPr>
            <w:r w:rsidRPr="00956E47">
              <w:rPr>
                <w:b w:val="0"/>
                <w:bCs/>
                <w:sz w:val="18"/>
                <w:szCs w:val="18"/>
              </w:rPr>
              <w:t>40,8</w:t>
            </w:r>
          </w:p>
        </w:tc>
      </w:tr>
      <w:tr w:rsidR="006274D8" w:rsidRPr="006274D8" w14:paraId="737EEBE2" w14:textId="77777777" w:rsidTr="00C40198">
        <w:trPr>
          <w:trHeight w:val="277"/>
        </w:trPr>
        <w:tc>
          <w:tcPr>
            <w:tcW w:w="820" w:type="dxa"/>
            <w:vAlign w:val="center"/>
          </w:tcPr>
          <w:p w14:paraId="7E2EE271" w14:textId="0E0FC6E1" w:rsidR="006274D8" w:rsidRPr="00956E47" w:rsidRDefault="006274D8" w:rsidP="00956E47">
            <w:pPr>
              <w:pStyle w:val="ad"/>
              <w:jc w:val="both"/>
              <w:rPr>
                <w:b w:val="0"/>
                <w:bCs/>
                <w:sz w:val="18"/>
                <w:szCs w:val="18"/>
              </w:rPr>
            </w:pPr>
            <w:r w:rsidRPr="00956E47">
              <w:rPr>
                <w:b w:val="0"/>
                <w:bCs/>
                <w:sz w:val="18"/>
                <w:szCs w:val="18"/>
              </w:rPr>
              <w:t>3.2</w:t>
            </w:r>
          </w:p>
        </w:tc>
        <w:tc>
          <w:tcPr>
            <w:tcW w:w="6835" w:type="dxa"/>
          </w:tcPr>
          <w:p w14:paraId="67B20E92" w14:textId="77777777" w:rsidR="006274D8" w:rsidRPr="00956E47" w:rsidRDefault="006274D8" w:rsidP="00956E47">
            <w:pPr>
              <w:pStyle w:val="ad"/>
              <w:jc w:val="both"/>
              <w:rPr>
                <w:b w:val="0"/>
                <w:bCs/>
                <w:sz w:val="18"/>
                <w:szCs w:val="18"/>
              </w:rPr>
            </w:pPr>
            <w:r w:rsidRPr="00956E47">
              <w:rPr>
                <w:b w:val="0"/>
                <w:bCs/>
                <w:sz w:val="18"/>
                <w:szCs w:val="18"/>
              </w:rPr>
              <w:t>Зона рекреационного назначения</w:t>
            </w:r>
          </w:p>
        </w:tc>
        <w:tc>
          <w:tcPr>
            <w:tcW w:w="1701" w:type="dxa"/>
          </w:tcPr>
          <w:p w14:paraId="34E5EB41" w14:textId="77777777" w:rsidR="006274D8" w:rsidRPr="00956E47" w:rsidRDefault="006274D8" w:rsidP="00956E47">
            <w:pPr>
              <w:pStyle w:val="ad"/>
              <w:jc w:val="both"/>
              <w:rPr>
                <w:b w:val="0"/>
                <w:bCs/>
                <w:sz w:val="18"/>
                <w:szCs w:val="18"/>
              </w:rPr>
            </w:pPr>
            <w:r w:rsidRPr="00956E47">
              <w:rPr>
                <w:b w:val="0"/>
                <w:bCs/>
                <w:sz w:val="18"/>
                <w:szCs w:val="18"/>
              </w:rPr>
              <w:t>18,2</w:t>
            </w:r>
          </w:p>
        </w:tc>
      </w:tr>
      <w:tr w:rsidR="006274D8" w:rsidRPr="006274D8" w14:paraId="3053FA44" w14:textId="77777777" w:rsidTr="00C40198">
        <w:trPr>
          <w:trHeight w:val="277"/>
        </w:trPr>
        <w:tc>
          <w:tcPr>
            <w:tcW w:w="820" w:type="dxa"/>
            <w:vAlign w:val="center"/>
          </w:tcPr>
          <w:p w14:paraId="672C440C" w14:textId="0E4D5DB7" w:rsidR="006274D8" w:rsidRPr="00956E47" w:rsidRDefault="006274D8" w:rsidP="00956E47">
            <w:pPr>
              <w:pStyle w:val="ad"/>
              <w:jc w:val="both"/>
              <w:rPr>
                <w:b w:val="0"/>
                <w:bCs/>
                <w:sz w:val="18"/>
                <w:szCs w:val="18"/>
              </w:rPr>
            </w:pPr>
            <w:r w:rsidRPr="00956E47">
              <w:rPr>
                <w:b w:val="0"/>
                <w:bCs/>
                <w:sz w:val="18"/>
                <w:szCs w:val="18"/>
              </w:rPr>
              <w:t>3.3</w:t>
            </w:r>
          </w:p>
        </w:tc>
        <w:tc>
          <w:tcPr>
            <w:tcW w:w="6835" w:type="dxa"/>
          </w:tcPr>
          <w:p w14:paraId="283B5F72" w14:textId="77777777" w:rsidR="006274D8" w:rsidRPr="00956E47" w:rsidRDefault="006274D8" w:rsidP="00956E47">
            <w:pPr>
              <w:pStyle w:val="ad"/>
              <w:jc w:val="both"/>
              <w:rPr>
                <w:b w:val="0"/>
                <w:bCs/>
                <w:sz w:val="18"/>
                <w:szCs w:val="18"/>
              </w:rPr>
            </w:pPr>
            <w:r w:rsidRPr="00956E47">
              <w:rPr>
                <w:b w:val="0"/>
                <w:bCs/>
                <w:sz w:val="18"/>
                <w:szCs w:val="18"/>
              </w:rPr>
              <w:t>Зона транспортной инфраструктуры</w:t>
            </w:r>
          </w:p>
        </w:tc>
        <w:tc>
          <w:tcPr>
            <w:tcW w:w="1701" w:type="dxa"/>
          </w:tcPr>
          <w:p w14:paraId="08C95F26" w14:textId="77777777" w:rsidR="006274D8" w:rsidRPr="00956E47" w:rsidRDefault="006274D8" w:rsidP="00956E47">
            <w:pPr>
              <w:pStyle w:val="ad"/>
              <w:jc w:val="both"/>
              <w:rPr>
                <w:b w:val="0"/>
                <w:bCs/>
                <w:sz w:val="18"/>
                <w:szCs w:val="18"/>
              </w:rPr>
            </w:pPr>
            <w:r w:rsidRPr="00956E47">
              <w:rPr>
                <w:b w:val="0"/>
                <w:bCs/>
                <w:sz w:val="18"/>
                <w:szCs w:val="18"/>
              </w:rPr>
              <w:t>2,3</w:t>
            </w:r>
          </w:p>
        </w:tc>
      </w:tr>
      <w:tr w:rsidR="006274D8" w:rsidRPr="006274D8" w14:paraId="7B13D209" w14:textId="77777777" w:rsidTr="00C40198">
        <w:trPr>
          <w:trHeight w:val="277"/>
        </w:trPr>
        <w:tc>
          <w:tcPr>
            <w:tcW w:w="820" w:type="dxa"/>
            <w:vAlign w:val="center"/>
          </w:tcPr>
          <w:p w14:paraId="20B4C4CB" w14:textId="77777777" w:rsidR="006274D8" w:rsidRPr="00956E47" w:rsidRDefault="006274D8" w:rsidP="00956E47">
            <w:pPr>
              <w:pStyle w:val="ad"/>
              <w:jc w:val="both"/>
              <w:rPr>
                <w:bCs/>
                <w:sz w:val="18"/>
                <w:szCs w:val="18"/>
              </w:rPr>
            </w:pPr>
            <w:r w:rsidRPr="00956E47">
              <w:rPr>
                <w:sz w:val="18"/>
                <w:szCs w:val="18"/>
              </w:rPr>
              <w:t>4</w:t>
            </w:r>
          </w:p>
        </w:tc>
        <w:tc>
          <w:tcPr>
            <w:tcW w:w="6835" w:type="dxa"/>
          </w:tcPr>
          <w:p w14:paraId="51EE5B2A" w14:textId="77777777" w:rsidR="006274D8" w:rsidRPr="00956E47" w:rsidRDefault="006274D8" w:rsidP="00956E47">
            <w:pPr>
              <w:pStyle w:val="ad"/>
              <w:jc w:val="both"/>
              <w:rPr>
                <w:bCs/>
                <w:sz w:val="18"/>
                <w:szCs w:val="18"/>
              </w:rPr>
            </w:pPr>
            <w:r w:rsidRPr="00956E47">
              <w:rPr>
                <w:sz w:val="18"/>
                <w:szCs w:val="18"/>
              </w:rPr>
              <w:t>Функциональные зоны населенного пункта п. Трудовой, в том числе:</w:t>
            </w:r>
          </w:p>
        </w:tc>
        <w:tc>
          <w:tcPr>
            <w:tcW w:w="1701" w:type="dxa"/>
          </w:tcPr>
          <w:p w14:paraId="402C35AC" w14:textId="77777777" w:rsidR="006274D8" w:rsidRPr="00956E47" w:rsidRDefault="006274D8" w:rsidP="00956E47">
            <w:pPr>
              <w:pStyle w:val="ad"/>
              <w:jc w:val="both"/>
              <w:rPr>
                <w:sz w:val="18"/>
                <w:szCs w:val="18"/>
              </w:rPr>
            </w:pPr>
          </w:p>
        </w:tc>
      </w:tr>
      <w:tr w:rsidR="006274D8" w:rsidRPr="006274D8" w14:paraId="4B78DCF7" w14:textId="77777777" w:rsidTr="00C40198">
        <w:trPr>
          <w:trHeight w:val="277"/>
        </w:trPr>
        <w:tc>
          <w:tcPr>
            <w:tcW w:w="820" w:type="dxa"/>
            <w:vAlign w:val="center"/>
          </w:tcPr>
          <w:p w14:paraId="426D9935" w14:textId="4910DCE4" w:rsidR="006274D8" w:rsidRPr="00956E47" w:rsidRDefault="006274D8" w:rsidP="00956E47">
            <w:pPr>
              <w:pStyle w:val="ad"/>
              <w:jc w:val="both"/>
              <w:rPr>
                <w:b w:val="0"/>
                <w:bCs/>
                <w:sz w:val="18"/>
                <w:szCs w:val="18"/>
              </w:rPr>
            </w:pPr>
            <w:r w:rsidRPr="00956E47">
              <w:rPr>
                <w:b w:val="0"/>
                <w:bCs/>
                <w:sz w:val="18"/>
                <w:szCs w:val="18"/>
              </w:rPr>
              <w:t>4.1</w:t>
            </w:r>
          </w:p>
        </w:tc>
        <w:tc>
          <w:tcPr>
            <w:tcW w:w="6835" w:type="dxa"/>
          </w:tcPr>
          <w:p w14:paraId="019B5C80" w14:textId="77777777" w:rsidR="006274D8" w:rsidRPr="00956E47" w:rsidRDefault="006274D8" w:rsidP="00956E47">
            <w:pPr>
              <w:pStyle w:val="ad"/>
              <w:jc w:val="both"/>
              <w:rPr>
                <w:b w:val="0"/>
                <w:bCs/>
                <w:sz w:val="18"/>
                <w:szCs w:val="18"/>
              </w:rPr>
            </w:pPr>
            <w:r w:rsidRPr="00956E47">
              <w:rPr>
                <w:b w:val="0"/>
                <w:bCs/>
                <w:sz w:val="18"/>
                <w:szCs w:val="18"/>
              </w:rPr>
              <w:t>Жилая зона</w:t>
            </w:r>
          </w:p>
        </w:tc>
        <w:tc>
          <w:tcPr>
            <w:tcW w:w="1701" w:type="dxa"/>
          </w:tcPr>
          <w:p w14:paraId="40385099" w14:textId="77777777" w:rsidR="006274D8" w:rsidRPr="00956E47" w:rsidRDefault="006274D8" w:rsidP="00956E47">
            <w:pPr>
              <w:pStyle w:val="ad"/>
              <w:jc w:val="both"/>
              <w:rPr>
                <w:b w:val="0"/>
                <w:bCs/>
                <w:sz w:val="18"/>
                <w:szCs w:val="18"/>
              </w:rPr>
            </w:pPr>
            <w:r w:rsidRPr="00956E47">
              <w:rPr>
                <w:b w:val="0"/>
                <w:bCs/>
                <w:sz w:val="18"/>
                <w:szCs w:val="18"/>
              </w:rPr>
              <w:t>16,9</w:t>
            </w:r>
          </w:p>
        </w:tc>
      </w:tr>
      <w:tr w:rsidR="006274D8" w:rsidRPr="006274D8" w14:paraId="0342D234" w14:textId="77777777" w:rsidTr="00C40198">
        <w:trPr>
          <w:trHeight w:val="277"/>
        </w:trPr>
        <w:tc>
          <w:tcPr>
            <w:tcW w:w="820" w:type="dxa"/>
            <w:vAlign w:val="center"/>
          </w:tcPr>
          <w:p w14:paraId="76C1DDCC" w14:textId="26F70580" w:rsidR="006274D8" w:rsidRPr="00956E47" w:rsidRDefault="006274D8" w:rsidP="00956E47">
            <w:pPr>
              <w:pStyle w:val="ad"/>
              <w:jc w:val="both"/>
              <w:rPr>
                <w:b w:val="0"/>
                <w:bCs/>
                <w:sz w:val="18"/>
                <w:szCs w:val="18"/>
              </w:rPr>
            </w:pPr>
            <w:r w:rsidRPr="00956E47">
              <w:rPr>
                <w:b w:val="0"/>
                <w:bCs/>
                <w:sz w:val="18"/>
                <w:szCs w:val="18"/>
              </w:rPr>
              <w:t>4.2</w:t>
            </w:r>
          </w:p>
        </w:tc>
        <w:tc>
          <w:tcPr>
            <w:tcW w:w="6835" w:type="dxa"/>
          </w:tcPr>
          <w:p w14:paraId="0666D4CC" w14:textId="77777777" w:rsidR="006274D8" w:rsidRPr="00956E47" w:rsidRDefault="006274D8" w:rsidP="00956E47">
            <w:pPr>
              <w:pStyle w:val="ad"/>
              <w:jc w:val="both"/>
              <w:rPr>
                <w:b w:val="0"/>
                <w:bCs/>
                <w:sz w:val="18"/>
                <w:szCs w:val="18"/>
              </w:rPr>
            </w:pPr>
            <w:r w:rsidRPr="00956E47">
              <w:rPr>
                <w:b w:val="0"/>
                <w:bCs/>
                <w:sz w:val="18"/>
                <w:szCs w:val="18"/>
              </w:rPr>
              <w:t>Зона инженерной инфраструктуры</w:t>
            </w:r>
          </w:p>
        </w:tc>
        <w:tc>
          <w:tcPr>
            <w:tcW w:w="1701" w:type="dxa"/>
          </w:tcPr>
          <w:p w14:paraId="31FE48FD" w14:textId="77777777" w:rsidR="006274D8" w:rsidRPr="00956E47" w:rsidRDefault="006274D8" w:rsidP="00956E47">
            <w:pPr>
              <w:pStyle w:val="ad"/>
              <w:jc w:val="both"/>
              <w:rPr>
                <w:b w:val="0"/>
                <w:bCs/>
                <w:sz w:val="18"/>
                <w:szCs w:val="18"/>
              </w:rPr>
            </w:pPr>
            <w:r w:rsidRPr="00956E47">
              <w:rPr>
                <w:b w:val="0"/>
                <w:bCs/>
                <w:sz w:val="18"/>
                <w:szCs w:val="18"/>
              </w:rPr>
              <w:t>0,1</w:t>
            </w:r>
          </w:p>
        </w:tc>
      </w:tr>
      <w:tr w:rsidR="006274D8" w:rsidRPr="006274D8" w14:paraId="3E049DEB" w14:textId="77777777" w:rsidTr="00C40198">
        <w:trPr>
          <w:trHeight w:val="277"/>
        </w:trPr>
        <w:tc>
          <w:tcPr>
            <w:tcW w:w="820" w:type="dxa"/>
            <w:vAlign w:val="center"/>
          </w:tcPr>
          <w:p w14:paraId="3586C286" w14:textId="6D9ABDD6" w:rsidR="006274D8" w:rsidRPr="00956E47" w:rsidRDefault="006274D8" w:rsidP="00956E47">
            <w:pPr>
              <w:pStyle w:val="ad"/>
              <w:jc w:val="both"/>
              <w:rPr>
                <w:b w:val="0"/>
                <w:bCs/>
                <w:sz w:val="18"/>
                <w:szCs w:val="18"/>
              </w:rPr>
            </w:pPr>
            <w:r w:rsidRPr="00956E47">
              <w:rPr>
                <w:b w:val="0"/>
                <w:bCs/>
                <w:sz w:val="18"/>
                <w:szCs w:val="18"/>
              </w:rPr>
              <w:t>4.3</w:t>
            </w:r>
          </w:p>
        </w:tc>
        <w:tc>
          <w:tcPr>
            <w:tcW w:w="6835" w:type="dxa"/>
          </w:tcPr>
          <w:p w14:paraId="0DE159EA" w14:textId="77777777" w:rsidR="006274D8" w:rsidRPr="00956E47" w:rsidRDefault="006274D8" w:rsidP="00956E47">
            <w:pPr>
              <w:pStyle w:val="ad"/>
              <w:jc w:val="both"/>
              <w:rPr>
                <w:b w:val="0"/>
                <w:bCs/>
                <w:sz w:val="18"/>
                <w:szCs w:val="18"/>
              </w:rPr>
            </w:pPr>
            <w:r w:rsidRPr="00956E47">
              <w:rPr>
                <w:b w:val="0"/>
                <w:bCs/>
                <w:sz w:val="18"/>
                <w:szCs w:val="18"/>
              </w:rPr>
              <w:t>Зона рекреационного назначения</w:t>
            </w:r>
          </w:p>
        </w:tc>
        <w:tc>
          <w:tcPr>
            <w:tcW w:w="1701" w:type="dxa"/>
          </w:tcPr>
          <w:p w14:paraId="19431836" w14:textId="77777777" w:rsidR="006274D8" w:rsidRPr="00956E47" w:rsidRDefault="006274D8" w:rsidP="00956E47">
            <w:pPr>
              <w:pStyle w:val="ad"/>
              <w:jc w:val="both"/>
              <w:rPr>
                <w:b w:val="0"/>
                <w:bCs/>
                <w:sz w:val="18"/>
                <w:szCs w:val="18"/>
              </w:rPr>
            </w:pPr>
            <w:r w:rsidRPr="00956E47">
              <w:rPr>
                <w:b w:val="0"/>
                <w:bCs/>
                <w:sz w:val="18"/>
                <w:szCs w:val="18"/>
              </w:rPr>
              <w:t>6,5</w:t>
            </w:r>
          </w:p>
        </w:tc>
      </w:tr>
      <w:tr w:rsidR="006274D8" w:rsidRPr="006274D8" w14:paraId="06AF2B65" w14:textId="77777777" w:rsidTr="00C40198">
        <w:trPr>
          <w:trHeight w:val="277"/>
        </w:trPr>
        <w:tc>
          <w:tcPr>
            <w:tcW w:w="820" w:type="dxa"/>
            <w:vAlign w:val="center"/>
          </w:tcPr>
          <w:p w14:paraId="522B1317" w14:textId="6471BFBD" w:rsidR="006274D8" w:rsidRPr="00956E47" w:rsidRDefault="006274D8" w:rsidP="00956E47">
            <w:pPr>
              <w:pStyle w:val="ad"/>
              <w:jc w:val="both"/>
              <w:rPr>
                <w:b w:val="0"/>
                <w:bCs/>
                <w:sz w:val="18"/>
                <w:szCs w:val="18"/>
              </w:rPr>
            </w:pPr>
            <w:r w:rsidRPr="00956E47">
              <w:rPr>
                <w:b w:val="0"/>
                <w:bCs/>
                <w:sz w:val="18"/>
                <w:szCs w:val="18"/>
              </w:rPr>
              <w:t>4.4</w:t>
            </w:r>
          </w:p>
        </w:tc>
        <w:tc>
          <w:tcPr>
            <w:tcW w:w="6835" w:type="dxa"/>
          </w:tcPr>
          <w:p w14:paraId="59884793" w14:textId="77777777" w:rsidR="006274D8" w:rsidRPr="00956E47" w:rsidRDefault="006274D8" w:rsidP="00956E47">
            <w:pPr>
              <w:pStyle w:val="ad"/>
              <w:jc w:val="both"/>
              <w:rPr>
                <w:b w:val="0"/>
                <w:bCs/>
                <w:sz w:val="18"/>
                <w:szCs w:val="18"/>
              </w:rPr>
            </w:pPr>
            <w:r w:rsidRPr="00956E47">
              <w:rPr>
                <w:b w:val="0"/>
                <w:bCs/>
                <w:sz w:val="18"/>
                <w:szCs w:val="18"/>
              </w:rPr>
              <w:t>Иная рекреационная зона</w:t>
            </w:r>
          </w:p>
        </w:tc>
        <w:tc>
          <w:tcPr>
            <w:tcW w:w="1701" w:type="dxa"/>
          </w:tcPr>
          <w:p w14:paraId="5C2EB3A8" w14:textId="77777777" w:rsidR="006274D8" w:rsidRPr="00956E47" w:rsidRDefault="006274D8" w:rsidP="00956E47">
            <w:pPr>
              <w:pStyle w:val="ad"/>
              <w:jc w:val="both"/>
              <w:rPr>
                <w:b w:val="0"/>
                <w:bCs/>
                <w:sz w:val="18"/>
                <w:szCs w:val="18"/>
              </w:rPr>
            </w:pPr>
            <w:r w:rsidRPr="00956E47">
              <w:rPr>
                <w:b w:val="0"/>
                <w:bCs/>
                <w:sz w:val="18"/>
                <w:szCs w:val="18"/>
              </w:rPr>
              <w:t>0,2</w:t>
            </w:r>
          </w:p>
        </w:tc>
      </w:tr>
      <w:tr w:rsidR="006274D8" w:rsidRPr="006274D8" w14:paraId="4ABED224" w14:textId="77777777" w:rsidTr="00C40198">
        <w:trPr>
          <w:trHeight w:val="277"/>
        </w:trPr>
        <w:tc>
          <w:tcPr>
            <w:tcW w:w="820" w:type="dxa"/>
            <w:vAlign w:val="center"/>
          </w:tcPr>
          <w:p w14:paraId="092082BC" w14:textId="7AD59F61" w:rsidR="006274D8" w:rsidRPr="00956E47" w:rsidRDefault="006274D8" w:rsidP="00956E47">
            <w:pPr>
              <w:pStyle w:val="ad"/>
              <w:jc w:val="both"/>
              <w:rPr>
                <w:b w:val="0"/>
                <w:bCs/>
                <w:sz w:val="18"/>
                <w:szCs w:val="18"/>
              </w:rPr>
            </w:pPr>
            <w:r w:rsidRPr="00956E47">
              <w:rPr>
                <w:b w:val="0"/>
                <w:bCs/>
                <w:sz w:val="18"/>
                <w:szCs w:val="18"/>
              </w:rPr>
              <w:t>4.5</w:t>
            </w:r>
          </w:p>
        </w:tc>
        <w:tc>
          <w:tcPr>
            <w:tcW w:w="6835" w:type="dxa"/>
          </w:tcPr>
          <w:p w14:paraId="3F440CE3" w14:textId="77777777" w:rsidR="006274D8" w:rsidRPr="00956E47" w:rsidRDefault="006274D8" w:rsidP="00956E47">
            <w:pPr>
              <w:pStyle w:val="ad"/>
              <w:jc w:val="both"/>
              <w:rPr>
                <w:b w:val="0"/>
                <w:bCs/>
                <w:sz w:val="18"/>
                <w:szCs w:val="18"/>
              </w:rPr>
            </w:pPr>
            <w:r w:rsidRPr="00956E47">
              <w:rPr>
                <w:b w:val="0"/>
                <w:bCs/>
                <w:sz w:val="18"/>
                <w:szCs w:val="18"/>
              </w:rPr>
              <w:t>Зона транспортной инфраструктуры</w:t>
            </w:r>
          </w:p>
        </w:tc>
        <w:tc>
          <w:tcPr>
            <w:tcW w:w="1701" w:type="dxa"/>
          </w:tcPr>
          <w:p w14:paraId="30AF28D9" w14:textId="77777777" w:rsidR="006274D8" w:rsidRPr="00956E47" w:rsidRDefault="006274D8" w:rsidP="00956E47">
            <w:pPr>
              <w:pStyle w:val="ad"/>
              <w:jc w:val="both"/>
              <w:rPr>
                <w:b w:val="0"/>
                <w:bCs/>
                <w:sz w:val="18"/>
                <w:szCs w:val="18"/>
              </w:rPr>
            </w:pPr>
            <w:r w:rsidRPr="00956E47">
              <w:rPr>
                <w:b w:val="0"/>
                <w:bCs/>
                <w:sz w:val="18"/>
                <w:szCs w:val="18"/>
              </w:rPr>
              <w:t>0,4</w:t>
            </w:r>
          </w:p>
        </w:tc>
      </w:tr>
      <w:tr w:rsidR="006274D8" w:rsidRPr="006274D8" w14:paraId="28575204" w14:textId="77777777" w:rsidTr="00C40198">
        <w:trPr>
          <w:trHeight w:val="277"/>
        </w:trPr>
        <w:tc>
          <w:tcPr>
            <w:tcW w:w="820" w:type="dxa"/>
            <w:vAlign w:val="center"/>
          </w:tcPr>
          <w:p w14:paraId="15908998" w14:textId="77777777" w:rsidR="006274D8" w:rsidRPr="00956E47" w:rsidRDefault="006274D8" w:rsidP="00956E47">
            <w:pPr>
              <w:pStyle w:val="ad"/>
              <w:jc w:val="both"/>
              <w:rPr>
                <w:bCs/>
                <w:sz w:val="18"/>
                <w:szCs w:val="18"/>
              </w:rPr>
            </w:pPr>
            <w:r w:rsidRPr="00956E47">
              <w:rPr>
                <w:sz w:val="18"/>
                <w:szCs w:val="18"/>
              </w:rPr>
              <w:t>5</w:t>
            </w:r>
          </w:p>
        </w:tc>
        <w:tc>
          <w:tcPr>
            <w:tcW w:w="6835" w:type="dxa"/>
          </w:tcPr>
          <w:p w14:paraId="64FB4FE1" w14:textId="77777777" w:rsidR="006274D8" w:rsidRPr="00956E47" w:rsidRDefault="006274D8" w:rsidP="00956E47">
            <w:pPr>
              <w:pStyle w:val="ad"/>
              <w:jc w:val="both"/>
              <w:rPr>
                <w:bCs/>
                <w:sz w:val="18"/>
                <w:szCs w:val="18"/>
              </w:rPr>
            </w:pPr>
            <w:r w:rsidRPr="00956E47">
              <w:rPr>
                <w:sz w:val="18"/>
                <w:szCs w:val="18"/>
              </w:rPr>
              <w:t>Функциональные зоны населенного пункта п. Элитное, в том числе:</w:t>
            </w:r>
          </w:p>
        </w:tc>
        <w:tc>
          <w:tcPr>
            <w:tcW w:w="1701" w:type="dxa"/>
          </w:tcPr>
          <w:p w14:paraId="18344567" w14:textId="77777777" w:rsidR="006274D8" w:rsidRPr="00956E47" w:rsidRDefault="006274D8" w:rsidP="00956E47">
            <w:pPr>
              <w:pStyle w:val="ad"/>
              <w:jc w:val="both"/>
              <w:rPr>
                <w:sz w:val="18"/>
                <w:szCs w:val="18"/>
              </w:rPr>
            </w:pPr>
          </w:p>
        </w:tc>
      </w:tr>
      <w:tr w:rsidR="006274D8" w:rsidRPr="006274D8" w14:paraId="751901FD" w14:textId="77777777" w:rsidTr="00C40198">
        <w:trPr>
          <w:trHeight w:val="277"/>
        </w:trPr>
        <w:tc>
          <w:tcPr>
            <w:tcW w:w="820" w:type="dxa"/>
            <w:vAlign w:val="center"/>
          </w:tcPr>
          <w:p w14:paraId="38F235E0" w14:textId="705057C1" w:rsidR="006274D8" w:rsidRPr="00956E47" w:rsidRDefault="006274D8" w:rsidP="00956E47">
            <w:pPr>
              <w:pStyle w:val="ad"/>
              <w:jc w:val="both"/>
              <w:rPr>
                <w:b w:val="0"/>
                <w:bCs/>
                <w:sz w:val="18"/>
                <w:szCs w:val="18"/>
              </w:rPr>
            </w:pPr>
            <w:r w:rsidRPr="00956E47">
              <w:rPr>
                <w:b w:val="0"/>
                <w:bCs/>
                <w:sz w:val="18"/>
                <w:szCs w:val="18"/>
              </w:rPr>
              <w:t>5.1</w:t>
            </w:r>
          </w:p>
        </w:tc>
        <w:tc>
          <w:tcPr>
            <w:tcW w:w="6835" w:type="dxa"/>
          </w:tcPr>
          <w:p w14:paraId="3F09A4B9" w14:textId="77777777" w:rsidR="006274D8" w:rsidRPr="00956E47" w:rsidRDefault="006274D8" w:rsidP="00956E47">
            <w:pPr>
              <w:pStyle w:val="ad"/>
              <w:jc w:val="both"/>
              <w:rPr>
                <w:b w:val="0"/>
                <w:bCs/>
                <w:sz w:val="18"/>
                <w:szCs w:val="18"/>
              </w:rPr>
            </w:pPr>
            <w:r w:rsidRPr="00956E47">
              <w:rPr>
                <w:b w:val="0"/>
                <w:bCs/>
                <w:sz w:val="18"/>
                <w:szCs w:val="18"/>
              </w:rPr>
              <w:t>Жилая зона</w:t>
            </w:r>
          </w:p>
        </w:tc>
        <w:tc>
          <w:tcPr>
            <w:tcW w:w="1701" w:type="dxa"/>
          </w:tcPr>
          <w:p w14:paraId="70011895" w14:textId="77777777" w:rsidR="006274D8" w:rsidRPr="00956E47" w:rsidRDefault="006274D8" w:rsidP="00956E47">
            <w:pPr>
              <w:pStyle w:val="ad"/>
              <w:jc w:val="both"/>
              <w:rPr>
                <w:b w:val="0"/>
                <w:bCs/>
                <w:sz w:val="18"/>
                <w:szCs w:val="18"/>
              </w:rPr>
            </w:pPr>
            <w:r w:rsidRPr="00956E47">
              <w:rPr>
                <w:b w:val="0"/>
                <w:bCs/>
                <w:sz w:val="18"/>
                <w:szCs w:val="18"/>
              </w:rPr>
              <w:t>15,9</w:t>
            </w:r>
          </w:p>
        </w:tc>
      </w:tr>
      <w:tr w:rsidR="006274D8" w:rsidRPr="006274D8" w14:paraId="59BC3443" w14:textId="77777777" w:rsidTr="00C40198">
        <w:trPr>
          <w:trHeight w:val="277"/>
        </w:trPr>
        <w:tc>
          <w:tcPr>
            <w:tcW w:w="820" w:type="dxa"/>
            <w:vAlign w:val="center"/>
          </w:tcPr>
          <w:p w14:paraId="5B6E3C79" w14:textId="55436958" w:rsidR="006274D8" w:rsidRPr="00956E47" w:rsidRDefault="006274D8" w:rsidP="00956E47">
            <w:pPr>
              <w:pStyle w:val="ad"/>
              <w:jc w:val="both"/>
              <w:rPr>
                <w:b w:val="0"/>
                <w:bCs/>
                <w:sz w:val="18"/>
                <w:szCs w:val="18"/>
              </w:rPr>
            </w:pPr>
            <w:r w:rsidRPr="00956E47">
              <w:rPr>
                <w:b w:val="0"/>
                <w:bCs/>
                <w:sz w:val="18"/>
                <w:szCs w:val="18"/>
              </w:rPr>
              <w:t>5.2</w:t>
            </w:r>
          </w:p>
        </w:tc>
        <w:tc>
          <w:tcPr>
            <w:tcW w:w="6835" w:type="dxa"/>
          </w:tcPr>
          <w:p w14:paraId="2F12C7A6" w14:textId="77777777" w:rsidR="006274D8" w:rsidRPr="00956E47" w:rsidRDefault="006274D8" w:rsidP="00956E47">
            <w:pPr>
              <w:pStyle w:val="ad"/>
              <w:jc w:val="both"/>
              <w:rPr>
                <w:b w:val="0"/>
                <w:bCs/>
                <w:sz w:val="18"/>
                <w:szCs w:val="18"/>
              </w:rPr>
            </w:pPr>
            <w:r w:rsidRPr="00956E47">
              <w:rPr>
                <w:b w:val="0"/>
                <w:bCs/>
                <w:sz w:val="18"/>
                <w:szCs w:val="18"/>
              </w:rPr>
              <w:t>Зона инженерной инфраструктуры</w:t>
            </w:r>
          </w:p>
        </w:tc>
        <w:tc>
          <w:tcPr>
            <w:tcW w:w="1701" w:type="dxa"/>
          </w:tcPr>
          <w:p w14:paraId="7E81EF09" w14:textId="77777777" w:rsidR="006274D8" w:rsidRPr="00956E47" w:rsidRDefault="006274D8" w:rsidP="00956E47">
            <w:pPr>
              <w:pStyle w:val="ad"/>
              <w:jc w:val="both"/>
              <w:rPr>
                <w:b w:val="0"/>
                <w:bCs/>
                <w:sz w:val="18"/>
                <w:szCs w:val="18"/>
              </w:rPr>
            </w:pPr>
            <w:r w:rsidRPr="00956E47">
              <w:rPr>
                <w:b w:val="0"/>
                <w:bCs/>
                <w:sz w:val="18"/>
                <w:szCs w:val="18"/>
              </w:rPr>
              <w:t>0,2</w:t>
            </w:r>
          </w:p>
        </w:tc>
      </w:tr>
      <w:tr w:rsidR="006274D8" w:rsidRPr="006274D8" w14:paraId="711D1B0F" w14:textId="77777777" w:rsidTr="00C40198">
        <w:trPr>
          <w:trHeight w:val="277"/>
        </w:trPr>
        <w:tc>
          <w:tcPr>
            <w:tcW w:w="820" w:type="dxa"/>
            <w:vAlign w:val="center"/>
          </w:tcPr>
          <w:p w14:paraId="242DE242" w14:textId="162D33E8" w:rsidR="006274D8" w:rsidRPr="00956E47" w:rsidRDefault="006274D8" w:rsidP="00956E47">
            <w:pPr>
              <w:pStyle w:val="ad"/>
              <w:jc w:val="both"/>
              <w:rPr>
                <w:b w:val="0"/>
                <w:bCs/>
                <w:sz w:val="18"/>
                <w:szCs w:val="18"/>
              </w:rPr>
            </w:pPr>
            <w:r w:rsidRPr="00956E47">
              <w:rPr>
                <w:b w:val="0"/>
                <w:bCs/>
                <w:sz w:val="18"/>
                <w:szCs w:val="18"/>
              </w:rPr>
              <w:t>5.3</w:t>
            </w:r>
          </w:p>
        </w:tc>
        <w:tc>
          <w:tcPr>
            <w:tcW w:w="6835" w:type="dxa"/>
          </w:tcPr>
          <w:p w14:paraId="0F4DB161" w14:textId="77777777" w:rsidR="006274D8" w:rsidRPr="00956E47" w:rsidRDefault="006274D8" w:rsidP="00956E47">
            <w:pPr>
              <w:pStyle w:val="ad"/>
              <w:jc w:val="both"/>
              <w:rPr>
                <w:b w:val="0"/>
                <w:bCs/>
                <w:sz w:val="18"/>
                <w:szCs w:val="18"/>
              </w:rPr>
            </w:pPr>
            <w:r w:rsidRPr="00956E47">
              <w:rPr>
                <w:b w:val="0"/>
                <w:bCs/>
                <w:sz w:val="18"/>
                <w:szCs w:val="18"/>
              </w:rPr>
              <w:t>Производственная зона</w:t>
            </w:r>
          </w:p>
        </w:tc>
        <w:tc>
          <w:tcPr>
            <w:tcW w:w="1701" w:type="dxa"/>
          </w:tcPr>
          <w:p w14:paraId="329AA0F1" w14:textId="77777777" w:rsidR="006274D8" w:rsidRPr="00956E47" w:rsidRDefault="006274D8" w:rsidP="00956E47">
            <w:pPr>
              <w:pStyle w:val="ad"/>
              <w:jc w:val="both"/>
              <w:rPr>
                <w:b w:val="0"/>
                <w:bCs/>
                <w:sz w:val="18"/>
                <w:szCs w:val="18"/>
              </w:rPr>
            </w:pPr>
            <w:r w:rsidRPr="00956E47">
              <w:rPr>
                <w:b w:val="0"/>
                <w:bCs/>
                <w:sz w:val="18"/>
                <w:szCs w:val="18"/>
              </w:rPr>
              <w:t>1,5</w:t>
            </w:r>
          </w:p>
        </w:tc>
      </w:tr>
      <w:tr w:rsidR="006274D8" w:rsidRPr="006274D8" w14:paraId="5F0D464F" w14:textId="77777777" w:rsidTr="00C40198">
        <w:trPr>
          <w:trHeight w:val="277"/>
        </w:trPr>
        <w:tc>
          <w:tcPr>
            <w:tcW w:w="820" w:type="dxa"/>
            <w:vAlign w:val="center"/>
          </w:tcPr>
          <w:p w14:paraId="04A402AB" w14:textId="5F2D0413" w:rsidR="006274D8" w:rsidRPr="00956E47" w:rsidRDefault="006274D8" w:rsidP="00956E47">
            <w:pPr>
              <w:pStyle w:val="ad"/>
              <w:jc w:val="both"/>
              <w:rPr>
                <w:b w:val="0"/>
                <w:bCs/>
                <w:sz w:val="18"/>
                <w:szCs w:val="18"/>
              </w:rPr>
            </w:pPr>
            <w:r w:rsidRPr="00956E47">
              <w:rPr>
                <w:b w:val="0"/>
                <w:bCs/>
                <w:sz w:val="18"/>
                <w:szCs w:val="18"/>
              </w:rPr>
              <w:t>5.4</w:t>
            </w:r>
          </w:p>
        </w:tc>
        <w:tc>
          <w:tcPr>
            <w:tcW w:w="6835" w:type="dxa"/>
          </w:tcPr>
          <w:p w14:paraId="2307031C" w14:textId="77777777" w:rsidR="006274D8" w:rsidRPr="00956E47" w:rsidRDefault="006274D8" w:rsidP="00956E47">
            <w:pPr>
              <w:pStyle w:val="ad"/>
              <w:jc w:val="both"/>
              <w:rPr>
                <w:b w:val="0"/>
                <w:bCs/>
                <w:sz w:val="18"/>
                <w:szCs w:val="18"/>
              </w:rPr>
            </w:pPr>
            <w:r w:rsidRPr="00956E47">
              <w:rPr>
                <w:b w:val="0"/>
                <w:bCs/>
                <w:sz w:val="18"/>
                <w:szCs w:val="18"/>
              </w:rPr>
              <w:t>Зона рекреационного назначения</w:t>
            </w:r>
          </w:p>
        </w:tc>
        <w:tc>
          <w:tcPr>
            <w:tcW w:w="1701" w:type="dxa"/>
          </w:tcPr>
          <w:p w14:paraId="5F0F0A5C" w14:textId="77777777" w:rsidR="006274D8" w:rsidRPr="00956E47" w:rsidRDefault="006274D8" w:rsidP="00956E47">
            <w:pPr>
              <w:pStyle w:val="ad"/>
              <w:jc w:val="both"/>
              <w:rPr>
                <w:b w:val="0"/>
                <w:bCs/>
                <w:sz w:val="18"/>
                <w:szCs w:val="18"/>
              </w:rPr>
            </w:pPr>
            <w:r w:rsidRPr="00956E47">
              <w:rPr>
                <w:b w:val="0"/>
                <w:bCs/>
                <w:sz w:val="18"/>
                <w:szCs w:val="18"/>
              </w:rPr>
              <w:t>8,2</w:t>
            </w:r>
          </w:p>
        </w:tc>
      </w:tr>
      <w:tr w:rsidR="006274D8" w:rsidRPr="006274D8" w14:paraId="7FB3968F" w14:textId="77777777" w:rsidTr="00C40198">
        <w:trPr>
          <w:trHeight w:val="277"/>
        </w:trPr>
        <w:tc>
          <w:tcPr>
            <w:tcW w:w="820" w:type="dxa"/>
            <w:vAlign w:val="center"/>
          </w:tcPr>
          <w:p w14:paraId="1B4F2B34" w14:textId="5D0240F7" w:rsidR="006274D8" w:rsidRPr="00956E47" w:rsidRDefault="006274D8" w:rsidP="00956E47">
            <w:pPr>
              <w:pStyle w:val="ad"/>
              <w:jc w:val="both"/>
              <w:rPr>
                <w:b w:val="0"/>
                <w:bCs/>
                <w:sz w:val="18"/>
                <w:szCs w:val="18"/>
              </w:rPr>
            </w:pPr>
            <w:r w:rsidRPr="00956E47">
              <w:rPr>
                <w:b w:val="0"/>
                <w:bCs/>
                <w:sz w:val="18"/>
                <w:szCs w:val="18"/>
              </w:rPr>
              <w:t>5.5</w:t>
            </w:r>
          </w:p>
        </w:tc>
        <w:tc>
          <w:tcPr>
            <w:tcW w:w="6835" w:type="dxa"/>
          </w:tcPr>
          <w:p w14:paraId="47392FF3" w14:textId="77777777" w:rsidR="006274D8" w:rsidRPr="00956E47" w:rsidRDefault="006274D8" w:rsidP="00956E47">
            <w:pPr>
              <w:pStyle w:val="ad"/>
              <w:jc w:val="both"/>
              <w:rPr>
                <w:b w:val="0"/>
                <w:bCs/>
                <w:sz w:val="18"/>
                <w:szCs w:val="18"/>
              </w:rPr>
            </w:pPr>
            <w:r w:rsidRPr="00956E47">
              <w:rPr>
                <w:b w:val="0"/>
                <w:bCs/>
                <w:sz w:val="18"/>
                <w:szCs w:val="18"/>
              </w:rPr>
              <w:t>Зона сельскохозяйственного использования</w:t>
            </w:r>
          </w:p>
        </w:tc>
        <w:tc>
          <w:tcPr>
            <w:tcW w:w="1701" w:type="dxa"/>
          </w:tcPr>
          <w:p w14:paraId="77F150BF" w14:textId="77777777" w:rsidR="006274D8" w:rsidRPr="00956E47" w:rsidRDefault="006274D8" w:rsidP="00956E47">
            <w:pPr>
              <w:pStyle w:val="ad"/>
              <w:jc w:val="both"/>
              <w:rPr>
                <w:b w:val="0"/>
                <w:bCs/>
                <w:sz w:val="18"/>
                <w:szCs w:val="18"/>
              </w:rPr>
            </w:pPr>
            <w:r w:rsidRPr="00956E47">
              <w:rPr>
                <w:b w:val="0"/>
                <w:bCs/>
                <w:sz w:val="18"/>
                <w:szCs w:val="18"/>
              </w:rPr>
              <w:t>4,8</w:t>
            </w:r>
          </w:p>
        </w:tc>
      </w:tr>
      <w:tr w:rsidR="006274D8" w:rsidRPr="006274D8" w14:paraId="5FC626D3" w14:textId="77777777" w:rsidTr="00C40198">
        <w:trPr>
          <w:trHeight w:val="277"/>
        </w:trPr>
        <w:tc>
          <w:tcPr>
            <w:tcW w:w="820" w:type="dxa"/>
            <w:vAlign w:val="center"/>
          </w:tcPr>
          <w:p w14:paraId="27A3F0CD" w14:textId="3A832B6F" w:rsidR="006274D8" w:rsidRPr="00956E47" w:rsidRDefault="006274D8" w:rsidP="00956E47">
            <w:pPr>
              <w:pStyle w:val="ad"/>
              <w:jc w:val="both"/>
              <w:rPr>
                <w:b w:val="0"/>
                <w:bCs/>
                <w:sz w:val="18"/>
                <w:szCs w:val="18"/>
              </w:rPr>
            </w:pPr>
            <w:r w:rsidRPr="00956E47">
              <w:rPr>
                <w:b w:val="0"/>
                <w:bCs/>
                <w:sz w:val="18"/>
                <w:szCs w:val="18"/>
              </w:rPr>
              <w:t>5.6</w:t>
            </w:r>
          </w:p>
        </w:tc>
        <w:tc>
          <w:tcPr>
            <w:tcW w:w="6835" w:type="dxa"/>
          </w:tcPr>
          <w:p w14:paraId="57599DE5" w14:textId="77777777" w:rsidR="006274D8" w:rsidRPr="00956E47" w:rsidRDefault="006274D8" w:rsidP="00956E47">
            <w:pPr>
              <w:pStyle w:val="ad"/>
              <w:jc w:val="both"/>
              <w:rPr>
                <w:b w:val="0"/>
                <w:bCs/>
                <w:sz w:val="18"/>
                <w:szCs w:val="18"/>
              </w:rPr>
            </w:pPr>
            <w:r w:rsidRPr="00956E47">
              <w:rPr>
                <w:b w:val="0"/>
                <w:bCs/>
                <w:sz w:val="18"/>
                <w:szCs w:val="18"/>
              </w:rPr>
              <w:t>Зона транспортной инфраструктуры</w:t>
            </w:r>
          </w:p>
        </w:tc>
        <w:tc>
          <w:tcPr>
            <w:tcW w:w="1701" w:type="dxa"/>
          </w:tcPr>
          <w:p w14:paraId="240B4797" w14:textId="77777777" w:rsidR="006274D8" w:rsidRPr="00956E47" w:rsidRDefault="006274D8" w:rsidP="00956E47">
            <w:pPr>
              <w:pStyle w:val="ad"/>
              <w:jc w:val="both"/>
              <w:rPr>
                <w:b w:val="0"/>
                <w:bCs/>
                <w:sz w:val="18"/>
                <w:szCs w:val="18"/>
              </w:rPr>
            </w:pPr>
            <w:r w:rsidRPr="00956E47">
              <w:rPr>
                <w:b w:val="0"/>
                <w:bCs/>
                <w:sz w:val="18"/>
                <w:szCs w:val="18"/>
              </w:rPr>
              <w:t>1,0</w:t>
            </w:r>
          </w:p>
        </w:tc>
      </w:tr>
      <w:tr w:rsidR="006274D8" w:rsidRPr="006274D8" w14:paraId="2BA336FE" w14:textId="77777777" w:rsidTr="00C40198">
        <w:trPr>
          <w:trHeight w:val="277"/>
        </w:trPr>
        <w:tc>
          <w:tcPr>
            <w:tcW w:w="820" w:type="dxa"/>
            <w:vAlign w:val="center"/>
          </w:tcPr>
          <w:p w14:paraId="4FCC449E" w14:textId="77777777" w:rsidR="006274D8" w:rsidRPr="00956E47" w:rsidRDefault="006274D8" w:rsidP="00956E47">
            <w:pPr>
              <w:pStyle w:val="ad"/>
              <w:jc w:val="both"/>
              <w:rPr>
                <w:bCs/>
                <w:sz w:val="18"/>
                <w:szCs w:val="18"/>
              </w:rPr>
            </w:pPr>
            <w:r w:rsidRPr="00956E47">
              <w:rPr>
                <w:sz w:val="18"/>
                <w:szCs w:val="18"/>
              </w:rPr>
              <w:t>6</w:t>
            </w:r>
          </w:p>
        </w:tc>
        <w:tc>
          <w:tcPr>
            <w:tcW w:w="6835" w:type="dxa"/>
          </w:tcPr>
          <w:p w14:paraId="6A7144AD" w14:textId="77777777" w:rsidR="006274D8" w:rsidRPr="00956E47" w:rsidRDefault="006274D8" w:rsidP="00956E47">
            <w:pPr>
              <w:pStyle w:val="ad"/>
              <w:jc w:val="both"/>
              <w:rPr>
                <w:bCs/>
                <w:sz w:val="18"/>
                <w:szCs w:val="18"/>
              </w:rPr>
            </w:pPr>
            <w:r w:rsidRPr="00956E47">
              <w:rPr>
                <w:sz w:val="18"/>
                <w:szCs w:val="18"/>
              </w:rPr>
              <w:t>Функциональные зоны населенного пункта с. Ермиловка, в том числе:</w:t>
            </w:r>
          </w:p>
        </w:tc>
        <w:tc>
          <w:tcPr>
            <w:tcW w:w="1701" w:type="dxa"/>
          </w:tcPr>
          <w:p w14:paraId="1664948A" w14:textId="77777777" w:rsidR="006274D8" w:rsidRPr="00956E47" w:rsidRDefault="006274D8" w:rsidP="00956E47">
            <w:pPr>
              <w:pStyle w:val="ad"/>
              <w:jc w:val="both"/>
              <w:rPr>
                <w:sz w:val="18"/>
                <w:szCs w:val="18"/>
              </w:rPr>
            </w:pPr>
          </w:p>
        </w:tc>
      </w:tr>
      <w:tr w:rsidR="006274D8" w:rsidRPr="006274D8" w14:paraId="07EAF4AB" w14:textId="77777777" w:rsidTr="00C40198">
        <w:trPr>
          <w:trHeight w:val="277"/>
        </w:trPr>
        <w:tc>
          <w:tcPr>
            <w:tcW w:w="820" w:type="dxa"/>
            <w:vAlign w:val="center"/>
          </w:tcPr>
          <w:p w14:paraId="2F818557" w14:textId="552603C9" w:rsidR="006274D8" w:rsidRPr="00956E47" w:rsidRDefault="006274D8" w:rsidP="00956E47">
            <w:pPr>
              <w:pStyle w:val="ad"/>
              <w:jc w:val="both"/>
              <w:rPr>
                <w:b w:val="0"/>
                <w:bCs/>
                <w:sz w:val="18"/>
                <w:szCs w:val="18"/>
              </w:rPr>
            </w:pPr>
            <w:r w:rsidRPr="00956E47">
              <w:rPr>
                <w:b w:val="0"/>
                <w:bCs/>
                <w:sz w:val="18"/>
                <w:szCs w:val="18"/>
              </w:rPr>
              <w:t>6.1</w:t>
            </w:r>
          </w:p>
        </w:tc>
        <w:tc>
          <w:tcPr>
            <w:tcW w:w="6835" w:type="dxa"/>
          </w:tcPr>
          <w:p w14:paraId="16E536FF" w14:textId="77777777" w:rsidR="006274D8" w:rsidRPr="00956E47" w:rsidRDefault="006274D8" w:rsidP="00956E47">
            <w:pPr>
              <w:pStyle w:val="ad"/>
              <w:jc w:val="both"/>
              <w:rPr>
                <w:b w:val="0"/>
                <w:bCs/>
                <w:sz w:val="18"/>
                <w:szCs w:val="18"/>
              </w:rPr>
            </w:pPr>
            <w:r w:rsidRPr="00956E47">
              <w:rPr>
                <w:b w:val="0"/>
                <w:bCs/>
                <w:sz w:val="18"/>
                <w:szCs w:val="18"/>
              </w:rPr>
              <w:t>Жилая зона</w:t>
            </w:r>
          </w:p>
        </w:tc>
        <w:tc>
          <w:tcPr>
            <w:tcW w:w="1701" w:type="dxa"/>
          </w:tcPr>
          <w:p w14:paraId="727B86B0" w14:textId="77777777" w:rsidR="006274D8" w:rsidRPr="00956E47" w:rsidRDefault="006274D8" w:rsidP="00956E47">
            <w:pPr>
              <w:pStyle w:val="ad"/>
              <w:jc w:val="both"/>
              <w:rPr>
                <w:b w:val="0"/>
                <w:bCs/>
                <w:sz w:val="18"/>
                <w:szCs w:val="18"/>
              </w:rPr>
            </w:pPr>
            <w:r w:rsidRPr="00956E47">
              <w:rPr>
                <w:b w:val="0"/>
                <w:bCs/>
                <w:sz w:val="18"/>
                <w:szCs w:val="18"/>
              </w:rPr>
              <w:t>48,8</w:t>
            </w:r>
          </w:p>
        </w:tc>
      </w:tr>
      <w:tr w:rsidR="006274D8" w:rsidRPr="006274D8" w14:paraId="16199CD6" w14:textId="77777777" w:rsidTr="00C40198">
        <w:trPr>
          <w:trHeight w:val="277"/>
        </w:trPr>
        <w:tc>
          <w:tcPr>
            <w:tcW w:w="820" w:type="dxa"/>
            <w:vAlign w:val="center"/>
          </w:tcPr>
          <w:p w14:paraId="5BB8F8CB" w14:textId="2E6C1448" w:rsidR="006274D8" w:rsidRPr="00956E47" w:rsidRDefault="006274D8" w:rsidP="00956E47">
            <w:pPr>
              <w:pStyle w:val="ad"/>
              <w:jc w:val="both"/>
              <w:rPr>
                <w:b w:val="0"/>
                <w:bCs/>
                <w:sz w:val="18"/>
                <w:szCs w:val="18"/>
              </w:rPr>
            </w:pPr>
            <w:r w:rsidRPr="00956E47">
              <w:rPr>
                <w:b w:val="0"/>
                <w:bCs/>
                <w:sz w:val="18"/>
                <w:szCs w:val="18"/>
              </w:rPr>
              <w:t>6.2</w:t>
            </w:r>
          </w:p>
        </w:tc>
        <w:tc>
          <w:tcPr>
            <w:tcW w:w="6835" w:type="dxa"/>
          </w:tcPr>
          <w:p w14:paraId="622D782F" w14:textId="77777777" w:rsidR="006274D8" w:rsidRPr="00956E47" w:rsidRDefault="006274D8" w:rsidP="00956E47">
            <w:pPr>
              <w:pStyle w:val="ad"/>
              <w:jc w:val="both"/>
              <w:rPr>
                <w:b w:val="0"/>
                <w:bCs/>
                <w:sz w:val="18"/>
                <w:szCs w:val="18"/>
              </w:rPr>
            </w:pPr>
            <w:r w:rsidRPr="00956E47">
              <w:rPr>
                <w:b w:val="0"/>
                <w:bCs/>
                <w:sz w:val="18"/>
                <w:szCs w:val="18"/>
              </w:rPr>
              <w:t>Зона инженерной инфраструктуры</w:t>
            </w:r>
          </w:p>
        </w:tc>
        <w:tc>
          <w:tcPr>
            <w:tcW w:w="1701" w:type="dxa"/>
          </w:tcPr>
          <w:p w14:paraId="05688742" w14:textId="77777777" w:rsidR="006274D8" w:rsidRPr="00956E47" w:rsidRDefault="006274D8" w:rsidP="00956E47">
            <w:pPr>
              <w:pStyle w:val="ad"/>
              <w:jc w:val="both"/>
              <w:rPr>
                <w:b w:val="0"/>
                <w:bCs/>
                <w:sz w:val="18"/>
                <w:szCs w:val="18"/>
              </w:rPr>
            </w:pPr>
            <w:r w:rsidRPr="00956E47">
              <w:rPr>
                <w:b w:val="0"/>
                <w:bCs/>
                <w:sz w:val="18"/>
                <w:szCs w:val="18"/>
              </w:rPr>
              <w:t>0,1</w:t>
            </w:r>
          </w:p>
        </w:tc>
      </w:tr>
      <w:tr w:rsidR="006274D8" w:rsidRPr="006274D8" w14:paraId="73054277" w14:textId="77777777" w:rsidTr="00C40198">
        <w:trPr>
          <w:trHeight w:val="277"/>
        </w:trPr>
        <w:tc>
          <w:tcPr>
            <w:tcW w:w="820" w:type="dxa"/>
            <w:vAlign w:val="center"/>
          </w:tcPr>
          <w:p w14:paraId="6FA27782" w14:textId="0352D4F8" w:rsidR="006274D8" w:rsidRPr="00956E47" w:rsidRDefault="006274D8" w:rsidP="00956E47">
            <w:pPr>
              <w:pStyle w:val="ad"/>
              <w:jc w:val="both"/>
              <w:rPr>
                <w:b w:val="0"/>
                <w:bCs/>
                <w:sz w:val="18"/>
                <w:szCs w:val="18"/>
              </w:rPr>
            </w:pPr>
            <w:r w:rsidRPr="00956E47">
              <w:rPr>
                <w:b w:val="0"/>
                <w:bCs/>
                <w:sz w:val="18"/>
                <w:szCs w:val="18"/>
              </w:rPr>
              <w:t>6.3</w:t>
            </w:r>
          </w:p>
        </w:tc>
        <w:tc>
          <w:tcPr>
            <w:tcW w:w="6835" w:type="dxa"/>
          </w:tcPr>
          <w:p w14:paraId="46CFB827" w14:textId="77777777" w:rsidR="006274D8" w:rsidRPr="00956E47" w:rsidRDefault="006274D8" w:rsidP="00956E47">
            <w:pPr>
              <w:pStyle w:val="ad"/>
              <w:jc w:val="both"/>
              <w:rPr>
                <w:b w:val="0"/>
                <w:bCs/>
                <w:sz w:val="18"/>
                <w:szCs w:val="18"/>
              </w:rPr>
            </w:pPr>
            <w:r w:rsidRPr="00956E47">
              <w:rPr>
                <w:b w:val="0"/>
                <w:bCs/>
                <w:iCs/>
                <w:sz w:val="18"/>
                <w:szCs w:val="18"/>
              </w:rPr>
              <w:t>Общественно-деловая зона</w:t>
            </w:r>
          </w:p>
        </w:tc>
        <w:tc>
          <w:tcPr>
            <w:tcW w:w="1701" w:type="dxa"/>
          </w:tcPr>
          <w:p w14:paraId="29D888CF" w14:textId="77777777" w:rsidR="006274D8" w:rsidRPr="00956E47" w:rsidRDefault="006274D8" w:rsidP="00956E47">
            <w:pPr>
              <w:pStyle w:val="ad"/>
              <w:jc w:val="both"/>
              <w:rPr>
                <w:b w:val="0"/>
                <w:bCs/>
                <w:sz w:val="18"/>
                <w:szCs w:val="18"/>
              </w:rPr>
            </w:pPr>
            <w:r w:rsidRPr="00956E47">
              <w:rPr>
                <w:b w:val="0"/>
                <w:bCs/>
                <w:sz w:val="18"/>
                <w:szCs w:val="18"/>
              </w:rPr>
              <w:t>0,4</w:t>
            </w:r>
          </w:p>
        </w:tc>
      </w:tr>
      <w:tr w:rsidR="006274D8" w:rsidRPr="006274D8" w14:paraId="576B6C3E" w14:textId="77777777" w:rsidTr="00C40198">
        <w:trPr>
          <w:trHeight w:val="277"/>
        </w:trPr>
        <w:tc>
          <w:tcPr>
            <w:tcW w:w="820" w:type="dxa"/>
            <w:vAlign w:val="center"/>
          </w:tcPr>
          <w:p w14:paraId="2BD3C432" w14:textId="1BC0D429" w:rsidR="006274D8" w:rsidRPr="00956E47" w:rsidRDefault="006274D8" w:rsidP="00956E47">
            <w:pPr>
              <w:pStyle w:val="ad"/>
              <w:jc w:val="both"/>
              <w:rPr>
                <w:b w:val="0"/>
                <w:bCs/>
                <w:sz w:val="18"/>
                <w:szCs w:val="18"/>
              </w:rPr>
            </w:pPr>
            <w:r w:rsidRPr="00956E47">
              <w:rPr>
                <w:b w:val="0"/>
                <w:bCs/>
                <w:sz w:val="18"/>
                <w:szCs w:val="18"/>
              </w:rPr>
              <w:t>6.4</w:t>
            </w:r>
          </w:p>
        </w:tc>
        <w:tc>
          <w:tcPr>
            <w:tcW w:w="6835" w:type="dxa"/>
          </w:tcPr>
          <w:p w14:paraId="761A7A78" w14:textId="77777777" w:rsidR="006274D8" w:rsidRPr="00956E47" w:rsidRDefault="006274D8" w:rsidP="00956E47">
            <w:pPr>
              <w:pStyle w:val="ad"/>
              <w:jc w:val="both"/>
              <w:rPr>
                <w:b w:val="0"/>
                <w:bCs/>
                <w:sz w:val="18"/>
                <w:szCs w:val="18"/>
              </w:rPr>
            </w:pPr>
            <w:r w:rsidRPr="00956E47">
              <w:rPr>
                <w:b w:val="0"/>
                <w:bCs/>
                <w:sz w:val="18"/>
                <w:szCs w:val="18"/>
              </w:rPr>
              <w:t>Зона рекреационного назначения</w:t>
            </w:r>
          </w:p>
        </w:tc>
        <w:tc>
          <w:tcPr>
            <w:tcW w:w="1701" w:type="dxa"/>
          </w:tcPr>
          <w:p w14:paraId="70D9324B" w14:textId="77777777" w:rsidR="006274D8" w:rsidRPr="00956E47" w:rsidRDefault="006274D8" w:rsidP="00956E47">
            <w:pPr>
              <w:pStyle w:val="ad"/>
              <w:jc w:val="both"/>
              <w:rPr>
                <w:b w:val="0"/>
                <w:bCs/>
                <w:sz w:val="18"/>
                <w:szCs w:val="18"/>
              </w:rPr>
            </w:pPr>
            <w:r w:rsidRPr="00956E47">
              <w:rPr>
                <w:b w:val="0"/>
                <w:bCs/>
                <w:sz w:val="18"/>
                <w:szCs w:val="18"/>
              </w:rPr>
              <w:t>1,3</w:t>
            </w:r>
          </w:p>
        </w:tc>
      </w:tr>
      <w:tr w:rsidR="006274D8" w:rsidRPr="006274D8" w14:paraId="51053067" w14:textId="77777777" w:rsidTr="00C40198">
        <w:trPr>
          <w:trHeight w:val="277"/>
        </w:trPr>
        <w:tc>
          <w:tcPr>
            <w:tcW w:w="820" w:type="dxa"/>
            <w:vAlign w:val="center"/>
          </w:tcPr>
          <w:p w14:paraId="4F24703F" w14:textId="4F97E6DD" w:rsidR="006274D8" w:rsidRPr="00956E47" w:rsidRDefault="006274D8" w:rsidP="00956E47">
            <w:pPr>
              <w:pStyle w:val="ad"/>
              <w:jc w:val="both"/>
              <w:rPr>
                <w:b w:val="0"/>
                <w:bCs/>
                <w:sz w:val="18"/>
                <w:szCs w:val="18"/>
              </w:rPr>
            </w:pPr>
            <w:r w:rsidRPr="00956E47">
              <w:rPr>
                <w:b w:val="0"/>
                <w:bCs/>
                <w:sz w:val="18"/>
                <w:szCs w:val="18"/>
              </w:rPr>
              <w:t>6.5</w:t>
            </w:r>
          </w:p>
        </w:tc>
        <w:tc>
          <w:tcPr>
            <w:tcW w:w="6835" w:type="dxa"/>
          </w:tcPr>
          <w:p w14:paraId="43F3060A" w14:textId="77777777" w:rsidR="006274D8" w:rsidRPr="00956E47" w:rsidRDefault="006274D8" w:rsidP="00956E47">
            <w:pPr>
              <w:pStyle w:val="ad"/>
              <w:jc w:val="both"/>
              <w:rPr>
                <w:b w:val="0"/>
                <w:bCs/>
                <w:sz w:val="18"/>
                <w:szCs w:val="18"/>
              </w:rPr>
            </w:pPr>
            <w:r w:rsidRPr="00956E47">
              <w:rPr>
                <w:b w:val="0"/>
                <w:bCs/>
                <w:sz w:val="18"/>
                <w:szCs w:val="18"/>
              </w:rPr>
              <w:t>Иная рекреационная зона</w:t>
            </w:r>
          </w:p>
        </w:tc>
        <w:tc>
          <w:tcPr>
            <w:tcW w:w="1701" w:type="dxa"/>
          </w:tcPr>
          <w:p w14:paraId="5D3B8FB6" w14:textId="77777777" w:rsidR="006274D8" w:rsidRPr="00956E47" w:rsidRDefault="006274D8" w:rsidP="00956E47">
            <w:pPr>
              <w:pStyle w:val="ad"/>
              <w:jc w:val="both"/>
              <w:rPr>
                <w:b w:val="0"/>
                <w:bCs/>
                <w:sz w:val="18"/>
                <w:szCs w:val="18"/>
              </w:rPr>
            </w:pPr>
            <w:r w:rsidRPr="00956E47">
              <w:rPr>
                <w:b w:val="0"/>
                <w:bCs/>
                <w:sz w:val="18"/>
                <w:szCs w:val="18"/>
              </w:rPr>
              <w:t>0,3</w:t>
            </w:r>
          </w:p>
        </w:tc>
      </w:tr>
      <w:tr w:rsidR="006274D8" w:rsidRPr="006274D8" w14:paraId="4E23FBBB" w14:textId="77777777" w:rsidTr="00C40198">
        <w:trPr>
          <w:trHeight w:val="277"/>
        </w:trPr>
        <w:tc>
          <w:tcPr>
            <w:tcW w:w="820" w:type="dxa"/>
            <w:vAlign w:val="center"/>
          </w:tcPr>
          <w:p w14:paraId="4F1EBFDA" w14:textId="11807F16" w:rsidR="006274D8" w:rsidRPr="00956E47" w:rsidRDefault="006274D8" w:rsidP="00956E47">
            <w:pPr>
              <w:pStyle w:val="ad"/>
              <w:jc w:val="both"/>
              <w:rPr>
                <w:b w:val="0"/>
                <w:bCs/>
                <w:sz w:val="18"/>
                <w:szCs w:val="18"/>
              </w:rPr>
            </w:pPr>
            <w:r w:rsidRPr="00956E47">
              <w:rPr>
                <w:b w:val="0"/>
                <w:bCs/>
                <w:sz w:val="18"/>
                <w:szCs w:val="18"/>
              </w:rPr>
              <w:t>6.6</w:t>
            </w:r>
          </w:p>
        </w:tc>
        <w:tc>
          <w:tcPr>
            <w:tcW w:w="6835" w:type="dxa"/>
          </w:tcPr>
          <w:p w14:paraId="69B2DF44" w14:textId="77777777" w:rsidR="006274D8" w:rsidRPr="00956E47" w:rsidRDefault="006274D8" w:rsidP="00956E47">
            <w:pPr>
              <w:pStyle w:val="ad"/>
              <w:jc w:val="both"/>
              <w:rPr>
                <w:b w:val="0"/>
                <w:bCs/>
                <w:sz w:val="18"/>
                <w:szCs w:val="18"/>
              </w:rPr>
            </w:pPr>
            <w:r w:rsidRPr="00956E47">
              <w:rPr>
                <w:b w:val="0"/>
                <w:bCs/>
                <w:sz w:val="18"/>
                <w:szCs w:val="18"/>
              </w:rPr>
              <w:t>Зона транспортной инфраструктуры</w:t>
            </w:r>
          </w:p>
        </w:tc>
        <w:tc>
          <w:tcPr>
            <w:tcW w:w="1701" w:type="dxa"/>
          </w:tcPr>
          <w:p w14:paraId="0E2C2213" w14:textId="77777777" w:rsidR="006274D8" w:rsidRPr="00956E47" w:rsidRDefault="006274D8" w:rsidP="00956E47">
            <w:pPr>
              <w:pStyle w:val="ad"/>
              <w:jc w:val="both"/>
              <w:rPr>
                <w:b w:val="0"/>
                <w:bCs/>
                <w:sz w:val="18"/>
                <w:szCs w:val="18"/>
              </w:rPr>
            </w:pPr>
            <w:r w:rsidRPr="00956E47">
              <w:rPr>
                <w:b w:val="0"/>
                <w:bCs/>
                <w:sz w:val="18"/>
                <w:szCs w:val="18"/>
              </w:rPr>
              <w:t>1,4</w:t>
            </w:r>
          </w:p>
        </w:tc>
      </w:tr>
      <w:tr w:rsidR="006274D8" w:rsidRPr="006274D8" w14:paraId="53042F0D" w14:textId="77777777" w:rsidTr="00C40198">
        <w:trPr>
          <w:trHeight w:val="277"/>
        </w:trPr>
        <w:tc>
          <w:tcPr>
            <w:tcW w:w="820" w:type="dxa"/>
            <w:vAlign w:val="center"/>
          </w:tcPr>
          <w:p w14:paraId="557D240D" w14:textId="77777777" w:rsidR="006274D8" w:rsidRPr="00956E47" w:rsidRDefault="006274D8" w:rsidP="00956E47">
            <w:pPr>
              <w:pStyle w:val="ad"/>
              <w:jc w:val="both"/>
              <w:rPr>
                <w:bCs/>
                <w:sz w:val="18"/>
                <w:szCs w:val="18"/>
              </w:rPr>
            </w:pPr>
            <w:r w:rsidRPr="00956E47">
              <w:rPr>
                <w:sz w:val="18"/>
                <w:szCs w:val="18"/>
              </w:rPr>
              <w:t>7</w:t>
            </w:r>
          </w:p>
        </w:tc>
        <w:tc>
          <w:tcPr>
            <w:tcW w:w="6835" w:type="dxa"/>
          </w:tcPr>
          <w:p w14:paraId="3CDCEEE0" w14:textId="77777777" w:rsidR="006274D8" w:rsidRPr="00956E47" w:rsidRDefault="006274D8" w:rsidP="00956E47">
            <w:pPr>
              <w:pStyle w:val="ad"/>
              <w:jc w:val="both"/>
              <w:rPr>
                <w:bCs/>
                <w:sz w:val="18"/>
                <w:szCs w:val="18"/>
              </w:rPr>
            </w:pPr>
            <w:r w:rsidRPr="00956E47">
              <w:rPr>
                <w:sz w:val="18"/>
                <w:szCs w:val="18"/>
              </w:rPr>
              <w:t>Функциональные зоны населенного пункта д. Григорьевка, в том числе:</w:t>
            </w:r>
          </w:p>
        </w:tc>
        <w:tc>
          <w:tcPr>
            <w:tcW w:w="1701" w:type="dxa"/>
          </w:tcPr>
          <w:p w14:paraId="02C4CD4A" w14:textId="77777777" w:rsidR="006274D8" w:rsidRPr="00956E47" w:rsidRDefault="006274D8" w:rsidP="00956E47">
            <w:pPr>
              <w:pStyle w:val="ad"/>
              <w:jc w:val="both"/>
              <w:rPr>
                <w:sz w:val="18"/>
                <w:szCs w:val="18"/>
              </w:rPr>
            </w:pPr>
          </w:p>
        </w:tc>
      </w:tr>
      <w:tr w:rsidR="006274D8" w:rsidRPr="006274D8" w14:paraId="1196503F" w14:textId="77777777" w:rsidTr="00C40198">
        <w:trPr>
          <w:trHeight w:val="277"/>
        </w:trPr>
        <w:tc>
          <w:tcPr>
            <w:tcW w:w="820" w:type="dxa"/>
            <w:vAlign w:val="center"/>
          </w:tcPr>
          <w:p w14:paraId="628DF524" w14:textId="09981775" w:rsidR="006274D8" w:rsidRPr="00956E47" w:rsidRDefault="006274D8" w:rsidP="00956E47">
            <w:pPr>
              <w:pStyle w:val="ad"/>
              <w:jc w:val="both"/>
              <w:rPr>
                <w:b w:val="0"/>
                <w:bCs/>
                <w:sz w:val="18"/>
                <w:szCs w:val="18"/>
              </w:rPr>
            </w:pPr>
            <w:r w:rsidRPr="00956E47">
              <w:rPr>
                <w:b w:val="0"/>
                <w:bCs/>
                <w:sz w:val="18"/>
                <w:szCs w:val="18"/>
              </w:rPr>
              <w:t>7.1</w:t>
            </w:r>
          </w:p>
        </w:tc>
        <w:tc>
          <w:tcPr>
            <w:tcW w:w="6835" w:type="dxa"/>
          </w:tcPr>
          <w:p w14:paraId="7B025ABD" w14:textId="77777777" w:rsidR="006274D8" w:rsidRPr="00956E47" w:rsidRDefault="006274D8" w:rsidP="00956E47">
            <w:pPr>
              <w:pStyle w:val="ad"/>
              <w:jc w:val="both"/>
              <w:rPr>
                <w:b w:val="0"/>
                <w:bCs/>
                <w:sz w:val="18"/>
                <w:szCs w:val="18"/>
              </w:rPr>
            </w:pPr>
            <w:r w:rsidRPr="00956E47">
              <w:rPr>
                <w:b w:val="0"/>
                <w:bCs/>
                <w:sz w:val="18"/>
                <w:szCs w:val="18"/>
              </w:rPr>
              <w:t>Жилая зона</w:t>
            </w:r>
          </w:p>
        </w:tc>
        <w:tc>
          <w:tcPr>
            <w:tcW w:w="1701" w:type="dxa"/>
          </w:tcPr>
          <w:p w14:paraId="245FFDBF" w14:textId="77777777" w:rsidR="006274D8" w:rsidRPr="00956E47" w:rsidRDefault="006274D8" w:rsidP="00956E47">
            <w:pPr>
              <w:pStyle w:val="ad"/>
              <w:jc w:val="both"/>
              <w:rPr>
                <w:b w:val="0"/>
                <w:bCs/>
                <w:sz w:val="18"/>
                <w:szCs w:val="18"/>
              </w:rPr>
            </w:pPr>
            <w:r w:rsidRPr="00956E47">
              <w:rPr>
                <w:b w:val="0"/>
                <w:bCs/>
                <w:sz w:val="18"/>
                <w:szCs w:val="18"/>
              </w:rPr>
              <w:t>35,5</w:t>
            </w:r>
          </w:p>
        </w:tc>
      </w:tr>
      <w:tr w:rsidR="006274D8" w:rsidRPr="006274D8" w14:paraId="1B15ED7E" w14:textId="77777777" w:rsidTr="00C40198">
        <w:trPr>
          <w:trHeight w:val="277"/>
        </w:trPr>
        <w:tc>
          <w:tcPr>
            <w:tcW w:w="820" w:type="dxa"/>
            <w:vAlign w:val="center"/>
          </w:tcPr>
          <w:p w14:paraId="4E913BC8" w14:textId="2AC89A47" w:rsidR="006274D8" w:rsidRPr="00956E47" w:rsidRDefault="006274D8" w:rsidP="00956E47">
            <w:pPr>
              <w:pStyle w:val="ad"/>
              <w:jc w:val="both"/>
              <w:rPr>
                <w:b w:val="0"/>
                <w:bCs/>
                <w:sz w:val="18"/>
                <w:szCs w:val="18"/>
              </w:rPr>
            </w:pPr>
            <w:r w:rsidRPr="00956E47">
              <w:rPr>
                <w:b w:val="0"/>
                <w:bCs/>
                <w:sz w:val="18"/>
                <w:szCs w:val="18"/>
              </w:rPr>
              <w:t>7.2</w:t>
            </w:r>
          </w:p>
        </w:tc>
        <w:tc>
          <w:tcPr>
            <w:tcW w:w="6835" w:type="dxa"/>
          </w:tcPr>
          <w:p w14:paraId="34AF38A8" w14:textId="77777777" w:rsidR="006274D8" w:rsidRPr="00956E47" w:rsidRDefault="006274D8" w:rsidP="00956E47">
            <w:pPr>
              <w:pStyle w:val="ad"/>
              <w:jc w:val="both"/>
              <w:rPr>
                <w:b w:val="0"/>
                <w:bCs/>
                <w:sz w:val="18"/>
                <w:szCs w:val="18"/>
              </w:rPr>
            </w:pPr>
            <w:r w:rsidRPr="00956E47">
              <w:rPr>
                <w:b w:val="0"/>
                <w:bCs/>
                <w:sz w:val="18"/>
                <w:szCs w:val="18"/>
              </w:rPr>
              <w:t>Зона инженерной инфраструктуры</w:t>
            </w:r>
          </w:p>
        </w:tc>
        <w:tc>
          <w:tcPr>
            <w:tcW w:w="1701" w:type="dxa"/>
          </w:tcPr>
          <w:p w14:paraId="411D4612" w14:textId="77777777" w:rsidR="006274D8" w:rsidRPr="00956E47" w:rsidRDefault="006274D8" w:rsidP="00956E47">
            <w:pPr>
              <w:pStyle w:val="ad"/>
              <w:jc w:val="both"/>
              <w:rPr>
                <w:b w:val="0"/>
                <w:bCs/>
                <w:sz w:val="18"/>
                <w:szCs w:val="18"/>
              </w:rPr>
            </w:pPr>
            <w:r w:rsidRPr="00956E47">
              <w:rPr>
                <w:b w:val="0"/>
                <w:bCs/>
                <w:sz w:val="18"/>
                <w:szCs w:val="18"/>
              </w:rPr>
              <w:t>1,3</w:t>
            </w:r>
          </w:p>
        </w:tc>
      </w:tr>
      <w:tr w:rsidR="006274D8" w:rsidRPr="006274D8" w14:paraId="35920B6C" w14:textId="77777777" w:rsidTr="00C40198">
        <w:trPr>
          <w:trHeight w:val="277"/>
        </w:trPr>
        <w:tc>
          <w:tcPr>
            <w:tcW w:w="820" w:type="dxa"/>
            <w:vAlign w:val="center"/>
          </w:tcPr>
          <w:p w14:paraId="3344C328" w14:textId="6CD3672A" w:rsidR="006274D8" w:rsidRPr="00956E47" w:rsidRDefault="006274D8" w:rsidP="00956E47">
            <w:pPr>
              <w:pStyle w:val="ad"/>
              <w:jc w:val="both"/>
              <w:rPr>
                <w:b w:val="0"/>
                <w:bCs/>
                <w:sz w:val="18"/>
                <w:szCs w:val="18"/>
              </w:rPr>
            </w:pPr>
            <w:r w:rsidRPr="00956E47">
              <w:rPr>
                <w:b w:val="0"/>
                <w:bCs/>
                <w:sz w:val="18"/>
                <w:szCs w:val="18"/>
              </w:rPr>
              <w:t>7.3</w:t>
            </w:r>
          </w:p>
        </w:tc>
        <w:tc>
          <w:tcPr>
            <w:tcW w:w="6835" w:type="dxa"/>
          </w:tcPr>
          <w:p w14:paraId="6FFF9AD6" w14:textId="77777777" w:rsidR="006274D8" w:rsidRPr="00956E47" w:rsidRDefault="006274D8" w:rsidP="00956E47">
            <w:pPr>
              <w:pStyle w:val="ad"/>
              <w:jc w:val="both"/>
              <w:rPr>
                <w:b w:val="0"/>
                <w:bCs/>
                <w:sz w:val="18"/>
                <w:szCs w:val="18"/>
              </w:rPr>
            </w:pPr>
            <w:r w:rsidRPr="00956E47">
              <w:rPr>
                <w:b w:val="0"/>
                <w:bCs/>
                <w:iCs/>
                <w:sz w:val="18"/>
                <w:szCs w:val="18"/>
              </w:rPr>
              <w:t>Общественно-деловая зона</w:t>
            </w:r>
          </w:p>
        </w:tc>
        <w:tc>
          <w:tcPr>
            <w:tcW w:w="1701" w:type="dxa"/>
          </w:tcPr>
          <w:p w14:paraId="3BE4049F" w14:textId="77777777" w:rsidR="006274D8" w:rsidRPr="00956E47" w:rsidRDefault="006274D8" w:rsidP="00956E47">
            <w:pPr>
              <w:pStyle w:val="ad"/>
              <w:jc w:val="both"/>
              <w:rPr>
                <w:b w:val="0"/>
                <w:bCs/>
                <w:sz w:val="18"/>
                <w:szCs w:val="18"/>
              </w:rPr>
            </w:pPr>
            <w:r w:rsidRPr="00956E47">
              <w:rPr>
                <w:b w:val="0"/>
                <w:bCs/>
                <w:sz w:val="18"/>
                <w:szCs w:val="18"/>
              </w:rPr>
              <w:t>1,7</w:t>
            </w:r>
          </w:p>
        </w:tc>
      </w:tr>
      <w:tr w:rsidR="006274D8" w:rsidRPr="006274D8" w14:paraId="6E6DAE33" w14:textId="77777777" w:rsidTr="00C40198">
        <w:trPr>
          <w:trHeight w:val="277"/>
        </w:trPr>
        <w:tc>
          <w:tcPr>
            <w:tcW w:w="820" w:type="dxa"/>
            <w:vAlign w:val="center"/>
          </w:tcPr>
          <w:p w14:paraId="3ECD08E6" w14:textId="05299A24" w:rsidR="006274D8" w:rsidRPr="00956E47" w:rsidRDefault="006274D8" w:rsidP="00956E47">
            <w:pPr>
              <w:pStyle w:val="ad"/>
              <w:jc w:val="both"/>
              <w:rPr>
                <w:b w:val="0"/>
                <w:bCs/>
                <w:sz w:val="18"/>
                <w:szCs w:val="18"/>
              </w:rPr>
            </w:pPr>
            <w:r w:rsidRPr="00956E47">
              <w:rPr>
                <w:b w:val="0"/>
                <w:bCs/>
                <w:sz w:val="18"/>
                <w:szCs w:val="18"/>
              </w:rPr>
              <w:t>7.4</w:t>
            </w:r>
          </w:p>
        </w:tc>
        <w:tc>
          <w:tcPr>
            <w:tcW w:w="6835" w:type="dxa"/>
          </w:tcPr>
          <w:p w14:paraId="5ADB3126" w14:textId="77777777" w:rsidR="006274D8" w:rsidRPr="00956E47" w:rsidRDefault="006274D8" w:rsidP="00956E47">
            <w:pPr>
              <w:pStyle w:val="ad"/>
              <w:jc w:val="both"/>
              <w:rPr>
                <w:b w:val="0"/>
                <w:bCs/>
                <w:sz w:val="18"/>
                <w:szCs w:val="18"/>
              </w:rPr>
            </w:pPr>
            <w:r w:rsidRPr="00956E47">
              <w:rPr>
                <w:b w:val="0"/>
                <w:bCs/>
                <w:sz w:val="18"/>
                <w:szCs w:val="18"/>
              </w:rPr>
              <w:t>Зона рекреационного назначения</w:t>
            </w:r>
          </w:p>
        </w:tc>
        <w:tc>
          <w:tcPr>
            <w:tcW w:w="1701" w:type="dxa"/>
          </w:tcPr>
          <w:p w14:paraId="25F97797" w14:textId="77777777" w:rsidR="006274D8" w:rsidRPr="00956E47" w:rsidRDefault="006274D8" w:rsidP="00956E47">
            <w:pPr>
              <w:pStyle w:val="ad"/>
              <w:jc w:val="both"/>
              <w:rPr>
                <w:b w:val="0"/>
                <w:bCs/>
                <w:sz w:val="18"/>
                <w:szCs w:val="18"/>
              </w:rPr>
            </w:pPr>
            <w:r w:rsidRPr="00956E47">
              <w:rPr>
                <w:b w:val="0"/>
                <w:bCs/>
                <w:sz w:val="18"/>
                <w:szCs w:val="18"/>
              </w:rPr>
              <w:t>14,2</w:t>
            </w:r>
          </w:p>
        </w:tc>
      </w:tr>
      <w:tr w:rsidR="006274D8" w:rsidRPr="006274D8" w14:paraId="70F90170" w14:textId="77777777" w:rsidTr="00C40198">
        <w:trPr>
          <w:trHeight w:val="277"/>
        </w:trPr>
        <w:tc>
          <w:tcPr>
            <w:tcW w:w="820" w:type="dxa"/>
            <w:vAlign w:val="center"/>
          </w:tcPr>
          <w:p w14:paraId="00C0CC46" w14:textId="280B0F80" w:rsidR="006274D8" w:rsidRPr="00956E47" w:rsidRDefault="006274D8" w:rsidP="00956E47">
            <w:pPr>
              <w:pStyle w:val="ad"/>
              <w:jc w:val="both"/>
              <w:rPr>
                <w:b w:val="0"/>
                <w:bCs/>
                <w:sz w:val="18"/>
                <w:szCs w:val="18"/>
              </w:rPr>
            </w:pPr>
            <w:r w:rsidRPr="00956E47">
              <w:rPr>
                <w:b w:val="0"/>
                <w:bCs/>
                <w:sz w:val="18"/>
                <w:szCs w:val="18"/>
              </w:rPr>
              <w:t>7.5</w:t>
            </w:r>
          </w:p>
        </w:tc>
        <w:tc>
          <w:tcPr>
            <w:tcW w:w="6835" w:type="dxa"/>
          </w:tcPr>
          <w:p w14:paraId="7F6942B6" w14:textId="77777777" w:rsidR="006274D8" w:rsidRPr="00956E47" w:rsidRDefault="006274D8" w:rsidP="00956E47">
            <w:pPr>
              <w:pStyle w:val="ad"/>
              <w:jc w:val="both"/>
              <w:rPr>
                <w:b w:val="0"/>
                <w:bCs/>
                <w:sz w:val="18"/>
                <w:szCs w:val="18"/>
              </w:rPr>
            </w:pPr>
            <w:r w:rsidRPr="00956E47">
              <w:rPr>
                <w:b w:val="0"/>
                <w:bCs/>
                <w:sz w:val="18"/>
                <w:szCs w:val="18"/>
              </w:rPr>
              <w:t>Иная рекреационная зона</w:t>
            </w:r>
          </w:p>
        </w:tc>
        <w:tc>
          <w:tcPr>
            <w:tcW w:w="1701" w:type="dxa"/>
          </w:tcPr>
          <w:p w14:paraId="0431438C" w14:textId="77777777" w:rsidR="006274D8" w:rsidRPr="00956E47" w:rsidRDefault="006274D8" w:rsidP="00956E47">
            <w:pPr>
              <w:pStyle w:val="ad"/>
              <w:jc w:val="both"/>
              <w:rPr>
                <w:b w:val="0"/>
                <w:bCs/>
                <w:sz w:val="18"/>
                <w:szCs w:val="18"/>
              </w:rPr>
            </w:pPr>
            <w:r w:rsidRPr="00956E47">
              <w:rPr>
                <w:b w:val="0"/>
                <w:bCs/>
                <w:sz w:val="18"/>
                <w:szCs w:val="18"/>
              </w:rPr>
              <w:t>0,2</w:t>
            </w:r>
          </w:p>
        </w:tc>
      </w:tr>
      <w:tr w:rsidR="006274D8" w:rsidRPr="006274D8" w14:paraId="76685880" w14:textId="77777777" w:rsidTr="00C40198">
        <w:trPr>
          <w:trHeight w:val="277"/>
        </w:trPr>
        <w:tc>
          <w:tcPr>
            <w:tcW w:w="820" w:type="dxa"/>
            <w:vAlign w:val="center"/>
          </w:tcPr>
          <w:p w14:paraId="1BB90CA4" w14:textId="4B5E72B9" w:rsidR="006274D8" w:rsidRPr="00956E47" w:rsidRDefault="006274D8" w:rsidP="00956E47">
            <w:pPr>
              <w:pStyle w:val="ad"/>
              <w:jc w:val="both"/>
              <w:rPr>
                <w:b w:val="0"/>
                <w:bCs/>
                <w:sz w:val="18"/>
                <w:szCs w:val="18"/>
              </w:rPr>
            </w:pPr>
            <w:r w:rsidRPr="00956E47">
              <w:rPr>
                <w:b w:val="0"/>
                <w:bCs/>
                <w:sz w:val="18"/>
                <w:szCs w:val="18"/>
              </w:rPr>
              <w:t>7.6</w:t>
            </w:r>
          </w:p>
        </w:tc>
        <w:tc>
          <w:tcPr>
            <w:tcW w:w="6835" w:type="dxa"/>
          </w:tcPr>
          <w:p w14:paraId="2526B93C" w14:textId="77777777" w:rsidR="006274D8" w:rsidRPr="00956E47" w:rsidRDefault="006274D8" w:rsidP="00956E47">
            <w:pPr>
              <w:pStyle w:val="ad"/>
              <w:jc w:val="both"/>
              <w:rPr>
                <w:b w:val="0"/>
                <w:bCs/>
                <w:sz w:val="18"/>
                <w:szCs w:val="18"/>
              </w:rPr>
            </w:pPr>
            <w:r w:rsidRPr="00956E47">
              <w:rPr>
                <w:b w:val="0"/>
                <w:bCs/>
                <w:sz w:val="18"/>
                <w:szCs w:val="18"/>
              </w:rPr>
              <w:t>Зона транспортной инфраструктуры</w:t>
            </w:r>
          </w:p>
        </w:tc>
        <w:tc>
          <w:tcPr>
            <w:tcW w:w="1701" w:type="dxa"/>
          </w:tcPr>
          <w:p w14:paraId="599CFB7A" w14:textId="77777777" w:rsidR="006274D8" w:rsidRPr="00956E47" w:rsidRDefault="006274D8" w:rsidP="00956E47">
            <w:pPr>
              <w:pStyle w:val="ad"/>
              <w:jc w:val="both"/>
              <w:rPr>
                <w:b w:val="0"/>
                <w:bCs/>
                <w:sz w:val="18"/>
                <w:szCs w:val="18"/>
              </w:rPr>
            </w:pPr>
            <w:r w:rsidRPr="00956E47">
              <w:rPr>
                <w:b w:val="0"/>
                <w:bCs/>
                <w:sz w:val="18"/>
                <w:szCs w:val="18"/>
              </w:rPr>
              <w:t>4,1</w:t>
            </w:r>
          </w:p>
        </w:tc>
      </w:tr>
      <w:tr w:rsidR="006274D8" w:rsidRPr="006274D8" w14:paraId="5F588255" w14:textId="77777777" w:rsidTr="00C40198">
        <w:trPr>
          <w:trHeight w:val="277"/>
        </w:trPr>
        <w:tc>
          <w:tcPr>
            <w:tcW w:w="820" w:type="dxa"/>
            <w:vAlign w:val="center"/>
          </w:tcPr>
          <w:p w14:paraId="1C1816E5" w14:textId="77777777" w:rsidR="006274D8" w:rsidRPr="00956E47" w:rsidRDefault="006274D8" w:rsidP="00956E47">
            <w:pPr>
              <w:pStyle w:val="ad"/>
              <w:jc w:val="both"/>
              <w:rPr>
                <w:bCs/>
                <w:sz w:val="18"/>
                <w:szCs w:val="18"/>
              </w:rPr>
            </w:pPr>
            <w:r w:rsidRPr="00956E47">
              <w:rPr>
                <w:sz w:val="18"/>
                <w:szCs w:val="18"/>
              </w:rPr>
              <w:t>8</w:t>
            </w:r>
          </w:p>
        </w:tc>
        <w:tc>
          <w:tcPr>
            <w:tcW w:w="6835" w:type="dxa"/>
          </w:tcPr>
          <w:p w14:paraId="63331459" w14:textId="77777777" w:rsidR="006274D8" w:rsidRPr="00956E47" w:rsidRDefault="006274D8" w:rsidP="00956E47">
            <w:pPr>
              <w:pStyle w:val="ad"/>
              <w:jc w:val="both"/>
              <w:rPr>
                <w:bCs/>
                <w:sz w:val="18"/>
                <w:szCs w:val="18"/>
              </w:rPr>
            </w:pPr>
            <w:r w:rsidRPr="00956E47">
              <w:rPr>
                <w:sz w:val="18"/>
                <w:szCs w:val="18"/>
              </w:rPr>
              <w:t>Функциональные зоны населенного пункта п. Черёмушки, в том числе:</w:t>
            </w:r>
          </w:p>
        </w:tc>
        <w:tc>
          <w:tcPr>
            <w:tcW w:w="1701" w:type="dxa"/>
          </w:tcPr>
          <w:p w14:paraId="39A08D46" w14:textId="77777777" w:rsidR="006274D8" w:rsidRPr="00956E47" w:rsidRDefault="006274D8" w:rsidP="00956E47">
            <w:pPr>
              <w:pStyle w:val="ad"/>
              <w:jc w:val="both"/>
              <w:rPr>
                <w:sz w:val="18"/>
                <w:szCs w:val="18"/>
              </w:rPr>
            </w:pPr>
          </w:p>
        </w:tc>
      </w:tr>
      <w:tr w:rsidR="006274D8" w:rsidRPr="006274D8" w14:paraId="6BF15F8B" w14:textId="77777777" w:rsidTr="00C40198">
        <w:trPr>
          <w:trHeight w:val="277"/>
        </w:trPr>
        <w:tc>
          <w:tcPr>
            <w:tcW w:w="820" w:type="dxa"/>
            <w:vAlign w:val="center"/>
          </w:tcPr>
          <w:p w14:paraId="618CD0CB" w14:textId="0163F927" w:rsidR="006274D8" w:rsidRPr="00956E47" w:rsidRDefault="006274D8" w:rsidP="00956E47">
            <w:pPr>
              <w:pStyle w:val="ad"/>
              <w:jc w:val="both"/>
              <w:rPr>
                <w:b w:val="0"/>
                <w:bCs/>
                <w:sz w:val="18"/>
                <w:szCs w:val="18"/>
              </w:rPr>
            </w:pPr>
            <w:r w:rsidRPr="00956E47">
              <w:rPr>
                <w:b w:val="0"/>
                <w:bCs/>
                <w:sz w:val="18"/>
                <w:szCs w:val="18"/>
              </w:rPr>
              <w:t>8.1</w:t>
            </w:r>
          </w:p>
        </w:tc>
        <w:tc>
          <w:tcPr>
            <w:tcW w:w="6835" w:type="dxa"/>
          </w:tcPr>
          <w:p w14:paraId="7232D462" w14:textId="77777777" w:rsidR="006274D8" w:rsidRPr="00956E47" w:rsidRDefault="006274D8" w:rsidP="00956E47">
            <w:pPr>
              <w:pStyle w:val="ad"/>
              <w:jc w:val="both"/>
              <w:rPr>
                <w:b w:val="0"/>
                <w:bCs/>
                <w:sz w:val="18"/>
                <w:szCs w:val="18"/>
              </w:rPr>
            </w:pPr>
            <w:r w:rsidRPr="00956E47">
              <w:rPr>
                <w:b w:val="0"/>
                <w:bCs/>
                <w:sz w:val="18"/>
                <w:szCs w:val="18"/>
              </w:rPr>
              <w:t>Жилая зона</w:t>
            </w:r>
          </w:p>
        </w:tc>
        <w:tc>
          <w:tcPr>
            <w:tcW w:w="1701" w:type="dxa"/>
          </w:tcPr>
          <w:p w14:paraId="230AAF3C" w14:textId="77777777" w:rsidR="006274D8" w:rsidRPr="00956E47" w:rsidRDefault="006274D8" w:rsidP="00956E47">
            <w:pPr>
              <w:pStyle w:val="ad"/>
              <w:jc w:val="both"/>
              <w:rPr>
                <w:b w:val="0"/>
                <w:bCs/>
                <w:sz w:val="18"/>
                <w:szCs w:val="18"/>
              </w:rPr>
            </w:pPr>
            <w:r w:rsidRPr="00956E47">
              <w:rPr>
                <w:b w:val="0"/>
                <w:bCs/>
                <w:sz w:val="18"/>
                <w:szCs w:val="18"/>
              </w:rPr>
              <w:t>11,7</w:t>
            </w:r>
          </w:p>
        </w:tc>
      </w:tr>
      <w:tr w:rsidR="006274D8" w:rsidRPr="006274D8" w14:paraId="57C443F1" w14:textId="77777777" w:rsidTr="00C40198">
        <w:trPr>
          <w:trHeight w:val="277"/>
        </w:trPr>
        <w:tc>
          <w:tcPr>
            <w:tcW w:w="820" w:type="dxa"/>
            <w:vAlign w:val="center"/>
          </w:tcPr>
          <w:p w14:paraId="25EB5407" w14:textId="735A0DC1" w:rsidR="006274D8" w:rsidRPr="00956E47" w:rsidRDefault="006274D8" w:rsidP="00956E47">
            <w:pPr>
              <w:pStyle w:val="ad"/>
              <w:jc w:val="both"/>
              <w:rPr>
                <w:b w:val="0"/>
                <w:bCs/>
                <w:sz w:val="18"/>
                <w:szCs w:val="18"/>
              </w:rPr>
            </w:pPr>
            <w:r w:rsidRPr="00956E47">
              <w:rPr>
                <w:b w:val="0"/>
                <w:bCs/>
                <w:sz w:val="18"/>
                <w:szCs w:val="18"/>
              </w:rPr>
              <w:t>8.2</w:t>
            </w:r>
          </w:p>
        </w:tc>
        <w:tc>
          <w:tcPr>
            <w:tcW w:w="6835" w:type="dxa"/>
          </w:tcPr>
          <w:p w14:paraId="5003662F" w14:textId="77777777" w:rsidR="006274D8" w:rsidRPr="00956E47" w:rsidRDefault="006274D8" w:rsidP="00956E47">
            <w:pPr>
              <w:pStyle w:val="ad"/>
              <w:jc w:val="both"/>
              <w:rPr>
                <w:b w:val="0"/>
                <w:bCs/>
                <w:sz w:val="18"/>
                <w:szCs w:val="18"/>
              </w:rPr>
            </w:pPr>
            <w:r w:rsidRPr="00956E47">
              <w:rPr>
                <w:b w:val="0"/>
                <w:bCs/>
                <w:iCs/>
                <w:sz w:val="18"/>
                <w:szCs w:val="18"/>
              </w:rPr>
              <w:t>Общественно-деловая зона</w:t>
            </w:r>
          </w:p>
        </w:tc>
        <w:tc>
          <w:tcPr>
            <w:tcW w:w="1701" w:type="dxa"/>
          </w:tcPr>
          <w:p w14:paraId="2D740A84" w14:textId="77777777" w:rsidR="006274D8" w:rsidRPr="00956E47" w:rsidRDefault="006274D8" w:rsidP="00956E47">
            <w:pPr>
              <w:pStyle w:val="ad"/>
              <w:jc w:val="both"/>
              <w:rPr>
                <w:b w:val="0"/>
                <w:bCs/>
                <w:sz w:val="18"/>
                <w:szCs w:val="18"/>
              </w:rPr>
            </w:pPr>
            <w:r w:rsidRPr="00956E47">
              <w:rPr>
                <w:b w:val="0"/>
                <w:bCs/>
                <w:sz w:val="18"/>
                <w:szCs w:val="18"/>
              </w:rPr>
              <w:t>0,6</w:t>
            </w:r>
          </w:p>
        </w:tc>
      </w:tr>
      <w:tr w:rsidR="006274D8" w:rsidRPr="006274D8" w14:paraId="32F8032B" w14:textId="77777777" w:rsidTr="00C40198">
        <w:trPr>
          <w:trHeight w:val="277"/>
        </w:trPr>
        <w:tc>
          <w:tcPr>
            <w:tcW w:w="820" w:type="dxa"/>
            <w:vAlign w:val="center"/>
          </w:tcPr>
          <w:p w14:paraId="1F6F5429" w14:textId="60CE94FB" w:rsidR="006274D8" w:rsidRPr="00956E47" w:rsidRDefault="006274D8" w:rsidP="00956E47">
            <w:pPr>
              <w:pStyle w:val="ad"/>
              <w:jc w:val="both"/>
              <w:rPr>
                <w:b w:val="0"/>
                <w:bCs/>
                <w:sz w:val="18"/>
                <w:szCs w:val="18"/>
              </w:rPr>
            </w:pPr>
            <w:r w:rsidRPr="00956E47">
              <w:rPr>
                <w:b w:val="0"/>
                <w:bCs/>
                <w:sz w:val="18"/>
                <w:szCs w:val="18"/>
              </w:rPr>
              <w:t>8.3</w:t>
            </w:r>
          </w:p>
        </w:tc>
        <w:tc>
          <w:tcPr>
            <w:tcW w:w="6835" w:type="dxa"/>
          </w:tcPr>
          <w:p w14:paraId="0CFC7A0C" w14:textId="77777777" w:rsidR="006274D8" w:rsidRPr="00956E47" w:rsidRDefault="006274D8" w:rsidP="00956E47">
            <w:pPr>
              <w:pStyle w:val="ad"/>
              <w:jc w:val="both"/>
              <w:rPr>
                <w:b w:val="0"/>
                <w:bCs/>
                <w:sz w:val="18"/>
                <w:szCs w:val="18"/>
              </w:rPr>
            </w:pPr>
            <w:r w:rsidRPr="00956E47">
              <w:rPr>
                <w:b w:val="0"/>
                <w:bCs/>
                <w:sz w:val="18"/>
                <w:szCs w:val="18"/>
              </w:rPr>
              <w:t>Зона рекреационного назначения</w:t>
            </w:r>
          </w:p>
        </w:tc>
        <w:tc>
          <w:tcPr>
            <w:tcW w:w="1701" w:type="dxa"/>
          </w:tcPr>
          <w:p w14:paraId="4CE2C6F8" w14:textId="77777777" w:rsidR="006274D8" w:rsidRPr="00956E47" w:rsidRDefault="006274D8" w:rsidP="00956E47">
            <w:pPr>
              <w:pStyle w:val="ad"/>
              <w:jc w:val="both"/>
              <w:rPr>
                <w:b w:val="0"/>
                <w:bCs/>
                <w:sz w:val="18"/>
                <w:szCs w:val="18"/>
              </w:rPr>
            </w:pPr>
            <w:r w:rsidRPr="00956E47">
              <w:rPr>
                <w:b w:val="0"/>
                <w:bCs/>
                <w:sz w:val="18"/>
                <w:szCs w:val="18"/>
              </w:rPr>
              <w:t>1,1</w:t>
            </w:r>
          </w:p>
        </w:tc>
      </w:tr>
      <w:tr w:rsidR="006274D8" w:rsidRPr="006274D8" w14:paraId="10FC5A90" w14:textId="77777777" w:rsidTr="00C40198">
        <w:trPr>
          <w:trHeight w:val="277"/>
        </w:trPr>
        <w:tc>
          <w:tcPr>
            <w:tcW w:w="820" w:type="dxa"/>
            <w:vAlign w:val="center"/>
          </w:tcPr>
          <w:p w14:paraId="6F9E51C0" w14:textId="70364DE7" w:rsidR="006274D8" w:rsidRPr="00956E47" w:rsidRDefault="006274D8" w:rsidP="00956E47">
            <w:pPr>
              <w:pStyle w:val="ad"/>
              <w:jc w:val="both"/>
              <w:rPr>
                <w:b w:val="0"/>
                <w:bCs/>
                <w:sz w:val="18"/>
                <w:szCs w:val="18"/>
              </w:rPr>
            </w:pPr>
            <w:r w:rsidRPr="00956E47">
              <w:rPr>
                <w:b w:val="0"/>
                <w:bCs/>
                <w:sz w:val="18"/>
                <w:szCs w:val="18"/>
              </w:rPr>
              <w:t>8.4</w:t>
            </w:r>
          </w:p>
        </w:tc>
        <w:tc>
          <w:tcPr>
            <w:tcW w:w="6835" w:type="dxa"/>
          </w:tcPr>
          <w:p w14:paraId="27B31761" w14:textId="77777777" w:rsidR="006274D8" w:rsidRPr="00956E47" w:rsidRDefault="006274D8" w:rsidP="00956E47">
            <w:pPr>
              <w:pStyle w:val="ad"/>
              <w:jc w:val="both"/>
              <w:rPr>
                <w:b w:val="0"/>
                <w:bCs/>
                <w:sz w:val="18"/>
                <w:szCs w:val="18"/>
              </w:rPr>
            </w:pPr>
            <w:r w:rsidRPr="00956E47">
              <w:rPr>
                <w:b w:val="0"/>
                <w:bCs/>
                <w:sz w:val="18"/>
                <w:szCs w:val="18"/>
              </w:rPr>
              <w:t>Зона сельскохозяйственного использования</w:t>
            </w:r>
          </w:p>
        </w:tc>
        <w:tc>
          <w:tcPr>
            <w:tcW w:w="1701" w:type="dxa"/>
          </w:tcPr>
          <w:p w14:paraId="1C94BBFB" w14:textId="77777777" w:rsidR="006274D8" w:rsidRPr="00956E47" w:rsidRDefault="006274D8" w:rsidP="00956E47">
            <w:pPr>
              <w:pStyle w:val="ad"/>
              <w:jc w:val="both"/>
              <w:rPr>
                <w:b w:val="0"/>
                <w:bCs/>
                <w:sz w:val="18"/>
                <w:szCs w:val="18"/>
              </w:rPr>
            </w:pPr>
            <w:r w:rsidRPr="00956E47">
              <w:rPr>
                <w:b w:val="0"/>
                <w:bCs/>
                <w:sz w:val="18"/>
                <w:szCs w:val="18"/>
              </w:rPr>
              <w:t>1,4</w:t>
            </w:r>
          </w:p>
        </w:tc>
      </w:tr>
      <w:tr w:rsidR="006274D8" w:rsidRPr="006274D8" w14:paraId="690F4C23" w14:textId="77777777" w:rsidTr="00C40198">
        <w:trPr>
          <w:trHeight w:val="277"/>
        </w:trPr>
        <w:tc>
          <w:tcPr>
            <w:tcW w:w="820" w:type="dxa"/>
            <w:vAlign w:val="center"/>
          </w:tcPr>
          <w:p w14:paraId="3C2AF9A4" w14:textId="6E578642" w:rsidR="006274D8" w:rsidRPr="00956E47" w:rsidRDefault="006274D8" w:rsidP="00956E47">
            <w:pPr>
              <w:pStyle w:val="ad"/>
              <w:jc w:val="both"/>
              <w:rPr>
                <w:b w:val="0"/>
                <w:bCs/>
                <w:sz w:val="18"/>
                <w:szCs w:val="18"/>
              </w:rPr>
            </w:pPr>
            <w:r w:rsidRPr="00956E47">
              <w:rPr>
                <w:b w:val="0"/>
                <w:bCs/>
                <w:sz w:val="18"/>
                <w:szCs w:val="18"/>
              </w:rPr>
              <w:t>8.5</w:t>
            </w:r>
          </w:p>
        </w:tc>
        <w:tc>
          <w:tcPr>
            <w:tcW w:w="6835" w:type="dxa"/>
          </w:tcPr>
          <w:p w14:paraId="57B7CC50" w14:textId="77777777" w:rsidR="006274D8" w:rsidRPr="00956E47" w:rsidRDefault="006274D8" w:rsidP="00956E47">
            <w:pPr>
              <w:pStyle w:val="ad"/>
              <w:jc w:val="both"/>
              <w:rPr>
                <w:b w:val="0"/>
                <w:bCs/>
                <w:sz w:val="18"/>
                <w:szCs w:val="18"/>
              </w:rPr>
            </w:pPr>
            <w:r w:rsidRPr="00956E47">
              <w:rPr>
                <w:b w:val="0"/>
                <w:bCs/>
                <w:sz w:val="18"/>
                <w:szCs w:val="18"/>
              </w:rPr>
              <w:t>Зона транспортной инфраструктуры</w:t>
            </w:r>
          </w:p>
        </w:tc>
        <w:tc>
          <w:tcPr>
            <w:tcW w:w="1701" w:type="dxa"/>
          </w:tcPr>
          <w:p w14:paraId="4125FAB2" w14:textId="77777777" w:rsidR="006274D8" w:rsidRPr="00956E47" w:rsidRDefault="006274D8" w:rsidP="00956E47">
            <w:pPr>
              <w:pStyle w:val="ad"/>
              <w:jc w:val="both"/>
              <w:rPr>
                <w:b w:val="0"/>
                <w:bCs/>
                <w:sz w:val="18"/>
                <w:szCs w:val="18"/>
              </w:rPr>
            </w:pPr>
            <w:r w:rsidRPr="00956E47">
              <w:rPr>
                <w:b w:val="0"/>
                <w:bCs/>
                <w:sz w:val="18"/>
                <w:szCs w:val="18"/>
              </w:rPr>
              <w:t>0,8</w:t>
            </w:r>
          </w:p>
        </w:tc>
      </w:tr>
      <w:tr w:rsidR="006274D8" w:rsidRPr="006274D8" w14:paraId="356CA722" w14:textId="77777777" w:rsidTr="00C40198">
        <w:trPr>
          <w:trHeight w:val="277"/>
        </w:trPr>
        <w:tc>
          <w:tcPr>
            <w:tcW w:w="820" w:type="dxa"/>
            <w:vAlign w:val="center"/>
          </w:tcPr>
          <w:p w14:paraId="0AE8D3E1" w14:textId="77777777" w:rsidR="006274D8" w:rsidRPr="00956E47" w:rsidRDefault="006274D8" w:rsidP="00956E47">
            <w:pPr>
              <w:pStyle w:val="ad"/>
              <w:jc w:val="both"/>
              <w:rPr>
                <w:bCs/>
                <w:sz w:val="18"/>
                <w:szCs w:val="18"/>
              </w:rPr>
            </w:pPr>
            <w:r w:rsidRPr="00956E47">
              <w:rPr>
                <w:sz w:val="18"/>
                <w:szCs w:val="18"/>
              </w:rPr>
              <w:t>9</w:t>
            </w:r>
          </w:p>
        </w:tc>
        <w:tc>
          <w:tcPr>
            <w:tcW w:w="6835" w:type="dxa"/>
          </w:tcPr>
          <w:p w14:paraId="21150734" w14:textId="77777777" w:rsidR="006274D8" w:rsidRPr="00956E47" w:rsidRDefault="006274D8" w:rsidP="00956E47">
            <w:pPr>
              <w:pStyle w:val="ad"/>
              <w:jc w:val="both"/>
              <w:rPr>
                <w:bCs/>
                <w:sz w:val="18"/>
                <w:szCs w:val="18"/>
              </w:rPr>
            </w:pPr>
            <w:r w:rsidRPr="00956E47">
              <w:rPr>
                <w:sz w:val="18"/>
                <w:szCs w:val="18"/>
              </w:rPr>
              <w:t>Функциональные зоны населенного пункта с. Мушкино, в том числе:</w:t>
            </w:r>
          </w:p>
        </w:tc>
        <w:tc>
          <w:tcPr>
            <w:tcW w:w="1701" w:type="dxa"/>
          </w:tcPr>
          <w:p w14:paraId="3EC20CAA" w14:textId="77777777" w:rsidR="006274D8" w:rsidRPr="00956E47" w:rsidRDefault="006274D8" w:rsidP="00956E47">
            <w:pPr>
              <w:pStyle w:val="ad"/>
              <w:jc w:val="both"/>
              <w:rPr>
                <w:sz w:val="18"/>
                <w:szCs w:val="18"/>
              </w:rPr>
            </w:pPr>
          </w:p>
        </w:tc>
      </w:tr>
      <w:tr w:rsidR="006274D8" w:rsidRPr="006274D8" w14:paraId="235728EA" w14:textId="77777777" w:rsidTr="00C40198">
        <w:trPr>
          <w:trHeight w:val="277"/>
        </w:trPr>
        <w:tc>
          <w:tcPr>
            <w:tcW w:w="820" w:type="dxa"/>
            <w:vAlign w:val="center"/>
          </w:tcPr>
          <w:p w14:paraId="245480DF" w14:textId="2EC68F2F" w:rsidR="006274D8" w:rsidRPr="00956E47" w:rsidRDefault="006274D8" w:rsidP="00956E47">
            <w:pPr>
              <w:pStyle w:val="ad"/>
              <w:jc w:val="both"/>
              <w:rPr>
                <w:b w:val="0"/>
                <w:bCs/>
                <w:sz w:val="18"/>
                <w:szCs w:val="18"/>
              </w:rPr>
            </w:pPr>
            <w:r w:rsidRPr="00956E47">
              <w:rPr>
                <w:b w:val="0"/>
                <w:bCs/>
                <w:sz w:val="18"/>
                <w:szCs w:val="18"/>
              </w:rPr>
              <w:t>9.1</w:t>
            </w:r>
          </w:p>
        </w:tc>
        <w:tc>
          <w:tcPr>
            <w:tcW w:w="6835" w:type="dxa"/>
          </w:tcPr>
          <w:p w14:paraId="58E0A35B" w14:textId="77777777" w:rsidR="006274D8" w:rsidRPr="00956E47" w:rsidRDefault="006274D8" w:rsidP="00956E47">
            <w:pPr>
              <w:pStyle w:val="ad"/>
              <w:jc w:val="both"/>
              <w:rPr>
                <w:b w:val="0"/>
                <w:bCs/>
                <w:sz w:val="18"/>
                <w:szCs w:val="18"/>
              </w:rPr>
            </w:pPr>
            <w:r w:rsidRPr="00956E47">
              <w:rPr>
                <w:b w:val="0"/>
                <w:bCs/>
                <w:sz w:val="18"/>
                <w:szCs w:val="18"/>
              </w:rPr>
              <w:t>Жилая зона</w:t>
            </w:r>
          </w:p>
        </w:tc>
        <w:tc>
          <w:tcPr>
            <w:tcW w:w="1701" w:type="dxa"/>
          </w:tcPr>
          <w:p w14:paraId="3CE7CAAD" w14:textId="77777777" w:rsidR="006274D8" w:rsidRPr="00956E47" w:rsidRDefault="006274D8" w:rsidP="00956E47">
            <w:pPr>
              <w:pStyle w:val="ad"/>
              <w:jc w:val="both"/>
              <w:rPr>
                <w:b w:val="0"/>
                <w:bCs/>
                <w:sz w:val="18"/>
                <w:szCs w:val="18"/>
              </w:rPr>
            </w:pPr>
            <w:r w:rsidRPr="00956E47">
              <w:rPr>
                <w:b w:val="0"/>
                <w:bCs/>
                <w:sz w:val="18"/>
                <w:szCs w:val="18"/>
              </w:rPr>
              <w:t>62,0</w:t>
            </w:r>
          </w:p>
        </w:tc>
      </w:tr>
      <w:tr w:rsidR="006274D8" w:rsidRPr="006274D8" w14:paraId="0DBDDC7F" w14:textId="77777777" w:rsidTr="00C40198">
        <w:trPr>
          <w:trHeight w:val="277"/>
        </w:trPr>
        <w:tc>
          <w:tcPr>
            <w:tcW w:w="820" w:type="dxa"/>
            <w:vAlign w:val="center"/>
          </w:tcPr>
          <w:p w14:paraId="61C95938" w14:textId="126FC5A2" w:rsidR="006274D8" w:rsidRPr="00956E47" w:rsidRDefault="006274D8" w:rsidP="00956E47">
            <w:pPr>
              <w:pStyle w:val="ad"/>
              <w:jc w:val="both"/>
              <w:rPr>
                <w:b w:val="0"/>
                <w:bCs/>
                <w:sz w:val="18"/>
                <w:szCs w:val="18"/>
              </w:rPr>
            </w:pPr>
            <w:r w:rsidRPr="00956E47">
              <w:rPr>
                <w:b w:val="0"/>
                <w:bCs/>
                <w:sz w:val="18"/>
                <w:szCs w:val="18"/>
              </w:rPr>
              <w:t>9.2</w:t>
            </w:r>
          </w:p>
        </w:tc>
        <w:tc>
          <w:tcPr>
            <w:tcW w:w="6835" w:type="dxa"/>
          </w:tcPr>
          <w:p w14:paraId="0470ACBD" w14:textId="77777777" w:rsidR="006274D8" w:rsidRPr="00956E47" w:rsidRDefault="006274D8" w:rsidP="00956E47">
            <w:pPr>
              <w:pStyle w:val="ad"/>
              <w:jc w:val="both"/>
              <w:rPr>
                <w:b w:val="0"/>
                <w:bCs/>
                <w:sz w:val="18"/>
                <w:szCs w:val="18"/>
              </w:rPr>
            </w:pPr>
            <w:r w:rsidRPr="00956E47">
              <w:rPr>
                <w:b w:val="0"/>
                <w:bCs/>
                <w:sz w:val="18"/>
                <w:szCs w:val="18"/>
              </w:rPr>
              <w:t>Зона инженерной инфраструктуры</w:t>
            </w:r>
          </w:p>
        </w:tc>
        <w:tc>
          <w:tcPr>
            <w:tcW w:w="1701" w:type="dxa"/>
          </w:tcPr>
          <w:p w14:paraId="719F77A5" w14:textId="77777777" w:rsidR="006274D8" w:rsidRPr="00956E47" w:rsidRDefault="006274D8" w:rsidP="00956E47">
            <w:pPr>
              <w:pStyle w:val="ad"/>
              <w:jc w:val="both"/>
              <w:rPr>
                <w:b w:val="0"/>
                <w:bCs/>
                <w:sz w:val="18"/>
                <w:szCs w:val="18"/>
              </w:rPr>
            </w:pPr>
            <w:r w:rsidRPr="00956E47">
              <w:rPr>
                <w:b w:val="0"/>
                <w:bCs/>
                <w:sz w:val="18"/>
                <w:szCs w:val="18"/>
              </w:rPr>
              <w:t>0,1</w:t>
            </w:r>
          </w:p>
        </w:tc>
      </w:tr>
      <w:tr w:rsidR="006274D8" w:rsidRPr="006274D8" w14:paraId="770F2CE8" w14:textId="77777777" w:rsidTr="00C40198">
        <w:trPr>
          <w:trHeight w:val="277"/>
        </w:trPr>
        <w:tc>
          <w:tcPr>
            <w:tcW w:w="820" w:type="dxa"/>
            <w:vAlign w:val="center"/>
          </w:tcPr>
          <w:p w14:paraId="47C0A8D0" w14:textId="64FD9D3C" w:rsidR="006274D8" w:rsidRPr="00956E47" w:rsidRDefault="006274D8" w:rsidP="00956E47">
            <w:pPr>
              <w:pStyle w:val="ad"/>
              <w:jc w:val="both"/>
              <w:rPr>
                <w:b w:val="0"/>
                <w:bCs/>
                <w:sz w:val="18"/>
                <w:szCs w:val="18"/>
              </w:rPr>
            </w:pPr>
            <w:r w:rsidRPr="00956E47">
              <w:rPr>
                <w:b w:val="0"/>
                <w:bCs/>
                <w:sz w:val="18"/>
                <w:szCs w:val="18"/>
              </w:rPr>
              <w:t>9.3</w:t>
            </w:r>
          </w:p>
        </w:tc>
        <w:tc>
          <w:tcPr>
            <w:tcW w:w="6835" w:type="dxa"/>
          </w:tcPr>
          <w:p w14:paraId="451901A3" w14:textId="77777777" w:rsidR="006274D8" w:rsidRPr="00956E47" w:rsidRDefault="006274D8" w:rsidP="00956E47">
            <w:pPr>
              <w:pStyle w:val="ad"/>
              <w:jc w:val="both"/>
              <w:rPr>
                <w:b w:val="0"/>
                <w:bCs/>
                <w:sz w:val="18"/>
                <w:szCs w:val="18"/>
              </w:rPr>
            </w:pPr>
            <w:r w:rsidRPr="00956E47">
              <w:rPr>
                <w:b w:val="0"/>
                <w:bCs/>
                <w:sz w:val="18"/>
                <w:szCs w:val="18"/>
              </w:rPr>
              <w:t>Производственная зона</w:t>
            </w:r>
          </w:p>
        </w:tc>
        <w:tc>
          <w:tcPr>
            <w:tcW w:w="1701" w:type="dxa"/>
          </w:tcPr>
          <w:p w14:paraId="6B60AE64" w14:textId="77777777" w:rsidR="006274D8" w:rsidRPr="00956E47" w:rsidRDefault="006274D8" w:rsidP="00956E47">
            <w:pPr>
              <w:pStyle w:val="ad"/>
              <w:jc w:val="both"/>
              <w:rPr>
                <w:b w:val="0"/>
                <w:bCs/>
                <w:sz w:val="18"/>
                <w:szCs w:val="18"/>
              </w:rPr>
            </w:pPr>
            <w:r w:rsidRPr="00956E47">
              <w:rPr>
                <w:b w:val="0"/>
                <w:bCs/>
                <w:sz w:val="18"/>
                <w:szCs w:val="18"/>
              </w:rPr>
              <w:t>1,0</w:t>
            </w:r>
          </w:p>
        </w:tc>
      </w:tr>
      <w:tr w:rsidR="006274D8" w:rsidRPr="006274D8" w14:paraId="433898F2" w14:textId="77777777" w:rsidTr="00C40198">
        <w:trPr>
          <w:trHeight w:val="277"/>
        </w:trPr>
        <w:tc>
          <w:tcPr>
            <w:tcW w:w="820" w:type="dxa"/>
            <w:vAlign w:val="center"/>
          </w:tcPr>
          <w:p w14:paraId="1C3AC6C8" w14:textId="7085E847" w:rsidR="006274D8" w:rsidRPr="00956E47" w:rsidRDefault="006274D8" w:rsidP="00956E47">
            <w:pPr>
              <w:pStyle w:val="ad"/>
              <w:jc w:val="both"/>
              <w:rPr>
                <w:b w:val="0"/>
                <w:bCs/>
                <w:sz w:val="18"/>
                <w:szCs w:val="18"/>
              </w:rPr>
            </w:pPr>
            <w:r w:rsidRPr="00956E47">
              <w:rPr>
                <w:b w:val="0"/>
                <w:bCs/>
                <w:sz w:val="18"/>
                <w:szCs w:val="18"/>
              </w:rPr>
              <w:t>9.4</w:t>
            </w:r>
          </w:p>
        </w:tc>
        <w:tc>
          <w:tcPr>
            <w:tcW w:w="6835" w:type="dxa"/>
          </w:tcPr>
          <w:p w14:paraId="15E89BEF" w14:textId="77777777" w:rsidR="006274D8" w:rsidRPr="00956E47" w:rsidRDefault="006274D8" w:rsidP="00956E47">
            <w:pPr>
              <w:pStyle w:val="ad"/>
              <w:jc w:val="both"/>
              <w:rPr>
                <w:b w:val="0"/>
                <w:bCs/>
                <w:sz w:val="18"/>
                <w:szCs w:val="18"/>
              </w:rPr>
            </w:pPr>
            <w:r w:rsidRPr="00956E47">
              <w:rPr>
                <w:b w:val="0"/>
                <w:bCs/>
                <w:sz w:val="18"/>
                <w:szCs w:val="18"/>
              </w:rPr>
              <w:t>Зона рекреационного назначения</w:t>
            </w:r>
          </w:p>
        </w:tc>
        <w:tc>
          <w:tcPr>
            <w:tcW w:w="1701" w:type="dxa"/>
          </w:tcPr>
          <w:p w14:paraId="17B2D8EC" w14:textId="77777777" w:rsidR="006274D8" w:rsidRPr="00956E47" w:rsidRDefault="006274D8" w:rsidP="00956E47">
            <w:pPr>
              <w:pStyle w:val="ad"/>
              <w:jc w:val="both"/>
              <w:rPr>
                <w:b w:val="0"/>
                <w:bCs/>
                <w:sz w:val="18"/>
                <w:szCs w:val="18"/>
              </w:rPr>
            </w:pPr>
            <w:r w:rsidRPr="00956E47">
              <w:rPr>
                <w:b w:val="0"/>
                <w:bCs/>
                <w:sz w:val="18"/>
                <w:szCs w:val="18"/>
              </w:rPr>
              <w:t>25,0</w:t>
            </w:r>
          </w:p>
        </w:tc>
      </w:tr>
      <w:tr w:rsidR="006274D8" w:rsidRPr="006274D8" w14:paraId="02649926" w14:textId="77777777" w:rsidTr="00C40198">
        <w:trPr>
          <w:trHeight w:val="277"/>
        </w:trPr>
        <w:tc>
          <w:tcPr>
            <w:tcW w:w="820" w:type="dxa"/>
            <w:vAlign w:val="center"/>
          </w:tcPr>
          <w:p w14:paraId="6D505321" w14:textId="5C2CD1B2" w:rsidR="006274D8" w:rsidRPr="00956E47" w:rsidRDefault="006274D8" w:rsidP="00956E47">
            <w:pPr>
              <w:pStyle w:val="ad"/>
              <w:jc w:val="both"/>
              <w:rPr>
                <w:b w:val="0"/>
                <w:bCs/>
                <w:sz w:val="18"/>
                <w:szCs w:val="18"/>
              </w:rPr>
            </w:pPr>
            <w:r w:rsidRPr="00956E47">
              <w:rPr>
                <w:b w:val="0"/>
                <w:bCs/>
                <w:sz w:val="18"/>
                <w:szCs w:val="18"/>
              </w:rPr>
              <w:t>9.5</w:t>
            </w:r>
          </w:p>
        </w:tc>
        <w:tc>
          <w:tcPr>
            <w:tcW w:w="6835" w:type="dxa"/>
          </w:tcPr>
          <w:p w14:paraId="3D920350" w14:textId="77777777" w:rsidR="006274D8" w:rsidRPr="00956E47" w:rsidRDefault="006274D8" w:rsidP="00956E47">
            <w:pPr>
              <w:pStyle w:val="ad"/>
              <w:jc w:val="both"/>
              <w:rPr>
                <w:b w:val="0"/>
                <w:bCs/>
                <w:sz w:val="18"/>
                <w:szCs w:val="18"/>
              </w:rPr>
            </w:pPr>
            <w:r w:rsidRPr="00956E47">
              <w:rPr>
                <w:b w:val="0"/>
                <w:bCs/>
                <w:sz w:val="18"/>
                <w:szCs w:val="18"/>
              </w:rPr>
              <w:t>Иная рекреационная зона</w:t>
            </w:r>
          </w:p>
        </w:tc>
        <w:tc>
          <w:tcPr>
            <w:tcW w:w="1701" w:type="dxa"/>
          </w:tcPr>
          <w:p w14:paraId="2595E450" w14:textId="77777777" w:rsidR="006274D8" w:rsidRPr="00956E47" w:rsidRDefault="006274D8" w:rsidP="00956E47">
            <w:pPr>
              <w:pStyle w:val="ad"/>
              <w:jc w:val="both"/>
              <w:rPr>
                <w:b w:val="0"/>
                <w:bCs/>
                <w:sz w:val="18"/>
                <w:szCs w:val="18"/>
              </w:rPr>
            </w:pPr>
            <w:r w:rsidRPr="00956E47">
              <w:rPr>
                <w:b w:val="0"/>
                <w:bCs/>
                <w:sz w:val="18"/>
                <w:szCs w:val="18"/>
              </w:rPr>
              <w:t>0,1</w:t>
            </w:r>
          </w:p>
        </w:tc>
      </w:tr>
      <w:tr w:rsidR="006274D8" w:rsidRPr="006274D8" w14:paraId="6E31DC48" w14:textId="77777777" w:rsidTr="00C40198">
        <w:trPr>
          <w:trHeight w:val="277"/>
        </w:trPr>
        <w:tc>
          <w:tcPr>
            <w:tcW w:w="820" w:type="dxa"/>
            <w:vAlign w:val="center"/>
          </w:tcPr>
          <w:p w14:paraId="6853F03D" w14:textId="3E7574B4" w:rsidR="006274D8" w:rsidRPr="00956E47" w:rsidRDefault="006274D8" w:rsidP="00956E47">
            <w:pPr>
              <w:pStyle w:val="ad"/>
              <w:jc w:val="both"/>
              <w:rPr>
                <w:b w:val="0"/>
                <w:bCs/>
                <w:sz w:val="18"/>
                <w:szCs w:val="18"/>
              </w:rPr>
            </w:pPr>
            <w:r w:rsidRPr="00956E47">
              <w:rPr>
                <w:b w:val="0"/>
                <w:bCs/>
                <w:sz w:val="18"/>
                <w:szCs w:val="18"/>
              </w:rPr>
              <w:t>9.6</w:t>
            </w:r>
          </w:p>
        </w:tc>
        <w:tc>
          <w:tcPr>
            <w:tcW w:w="6835" w:type="dxa"/>
          </w:tcPr>
          <w:p w14:paraId="77343F28" w14:textId="77777777" w:rsidR="006274D8" w:rsidRPr="00956E47" w:rsidRDefault="006274D8" w:rsidP="00956E47">
            <w:pPr>
              <w:pStyle w:val="ad"/>
              <w:jc w:val="both"/>
              <w:rPr>
                <w:b w:val="0"/>
                <w:bCs/>
                <w:sz w:val="18"/>
                <w:szCs w:val="18"/>
              </w:rPr>
            </w:pPr>
            <w:r w:rsidRPr="00956E47">
              <w:rPr>
                <w:b w:val="0"/>
                <w:bCs/>
                <w:sz w:val="18"/>
                <w:szCs w:val="18"/>
              </w:rPr>
              <w:t>Зона кладбищ</w:t>
            </w:r>
          </w:p>
        </w:tc>
        <w:tc>
          <w:tcPr>
            <w:tcW w:w="1701" w:type="dxa"/>
          </w:tcPr>
          <w:p w14:paraId="2A67E110" w14:textId="77777777" w:rsidR="006274D8" w:rsidRPr="00956E47" w:rsidRDefault="006274D8" w:rsidP="00956E47">
            <w:pPr>
              <w:pStyle w:val="ad"/>
              <w:jc w:val="both"/>
              <w:rPr>
                <w:b w:val="0"/>
                <w:bCs/>
                <w:sz w:val="18"/>
                <w:szCs w:val="18"/>
              </w:rPr>
            </w:pPr>
            <w:r w:rsidRPr="00956E47">
              <w:rPr>
                <w:b w:val="0"/>
                <w:bCs/>
                <w:sz w:val="18"/>
                <w:szCs w:val="18"/>
              </w:rPr>
              <w:t>1,4</w:t>
            </w:r>
          </w:p>
        </w:tc>
      </w:tr>
      <w:tr w:rsidR="006274D8" w:rsidRPr="006274D8" w14:paraId="714C288F" w14:textId="77777777" w:rsidTr="00C40198">
        <w:trPr>
          <w:trHeight w:val="277"/>
        </w:trPr>
        <w:tc>
          <w:tcPr>
            <w:tcW w:w="820" w:type="dxa"/>
            <w:vAlign w:val="center"/>
          </w:tcPr>
          <w:p w14:paraId="09DC9C36" w14:textId="3B0AEB77" w:rsidR="006274D8" w:rsidRPr="00956E47" w:rsidRDefault="006274D8" w:rsidP="00956E47">
            <w:pPr>
              <w:pStyle w:val="ad"/>
              <w:jc w:val="both"/>
              <w:rPr>
                <w:b w:val="0"/>
                <w:bCs/>
                <w:sz w:val="18"/>
                <w:szCs w:val="18"/>
              </w:rPr>
            </w:pPr>
            <w:r w:rsidRPr="00956E47">
              <w:rPr>
                <w:b w:val="0"/>
                <w:bCs/>
                <w:sz w:val="18"/>
                <w:szCs w:val="18"/>
              </w:rPr>
              <w:t>9.7</w:t>
            </w:r>
          </w:p>
        </w:tc>
        <w:tc>
          <w:tcPr>
            <w:tcW w:w="6835" w:type="dxa"/>
          </w:tcPr>
          <w:p w14:paraId="6F618660" w14:textId="77777777" w:rsidR="006274D8" w:rsidRPr="00956E47" w:rsidRDefault="006274D8" w:rsidP="00956E47">
            <w:pPr>
              <w:pStyle w:val="ad"/>
              <w:jc w:val="both"/>
              <w:rPr>
                <w:b w:val="0"/>
                <w:bCs/>
                <w:sz w:val="18"/>
                <w:szCs w:val="18"/>
              </w:rPr>
            </w:pPr>
            <w:r w:rsidRPr="00956E47">
              <w:rPr>
                <w:b w:val="0"/>
                <w:bCs/>
                <w:sz w:val="18"/>
                <w:szCs w:val="18"/>
              </w:rPr>
              <w:t>Зона транспортной инфраструктуры</w:t>
            </w:r>
          </w:p>
        </w:tc>
        <w:tc>
          <w:tcPr>
            <w:tcW w:w="1701" w:type="dxa"/>
          </w:tcPr>
          <w:p w14:paraId="0B6D0B03" w14:textId="77777777" w:rsidR="006274D8" w:rsidRPr="00956E47" w:rsidRDefault="006274D8" w:rsidP="00956E47">
            <w:pPr>
              <w:pStyle w:val="ad"/>
              <w:jc w:val="both"/>
              <w:rPr>
                <w:b w:val="0"/>
                <w:bCs/>
                <w:sz w:val="18"/>
                <w:szCs w:val="18"/>
              </w:rPr>
            </w:pPr>
            <w:r w:rsidRPr="00956E47">
              <w:rPr>
                <w:b w:val="0"/>
                <w:bCs/>
                <w:sz w:val="18"/>
                <w:szCs w:val="18"/>
              </w:rPr>
              <w:t>2,3</w:t>
            </w:r>
          </w:p>
        </w:tc>
      </w:tr>
      <w:tr w:rsidR="006274D8" w:rsidRPr="006274D8" w14:paraId="3AEACB9E" w14:textId="77777777" w:rsidTr="00C40198">
        <w:trPr>
          <w:trHeight w:val="277"/>
        </w:trPr>
        <w:tc>
          <w:tcPr>
            <w:tcW w:w="820" w:type="dxa"/>
            <w:vAlign w:val="center"/>
          </w:tcPr>
          <w:p w14:paraId="11BCF82E" w14:textId="2CF81869" w:rsidR="006274D8" w:rsidRPr="00956E47" w:rsidRDefault="006274D8" w:rsidP="00956E47">
            <w:pPr>
              <w:pStyle w:val="ad"/>
              <w:jc w:val="both"/>
              <w:rPr>
                <w:bCs/>
                <w:sz w:val="18"/>
                <w:szCs w:val="18"/>
              </w:rPr>
            </w:pPr>
            <w:r w:rsidRPr="00956E47">
              <w:rPr>
                <w:sz w:val="18"/>
                <w:szCs w:val="18"/>
              </w:rPr>
              <w:t>1</w:t>
            </w:r>
            <w:r w:rsidR="00956E47">
              <w:rPr>
                <w:sz w:val="18"/>
                <w:szCs w:val="18"/>
              </w:rPr>
              <w:t>0</w:t>
            </w:r>
          </w:p>
        </w:tc>
        <w:tc>
          <w:tcPr>
            <w:tcW w:w="6835" w:type="dxa"/>
          </w:tcPr>
          <w:p w14:paraId="1989A480" w14:textId="77777777" w:rsidR="006274D8" w:rsidRPr="00956E47" w:rsidRDefault="006274D8" w:rsidP="00956E47">
            <w:pPr>
              <w:pStyle w:val="ad"/>
              <w:jc w:val="both"/>
              <w:rPr>
                <w:bCs/>
                <w:sz w:val="18"/>
                <w:szCs w:val="18"/>
              </w:rPr>
            </w:pPr>
            <w:r w:rsidRPr="00956E47">
              <w:rPr>
                <w:sz w:val="18"/>
                <w:szCs w:val="18"/>
              </w:rPr>
              <w:t>Функциональные зоны населенного пункта с. Чемондаевка, в том числе:</w:t>
            </w:r>
          </w:p>
        </w:tc>
        <w:tc>
          <w:tcPr>
            <w:tcW w:w="1701" w:type="dxa"/>
          </w:tcPr>
          <w:p w14:paraId="50788749" w14:textId="77777777" w:rsidR="006274D8" w:rsidRPr="00956E47" w:rsidRDefault="006274D8" w:rsidP="00956E47">
            <w:pPr>
              <w:pStyle w:val="ad"/>
              <w:jc w:val="both"/>
              <w:rPr>
                <w:sz w:val="18"/>
                <w:szCs w:val="18"/>
              </w:rPr>
            </w:pPr>
          </w:p>
        </w:tc>
      </w:tr>
      <w:tr w:rsidR="006274D8" w:rsidRPr="006274D8" w14:paraId="51B724FD" w14:textId="77777777" w:rsidTr="00C40198">
        <w:trPr>
          <w:trHeight w:val="277"/>
        </w:trPr>
        <w:tc>
          <w:tcPr>
            <w:tcW w:w="820" w:type="dxa"/>
            <w:vAlign w:val="center"/>
          </w:tcPr>
          <w:p w14:paraId="5C924CE8" w14:textId="77777777" w:rsidR="006274D8" w:rsidRPr="00956E47" w:rsidRDefault="006274D8" w:rsidP="00956E47">
            <w:pPr>
              <w:pStyle w:val="ad"/>
              <w:jc w:val="both"/>
              <w:rPr>
                <w:b w:val="0"/>
                <w:bCs/>
                <w:sz w:val="18"/>
                <w:szCs w:val="18"/>
              </w:rPr>
            </w:pPr>
            <w:r w:rsidRPr="00956E47">
              <w:rPr>
                <w:b w:val="0"/>
                <w:bCs/>
                <w:sz w:val="18"/>
                <w:szCs w:val="18"/>
              </w:rPr>
              <w:t>10.1</w:t>
            </w:r>
          </w:p>
        </w:tc>
        <w:tc>
          <w:tcPr>
            <w:tcW w:w="6835" w:type="dxa"/>
          </w:tcPr>
          <w:p w14:paraId="739D3852" w14:textId="77777777" w:rsidR="006274D8" w:rsidRPr="00956E47" w:rsidRDefault="006274D8" w:rsidP="00956E47">
            <w:pPr>
              <w:pStyle w:val="ad"/>
              <w:jc w:val="both"/>
              <w:rPr>
                <w:b w:val="0"/>
                <w:bCs/>
                <w:sz w:val="18"/>
                <w:szCs w:val="18"/>
              </w:rPr>
            </w:pPr>
            <w:r w:rsidRPr="00956E47">
              <w:rPr>
                <w:b w:val="0"/>
                <w:bCs/>
                <w:sz w:val="18"/>
                <w:szCs w:val="18"/>
              </w:rPr>
              <w:t>Жилая зона</w:t>
            </w:r>
          </w:p>
        </w:tc>
        <w:tc>
          <w:tcPr>
            <w:tcW w:w="1701" w:type="dxa"/>
          </w:tcPr>
          <w:p w14:paraId="71868C09" w14:textId="77777777" w:rsidR="006274D8" w:rsidRPr="00956E47" w:rsidRDefault="006274D8" w:rsidP="00956E47">
            <w:pPr>
              <w:pStyle w:val="ad"/>
              <w:jc w:val="both"/>
              <w:rPr>
                <w:b w:val="0"/>
                <w:bCs/>
                <w:sz w:val="18"/>
                <w:szCs w:val="18"/>
              </w:rPr>
            </w:pPr>
            <w:r w:rsidRPr="00956E47">
              <w:rPr>
                <w:b w:val="0"/>
                <w:bCs/>
                <w:sz w:val="18"/>
                <w:szCs w:val="18"/>
              </w:rPr>
              <w:t>46,7</w:t>
            </w:r>
          </w:p>
        </w:tc>
      </w:tr>
      <w:tr w:rsidR="006274D8" w:rsidRPr="006274D8" w14:paraId="2223A040" w14:textId="77777777" w:rsidTr="00C40198">
        <w:trPr>
          <w:trHeight w:val="277"/>
        </w:trPr>
        <w:tc>
          <w:tcPr>
            <w:tcW w:w="820" w:type="dxa"/>
            <w:vAlign w:val="center"/>
          </w:tcPr>
          <w:p w14:paraId="7A12D127" w14:textId="77777777" w:rsidR="006274D8" w:rsidRPr="00956E47" w:rsidRDefault="006274D8" w:rsidP="00956E47">
            <w:pPr>
              <w:pStyle w:val="ad"/>
              <w:jc w:val="both"/>
              <w:rPr>
                <w:b w:val="0"/>
                <w:bCs/>
                <w:sz w:val="18"/>
                <w:szCs w:val="18"/>
              </w:rPr>
            </w:pPr>
            <w:r w:rsidRPr="00956E47">
              <w:rPr>
                <w:b w:val="0"/>
                <w:bCs/>
                <w:sz w:val="18"/>
                <w:szCs w:val="18"/>
              </w:rPr>
              <w:t>10.2</w:t>
            </w:r>
          </w:p>
        </w:tc>
        <w:tc>
          <w:tcPr>
            <w:tcW w:w="6835" w:type="dxa"/>
          </w:tcPr>
          <w:p w14:paraId="3EEEBDCE" w14:textId="77777777" w:rsidR="006274D8" w:rsidRPr="00956E47" w:rsidRDefault="006274D8" w:rsidP="00956E47">
            <w:pPr>
              <w:pStyle w:val="ad"/>
              <w:jc w:val="both"/>
              <w:rPr>
                <w:b w:val="0"/>
                <w:bCs/>
                <w:sz w:val="18"/>
                <w:szCs w:val="18"/>
              </w:rPr>
            </w:pPr>
            <w:r w:rsidRPr="00956E47">
              <w:rPr>
                <w:b w:val="0"/>
                <w:bCs/>
                <w:sz w:val="18"/>
                <w:szCs w:val="18"/>
              </w:rPr>
              <w:t>Зона инженерной инфраструктуры</w:t>
            </w:r>
          </w:p>
        </w:tc>
        <w:tc>
          <w:tcPr>
            <w:tcW w:w="1701" w:type="dxa"/>
          </w:tcPr>
          <w:p w14:paraId="67F44C65" w14:textId="77777777" w:rsidR="006274D8" w:rsidRPr="00956E47" w:rsidRDefault="006274D8" w:rsidP="00956E47">
            <w:pPr>
              <w:pStyle w:val="ad"/>
              <w:jc w:val="both"/>
              <w:rPr>
                <w:b w:val="0"/>
                <w:bCs/>
                <w:sz w:val="18"/>
                <w:szCs w:val="18"/>
              </w:rPr>
            </w:pPr>
            <w:r w:rsidRPr="00956E47">
              <w:rPr>
                <w:b w:val="0"/>
                <w:bCs/>
                <w:sz w:val="18"/>
                <w:szCs w:val="18"/>
              </w:rPr>
              <w:t>0,3</w:t>
            </w:r>
          </w:p>
        </w:tc>
      </w:tr>
      <w:tr w:rsidR="006274D8" w:rsidRPr="006274D8" w14:paraId="117934BD" w14:textId="77777777" w:rsidTr="00C40198">
        <w:trPr>
          <w:trHeight w:val="277"/>
        </w:trPr>
        <w:tc>
          <w:tcPr>
            <w:tcW w:w="820" w:type="dxa"/>
            <w:vAlign w:val="center"/>
          </w:tcPr>
          <w:p w14:paraId="4BC77DC2" w14:textId="77777777" w:rsidR="006274D8" w:rsidRPr="00956E47" w:rsidRDefault="006274D8" w:rsidP="00956E47">
            <w:pPr>
              <w:pStyle w:val="ad"/>
              <w:jc w:val="both"/>
              <w:rPr>
                <w:b w:val="0"/>
                <w:bCs/>
                <w:sz w:val="18"/>
                <w:szCs w:val="18"/>
              </w:rPr>
            </w:pPr>
            <w:r w:rsidRPr="00956E47">
              <w:rPr>
                <w:b w:val="0"/>
                <w:bCs/>
                <w:sz w:val="18"/>
                <w:szCs w:val="18"/>
              </w:rPr>
              <w:t>10.3</w:t>
            </w:r>
          </w:p>
        </w:tc>
        <w:tc>
          <w:tcPr>
            <w:tcW w:w="6835" w:type="dxa"/>
          </w:tcPr>
          <w:p w14:paraId="3F305265" w14:textId="77777777" w:rsidR="006274D8" w:rsidRPr="00956E47" w:rsidRDefault="006274D8" w:rsidP="00956E47">
            <w:pPr>
              <w:pStyle w:val="ad"/>
              <w:jc w:val="both"/>
              <w:rPr>
                <w:b w:val="0"/>
                <w:bCs/>
                <w:sz w:val="18"/>
                <w:szCs w:val="18"/>
              </w:rPr>
            </w:pPr>
            <w:r w:rsidRPr="00956E47">
              <w:rPr>
                <w:b w:val="0"/>
                <w:bCs/>
                <w:iCs/>
                <w:sz w:val="18"/>
                <w:szCs w:val="18"/>
              </w:rPr>
              <w:t>Общественно-деловая зона</w:t>
            </w:r>
          </w:p>
        </w:tc>
        <w:tc>
          <w:tcPr>
            <w:tcW w:w="1701" w:type="dxa"/>
          </w:tcPr>
          <w:p w14:paraId="3BD5BB24" w14:textId="77777777" w:rsidR="006274D8" w:rsidRPr="00956E47" w:rsidRDefault="006274D8" w:rsidP="00956E47">
            <w:pPr>
              <w:pStyle w:val="ad"/>
              <w:jc w:val="both"/>
              <w:rPr>
                <w:b w:val="0"/>
                <w:bCs/>
                <w:sz w:val="18"/>
                <w:szCs w:val="18"/>
              </w:rPr>
            </w:pPr>
            <w:r w:rsidRPr="00956E47">
              <w:rPr>
                <w:b w:val="0"/>
                <w:bCs/>
                <w:sz w:val="18"/>
                <w:szCs w:val="18"/>
              </w:rPr>
              <w:t>1,9</w:t>
            </w:r>
          </w:p>
        </w:tc>
      </w:tr>
      <w:tr w:rsidR="006274D8" w:rsidRPr="006274D8" w14:paraId="3BC8E722" w14:textId="77777777" w:rsidTr="00C40198">
        <w:trPr>
          <w:trHeight w:val="277"/>
        </w:trPr>
        <w:tc>
          <w:tcPr>
            <w:tcW w:w="820" w:type="dxa"/>
            <w:vAlign w:val="center"/>
          </w:tcPr>
          <w:p w14:paraId="71E8F646" w14:textId="77777777" w:rsidR="006274D8" w:rsidRPr="00956E47" w:rsidRDefault="006274D8" w:rsidP="00956E47">
            <w:pPr>
              <w:pStyle w:val="ad"/>
              <w:jc w:val="both"/>
              <w:rPr>
                <w:b w:val="0"/>
                <w:bCs/>
                <w:sz w:val="18"/>
                <w:szCs w:val="18"/>
              </w:rPr>
            </w:pPr>
            <w:r w:rsidRPr="00956E47">
              <w:rPr>
                <w:b w:val="0"/>
                <w:bCs/>
                <w:sz w:val="18"/>
                <w:szCs w:val="18"/>
              </w:rPr>
              <w:t>10.4</w:t>
            </w:r>
          </w:p>
        </w:tc>
        <w:tc>
          <w:tcPr>
            <w:tcW w:w="6835" w:type="dxa"/>
          </w:tcPr>
          <w:p w14:paraId="113CBD70" w14:textId="77777777" w:rsidR="006274D8" w:rsidRPr="00956E47" w:rsidRDefault="006274D8" w:rsidP="00956E47">
            <w:pPr>
              <w:pStyle w:val="ad"/>
              <w:jc w:val="both"/>
              <w:rPr>
                <w:b w:val="0"/>
                <w:bCs/>
                <w:sz w:val="18"/>
                <w:szCs w:val="18"/>
              </w:rPr>
            </w:pPr>
            <w:r w:rsidRPr="00956E47">
              <w:rPr>
                <w:b w:val="0"/>
                <w:bCs/>
                <w:sz w:val="18"/>
                <w:szCs w:val="18"/>
              </w:rPr>
              <w:t>Зона рекреационного назначения</w:t>
            </w:r>
          </w:p>
        </w:tc>
        <w:tc>
          <w:tcPr>
            <w:tcW w:w="1701" w:type="dxa"/>
          </w:tcPr>
          <w:p w14:paraId="623C3BA4" w14:textId="77777777" w:rsidR="006274D8" w:rsidRPr="00956E47" w:rsidRDefault="006274D8" w:rsidP="00956E47">
            <w:pPr>
              <w:pStyle w:val="ad"/>
              <w:jc w:val="both"/>
              <w:rPr>
                <w:b w:val="0"/>
                <w:bCs/>
                <w:sz w:val="18"/>
                <w:szCs w:val="18"/>
              </w:rPr>
            </w:pPr>
            <w:r w:rsidRPr="00956E47">
              <w:rPr>
                <w:b w:val="0"/>
                <w:bCs/>
                <w:sz w:val="18"/>
                <w:szCs w:val="18"/>
              </w:rPr>
              <w:t>5,8</w:t>
            </w:r>
          </w:p>
        </w:tc>
      </w:tr>
      <w:tr w:rsidR="006274D8" w:rsidRPr="006274D8" w14:paraId="3EB79CD2" w14:textId="77777777" w:rsidTr="00C40198">
        <w:trPr>
          <w:trHeight w:val="277"/>
        </w:trPr>
        <w:tc>
          <w:tcPr>
            <w:tcW w:w="820" w:type="dxa"/>
            <w:vAlign w:val="center"/>
          </w:tcPr>
          <w:p w14:paraId="2557D40D" w14:textId="77777777" w:rsidR="006274D8" w:rsidRPr="00956E47" w:rsidRDefault="006274D8" w:rsidP="00956E47">
            <w:pPr>
              <w:pStyle w:val="ad"/>
              <w:jc w:val="both"/>
              <w:rPr>
                <w:b w:val="0"/>
                <w:bCs/>
                <w:sz w:val="18"/>
                <w:szCs w:val="18"/>
              </w:rPr>
            </w:pPr>
            <w:r w:rsidRPr="00956E47">
              <w:rPr>
                <w:b w:val="0"/>
                <w:bCs/>
                <w:sz w:val="18"/>
                <w:szCs w:val="18"/>
              </w:rPr>
              <w:t>10.5</w:t>
            </w:r>
          </w:p>
        </w:tc>
        <w:tc>
          <w:tcPr>
            <w:tcW w:w="6835" w:type="dxa"/>
          </w:tcPr>
          <w:p w14:paraId="356EC240" w14:textId="77777777" w:rsidR="006274D8" w:rsidRPr="00956E47" w:rsidRDefault="006274D8" w:rsidP="00956E47">
            <w:pPr>
              <w:pStyle w:val="ad"/>
              <w:jc w:val="both"/>
              <w:rPr>
                <w:b w:val="0"/>
                <w:bCs/>
                <w:sz w:val="18"/>
                <w:szCs w:val="18"/>
              </w:rPr>
            </w:pPr>
            <w:r w:rsidRPr="00956E47">
              <w:rPr>
                <w:b w:val="0"/>
                <w:bCs/>
                <w:sz w:val="18"/>
                <w:szCs w:val="18"/>
              </w:rPr>
              <w:t>Зона сельскохозяйственного использования</w:t>
            </w:r>
          </w:p>
        </w:tc>
        <w:tc>
          <w:tcPr>
            <w:tcW w:w="1701" w:type="dxa"/>
          </w:tcPr>
          <w:p w14:paraId="751EEEAF" w14:textId="77777777" w:rsidR="006274D8" w:rsidRPr="00956E47" w:rsidRDefault="006274D8" w:rsidP="00956E47">
            <w:pPr>
              <w:pStyle w:val="ad"/>
              <w:jc w:val="both"/>
              <w:rPr>
                <w:b w:val="0"/>
                <w:bCs/>
                <w:sz w:val="18"/>
                <w:szCs w:val="18"/>
              </w:rPr>
            </w:pPr>
            <w:r w:rsidRPr="00956E47">
              <w:rPr>
                <w:b w:val="0"/>
                <w:bCs/>
                <w:sz w:val="18"/>
                <w:szCs w:val="18"/>
              </w:rPr>
              <w:t>4,1</w:t>
            </w:r>
          </w:p>
        </w:tc>
      </w:tr>
      <w:tr w:rsidR="006274D8" w:rsidRPr="006274D8" w14:paraId="3A07A937" w14:textId="77777777" w:rsidTr="00C40198">
        <w:trPr>
          <w:trHeight w:val="277"/>
        </w:trPr>
        <w:tc>
          <w:tcPr>
            <w:tcW w:w="820" w:type="dxa"/>
            <w:vAlign w:val="center"/>
          </w:tcPr>
          <w:p w14:paraId="2507F7D6" w14:textId="77777777" w:rsidR="006274D8" w:rsidRPr="00956E47" w:rsidRDefault="006274D8" w:rsidP="00956E47">
            <w:pPr>
              <w:pStyle w:val="ad"/>
              <w:jc w:val="both"/>
              <w:rPr>
                <w:b w:val="0"/>
                <w:bCs/>
                <w:sz w:val="18"/>
                <w:szCs w:val="18"/>
              </w:rPr>
            </w:pPr>
            <w:r w:rsidRPr="00956E47">
              <w:rPr>
                <w:b w:val="0"/>
                <w:bCs/>
                <w:sz w:val="18"/>
                <w:szCs w:val="18"/>
              </w:rPr>
              <w:t>10.6</w:t>
            </w:r>
          </w:p>
        </w:tc>
        <w:tc>
          <w:tcPr>
            <w:tcW w:w="6835" w:type="dxa"/>
          </w:tcPr>
          <w:p w14:paraId="3DBB9486" w14:textId="77777777" w:rsidR="006274D8" w:rsidRPr="00956E47" w:rsidRDefault="006274D8" w:rsidP="00956E47">
            <w:pPr>
              <w:pStyle w:val="ad"/>
              <w:jc w:val="both"/>
              <w:rPr>
                <w:b w:val="0"/>
                <w:bCs/>
                <w:sz w:val="18"/>
                <w:szCs w:val="18"/>
              </w:rPr>
            </w:pPr>
            <w:r w:rsidRPr="00956E47">
              <w:rPr>
                <w:b w:val="0"/>
                <w:bCs/>
                <w:sz w:val="18"/>
                <w:szCs w:val="18"/>
              </w:rPr>
              <w:t>Зона транспортной инфраструктуры</w:t>
            </w:r>
          </w:p>
        </w:tc>
        <w:tc>
          <w:tcPr>
            <w:tcW w:w="1701" w:type="dxa"/>
          </w:tcPr>
          <w:p w14:paraId="603DB2F7" w14:textId="77777777" w:rsidR="006274D8" w:rsidRPr="00956E47" w:rsidRDefault="006274D8" w:rsidP="00956E47">
            <w:pPr>
              <w:pStyle w:val="ad"/>
              <w:jc w:val="both"/>
              <w:rPr>
                <w:b w:val="0"/>
                <w:bCs/>
                <w:sz w:val="18"/>
                <w:szCs w:val="18"/>
              </w:rPr>
            </w:pPr>
            <w:r w:rsidRPr="00956E47">
              <w:rPr>
                <w:b w:val="0"/>
                <w:bCs/>
                <w:sz w:val="18"/>
                <w:szCs w:val="18"/>
              </w:rPr>
              <w:t>3,2</w:t>
            </w:r>
          </w:p>
        </w:tc>
      </w:tr>
      <w:tr w:rsidR="006274D8" w:rsidRPr="006274D8" w14:paraId="135F7793" w14:textId="77777777" w:rsidTr="00C40198">
        <w:trPr>
          <w:trHeight w:val="277"/>
        </w:trPr>
        <w:tc>
          <w:tcPr>
            <w:tcW w:w="820" w:type="dxa"/>
            <w:vAlign w:val="center"/>
          </w:tcPr>
          <w:p w14:paraId="52F363A5" w14:textId="44CD485D" w:rsidR="006274D8" w:rsidRPr="00956E47" w:rsidRDefault="006274D8" w:rsidP="00956E47">
            <w:pPr>
              <w:pStyle w:val="ad"/>
              <w:jc w:val="both"/>
              <w:rPr>
                <w:bCs/>
                <w:sz w:val="18"/>
                <w:szCs w:val="18"/>
              </w:rPr>
            </w:pPr>
            <w:r w:rsidRPr="00956E47">
              <w:rPr>
                <w:sz w:val="18"/>
                <w:szCs w:val="18"/>
              </w:rPr>
              <w:t>1</w:t>
            </w:r>
            <w:r w:rsidR="00956E47">
              <w:rPr>
                <w:sz w:val="18"/>
                <w:szCs w:val="18"/>
              </w:rPr>
              <w:t>1</w:t>
            </w:r>
          </w:p>
        </w:tc>
        <w:tc>
          <w:tcPr>
            <w:tcW w:w="6835" w:type="dxa"/>
          </w:tcPr>
          <w:p w14:paraId="5E42816A" w14:textId="77777777" w:rsidR="006274D8" w:rsidRPr="00956E47" w:rsidRDefault="006274D8" w:rsidP="00956E47">
            <w:pPr>
              <w:pStyle w:val="ad"/>
              <w:jc w:val="both"/>
              <w:rPr>
                <w:bCs/>
                <w:sz w:val="18"/>
                <w:szCs w:val="18"/>
              </w:rPr>
            </w:pPr>
            <w:r w:rsidRPr="00956E47">
              <w:rPr>
                <w:sz w:val="18"/>
                <w:szCs w:val="18"/>
              </w:rPr>
              <w:t>Функциональные зоны населенного пункта с. Сухой Лог, в том числе:</w:t>
            </w:r>
          </w:p>
        </w:tc>
        <w:tc>
          <w:tcPr>
            <w:tcW w:w="1701" w:type="dxa"/>
          </w:tcPr>
          <w:p w14:paraId="386B9C7F" w14:textId="77777777" w:rsidR="006274D8" w:rsidRPr="00956E47" w:rsidRDefault="006274D8" w:rsidP="00956E47">
            <w:pPr>
              <w:pStyle w:val="ad"/>
              <w:jc w:val="both"/>
              <w:rPr>
                <w:sz w:val="18"/>
                <w:szCs w:val="18"/>
              </w:rPr>
            </w:pPr>
          </w:p>
        </w:tc>
      </w:tr>
      <w:tr w:rsidR="006274D8" w:rsidRPr="006274D8" w14:paraId="51DB4278" w14:textId="77777777" w:rsidTr="00C40198">
        <w:trPr>
          <w:trHeight w:val="277"/>
        </w:trPr>
        <w:tc>
          <w:tcPr>
            <w:tcW w:w="820" w:type="dxa"/>
            <w:vAlign w:val="center"/>
          </w:tcPr>
          <w:p w14:paraId="507B0829" w14:textId="77777777" w:rsidR="006274D8" w:rsidRPr="00956E47" w:rsidRDefault="006274D8" w:rsidP="00956E47">
            <w:pPr>
              <w:pStyle w:val="ad"/>
              <w:jc w:val="both"/>
              <w:rPr>
                <w:b w:val="0"/>
                <w:bCs/>
                <w:sz w:val="18"/>
                <w:szCs w:val="18"/>
              </w:rPr>
            </w:pPr>
            <w:r w:rsidRPr="00956E47">
              <w:rPr>
                <w:b w:val="0"/>
                <w:bCs/>
                <w:sz w:val="18"/>
                <w:szCs w:val="18"/>
              </w:rPr>
              <w:t>11.1</w:t>
            </w:r>
          </w:p>
        </w:tc>
        <w:tc>
          <w:tcPr>
            <w:tcW w:w="6835" w:type="dxa"/>
          </w:tcPr>
          <w:p w14:paraId="1AF4EADB" w14:textId="77777777" w:rsidR="006274D8" w:rsidRPr="00956E47" w:rsidRDefault="006274D8" w:rsidP="00956E47">
            <w:pPr>
              <w:pStyle w:val="ad"/>
              <w:jc w:val="both"/>
              <w:rPr>
                <w:b w:val="0"/>
                <w:bCs/>
                <w:sz w:val="18"/>
                <w:szCs w:val="18"/>
              </w:rPr>
            </w:pPr>
            <w:r w:rsidRPr="00956E47">
              <w:rPr>
                <w:b w:val="0"/>
                <w:bCs/>
                <w:sz w:val="18"/>
                <w:szCs w:val="18"/>
              </w:rPr>
              <w:t>Жилая зона</w:t>
            </w:r>
          </w:p>
        </w:tc>
        <w:tc>
          <w:tcPr>
            <w:tcW w:w="1701" w:type="dxa"/>
          </w:tcPr>
          <w:p w14:paraId="40E2A4DB" w14:textId="77777777" w:rsidR="006274D8" w:rsidRPr="00956E47" w:rsidRDefault="006274D8" w:rsidP="00956E47">
            <w:pPr>
              <w:pStyle w:val="ad"/>
              <w:jc w:val="both"/>
              <w:rPr>
                <w:b w:val="0"/>
                <w:bCs/>
                <w:sz w:val="18"/>
                <w:szCs w:val="18"/>
              </w:rPr>
            </w:pPr>
            <w:r w:rsidRPr="00956E47">
              <w:rPr>
                <w:b w:val="0"/>
                <w:bCs/>
                <w:sz w:val="18"/>
                <w:szCs w:val="18"/>
              </w:rPr>
              <w:t>27,3</w:t>
            </w:r>
          </w:p>
        </w:tc>
      </w:tr>
      <w:tr w:rsidR="006274D8" w:rsidRPr="006274D8" w14:paraId="6A57992C" w14:textId="77777777" w:rsidTr="00C40198">
        <w:trPr>
          <w:trHeight w:val="277"/>
        </w:trPr>
        <w:tc>
          <w:tcPr>
            <w:tcW w:w="820" w:type="dxa"/>
            <w:vAlign w:val="center"/>
          </w:tcPr>
          <w:p w14:paraId="6391D86C" w14:textId="77777777" w:rsidR="006274D8" w:rsidRPr="00956E47" w:rsidRDefault="006274D8" w:rsidP="00956E47">
            <w:pPr>
              <w:pStyle w:val="ad"/>
              <w:jc w:val="both"/>
              <w:rPr>
                <w:b w:val="0"/>
                <w:bCs/>
                <w:sz w:val="18"/>
                <w:szCs w:val="18"/>
              </w:rPr>
            </w:pPr>
            <w:r w:rsidRPr="00956E47">
              <w:rPr>
                <w:b w:val="0"/>
                <w:bCs/>
                <w:sz w:val="18"/>
                <w:szCs w:val="18"/>
              </w:rPr>
              <w:t>11.2</w:t>
            </w:r>
          </w:p>
        </w:tc>
        <w:tc>
          <w:tcPr>
            <w:tcW w:w="6835" w:type="dxa"/>
          </w:tcPr>
          <w:p w14:paraId="6D289779" w14:textId="77777777" w:rsidR="006274D8" w:rsidRPr="00956E47" w:rsidRDefault="006274D8" w:rsidP="00956E47">
            <w:pPr>
              <w:pStyle w:val="ad"/>
              <w:jc w:val="both"/>
              <w:rPr>
                <w:b w:val="0"/>
                <w:bCs/>
                <w:sz w:val="18"/>
                <w:szCs w:val="18"/>
              </w:rPr>
            </w:pPr>
            <w:r w:rsidRPr="00956E47">
              <w:rPr>
                <w:b w:val="0"/>
                <w:bCs/>
                <w:sz w:val="18"/>
                <w:szCs w:val="18"/>
              </w:rPr>
              <w:t>Зона инженерной инфраструктуры</w:t>
            </w:r>
          </w:p>
        </w:tc>
        <w:tc>
          <w:tcPr>
            <w:tcW w:w="1701" w:type="dxa"/>
          </w:tcPr>
          <w:p w14:paraId="494800E8" w14:textId="77777777" w:rsidR="006274D8" w:rsidRPr="00956E47" w:rsidRDefault="006274D8" w:rsidP="00956E47">
            <w:pPr>
              <w:pStyle w:val="ad"/>
              <w:jc w:val="both"/>
              <w:rPr>
                <w:b w:val="0"/>
                <w:bCs/>
                <w:sz w:val="18"/>
                <w:szCs w:val="18"/>
              </w:rPr>
            </w:pPr>
            <w:r w:rsidRPr="00956E47">
              <w:rPr>
                <w:b w:val="0"/>
                <w:bCs/>
                <w:sz w:val="18"/>
                <w:szCs w:val="18"/>
              </w:rPr>
              <w:t>0,3</w:t>
            </w:r>
          </w:p>
        </w:tc>
      </w:tr>
      <w:tr w:rsidR="006274D8" w:rsidRPr="006274D8" w14:paraId="386358A7" w14:textId="77777777" w:rsidTr="00C40198">
        <w:trPr>
          <w:trHeight w:val="277"/>
        </w:trPr>
        <w:tc>
          <w:tcPr>
            <w:tcW w:w="820" w:type="dxa"/>
            <w:vAlign w:val="center"/>
          </w:tcPr>
          <w:p w14:paraId="3D9C2578" w14:textId="77777777" w:rsidR="006274D8" w:rsidRPr="00956E47" w:rsidRDefault="006274D8" w:rsidP="00956E47">
            <w:pPr>
              <w:pStyle w:val="ad"/>
              <w:jc w:val="both"/>
              <w:rPr>
                <w:b w:val="0"/>
                <w:bCs/>
                <w:sz w:val="18"/>
                <w:szCs w:val="18"/>
              </w:rPr>
            </w:pPr>
            <w:r w:rsidRPr="00956E47">
              <w:rPr>
                <w:b w:val="0"/>
                <w:bCs/>
                <w:sz w:val="18"/>
                <w:szCs w:val="18"/>
              </w:rPr>
              <w:t>11.3</w:t>
            </w:r>
          </w:p>
        </w:tc>
        <w:tc>
          <w:tcPr>
            <w:tcW w:w="6835" w:type="dxa"/>
          </w:tcPr>
          <w:p w14:paraId="2A56496E" w14:textId="77777777" w:rsidR="006274D8" w:rsidRPr="00956E47" w:rsidRDefault="006274D8" w:rsidP="00956E47">
            <w:pPr>
              <w:pStyle w:val="ad"/>
              <w:jc w:val="both"/>
              <w:rPr>
                <w:b w:val="0"/>
                <w:bCs/>
                <w:sz w:val="18"/>
                <w:szCs w:val="18"/>
              </w:rPr>
            </w:pPr>
            <w:r w:rsidRPr="00956E47">
              <w:rPr>
                <w:b w:val="0"/>
                <w:bCs/>
                <w:iCs/>
                <w:sz w:val="18"/>
                <w:szCs w:val="18"/>
              </w:rPr>
              <w:t>Общественно-деловая зона</w:t>
            </w:r>
          </w:p>
        </w:tc>
        <w:tc>
          <w:tcPr>
            <w:tcW w:w="1701" w:type="dxa"/>
          </w:tcPr>
          <w:p w14:paraId="4B4BDCD3" w14:textId="77777777" w:rsidR="006274D8" w:rsidRPr="00956E47" w:rsidRDefault="006274D8" w:rsidP="00956E47">
            <w:pPr>
              <w:pStyle w:val="ad"/>
              <w:jc w:val="both"/>
              <w:rPr>
                <w:b w:val="0"/>
                <w:bCs/>
                <w:sz w:val="18"/>
                <w:szCs w:val="18"/>
              </w:rPr>
            </w:pPr>
            <w:r w:rsidRPr="00956E47">
              <w:rPr>
                <w:b w:val="0"/>
                <w:bCs/>
                <w:sz w:val="18"/>
                <w:szCs w:val="18"/>
              </w:rPr>
              <w:t>0,1</w:t>
            </w:r>
          </w:p>
        </w:tc>
      </w:tr>
      <w:tr w:rsidR="006274D8" w:rsidRPr="006274D8" w14:paraId="2E631F44" w14:textId="77777777" w:rsidTr="00C40198">
        <w:trPr>
          <w:trHeight w:val="277"/>
        </w:trPr>
        <w:tc>
          <w:tcPr>
            <w:tcW w:w="820" w:type="dxa"/>
            <w:vAlign w:val="center"/>
          </w:tcPr>
          <w:p w14:paraId="564CDBE1" w14:textId="77777777" w:rsidR="006274D8" w:rsidRPr="00956E47" w:rsidRDefault="006274D8" w:rsidP="00956E47">
            <w:pPr>
              <w:pStyle w:val="ad"/>
              <w:jc w:val="both"/>
              <w:rPr>
                <w:b w:val="0"/>
                <w:bCs/>
                <w:sz w:val="18"/>
                <w:szCs w:val="18"/>
              </w:rPr>
            </w:pPr>
            <w:r w:rsidRPr="00956E47">
              <w:rPr>
                <w:b w:val="0"/>
                <w:bCs/>
                <w:sz w:val="18"/>
                <w:szCs w:val="18"/>
              </w:rPr>
              <w:t>11.4</w:t>
            </w:r>
          </w:p>
        </w:tc>
        <w:tc>
          <w:tcPr>
            <w:tcW w:w="6835" w:type="dxa"/>
          </w:tcPr>
          <w:p w14:paraId="5D9C1F14" w14:textId="77777777" w:rsidR="006274D8" w:rsidRPr="00956E47" w:rsidRDefault="006274D8" w:rsidP="00956E47">
            <w:pPr>
              <w:pStyle w:val="ad"/>
              <w:jc w:val="both"/>
              <w:rPr>
                <w:b w:val="0"/>
                <w:bCs/>
                <w:sz w:val="18"/>
                <w:szCs w:val="18"/>
              </w:rPr>
            </w:pPr>
            <w:r w:rsidRPr="00956E47">
              <w:rPr>
                <w:b w:val="0"/>
                <w:bCs/>
                <w:sz w:val="18"/>
                <w:szCs w:val="18"/>
              </w:rPr>
              <w:t>Производственная зона</w:t>
            </w:r>
          </w:p>
        </w:tc>
        <w:tc>
          <w:tcPr>
            <w:tcW w:w="1701" w:type="dxa"/>
          </w:tcPr>
          <w:p w14:paraId="49612206" w14:textId="77777777" w:rsidR="006274D8" w:rsidRPr="00956E47" w:rsidRDefault="006274D8" w:rsidP="00956E47">
            <w:pPr>
              <w:pStyle w:val="ad"/>
              <w:jc w:val="both"/>
              <w:rPr>
                <w:b w:val="0"/>
                <w:bCs/>
                <w:sz w:val="18"/>
                <w:szCs w:val="18"/>
              </w:rPr>
            </w:pPr>
            <w:r w:rsidRPr="00956E47">
              <w:rPr>
                <w:b w:val="0"/>
                <w:bCs/>
                <w:sz w:val="18"/>
                <w:szCs w:val="18"/>
              </w:rPr>
              <w:t>1,6</w:t>
            </w:r>
          </w:p>
        </w:tc>
      </w:tr>
      <w:tr w:rsidR="006274D8" w:rsidRPr="006274D8" w14:paraId="69CF739B" w14:textId="77777777" w:rsidTr="00C40198">
        <w:trPr>
          <w:trHeight w:val="277"/>
        </w:trPr>
        <w:tc>
          <w:tcPr>
            <w:tcW w:w="820" w:type="dxa"/>
            <w:vAlign w:val="center"/>
          </w:tcPr>
          <w:p w14:paraId="2BB33A70" w14:textId="77777777" w:rsidR="006274D8" w:rsidRPr="00956E47" w:rsidRDefault="006274D8" w:rsidP="00956E47">
            <w:pPr>
              <w:pStyle w:val="ad"/>
              <w:jc w:val="both"/>
              <w:rPr>
                <w:b w:val="0"/>
                <w:bCs/>
                <w:sz w:val="18"/>
                <w:szCs w:val="18"/>
              </w:rPr>
            </w:pPr>
            <w:r w:rsidRPr="00956E47">
              <w:rPr>
                <w:b w:val="0"/>
                <w:bCs/>
                <w:sz w:val="18"/>
                <w:szCs w:val="18"/>
              </w:rPr>
              <w:t>11.5</w:t>
            </w:r>
          </w:p>
        </w:tc>
        <w:tc>
          <w:tcPr>
            <w:tcW w:w="6835" w:type="dxa"/>
          </w:tcPr>
          <w:p w14:paraId="15D5A026" w14:textId="77777777" w:rsidR="006274D8" w:rsidRPr="00956E47" w:rsidRDefault="006274D8" w:rsidP="00956E47">
            <w:pPr>
              <w:pStyle w:val="ad"/>
              <w:jc w:val="both"/>
              <w:rPr>
                <w:b w:val="0"/>
                <w:bCs/>
                <w:sz w:val="18"/>
                <w:szCs w:val="18"/>
              </w:rPr>
            </w:pPr>
            <w:r w:rsidRPr="00956E47">
              <w:rPr>
                <w:b w:val="0"/>
                <w:bCs/>
                <w:sz w:val="18"/>
                <w:szCs w:val="18"/>
              </w:rPr>
              <w:t>Зона рекреационного назначения</w:t>
            </w:r>
          </w:p>
        </w:tc>
        <w:tc>
          <w:tcPr>
            <w:tcW w:w="1701" w:type="dxa"/>
          </w:tcPr>
          <w:p w14:paraId="3F6D93E4" w14:textId="77777777" w:rsidR="006274D8" w:rsidRPr="00956E47" w:rsidRDefault="006274D8" w:rsidP="00956E47">
            <w:pPr>
              <w:pStyle w:val="ad"/>
              <w:jc w:val="both"/>
              <w:rPr>
                <w:b w:val="0"/>
                <w:bCs/>
                <w:sz w:val="18"/>
                <w:szCs w:val="18"/>
              </w:rPr>
            </w:pPr>
            <w:r w:rsidRPr="00956E47">
              <w:rPr>
                <w:b w:val="0"/>
                <w:bCs/>
                <w:sz w:val="18"/>
                <w:szCs w:val="18"/>
              </w:rPr>
              <w:t>2,0</w:t>
            </w:r>
          </w:p>
        </w:tc>
      </w:tr>
      <w:tr w:rsidR="006274D8" w:rsidRPr="006274D8" w14:paraId="08762F6C" w14:textId="77777777" w:rsidTr="00C40198">
        <w:trPr>
          <w:trHeight w:val="277"/>
        </w:trPr>
        <w:tc>
          <w:tcPr>
            <w:tcW w:w="820" w:type="dxa"/>
            <w:vAlign w:val="center"/>
          </w:tcPr>
          <w:p w14:paraId="56930315" w14:textId="77777777" w:rsidR="006274D8" w:rsidRPr="00956E47" w:rsidRDefault="006274D8" w:rsidP="00956E47">
            <w:pPr>
              <w:pStyle w:val="ad"/>
              <w:jc w:val="both"/>
              <w:rPr>
                <w:b w:val="0"/>
                <w:bCs/>
                <w:sz w:val="18"/>
                <w:szCs w:val="18"/>
              </w:rPr>
            </w:pPr>
            <w:r w:rsidRPr="00956E47">
              <w:rPr>
                <w:b w:val="0"/>
                <w:bCs/>
                <w:sz w:val="18"/>
                <w:szCs w:val="18"/>
              </w:rPr>
              <w:t>11.6</w:t>
            </w:r>
          </w:p>
        </w:tc>
        <w:tc>
          <w:tcPr>
            <w:tcW w:w="6835" w:type="dxa"/>
          </w:tcPr>
          <w:p w14:paraId="60EA2D8B" w14:textId="77777777" w:rsidR="006274D8" w:rsidRPr="00956E47" w:rsidRDefault="006274D8" w:rsidP="00956E47">
            <w:pPr>
              <w:pStyle w:val="ad"/>
              <w:jc w:val="both"/>
              <w:rPr>
                <w:b w:val="0"/>
                <w:bCs/>
                <w:sz w:val="18"/>
                <w:szCs w:val="18"/>
              </w:rPr>
            </w:pPr>
            <w:r w:rsidRPr="00956E47">
              <w:rPr>
                <w:b w:val="0"/>
                <w:bCs/>
                <w:sz w:val="18"/>
                <w:szCs w:val="18"/>
              </w:rPr>
              <w:t>Иная рекреационная зона</w:t>
            </w:r>
          </w:p>
        </w:tc>
        <w:tc>
          <w:tcPr>
            <w:tcW w:w="1701" w:type="dxa"/>
          </w:tcPr>
          <w:p w14:paraId="12E22370" w14:textId="77777777" w:rsidR="006274D8" w:rsidRPr="00956E47" w:rsidRDefault="006274D8" w:rsidP="00956E47">
            <w:pPr>
              <w:pStyle w:val="ad"/>
              <w:jc w:val="both"/>
              <w:rPr>
                <w:b w:val="0"/>
                <w:bCs/>
                <w:sz w:val="18"/>
                <w:szCs w:val="18"/>
              </w:rPr>
            </w:pPr>
            <w:r w:rsidRPr="00956E47">
              <w:rPr>
                <w:b w:val="0"/>
                <w:bCs/>
                <w:sz w:val="18"/>
                <w:szCs w:val="18"/>
              </w:rPr>
              <w:t>0,3</w:t>
            </w:r>
          </w:p>
        </w:tc>
      </w:tr>
      <w:tr w:rsidR="006274D8" w:rsidRPr="006274D8" w14:paraId="363FE98A" w14:textId="77777777" w:rsidTr="00C40198">
        <w:trPr>
          <w:trHeight w:val="277"/>
        </w:trPr>
        <w:tc>
          <w:tcPr>
            <w:tcW w:w="820" w:type="dxa"/>
            <w:vAlign w:val="center"/>
          </w:tcPr>
          <w:p w14:paraId="3905EA66" w14:textId="77777777" w:rsidR="006274D8" w:rsidRPr="00956E47" w:rsidRDefault="006274D8" w:rsidP="00956E47">
            <w:pPr>
              <w:pStyle w:val="ad"/>
              <w:jc w:val="both"/>
              <w:rPr>
                <w:b w:val="0"/>
                <w:bCs/>
                <w:sz w:val="18"/>
                <w:szCs w:val="18"/>
              </w:rPr>
            </w:pPr>
            <w:r w:rsidRPr="00956E47">
              <w:rPr>
                <w:b w:val="0"/>
                <w:bCs/>
                <w:sz w:val="18"/>
                <w:szCs w:val="18"/>
              </w:rPr>
              <w:t>11.7</w:t>
            </w:r>
          </w:p>
        </w:tc>
        <w:tc>
          <w:tcPr>
            <w:tcW w:w="6835" w:type="dxa"/>
          </w:tcPr>
          <w:p w14:paraId="32FE0C51" w14:textId="77777777" w:rsidR="006274D8" w:rsidRPr="00956E47" w:rsidRDefault="006274D8" w:rsidP="00956E47">
            <w:pPr>
              <w:pStyle w:val="ad"/>
              <w:jc w:val="both"/>
              <w:rPr>
                <w:b w:val="0"/>
                <w:bCs/>
                <w:sz w:val="18"/>
                <w:szCs w:val="18"/>
              </w:rPr>
            </w:pPr>
            <w:r w:rsidRPr="00956E47">
              <w:rPr>
                <w:b w:val="0"/>
                <w:bCs/>
                <w:sz w:val="18"/>
                <w:szCs w:val="18"/>
              </w:rPr>
              <w:t>Зона транспортной инфраструктуры</w:t>
            </w:r>
          </w:p>
        </w:tc>
        <w:tc>
          <w:tcPr>
            <w:tcW w:w="1701" w:type="dxa"/>
          </w:tcPr>
          <w:p w14:paraId="572B6148" w14:textId="77777777" w:rsidR="006274D8" w:rsidRPr="00956E47" w:rsidRDefault="006274D8" w:rsidP="00956E47">
            <w:pPr>
              <w:pStyle w:val="ad"/>
              <w:jc w:val="both"/>
              <w:rPr>
                <w:b w:val="0"/>
                <w:bCs/>
                <w:sz w:val="18"/>
                <w:szCs w:val="18"/>
              </w:rPr>
            </w:pPr>
            <w:r w:rsidRPr="00956E47">
              <w:rPr>
                <w:b w:val="0"/>
                <w:bCs/>
                <w:sz w:val="18"/>
                <w:szCs w:val="18"/>
              </w:rPr>
              <w:t>2,7</w:t>
            </w:r>
          </w:p>
        </w:tc>
      </w:tr>
    </w:tbl>
    <w:p w14:paraId="0BB49FA1" w14:textId="77777777" w:rsidR="006274D8" w:rsidRPr="006274D8" w:rsidRDefault="006274D8" w:rsidP="00125CC1">
      <w:pPr>
        <w:tabs>
          <w:tab w:val="left" w:pos="709"/>
        </w:tabs>
        <w:ind w:firstLine="709"/>
        <w:contextualSpacing/>
        <w:jc w:val="both"/>
        <w:rPr>
          <w:sz w:val="20"/>
          <w:szCs w:val="20"/>
        </w:rPr>
      </w:pPr>
      <w:r w:rsidRPr="006274D8">
        <w:rPr>
          <w:sz w:val="20"/>
          <w:szCs w:val="20"/>
        </w:rPr>
        <w:t>Местоположение функциональных зон представлено на карте функциональных зон, совмещенных с картой зон с особыми условиями использования территории.</w:t>
      </w:r>
    </w:p>
    <w:p w14:paraId="19017FF3" w14:textId="77777777" w:rsidR="006274D8" w:rsidRPr="006274D8" w:rsidRDefault="006274D8" w:rsidP="00125CC1">
      <w:pPr>
        <w:pStyle w:val="ad"/>
        <w:tabs>
          <w:tab w:val="left" w:pos="1134"/>
        </w:tabs>
        <w:contextualSpacing/>
        <w:jc w:val="both"/>
        <w:rPr>
          <w:rStyle w:val="ae"/>
          <w:b/>
          <w:sz w:val="20"/>
        </w:rPr>
      </w:pPr>
      <w:bookmarkStart w:id="84" w:name="_Toc118276093"/>
      <w:r w:rsidRPr="006274D8">
        <w:rPr>
          <w:sz w:val="20"/>
        </w:rPr>
        <w:t>5.2</w:t>
      </w:r>
      <w:r w:rsidRPr="006274D8">
        <w:rPr>
          <w:rStyle w:val="ae"/>
          <w:sz w:val="20"/>
        </w:rPr>
        <w:t xml:space="preserve"> Предложения по созданию природно-экологического каркаса</w:t>
      </w:r>
      <w:bookmarkEnd w:id="84"/>
    </w:p>
    <w:p w14:paraId="69965069" w14:textId="77777777" w:rsidR="006274D8" w:rsidRPr="006274D8" w:rsidRDefault="006274D8" w:rsidP="00125CC1">
      <w:pPr>
        <w:ind w:firstLine="709"/>
        <w:contextualSpacing/>
        <w:jc w:val="both"/>
        <w:rPr>
          <w:sz w:val="20"/>
          <w:szCs w:val="20"/>
        </w:rPr>
      </w:pPr>
      <w:r w:rsidRPr="006274D8">
        <w:rPr>
          <w:sz w:val="20"/>
          <w:szCs w:val="20"/>
        </w:rPr>
        <w:t>Основой устойчивого развития поселения является экологическая сбалансированность формируемых природно-экологического и антропогенного каркасов.</w:t>
      </w:r>
    </w:p>
    <w:p w14:paraId="4697C2C2" w14:textId="77777777" w:rsidR="006274D8" w:rsidRPr="006274D8" w:rsidRDefault="006274D8" w:rsidP="00125CC1">
      <w:pPr>
        <w:ind w:firstLine="709"/>
        <w:contextualSpacing/>
        <w:jc w:val="both"/>
        <w:rPr>
          <w:sz w:val="20"/>
          <w:szCs w:val="20"/>
        </w:rPr>
      </w:pPr>
      <w:r w:rsidRPr="006274D8">
        <w:rPr>
          <w:sz w:val="20"/>
          <w:szCs w:val="20"/>
        </w:rPr>
        <w:t>Постоянно возрастающая степень урбанизации территории поселения нарушает процессы функционирования природных комплексов, приводит к загрязнению окружающей среды, ее истощению и деградации. Поэтому возрастающие антропогенные нагрузки должны уравновешиваться естественными или искусственно созданными экосистемами.</w:t>
      </w:r>
    </w:p>
    <w:p w14:paraId="4717548F" w14:textId="77777777" w:rsidR="006274D8" w:rsidRPr="006274D8" w:rsidRDefault="006274D8" w:rsidP="00125CC1">
      <w:pPr>
        <w:ind w:firstLine="709"/>
        <w:contextualSpacing/>
        <w:jc w:val="both"/>
        <w:rPr>
          <w:sz w:val="20"/>
          <w:szCs w:val="20"/>
        </w:rPr>
      </w:pPr>
      <w:r w:rsidRPr="006274D8">
        <w:rPr>
          <w:sz w:val="20"/>
          <w:szCs w:val="20"/>
        </w:rPr>
        <w:t xml:space="preserve">Природно-экологический каркас – это особая планировочная структура относительно непрерывных природных и искусственно созданных озелененных территорий и водных систем, осуществляющих рекреационные, природоохранные, средозащитные и эстетические функции и имеющих связи (коридоры) с окружающей город природной средой. </w:t>
      </w:r>
    </w:p>
    <w:p w14:paraId="6513C1BF" w14:textId="77777777" w:rsidR="006274D8" w:rsidRPr="006274D8" w:rsidRDefault="006274D8" w:rsidP="00125CC1">
      <w:pPr>
        <w:ind w:firstLine="709"/>
        <w:contextualSpacing/>
        <w:jc w:val="both"/>
        <w:rPr>
          <w:sz w:val="20"/>
          <w:szCs w:val="20"/>
        </w:rPr>
      </w:pPr>
      <w:r w:rsidRPr="006274D8">
        <w:rPr>
          <w:sz w:val="20"/>
          <w:szCs w:val="20"/>
        </w:rPr>
        <w:t>Элементы природно-экологического каркаса имеют как площадной характер (особо охраняемые природные территории, парки, защитные леса государственного лесного фонда и т. п.), так и линейный характер (водотоки и их водоохранные зоны, бульвары, озеленение улиц, защитные полосы лесов вдоль автомобильных и железных дорог и пр.). Площадные элементы обладают наибольшей устойчивостью к техногенным воздействиям, а линейные элементы (экологические коридоры) служат для поддержания экологически необходимой целостности каркаса, связывают отдельные парки с пригородным окружением.</w:t>
      </w:r>
    </w:p>
    <w:p w14:paraId="41FCA762" w14:textId="77777777" w:rsidR="006274D8" w:rsidRPr="006274D8" w:rsidRDefault="006274D8" w:rsidP="00125CC1">
      <w:pPr>
        <w:ind w:firstLine="709"/>
        <w:contextualSpacing/>
        <w:jc w:val="both"/>
        <w:rPr>
          <w:sz w:val="20"/>
          <w:szCs w:val="20"/>
        </w:rPr>
      </w:pPr>
      <w:r w:rsidRPr="006274D8">
        <w:rPr>
          <w:sz w:val="20"/>
          <w:szCs w:val="20"/>
        </w:rPr>
        <w:t>Планировочная структура природно-экологического каркаса включает:</w:t>
      </w:r>
    </w:p>
    <w:p w14:paraId="14AE4321" w14:textId="77777777" w:rsidR="006274D8" w:rsidRPr="006274D8" w:rsidRDefault="006274D8" w:rsidP="00125CC1">
      <w:pPr>
        <w:tabs>
          <w:tab w:val="left" w:pos="993"/>
        </w:tabs>
        <w:ind w:firstLine="709"/>
        <w:contextualSpacing/>
        <w:jc w:val="both"/>
        <w:rPr>
          <w:sz w:val="20"/>
          <w:szCs w:val="20"/>
        </w:rPr>
      </w:pPr>
      <w:r w:rsidRPr="006274D8">
        <w:rPr>
          <w:sz w:val="20"/>
          <w:szCs w:val="20"/>
        </w:rPr>
        <w:t>–</w:t>
      </w:r>
      <w:r w:rsidRPr="006274D8">
        <w:rPr>
          <w:sz w:val="20"/>
          <w:szCs w:val="20"/>
        </w:rPr>
        <w:tab/>
        <w:t>особо охраняемые природные территории (памятники природы, природные рекреационные зоны);</w:t>
      </w:r>
    </w:p>
    <w:p w14:paraId="7C520B5F" w14:textId="77777777" w:rsidR="006274D8" w:rsidRPr="006274D8" w:rsidRDefault="006274D8" w:rsidP="00125CC1">
      <w:pPr>
        <w:tabs>
          <w:tab w:val="left" w:pos="993"/>
        </w:tabs>
        <w:ind w:firstLine="709"/>
        <w:contextualSpacing/>
        <w:jc w:val="both"/>
        <w:rPr>
          <w:sz w:val="20"/>
          <w:szCs w:val="20"/>
        </w:rPr>
      </w:pPr>
      <w:r w:rsidRPr="006274D8">
        <w:rPr>
          <w:sz w:val="20"/>
          <w:szCs w:val="20"/>
        </w:rPr>
        <w:t>–</w:t>
      </w:r>
      <w:r w:rsidRPr="006274D8">
        <w:rPr>
          <w:sz w:val="20"/>
          <w:szCs w:val="20"/>
        </w:rPr>
        <w:tab/>
        <w:t>озелененные территории общего пользования (парки, сады, скверы, бульвары);</w:t>
      </w:r>
    </w:p>
    <w:p w14:paraId="728B392A" w14:textId="77777777" w:rsidR="006274D8" w:rsidRPr="006274D8" w:rsidRDefault="006274D8" w:rsidP="00125CC1">
      <w:pPr>
        <w:tabs>
          <w:tab w:val="left" w:pos="993"/>
        </w:tabs>
        <w:ind w:firstLine="709"/>
        <w:contextualSpacing/>
        <w:jc w:val="both"/>
        <w:rPr>
          <w:sz w:val="20"/>
          <w:szCs w:val="20"/>
        </w:rPr>
      </w:pPr>
      <w:r w:rsidRPr="006274D8">
        <w:rPr>
          <w:sz w:val="20"/>
          <w:szCs w:val="20"/>
        </w:rPr>
        <w:t>–</w:t>
      </w:r>
      <w:r w:rsidRPr="006274D8">
        <w:rPr>
          <w:sz w:val="20"/>
          <w:szCs w:val="20"/>
        </w:rPr>
        <w:tab/>
        <w:t>защитные леса государственного лесного фонда (леса, расположенные в водоохранных зонах и леса лесопарковых зон);</w:t>
      </w:r>
    </w:p>
    <w:p w14:paraId="621CF19F" w14:textId="77777777" w:rsidR="006274D8" w:rsidRPr="006274D8" w:rsidRDefault="006274D8" w:rsidP="00125CC1">
      <w:pPr>
        <w:tabs>
          <w:tab w:val="left" w:pos="993"/>
        </w:tabs>
        <w:ind w:firstLine="709"/>
        <w:contextualSpacing/>
        <w:jc w:val="both"/>
        <w:rPr>
          <w:sz w:val="20"/>
          <w:szCs w:val="20"/>
        </w:rPr>
      </w:pPr>
      <w:r w:rsidRPr="006274D8">
        <w:rPr>
          <w:sz w:val="20"/>
          <w:szCs w:val="20"/>
        </w:rPr>
        <w:t>–</w:t>
      </w:r>
      <w:r w:rsidRPr="006274D8">
        <w:rPr>
          <w:sz w:val="20"/>
          <w:szCs w:val="20"/>
        </w:rPr>
        <w:tab/>
        <w:t>лесопарковый зеленый пояс;</w:t>
      </w:r>
    </w:p>
    <w:p w14:paraId="0B6E5A39" w14:textId="77777777" w:rsidR="006274D8" w:rsidRPr="006274D8" w:rsidRDefault="006274D8" w:rsidP="00125CC1">
      <w:pPr>
        <w:tabs>
          <w:tab w:val="left" w:pos="993"/>
        </w:tabs>
        <w:ind w:firstLine="709"/>
        <w:contextualSpacing/>
        <w:jc w:val="both"/>
        <w:rPr>
          <w:sz w:val="20"/>
          <w:szCs w:val="20"/>
        </w:rPr>
      </w:pPr>
      <w:r w:rsidRPr="006274D8">
        <w:rPr>
          <w:sz w:val="20"/>
          <w:szCs w:val="20"/>
        </w:rPr>
        <w:t>–</w:t>
      </w:r>
      <w:r w:rsidRPr="006274D8">
        <w:rPr>
          <w:sz w:val="20"/>
          <w:szCs w:val="20"/>
        </w:rPr>
        <w:tab/>
        <w:t>водные объекты с водоохранными зонами;</w:t>
      </w:r>
    </w:p>
    <w:p w14:paraId="2388010B" w14:textId="77777777" w:rsidR="006274D8" w:rsidRPr="006274D8" w:rsidRDefault="006274D8" w:rsidP="00125CC1">
      <w:pPr>
        <w:tabs>
          <w:tab w:val="left" w:pos="993"/>
        </w:tabs>
        <w:ind w:firstLine="709"/>
        <w:contextualSpacing/>
        <w:jc w:val="both"/>
        <w:rPr>
          <w:sz w:val="20"/>
          <w:szCs w:val="20"/>
        </w:rPr>
      </w:pPr>
      <w:r w:rsidRPr="006274D8">
        <w:rPr>
          <w:sz w:val="20"/>
          <w:szCs w:val="20"/>
        </w:rPr>
        <w:t>–</w:t>
      </w:r>
      <w:r w:rsidRPr="006274D8">
        <w:rPr>
          <w:sz w:val="20"/>
          <w:szCs w:val="20"/>
        </w:rPr>
        <w:tab/>
        <w:t>зоны озелененных территорий специального назначения (озелененные территории санитарно-защитных зон, водоохранных зон, защитно-мелиоративных, противопожарных зон, кладбищ, насаждения вдоль автомобильных и железных дорог и т.п.);</w:t>
      </w:r>
    </w:p>
    <w:p w14:paraId="339CCFA6" w14:textId="77777777" w:rsidR="006274D8" w:rsidRPr="006274D8" w:rsidRDefault="006274D8" w:rsidP="00125CC1">
      <w:pPr>
        <w:tabs>
          <w:tab w:val="left" w:pos="993"/>
        </w:tabs>
        <w:ind w:firstLine="709"/>
        <w:contextualSpacing/>
        <w:jc w:val="both"/>
        <w:rPr>
          <w:sz w:val="20"/>
          <w:szCs w:val="20"/>
        </w:rPr>
      </w:pPr>
      <w:r w:rsidRPr="006274D8">
        <w:rPr>
          <w:sz w:val="20"/>
          <w:szCs w:val="20"/>
        </w:rPr>
        <w:t>–</w:t>
      </w:r>
      <w:r w:rsidRPr="006274D8">
        <w:rPr>
          <w:sz w:val="20"/>
          <w:szCs w:val="20"/>
        </w:rPr>
        <w:tab/>
        <w:t>зоны природно-аграрных озеленённых ландшафтов (сельскохозяйственные угодья: многолетние насаждения, пашни, сенокосы, пастбища).</w:t>
      </w:r>
    </w:p>
    <w:p w14:paraId="21D6E62D" w14:textId="77777777" w:rsidR="006274D8" w:rsidRPr="006274D8" w:rsidRDefault="006274D8" w:rsidP="00125CC1">
      <w:pPr>
        <w:ind w:firstLine="709"/>
        <w:contextualSpacing/>
        <w:jc w:val="both"/>
        <w:rPr>
          <w:sz w:val="20"/>
          <w:szCs w:val="20"/>
        </w:rPr>
      </w:pPr>
      <w:r w:rsidRPr="006274D8">
        <w:rPr>
          <w:sz w:val="20"/>
          <w:szCs w:val="20"/>
        </w:rPr>
        <w:t xml:space="preserve">Система озелененных территорий всех видов и категорий, входящая в структуру природно-экологического каркаса, создается в соответствии с нормативами градостроительного проектирования, природоохранными и санитарно-гигиеническими нормами. При этом, независимо от функционального назначения, озелененные территории выполняют экологические задачи. </w:t>
      </w:r>
    </w:p>
    <w:p w14:paraId="4C492224" w14:textId="77777777" w:rsidR="006274D8" w:rsidRPr="006274D8" w:rsidRDefault="006274D8" w:rsidP="00125CC1">
      <w:pPr>
        <w:ind w:firstLine="709"/>
        <w:contextualSpacing/>
        <w:jc w:val="both"/>
        <w:rPr>
          <w:sz w:val="20"/>
          <w:szCs w:val="20"/>
        </w:rPr>
      </w:pPr>
      <w:r w:rsidRPr="006274D8">
        <w:rPr>
          <w:sz w:val="20"/>
          <w:szCs w:val="20"/>
        </w:rPr>
        <w:t>Озелененным территориям общего пользования, защитным лесам лесного фонда, особо охраняемым природным территориям принадлежит важнейшая роль в формировании комфортной среды. Являясь основными элементами природно-экологического каркаса, они выполняют не только рекреационную функцию, но и способствуют улучшению мезо- и микроклимата, санитарно-гигиенических условий. Свое предназначение озелененные территории могут успешно выполнять, только составляя единую непрерывную систему, объединяющую зеленые насаждения всех функциональных зон города.</w:t>
      </w:r>
    </w:p>
    <w:p w14:paraId="2CAF9818" w14:textId="77777777" w:rsidR="006274D8" w:rsidRPr="006274D8" w:rsidRDefault="006274D8" w:rsidP="00125CC1">
      <w:pPr>
        <w:ind w:firstLine="709"/>
        <w:contextualSpacing/>
        <w:jc w:val="both"/>
        <w:rPr>
          <w:sz w:val="20"/>
          <w:szCs w:val="20"/>
        </w:rPr>
      </w:pPr>
      <w:r w:rsidRPr="006274D8">
        <w:rPr>
          <w:sz w:val="20"/>
          <w:szCs w:val="20"/>
        </w:rPr>
        <w:t>Дополнительные элементы – это зоны озеленённых территорий ограниченного и специального назначения, которые выполняют средообразующие и водорегулирующие, водо -почво-и воздухозащитные функции, обеспечивают компенсацию техногенных нагрузок и поддержание экологического баланса в среде.</w:t>
      </w:r>
    </w:p>
    <w:p w14:paraId="676AA277" w14:textId="77777777" w:rsidR="006274D8" w:rsidRPr="006274D8" w:rsidRDefault="006274D8" w:rsidP="00125CC1">
      <w:pPr>
        <w:ind w:firstLine="720"/>
        <w:contextualSpacing/>
        <w:jc w:val="both"/>
        <w:rPr>
          <w:sz w:val="20"/>
          <w:szCs w:val="20"/>
        </w:rPr>
      </w:pPr>
      <w:r w:rsidRPr="006274D8">
        <w:rPr>
          <w:sz w:val="20"/>
          <w:szCs w:val="20"/>
        </w:rPr>
        <w:t>Поскольку наиболее крупные объекты озеленения (парки) создаются на основе существующих зеленых массивов, основными видами работ будут благоустройство и реконструкция.</w:t>
      </w:r>
    </w:p>
    <w:p w14:paraId="00E78F98" w14:textId="77777777" w:rsidR="006274D8" w:rsidRPr="006274D8" w:rsidRDefault="006274D8" w:rsidP="00125CC1">
      <w:pPr>
        <w:ind w:firstLine="709"/>
        <w:contextualSpacing/>
        <w:jc w:val="both"/>
        <w:rPr>
          <w:sz w:val="20"/>
          <w:szCs w:val="20"/>
        </w:rPr>
      </w:pPr>
      <w:r w:rsidRPr="006274D8">
        <w:rPr>
          <w:sz w:val="20"/>
          <w:szCs w:val="20"/>
        </w:rPr>
        <w:t>Площадь насаждений ограниченного пользования будет определяться на следующих стадиях проектирования.</w:t>
      </w:r>
    </w:p>
    <w:p w14:paraId="142D7280" w14:textId="77777777" w:rsidR="006274D8" w:rsidRPr="006274D8" w:rsidRDefault="006274D8" w:rsidP="00125CC1">
      <w:pPr>
        <w:pStyle w:val="ad"/>
        <w:tabs>
          <w:tab w:val="left" w:pos="1134"/>
        </w:tabs>
        <w:contextualSpacing/>
        <w:jc w:val="both"/>
        <w:rPr>
          <w:rStyle w:val="ae"/>
          <w:b/>
          <w:sz w:val="20"/>
        </w:rPr>
      </w:pPr>
      <w:bookmarkStart w:id="85" w:name="_Toc118276094"/>
      <w:r w:rsidRPr="006274D8">
        <w:rPr>
          <w:sz w:val="20"/>
        </w:rPr>
        <w:t>5.3</w:t>
      </w:r>
      <w:r w:rsidRPr="006274D8">
        <w:rPr>
          <w:rStyle w:val="ae"/>
          <w:sz w:val="20"/>
        </w:rPr>
        <w:t xml:space="preserve"> Основные направления социально-экономического развития</w:t>
      </w:r>
      <w:bookmarkEnd w:id="85"/>
    </w:p>
    <w:p w14:paraId="2E8E460F" w14:textId="77777777" w:rsidR="006274D8" w:rsidRPr="006274D8" w:rsidRDefault="006274D8" w:rsidP="00125CC1">
      <w:pPr>
        <w:ind w:firstLine="709"/>
        <w:contextualSpacing/>
        <w:jc w:val="both"/>
        <w:rPr>
          <w:i/>
          <w:sz w:val="20"/>
          <w:szCs w:val="20"/>
          <w:u w:val="single"/>
        </w:rPr>
      </w:pPr>
      <w:r w:rsidRPr="006274D8">
        <w:rPr>
          <w:i/>
          <w:sz w:val="20"/>
          <w:szCs w:val="20"/>
          <w:u w:val="single"/>
        </w:rPr>
        <w:t>К приоритетным направлениям развития экономики Подгорнского сельского поселения относятся:</w:t>
      </w:r>
    </w:p>
    <w:p w14:paraId="232271B6" w14:textId="77777777" w:rsidR="006274D8" w:rsidRPr="006274D8" w:rsidRDefault="006274D8" w:rsidP="00063503">
      <w:pPr>
        <w:pStyle w:val="aff9"/>
        <w:widowControl w:val="0"/>
        <w:numPr>
          <w:ilvl w:val="0"/>
          <w:numId w:val="10"/>
        </w:numPr>
        <w:spacing w:after="0" w:line="240" w:lineRule="auto"/>
        <w:jc w:val="both"/>
        <w:rPr>
          <w:rFonts w:ascii="Times New Roman" w:hAnsi="Times New Roman"/>
          <w:sz w:val="20"/>
          <w:szCs w:val="20"/>
        </w:rPr>
      </w:pPr>
      <w:r w:rsidRPr="006274D8">
        <w:rPr>
          <w:rFonts w:ascii="Times New Roman" w:hAnsi="Times New Roman"/>
          <w:sz w:val="20"/>
          <w:szCs w:val="20"/>
        </w:rPr>
        <w:t>формирование условий, стимулирующих граждан к занятию предпринимательской деятельностью для повышения занятости населения;</w:t>
      </w:r>
    </w:p>
    <w:p w14:paraId="7B7118CC" w14:textId="77777777" w:rsidR="006274D8" w:rsidRPr="006274D8" w:rsidRDefault="006274D8" w:rsidP="00063503">
      <w:pPr>
        <w:pStyle w:val="aff9"/>
        <w:widowControl w:val="0"/>
        <w:numPr>
          <w:ilvl w:val="0"/>
          <w:numId w:val="10"/>
        </w:numPr>
        <w:spacing w:after="0" w:line="240" w:lineRule="auto"/>
        <w:jc w:val="both"/>
        <w:rPr>
          <w:rFonts w:ascii="Times New Roman" w:hAnsi="Times New Roman"/>
          <w:sz w:val="20"/>
          <w:szCs w:val="20"/>
        </w:rPr>
      </w:pPr>
      <w:r w:rsidRPr="006274D8">
        <w:rPr>
          <w:rFonts w:ascii="Times New Roman" w:hAnsi="Times New Roman"/>
          <w:iCs/>
          <w:sz w:val="20"/>
          <w:szCs w:val="20"/>
        </w:rPr>
        <w:t>содействовать повышению престижа предпринимательской деятельности и развитию делового сотрудничества бизнеса и власти;</w:t>
      </w:r>
    </w:p>
    <w:p w14:paraId="3CD14777" w14:textId="77777777" w:rsidR="006274D8" w:rsidRPr="006274D8" w:rsidRDefault="006274D8" w:rsidP="00063503">
      <w:pPr>
        <w:pStyle w:val="aff9"/>
        <w:widowControl w:val="0"/>
        <w:numPr>
          <w:ilvl w:val="0"/>
          <w:numId w:val="10"/>
        </w:numPr>
        <w:spacing w:after="0" w:line="240" w:lineRule="auto"/>
        <w:jc w:val="both"/>
        <w:rPr>
          <w:rFonts w:ascii="Times New Roman" w:hAnsi="Times New Roman"/>
          <w:sz w:val="20"/>
          <w:szCs w:val="20"/>
        </w:rPr>
      </w:pPr>
      <w:r w:rsidRPr="006274D8">
        <w:rPr>
          <w:rFonts w:ascii="Times New Roman" w:hAnsi="Times New Roman"/>
          <w:sz w:val="20"/>
          <w:szCs w:val="20"/>
        </w:rPr>
        <w:t>сокращать административные барьеры, сдерживающие развитие малого предпринимательства;</w:t>
      </w:r>
    </w:p>
    <w:p w14:paraId="43AF75B9" w14:textId="77777777" w:rsidR="006274D8" w:rsidRPr="006274D8" w:rsidRDefault="006274D8" w:rsidP="00063503">
      <w:pPr>
        <w:pStyle w:val="aff9"/>
        <w:widowControl w:val="0"/>
        <w:numPr>
          <w:ilvl w:val="0"/>
          <w:numId w:val="10"/>
        </w:numPr>
        <w:spacing w:after="0" w:line="240" w:lineRule="auto"/>
        <w:jc w:val="both"/>
        <w:rPr>
          <w:rFonts w:ascii="Times New Roman" w:hAnsi="Times New Roman"/>
          <w:sz w:val="20"/>
          <w:szCs w:val="20"/>
        </w:rPr>
      </w:pPr>
      <w:r w:rsidRPr="006274D8">
        <w:rPr>
          <w:rFonts w:ascii="Times New Roman" w:hAnsi="Times New Roman"/>
          <w:sz w:val="20"/>
          <w:szCs w:val="20"/>
        </w:rPr>
        <w:t>оказывать финансовую поддержку малому и среднему предпринимательству.</w:t>
      </w:r>
    </w:p>
    <w:p w14:paraId="3D441DB6" w14:textId="77777777" w:rsidR="006274D8" w:rsidRPr="006274D8" w:rsidRDefault="006274D8" w:rsidP="00125CC1">
      <w:pPr>
        <w:ind w:firstLine="709"/>
        <w:contextualSpacing/>
        <w:jc w:val="both"/>
        <w:rPr>
          <w:sz w:val="20"/>
          <w:szCs w:val="20"/>
        </w:rPr>
      </w:pPr>
      <w:r w:rsidRPr="006274D8">
        <w:rPr>
          <w:sz w:val="20"/>
          <w:szCs w:val="20"/>
        </w:rPr>
        <w:t xml:space="preserve">Одним из наиболее важных элементов, составляющих качество жизни, является обеспеченность населения инфраструктурой: социальная, коммунальная, транспортная. </w:t>
      </w:r>
    </w:p>
    <w:p w14:paraId="7934B158" w14:textId="77777777" w:rsidR="006274D8" w:rsidRPr="006274D8" w:rsidRDefault="006274D8" w:rsidP="00125CC1">
      <w:pPr>
        <w:ind w:firstLine="709"/>
        <w:contextualSpacing/>
        <w:jc w:val="both"/>
        <w:rPr>
          <w:sz w:val="20"/>
          <w:szCs w:val="20"/>
        </w:rPr>
      </w:pPr>
      <w:r w:rsidRPr="006274D8">
        <w:rPr>
          <w:sz w:val="20"/>
          <w:szCs w:val="20"/>
        </w:rPr>
        <w:t xml:space="preserve">На территории сельского поселения на сегодняшний день присутствует не значительный дефицит объектов социальной инфраструктуры: образования, здравоохранения, культуры и спорта. </w:t>
      </w:r>
    </w:p>
    <w:p w14:paraId="77836A23" w14:textId="77777777" w:rsidR="006274D8" w:rsidRPr="006274D8" w:rsidRDefault="006274D8" w:rsidP="00125CC1">
      <w:pPr>
        <w:pStyle w:val="ad"/>
        <w:tabs>
          <w:tab w:val="left" w:pos="1134"/>
        </w:tabs>
        <w:contextualSpacing/>
        <w:jc w:val="both"/>
        <w:rPr>
          <w:rStyle w:val="ae"/>
          <w:b/>
          <w:sz w:val="20"/>
        </w:rPr>
      </w:pPr>
      <w:bookmarkStart w:id="86" w:name="_Toc118276095"/>
      <w:r w:rsidRPr="006274D8">
        <w:rPr>
          <w:sz w:val="20"/>
        </w:rPr>
        <w:t xml:space="preserve">5.4 </w:t>
      </w:r>
      <w:r w:rsidRPr="006274D8">
        <w:rPr>
          <w:rStyle w:val="ae"/>
          <w:sz w:val="20"/>
        </w:rPr>
        <w:t>Проектное население</w:t>
      </w:r>
      <w:bookmarkEnd w:id="86"/>
    </w:p>
    <w:p w14:paraId="078BC6EA" w14:textId="77777777" w:rsidR="006274D8" w:rsidRPr="006274D8" w:rsidRDefault="006274D8" w:rsidP="00125CC1">
      <w:pPr>
        <w:ind w:firstLine="709"/>
        <w:contextualSpacing/>
        <w:jc w:val="both"/>
        <w:rPr>
          <w:sz w:val="20"/>
          <w:szCs w:val="20"/>
        </w:rPr>
      </w:pPr>
      <w:r w:rsidRPr="006274D8">
        <w:rPr>
          <w:sz w:val="20"/>
          <w:szCs w:val="20"/>
        </w:rPr>
        <w:t>Анализ демографической ситуации является одной из важнейших составляющих оценки тенденций экономического роста территории. Возрастной, половой и национальный составы населения во многом определяют перспективы и проблемы рынка труда, а значит и производственный потенциал. Зная численность населения на определенный период, можно прогнозировать численность и структуру занятых, необходимые объемы жилой застройки и социально-бытовой сферы.</w:t>
      </w:r>
    </w:p>
    <w:p w14:paraId="185ABEC6" w14:textId="77777777" w:rsidR="006274D8" w:rsidRPr="006274D8" w:rsidRDefault="006274D8" w:rsidP="00125CC1">
      <w:pPr>
        <w:ind w:firstLine="709"/>
        <w:contextualSpacing/>
        <w:jc w:val="both"/>
        <w:rPr>
          <w:sz w:val="20"/>
          <w:szCs w:val="20"/>
        </w:rPr>
      </w:pPr>
      <w:r w:rsidRPr="006274D8">
        <w:rPr>
          <w:sz w:val="20"/>
          <w:szCs w:val="20"/>
        </w:rPr>
        <w:t>При определении расчетной численности населения учитывались следующие факторы:</w:t>
      </w:r>
    </w:p>
    <w:p w14:paraId="6C557B82" w14:textId="77777777" w:rsidR="006274D8" w:rsidRPr="006274D8" w:rsidRDefault="006274D8" w:rsidP="00125CC1">
      <w:pPr>
        <w:tabs>
          <w:tab w:val="left" w:pos="993"/>
        </w:tabs>
        <w:ind w:firstLine="709"/>
        <w:contextualSpacing/>
        <w:jc w:val="both"/>
        <w:rPr>
          <w:sz w:val="20"/>
          <w:szCs w:val="20"/>
        </w:rPr>
      </w:pPr>
      <w:r w:rsidRPr="006274D8">
        <w:rPr>
          <w:sz w:val="20"/>
          <w:szCs w:val="20"/>
        </w:rPr>
        <w:t>–</w:t>
      </w:r>
      <w:r w:rsidRPr="006274D8">
        <w:rPr>
          <w:sz w:val="20"/>
          <w:szCs w:val="20"/>
        </w:rPr>
        <w:tab/>
        <w:t>существующие размеры населенных пунктов;</w:t>
      </w:r>
    </w:p>
    <w:p w14:paraId="2670124E" w14:textId="77777777" w:rsidR="006274D8" w:rsidRPr="006274D8" w:rsidRDefault="006274D8" w:rsidP="00125CC1">
      <w:pPr>
        <w:tabs>
          <w:tab w:val="left" w:pos="993"/>
        </w:tabs>
        <w:ind w:firstLine="709"/>
        <w:contextualSpacing/>
        <w:jc w:val="both"/>
        <w:rPr>
          <w:sz w:val="20"/>
          <w:szCs w:val="20"/>
        </w:rPr>
      </w:pPr>
      <w:r w:rsidRPr="006274D8">
        <w:rPr>
          <w:sz w:val="20"/>
          <w:szCs w:val="20"/>
        </w:rPr>
        <w:t>–</w:t>
      </w:r>
      <w:r w:rsidRPr="006274D8">
        <w:rPr>
          <w:sz w:val="20"/>
          <w:szCs w:val="20"/>
        </w:rPr>
        <w:tab/>
        <w:t>состояние жилого фонда и степень благоустройства территории;</w:t>
      </w:r>
    </w:p>
    <w:p w14:paraId="347AF95A" w14:textId="77777777" w:rsidR="006274D8" w:rsidRPr="006274D8" w:rsidRDefault="006274D8" w:rsidP="00125CC1">
      <w:pPr>
        <w:tabs>
          <w:tab w:val="left" w:pos="993"/>
        </w:tabs>
        <w:ind w:firstLine="709"/>
        <w:contextualSpacing/>
        <w:jc w:val="both"/>
        <w:rPr>
          <w:sz w:val="20"/>
          <w:szCs w:val="20"/>
        </w:rPr>
      </w:pPr>
      <w:r w:rsidRPr="006274D8">
        <w:rPr>
          <w:sz w:val="20"/>
          <w:szCs w:val="20"/>
        </w:rPr>
        <w:t>–</w:t>
      </w:r>
      <w:r w:rsidRPr="006274D8">
        <w:rPr>
          <w:sz w:val="20"/>
          <w:szCs w:val="20"/>
        </w:rPr>
        <w:tab/>
        <w:t>наличие промышленных и сельскохозяйственных организаций;</w:t>
      </w:r>
    </w:p>
    <w:p w14:paraId="6CBCC251" w14:textId="77777777" w:rsidR="006274D8" w:rsidRPr="006274D8" w:rsidRDefault="006274D8" w:rsidP="00125CC1">
      <w:pPr>
        <w:tabs>
          <w:tab w:val="left" w:pos="993"/>
        </w:tabs>
        <w:ind w:firstLine="709"/>
        <w:contextualSpacing/>
        <w:jc w:val="both"/>
        <w:rPr>
          <w:sz w:val="20"/>
          <w:szCs w:val="20"/>
        </w:rPr>
      </w:pPr>
      <w:r w:rsidRPr="006274D8">
        <w:rPr>
          <w:sz w:val="20"/>
          <w:szCs w:val="20"/>
        </w:rPr>
        <w:t>–</w:t>
      </w:r>
      <w:r w:rsidRPr="006274D8">
        <w:rPr>
          <w:sz w:val="20"/>
          <w:szCs w:val="20"/>
        </w:rPr>
        <w:tab/>
        <w:t>возрастная структура населения;</w:t>
      </w:r>
    </w:p>
    <w:p w14:paraId="2077885A" w14:textId="77777777" w:rsidR="006274D8" w:rsidRPr="006274D8" w:rsidRDefault="006274D8" w:rsidP="00125CC1">
      <w:pPr>
        <w:tabs>
          <w:tab w:val="left" w:pos="993"/>
        </w:tabs>
        <w:ind w:firstLine="709"/>
        <w:contextualSpacing/>
        <w:jc w:val="both"/>
        <w:rPr>
          <w:sz w:val="20"/>
          <w:szCs w:val="20"/>
        </w:rPr>
      </w:pPr>
      <w:r w:rsidRPr="006274D8">
        <w:rPr>
          <w:sz w:val="20"/>
          <w:szCs w:val="20"/>
        </w:rPr>
        <w:t>–</w:t>
      </w:r>
      <w:r w:rsidRPr="006274D8">
        <w:rPr>
          <w:sz w:val="20"/>
          <w:szCs w:val="20"/>
        </w:rPr>
        <w:tab/>
        <w:t>обеспеченность коммунальной, социальной и транспортной инфраструктур.</w:t>
      </w:r>
    </w:p>
    <w:p w14:paraId="24B69FF7" w14:textId="77777777" w:rsidR="006274D8" w:rsidRPr="006274D8" w:rsidRDefault="006274D8" w:rsidP="00125CC1">
      <w:pPr>
        <w:tabs>
          <w:tab w:val="left" w:pos="993"/>
        </w:tabs>
        <w:ind w:firstLine="709"/>
        <w:contextualSpacing/>
        <w:jc w:val="both"/>
        <w:rPr>
          <w:sz w:val="20"/>
          <w:szCs w:val="20"/>
        </w:rPr>
      </w:pPr>
      <w:r w:rsidRPr="006274D8">
        <w:rPr>
          <w:sz w:val="20"/>
          <w:szCs w:val="20"/>
        </w:rPr>
        <w:t>Изменение демографических показателей поселения в значительной степени зависит от успешного решения задач социально-экономического развития, включая обеспечение стабильного экономического роста и роста благосостояния населения, создание эффективной социальной инфраструктуры (здравоохранение, образование, культура и спорт), рынка доступного жилья и гибкого рынка труда.</w:t>
      </w:r>
    </w:p>
    <w:p w14:paraId="0D239436" w14:textId="77777777" w:rsidR="006274D8" w:rsidRPr="006274D8" w:rsidRDefault="006274D8" w:rsidP="00125CC1">
      <w:pPr>
        <w:tabs>
          <w:tab w:val="left" w:pos="993"/>
        </w:tabs>
        <w:ind w:firstLine="709"/>
        <w:contextualSpacing/>
        <w:jc w:val="both"/>
        <w:rPr>
          <w:sz w:val="20"/>
          <w:szCs w:val="20"/>
        </w:rPr>
      </w:pPr>
      <w:r w:rsidRPr="006274D8">
        <w:rPr>
          <w:sz w:val="20"/>
          <w:szCs w:val="20"/>
        </w:rPr>
        <w:t xml:space="preserve">Перспективную численность населения сельского поселения будут определять два фактора – естественное и механическое движение населения. </w:t>
      </w:r>
    </w:p>
    <w:p w14:paraId="28F9880D" w14:textId="77777777" w:rsidR="006274D8" w:rsidRPr="006274D8" w:rsidRDefault="006274D8" w:rsidP="00125CC1">
      <w:pPr>
        <w:tabs>
          <w:tab w:val="left" w:pos="993"/>
        </w:tabs>
        <w:ind w:firstLine="709"/>
        <w:contextualSpacing/>
        <w:jc w:val="both"/>
        <w:rPr>
          <w:sz w:val="20"/>
          <w:szCs w:val="20"/>
        </w:rPr>
      </w:pPr>
      <w:r w:rsidRPr="006274D8">
        <w:rPr>
          <w:sz w:val="20"/>
          <w:szCs w:val="20"/>
        </w:rPr>
        <w:t>Для положительного естественного движения населения необходимо решить целый ряд задач:</w:t>
      </w:r>
    </w:p>
    <w:p w14:paraId="07E5298D" w14:textId="77777777" w:rsidR="006274D8" w:rsidRPr="006274D8" w:rsidRDefault="006274D8" w:rsidP="00125CC1">
      <w:pPr>
        <w:tabs>
          <w:tab w:val="left" w:pos="993"/>
        </w:tabs>
        <w:ind w:firstLine="709"/>
        <w:contextualSpacing/>
        <w:jc w:val="both"/>
        <w:rPr>
          <w:sz w:val="20"/>
          <w:szCs w:val="20"/>
        </w:rPr>
      </w:pPr>
      <w:r w:rsidRPr="006274D8">
        <w:rPr>
          <w:sz w:val="20"/>
          <w:szCs w:val="20"/>
        </w:rPr>
        <w:t>–</w:t>
      </w:r>
      <w:r w:rsidRPr="006274D8">
        <w:rPr>
          <w:sz w:val="20"/>
          <w:szCs w:val="20"/>
        </w:rPr>
        <w:tab/>
        <w:t>сокращение уровня смертности от заболеваний за счет создания комплексной системы профилактики факторов риска, ранней диагностики с применением передовых технологий, внедрения образовательных программ, направленных на предупреждение развития указанных заболеваний;</w:t>
      </w:r>
    </w:p>
    <w:p w14:paraId="7D77BCFE" w14:textId="77777777" w:rsidR="006274D8" w:rsidRPr="006274D8" w:rsidRDefault="006274D8" w:rsidP="00125CC1">
      <w:pPr>
        <w:tabs>
          <w:tab w:val="left" w:pos="993"/>
        </w:tabs>
        <w:ind w:firstLine="709"/>
        <w:contextualSpacing/>
        <w:jc w:val="both"/>
        <w:rPr>
          <w:sz w:val="20"/>
          <w:szCs w:val="20"/>
        </w:rPr>
      </w:pPr>
      <w:r w:rsidRPr="006274D8">
        <w:rPr>
          <w:sz w:val="20"/>
          <w:szCs w:val="20"/>
        </w:rPr>
        <w:t>–</w:t>
      </w:r>
      <w:r w:rsidRPr="006274D8">
        <w:rPr>
          <w:sz w:val="20"/>
          <w:szCs w:val="20"/>
        </w:rPr>
        <w:tab/>
        <w:t>сокращение уровня смертности и травматизма, прежде всего в трудоспособном возрасте от внешних причин, в результате дорожно-транспортных происшествий, от несчастных случаев на производстве и профессиональных заболеваний;</w:t>
      </w:r>
    </w:p>
    <w:p w14:paraId="759A5402" w14:textId="77777777" w:rsidR="006274D8" w:rsidRPr="006274D8" w:rsidRDefault="006274D8" w:rsidP="00125CC1">
      <w:pPr>
        <w:tabs>
          <w:tab w:val="left" w:pos="993"/>
        </w:tabs>
        <w:ind w:firstLine="709"/>
        <w:contextualSpacing/>
        <w:jc w:val="both"/>
        <w:rPr>
          <w:sz w:val="20"/>
          <w:szCs w:val="20"/>
        </w:rPr>
      </w:pPr>
      <w:r w:rsidRPr="006274D8">
        <w:rPr>
          <w:sz w:val="20"/>
          <w:szCs w:val="20"/>
        </w:rPr>
        <w:t>–</w:t>
      </w:r>
      <w:r w:rsidRPr="006274D8">
        <w:rPr>
          <w:sz w:val="20"/>
          <w:szCs w:val="20"/>
        </w:rPr>
        <w:tab/>
        <w:t>сокращение уровня материнской и младенческой смертности, укрепление репродуктивного здоровья населения, здоровья детей и подростков;</w:t>
      </w:r>
    </w:p>
    <w:p w14:paraId="3C95B4C2" w14:textId="77777777" w:rsidR="006274D8" w:rsidRPr="006274D8" w:rsidRDefault="006274D8" w:rsidP="00125CC1">
      <w:pPr>
        <w:tabs>
          <w:tab w:val="left" w:pos="993"/>
        </w:tabs>
        <w:ind w:firstLine="709"/>
        <w:contextualSpacing/>
        <w:jc w:val="both"/>
        <w:rPr>
          <w:sz w:val="20"/>
          <w:szCs w:val="20"/>
        </w:rPr>
      </w:pPr>
      <w:r w:rsidRPr="006274D8">
        <w:rPr>
          <w:sz w:val="20"/>
          <w:szCs w:val="20"/>
        </w:rPr>
        <w:t>–</w:t>
      </w:r>
      <w:r w:rsidRPr="006274D8">
        <w:rPr>
          <w:sz w:val="20"/>
          <w:szCs w:val="20"/>
        </w:rPr>
        <w:tab/>
        <w:t>сохранение и укрепление здоровья населения, увеличение продолжительности активной жизни, создание условий и формирование мотивации для ведения здорового образа жизни, существенное снижение уровня заболеваемости социально значимыми и представляющими опасность для окружающих заболеваниями, улучшение качества жизни больных, страдающих хроническими заболеваниями, и инвалидов;</w:t>
      </w:r>
    </w:p>
    <w:p w14:paraId="56443CD5" w14:textId="77777777" w:rsidR="006274D8" w:rsidRPr="006274D8" w:rsidRDefault="006274D8" w:rsidP="00125CC1">
      <w:pPr>
        <w:tabs>
          <w:tab w:val="left" w:pos="993"/>
        </w:tabs>
        <w:ind w:firstLine="709"/>
        <w:contextualSpacing/>
        <w:jc w:val="both"/>
        <w:rPr>
          <w:sz w:val="20"/>
          <w:szCs w:val="20"/>
        </w:rPr>
      </w:pPr>
      <w:r w:rsidRPr="006274D8">
        <w:rPr>
          <w:sz w:val="20"/>
          <w:szCs w:val="20"/>
        </w:rPr>
        <w:t>–</w:t>
      </w:r>
      <w:r w:rsidRPr="006274D8">
        <w:rPr>
          <w:sz w:val="20"/>
          <w:szCs w:val="20"/>
        </w:rPr>
        <w:tab/>
        <w:t>повышение уровня рождаемости за счет рождения в семьях второго ребенка и последующих детей, ориентация на многодетные семьи;</w:t>
      </w:r>
    </w:p>
    <w:p w14:paraId="12DEA6BA" w14:textId="77777777" w:rsidR="006274D8" w:rsidRPr="006274D8" w:rsidRDefault="006274D8" w:rsidP="00125CC1">
      <w:pPr>
        <w:tabs>
          <w:tab w:val="left" w:pos="993"/>
        </w:tabs>
        <w:ind w:firstLine="709"/>
        <w:contextualSpacing/>
        <w:jc w:val="both"/>
        <w:rPr>
          <w:sz w:val="20"/>
          <w:szCs w:val="20"/>
        </w:rPr>
      </w:pPr>
      <w:r w:rsidRPr="006274D8">
        <w:rPr>
          <w:sz w:val="20"/>
          <w:szCs w:val="20"/>
        </w:rPr>
        <w:t>–</w:t>
      </w:r>
      <w:r w:rsidRPr="006274D8">
        <w:rPr>
          <w:sz w:val="20"/>
          <w:szCs w:val="20"/>
        </w:rPr>
        <w:tab/>
        <w:t>укрепление института семьи, возрождение и сохранение духовно-нравственных традиций семейных отношений;</w:t>
      </w:r>
    </w:p>
    <w:p w14:paraId="02AEDDE7" w14:textId="77777777" w:rsidR="006274D8" w:rsidRPr="006274D8" w:rsidRDefault="006274D8" w:rsidP="00125CC1">
      <w:pPr>
        <w:tabs>
          <w:tab w:val="left" w:pos="993"/>
        </w:tabs>
        <w:ind w:firstLine="709"/>
        <w:contextualSpacing/>
        <w:jc w:val="both"/>
        <w:rPr>
          <w:sz w:val="20"/>
          <w:szCs w:val="20"/>
        </w:rPr>
      </w:pPr>
      <w:r w:rsidRPr="006274D8">
        <w:rPr>
          <w:sz w:val="20"/>
          <w:szCs w:val="20"/>
        </w:rPr>
        <w:t>–</w:t>
      </w:r>
      <w:r w:rsidRPr="006274D8">
        <w:rPr>
          <w:sz w:val="20"/>
          <w:szCs w:val="20"/>
        </w:rPr>
        <w:tab/>
        <w:t>разработку мер, направленных на сохранение здоровья и продление трудоспособного периода жизни пожилых людей, развитие геронтологической помощи;</w:t>
      </w:r>
    </w:p>
    <w:p w14:paraId="0983A077" w14:textId="77777777" w:rsidR="006274D8" w:rsidRPr="006274D8" w:rsidRDefault="006274D8" w:rsidP="00125CC1">
      <w:pPr>
        <w:tabs>
          <w:tab w:val="left" w:pos="993"/>
        </w:tabs>
        <w:ind w:firstLine="709"/>
        <w:contextualSpacing/>
        <w:jc w:val="both"/>
        <w:rPr>
          <w:sz w:val="20"/>
          <w:szCs w:val="20"/>
        </w:rPr>
      </w:pPr>
      <w:r w:rsidRPr="006274D8">
        <w:rPr>
          <w:sz w:val="20"/>
          <w:szCs w:val="20"/>
        </w:rPr>
        <w:t>–</w:t>
      </w:r>
      <w:r w:rsidRPr="006274D8">
        <w:rPr>
          <w:sz w:val="20"/>
          <w:szCs w:val="20"/>
        </w:rPr>
        <w:tab/>
        <w:t>создание дополнительных мер государственной поддержки семей, имеющих детей;</w:t>
      </w:r>
    </w:p>
    <w:p w14:paraId="19AFBBE5" w14:textId="77777777" w:rsidR="006274D8" w:rsidRPr="006274D8" w:rsidRDefault="006274D8" w:rsidP="00125CC1">
      <w:pPr>
        <w:tabs>
          <w:tab w:val="left" w:pos="993"/>
        </w:tabs>
        <w:ind w:firstLine="709"/>
        <w:contextualSpacing/>
        <w:jc w:val="both"/>
        <w:rPr>
          <w:sz w:val="20"/>
          <w:szCs w:val="20"/>
        </w:rPr>
      </w:pPr>
      <w:r w:rsidRPr="006274D8">
        <w:rPr>
          <w:sz w:val="20"/>
          <w:szCs w:val="20"/>
        </w:rPr>
        <w:t>–</w:t>
      </w:r>
      <w:r w:rsidRPr="006274D8">
        <w:rPr>
          <w:sz w:val="20"/>
          <w:szCs w:val="20"/>
        </w:rPr>
        <w:tab/>
        <w:t>привлечение мигрантов в соответствии с потребностями демографического и социально-экономического развития, с учетом необходимости их социальной адаптации и интеграции;</w:t>
      </w:r>
    </w:p>
    <w:p w14:paraId="05C7EF51" w14:textId="77777777" w:rsidR="006274D8" w:rsidRPr="006274D8" w:rsidRDefault="006274D8" w:rsidP="00125CC1">
      <w:pPr>
        <w:tabs>
          <w:tab w:val="left" w:pos="993"/>
        </w:tabs>
        <w:ind w:firstLine="709"/>
        <w:contextualSpacing/>
        <w:jc w:val="both"/>
        <w:rPr>
          <w:sz w:val="20"/>
          <w:szCs w:val="20"/>
        </w:rPr>
      </w:pPr>
      <w:r w:rsidRPr="006274D8">
        <w:rPr>
          <w:sz w:val="20"/>
          <w:szCs w:val="20"/>
        </w:rPr>
        <w:t>–</w:t>
      </w:r>
      <w:r w:rsidRPr="006274D8">
        <w:rPr>
          <w:sz w:val="20"/>
          <w:szCs w:val="20"/>
        </w:rPr>
        <w:tab/>
        <w:t>уменьшение оттока трудоспособного населения и привлечение молодых квалифицированных специалистов.</w:t>
      </w:r>
    </w:p>
    <w:p w14:paraId="1890AE3A" w14:textId="77777777" w:rsidR="006274D8" w:rsidRPr="00125CC1" w:rsidRDefault="006274D8" w:rsidP="00125CC1">
      <w:pPr>
        <w:pStyle w:val="ConsPlusNormal"/>
        <w:jc w:val="both"/>
        <w:rPr>
          <w:rStyle w:val="ae"/>
          <w:rFonts w:ascii="Times New Roman" w:hAnsi="Times New Roman" w:cs="Times New Roman"/>
          <w:b w:val="0"/>
          <w:sz w:val="20"/>
        </w:rPr>
      </w:pPr>
      <w:bookmarkStart w:id="87" w:name="_Toc118276096"/>
      <w:r w:rsidRPr="00125CC1">
        <w:rPr>
          <w:rFonts w:ascii="Times New Roman" w:hAnsi="Times New Roman" w:cs="Times New Roman"/>
          <w:b/>
        </w:rPr>
        <w:t>5.5</w:t>
      </w:r>
      <w:r w:rsidRPr="00125CC1">
        <w:rPr>
          <w:rStyle w:val="ae"/>
          <w:rFonts w:ascii="Times New Roman" w:hAnsi="Times New Roman" w:cs="Times New Roman"/>
          <w:b w:val="0"/>
          <w:sz w:val="20"/>
        </w:rPr>
        <w:t xml:space="preserve"> Прогноз развития жилищного фонда</w:t>
      </w:r>
      <w:bookmarkEnd w:id="87"/>
    </w:p>
    <w:p w14:paraId="0178AD5B"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Проблема улучшения жилищных условий всех слоёв населения – одна из важнейших социальных задач. Динамичный характер изменения жилищных потребностей во времени предполагает необходимость адекватного изменения жилищной политики. Повышение уровня жилищной обеспеченности является безусловным фактором роста благосостояния населения. В свою очередь, объем строительства определяется уровнем жизни населения, степенью доступности жилья для всех слоев граждан.</w:t>
      </w:r>
    </w:p>
    <w:p w14:paraId="0D9F3E13"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Разработка предложений по организации жилых зон, реконструкции существующего жилищного фонда и размещению площадок нового жилищного строительства – одна из приоритетных задач генерального плана.</w:t>
      </w:r>
    </w:p>
    <w:p w14:paraId="311D135B"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Предложения генерального плана по градостроительной организации территорий жилой застройки и новому жилищному строительству опираются на результаты градостроительного анализа территории – техническое состояние и строительные характеристики жилищного фонда; динамику и структуру жилищного строительства; современные градостроительные тенденции в жилищном строительстве, экологическое состояние территории.</w:t>
      </w:r>
    </w:p>
    <w:p w14:paraId="437C4EBB"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 xml:space="preserve">В целях улучшения условий проживания и качества жизни населения предусматриваются мероприятия по капитальному ремонту и модернизации существующего жилищного фонда. </w:t>
      </w:r>
    </w:p>
    <w:p w14:paraId="12E534C4"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Планировка и застройка сельских поселений осуществляется в соответствии с нормативными показателями СП 42.13330.2016 (СНиП 2.07.01-89*).</w:t>
      </w:r>
    </w:p>
    <w:p w14:paraId="1080EDE1" w14:textId="77777777" w:rsidR="006274D8" w:rsidRPr="00125CC1" w:rsidRDefault="006274D8" w:rsidP="00125CC1">
      <w:pPr>
        <w:pStyle w:val="ConsPlusNormal"/>
        <w:jc w:val="both"/>
        <w:rPr>
          <w:rStyle w:val="ae"/>
          <w:rFonts w:ascii="Times New Roman" w:hAnsi="Times New Roman" w:cs="Times New Roman"/>
          <w:b w:val="0"/>
          <w:sz w:val="20"/>
        </w:rPr>
      </w:pPr>
      <w:bookmarkStart w:id="88" w:name="_bookmark31"/>
      <w:bookmarkStart w:id="89" w:name="_bookmark32"/>
      <w:bookmarkStart w:id="90" w:name="_Toc118276097"/>
      <w:bookmarkEnd w:id="88"/>
      <w:bookmarkEnd w:id="89"/>
      <w:r w:rsidRPr="00125CC1">
        <w:rPr>
          <w:rFonts w:ascii="Times New Roman" w:hAnsi="Times New Roman" w:cs="Times New Roman"/>
          <w:b/>
        </w:rPr>
        <w:t>5.6</w:t>
      </w:r>
      <w:r w:rsidRPr="00125CC1">
        <w:rPr>
          <w:rStyle w:val="ae"/>
          <w:rFonts w:ascii="Times New Roman" w:hAnsi="Times New Roman" w:cs="Times New Roman"/>
          <w:b w:val="0"/>
          <w:sz w:val="20"/>
        </w:rPr>
        <w:t xml:space="preserve"> Развитие социальной инфраструктуры</w:t>
      </w:r>
      <w:bookmarkEnd w:id="90"/>
    </w:p>
    <w:p w14:paraId="3D3288DC"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Формирование и развитие социальной инфраструктуры в значительной мере способствует достижению главной цели градостроительной политики – обеспечению комфортности проживания населения.</w:t>
      </w:r>
    </w:p>
    <w:p w14:paraId="56B93BA2"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Улучшение качества жизни всех слоев населения, являющееся главной целью развития любой территории населенного пункта, в значительной степени определяется уровнем развития системы обслуживания, которая включает в себя, прежде всего, учреждения здравоохранения, спорта, образования, культуры и искусства, торговли.</w:t>
      </w:r>
    </w:p>
    <w:p w14:paraId="1B319C48"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В условиях современного развития необходимо выделить социально-нормируемые отрасли, деятельность которых определяется государственными задачами и высокой степенью социальной ответственности перед обществом. Соблюдение норм обеспеченности учреждениями данных отраслей требует строгого контроля.</w:t>
      </w:r>
    </w:p>
    <w:p w14:paraId="5945353F"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К социально-нормируемым отраслям следует отнести следующие: детское дошкольное воспитание, школьное образование, здравоохранение, социальное обеспечение, в большей степени учреждения культуры и искусства, частично учреждения жилищно-коммунального хозяйства. Развитие других отраслей будет происходить по принципу сбалансированности предложения и спроса, который будет зависеть от уровня жизни населения.</w:t>
      </w:r>
    </w:p>
    <w:p w14:paraId="4F18897A"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 xml:space="preserve">Определение емкости объектов культурно-бытового назначения выполнено по укрупненным показателям с целью определения потребности в территориях общественной застройки в общей сумме селитебных территорий. </w:t>
      </w:r>
    </w:p>
    <w:p w14:paraId="7B5EF41E"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 xml:space="preserve">Проектом предусматривается всестороннее и полное обеспечение населения всеми видами объектов культурно-бытового обслуживания населения в соответствии с нормативными показателями СП 42.13330.2016 </w:t>
      </w:r>
      <w:r w:rsidRPr="00125CC1">
        <w:rPr>
          <w:rFonts w:ascii="Times New Roman" w:hAnsi="Times New Roman" w:cs="Times New Roman"/>
          <w:b/>
        </w:rPr>
        <w:t>(</w:t>
      </w:r>
      <w:r w:rsidRPr="00125CC1">
        <w:rPr>
          <w:rFonts w:ascii="Times New Roman" w:hAnsi="Times New Roman" w:cs="Times New Roman"/>
        </w:rPr>
        <w:t>СНиП 2.07.01-89</w:t>
      </w:r>
      <w:r w:rsidRPr="00125CC1">
        <w:rPr>
          <w:rFonts w:ascii="Times New Roman" w:hAnsi="Times New Roman" w:cs="Times New Roman"/>
          <w:vertAlign w:val="superscript"/>
        </w:rPr>
        <w:t>*</w:t>
      </w:r>
      <w:r w:rsidRPr="00125CC1">
        <w:rPr>
          <w:rFonts w:ascii="Times New Roman" w:hAnsi="Times New Roman" w:cs="Times New Roman"/>
        </w:rPr>
        <w:t>).</w:t>
      </w:r>
    </w:p>
    <w:p w14:paraId="04C82B32"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Нормативные показатели, применяемые при расчете необходимого количества мест в детских дошкольных учреждениях и общеобразовательных школах, определяются на основе прогноза возрастной структуры</w:t>
      </w:r>
      <w:r w:rsidRPr="00125CC1">
        <w:rPr>
          <w:rFonts w:ascii="Times New Roman" w:hAnsi="Times New Roman" w:cs="Times New Roman"/>
          <w:spacing w:val="-6"/>
        </w:rPr>
        <w:t xml:space="preserve"> </w:t>
      </w:r>
      <w:r w:rsidRPr="00125CC1">
        <w:rPr>
          <w:rFonts w:ascii="Times New Roman" w:hAnsi="Times New Roman" w:cs="Times New Roman"/>
        </w:rPr>
        <w:t>населения.</w:t>
      </w:r>
    </w:p>
    <w:p w14:paraId="0E2DE03A"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Учитывая, что прогноз возрастной структуры населения носит ориентировочный характер, нормативные показатели по детским дошкольным учреждениям и общеобразовательным школам целесообразно уточнять по материалам текущего учета.</w:t>
      </w:r>
    </w:p>
    <w:p w14:paraId="42687AE6" w14:textId="77777777" w:rsidR="006274D8" w:rsidRPr="00125CC1" w:rsidRDefault="006274D8" w:rsidP="00125CC1">
      <w:pPr>
        <w:pStyle w:val="ConsPlusNormal"/>
        <w:jc w:val="both"/>
        <w:rPr>
          <w:rFonts w:ascii="Times New Roman" w:hAnsi="Times New Roman" w:cs="Times New Roman"/>
          <w:b/>
          <w:i/>
        </w:rPr>
      </w:pPr>
      <w:r w:rsidRPr="00125CC1">
        <w:rPr>
          <w:rFonts w:ascii="Times New Roman" w:hAnsi="Times New Roman" w:cs="Times New Roman"/>
          <w:b/>
          <w:i/>
        </w:rPr>
        <w:t>Культура</w:t>
      </w:r>
    </w:p>
    <w:p w14:paraId="3D3F98FB"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 xml:space="preserve">В поселении созданы условия для организации полноценного досуга и обеспечения жителей поселения услугами учреждений культуры: </w:t>
      </w:r>
      <w:bookmarkStart w:id="91" w:name="_Hlk144198834"/>
      <w:r w:rsidRPr="00125CC1">
        <w:rPr>
          <w:rFonts w:ascii="Times New Roman" w:hAnsi="Times New Roman" w:cs="Times New Roman"/>
        </w:rPr>
        <w:t xml:space="preserve">МБУК «МЦБС» </w:t>
      </w:r>
      <w:bookmarkEnd w:id="91"/>
      <w:r w:rsidRPr="00125CC1">
        <w:rPr>
          <w:rFonts w:ascii="Times New Roman" w:hAnsi="Times New Roman" w:cs="Times New Roman"/>
        </w:rPr>
        <w:t>(районная библиотека, детская библиотека), муниципальное бюджетное образовательное учреждение дополнительного образования детей «Подгорнская детская музыкальная школа», Муниципальное бюджетное образовательное учреждение дополнительного образования «Подгорнская детская художественная школа» села Подгорного (МБОУ ДО «Подгорнская ДХШ»), краеведческий музей, кафе, МБУК «Подгорнский ЦКиД», церковь.</w:t>
      </w:r>
    </w:p>
    <w:p w14:paraId="4BDC9D57"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Проектом не предусматривается строительство новых объектов культурного обслуживания населения в связи с отсутствием необходимости.</w:t>
      </w:r>
    </w:p>
    <w:p w14:paraId="698CE95F"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Для решения проблем в области культуры сельского поселения, в том числе в материально-техническом обеспечении отрасли необходимы капитальный ремонт и реконструкция существующих учреждений культуры.</w:t>
      </w:r>
    </w:p>
    <w:p w14:paraId="39D166DD" w14:textId="77777777" w:rsidR="006274D8" w:rsidRPr="00125CC1" w:rsidRDefault="006274D8" w:rsidP="00125CC1">
      <w:pPr>
        <w:pStyle w:val="ConsPlusNormal"/>
        <w:jc w:val="both"/>
        <w:rPr>
          <w:rFonts w:ascii="Times New Roman" w:hAnsi="Times New Roman" w:cs="Times New Roman"/>
          <w:b/>
          <w:i/>
        </w:rPr>
      </w:pPr>
      <w:r w:rsidRPr="00125CC1">
        <w:rPr>
          <w:rFonts w:ascii="Times New Roman" w:hAnsi="Times New Roman" w:cs="Times New Roman"/>
          <w:b/>
          <w:i/>
        </w:rPr>
        <w:t>Здравоохранение</w:t>
      </w:r>
    </w:p>
    <w:p w14:paraId="31641184"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Улучшение качества жизни невозможно без развития системы здравоохранения.</w:t>
      </w:r>
    </w:p>
    <w:p w14:paraId="6700B7A3"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 xml:space="preserve">Медицинский комплекс на территории поселения представлен </w:t>
      </w:r>
      <w:r w:rsidRPr="00125CC1">
        <w:rPr>
          <w:rFonts w:ascii="Times New Roman" w:hAnsi="Times New Roman" w:cs="Times New Roman"/>
          <w:shd w:val="clear" w:color="auto" w:fill="E2EEEE"/>
        </w:rPr>
        <w:t xml:space="preserve">ОГБУЗ «Чаинская РБ», </w:t>
      </w:r>
      <w:r w:rsidRPr="00125CC1">
        <w:rPr>
          <w:rFonts w:ascii="Times New Roman" w:hAnsi="Times New Roman" w:cs="Times New Roman"/>
          <w:color w:val="292929"/>
          <w:highlight w:val="white"/>
          <w:shd w:val="clear" w:color="auto" w:fill="E2EEEE"/>
        </w:rPr>
        <w:t>ФАП с. Ермиловка, с. Сухой Лог, с. Чемондаевка</w:t>
      </w:r>
      <w:r w:rsidRPr="00125CC1">
        <w:rPr>
          <w:rFonts w:ascii="Times New Roman" w:hAnsi="Times New Roman" w:cs="Times New Roman"/>
        </w:rPr>
        <w:t>, стоматологическая клиника. Равномерно по сельскому поселению рассредоточены аптеки и аптечные пункты.</w:t>
      </w:r>
    </w:p>
    <w:p w14:paraId="2191DB62"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 xml:space="preserve">В целом в генеральном плане городского поселения предлагается сохранение сложившейся в поселении системы здравоохранения. </w:t>
      </w:r>
    </w:p>
    <w:p w14:paraId="74F40EE8" w14:textId="77777777" w:rsidR="006274D8" w:rsidRPr="006274D8" w:rsidRDefault="006274D8" w:rsidP="00125CC1">
      <w:pPr>
        <w:pStyle w:val="TimesNewRoman14125"/>
        <w:contextualSpacing/>
        <w:rPr>
          <w:b/>
          <w:i/>
          <w:sz w:val="20"/>
          <w:lang w:eastAsia="ru-RU"/>
        </w:rPr>
      </w:pPr>
      <w:r w:rsidRPr="006274D8">
        <w:rPr>
          <w:b/>
          <w:i/>
          <w:sz w:val="20"/>
          <w:lang w:eastAsia="ru-RU"/>
        </w:rPr>
        <w:t>Образование</w:t>
      </w:r>
    </w:p>
    <w:p w14:paraId="51ECDA7C" w14:textId="77777777" w:rsidR="006274D8" w:rsidRPr="006274D8" w:rsidRDefault="006274D8" w:rsidP="00125CC1">
      <w:pPr>
        <w:pStyle w:val="afffffffffffff6"/>
        <w:contextualSpacing/>
        <w:rPr>
          <w:sz w:val="20"/>
          <w:szCs w:val="20"/>
        </w:rPr>
      </w:pPr>
      <w:r w:rsidRPr="006274D8">
        <w:rPr>
          <w:sz w:val="20"/>
          <w:szCs w:val="20"/>
        </w:rPr>
        <w:t>Целью образовательной политики сельского поселения является создание системы образования, соответствующей актуальным и перспективным потребностям муниципального образования, способствующей развитию свободной личности, способной реализовать себя в соответствии с запросами общества.</w:t>
      </w:r>
    </w:p>
    <w:p w14:paraId="068698CC" w14:textId="77777777" w:rsidR="006274D8" w:rsidRPr="006274D8" w:rsidRDefault="006274D8" w:rsidP="00125CC1">
      <w:pPr>
        <w:pStyle w:val="afffffffffffff6"/>
        <w:contextualSpacing/>
        <w:rPr>
          <w:sz w:val="20"/>
          <w:szCs w:val="20"/>
        </w:rPr>
      </w:pPr>
      <w:r w:rsidRPr="006274D8">
        <w:rPr>
          <w:sz w:val="20"/>
          <w:szCs w:val="20"/>
        </w:rPr>
        <w:t>Для достижения поставленной цели в генеральном плане сельского поселения предлагается сохранение сложившейся в поселении системы образования, состоящей из дошкольных образовательных организаций, общеобразовательных организаций, организаций дополнительного образования, профессиональных образовательных организаций;</w:t>
      </w:r>
    </w:p>
    <w:p w14:paraId="74A0841A" w14:textId="77777777" w:rsidR="006274D8" w:rsidRPr="006274D8" w:rsidRDefault="006274D8" w:rsidP="00125CC1">
      <w:pPr>
        <w:pStyle w:val="ReportTab"/>
        <w:ind w:firstLine="720"/>
        <w:contextualSpacing/>
        <w:jc w:val="both"/>
        <w:rPr>
          <w:sz w:val="20"/>
        </w:rPr>
      </w:pPr>
      <w:r w:rsidRPr="006274D8">
        <w:rPr>
          <w:sz w:val="20"/>
        </w:rPr>
        <w:t>При этом необходимо предусмотреть капитальные ремонты существующих объектов.</w:t>
      </w:r>
    </w:p>
    <w:p w14:paraId="7F66E235" w14:textId="77777777" w:rsidR="006274D8" w:rsidRPr="006274D8" w:rsidRDefault="006274D8" w:rsidP="00125CC1">
      <w:pPr>
        <w:pStyle w:val="af5"/>
        <w:ind w:left="0" w:firstLine="567"/>
        <w:contextualSpacing/>
        <w:rPr>
          <w:b/>
          <w:i/>
          <w:sz w:val="20"/>
          <w:szCs w:val="20"/>
        </w:rPr>
      </w:pPr>
      <w:r w:rsidRPr="006274D8">
        <w:rPr>
          <w:b/>
          <w:i/>
          <w:sz w:val="20"/>
          <w:szCs w:val="20"/>
        </w:rPr>
        <w:t>Спорт</w:t>
      </w:r>
    </w:p>
    <w:p w14:paraId="2901010B" w14:textId="77777777" w:rsidR="006274D8" w:rsidRPr="006274D8" w:rsidRDefault="006274D8" w:rsidP="00125CC1">
      <w:pPr>
        <w:pStyle w:val="afffffffffffff6"/>
        <w:contextualSpacing/>
        <w:rPr>
          <w:sz w:val="20"/>
          <w:szCs w:val="20"/>
        </w:rPr>
      </w:pPr>
      <w:r w:rsidRPr="006274D8">
        <w:rPr>
          <w:sz w:val="20"/>
          <w:szCs w:val="20"/>
        </w:rPr>
        <w:t>Спорт играет заметную роль в формировании здорового образа жизни, воспитании личности, повышении спортивного престижа сельского поселения.</w:t>
      </w:r>
    </w:p>
    <w:p w14:paraId="2691CB27" w14:textId="77777777" w:rsidR="006274D8" w:rsidRPr="006274D8" w:rsidRDefault="006274D8" w:rsidP="00125CC1">
      <w:pPr>
        <w:pStyle w:val="afffffffffffff6"/>
        <w:contextualSpacing/>
        <w:rPr>
          <w:sz w:val="20"/>
          <w:szCs w:val="20"/>
        </w:rPr>
      </w:pPr>
      <w:r w:rsidRPr="006274D8">
        <w:rPr>
          <w:sz w:val="20"/>
          <w:szCs w:val="20"/>
        </w:rPr>
        <w:t>Основной задачей развития физкультурно-спортивных учреждений является создание условий для возрождения массового спорта, массовой физической культуры.</w:t>
      </w:r>
    </w:p>
    <w:p w14:paraId="422B6DEF" w14:textId="77777777" w:rsidR="006274D8" w:rsidRPr="006274D8" w:rsidRDefault="006274D8" w:rsidP="00125CC1">
      <w:pPr>
        <w:pStyle w:val="afffffffffffff6"/>
        <w:contextualSpacing/>
        <w:rPr>
          <w:sz w:val="20"/>
          <w:szCs w:val="20"/>
        </w:rPr>
      </w:pPr>
      <w:r w:rsidRPr="006274D8">
        <w:rPr>
          <w:sz w:val="20"/>
          <w:szCs w:val="20"/>
        </w:rPr>
        <w:t>С целью развития области физической культуры и спорта в генеральном плане предлагается:</w:t>
      </w:r>
    </w:p>
    <w:p w14:paraId="172550B4" w14:textId="77777777" w:rsidR="006274D8" w:rsidRPr="006274D8" w:rsidRDefault="006274D8" w:rsidP="00125CC1">
      <w:pPr>
        <w:pStyle w:val="ConsPlusNormal"/>
        <w:ind w:firstLine="539"/>
        <w:contextualSpacing/>
        <w:jc w:val="both"/>
        <w:outlineLvl w:val="3"/>
        <w:rPr>
          <w:rFonts w:ascii="Times New Roman" w:hAnsi="Times New Roman" w:cs="Times New Roman"/>
        </w:rPr>
      </w:pPr>
      <w:r w:rsidRPr="006274D8">
        <w:rPr>
          <w:rFonts w:ascii="Times New Roman" w:hAnsi="Times New Roman" w:cs="Times New Roman"/>
        </w:rPr>
        <w:t>Для развития сети физкультурно-оздоровительных и спортивных сооружений, доступных для различных социально-демографических групп населения Подгорного сельского поселения, предполагается осуществить следующие мероприятия:</w:t>
      </w:r>
    </w:p>
    <w:p w14:paraId="0D95CBEE" w14:textId="77777777" w:rsidR="006274D8" w:rsidRPr="006274D8" w:rsidRDefault="006274D8" w:rsidP="00125CC1">
      <w:pPr>
        <w:pStyle w:val="ConsPlusNormal"/>
        <w:ind w:firstLine="539"/>
        <w:contextualSpacing/>
        <w:jc w:val="both"/>
        <w:outlineLvl w:val="3"/>
        <w:rPr>
          <w:rFonts w:ascii="Times New Roman" w:hAnsi="Times New Roman" w:cs="Times New Roman"/>
        </w:rPr>
      </w:pPr>
      <w:r w:rsidRPr="006274D8">
        <w:rPr>
          <w:rFonts w:ascii="Times New Roman" w:hAnsi="Times New Roman" w:cs="Times New Roman"/>
        </w:rPr>
        <w:t>- построить многофункциональный спортивный комплекс, в том числе с залом акробатики для физкультурно-оздоровительных занятий широкого доступа;</w:t>
      </w:r>
    </w:p>
    <w:p w14:paraId="46BD2853" w14:textId="77777777" w:rsidR="006274D8" w:rsidRPr="006274D8" w:rsidRDefault="006274D8" w:rsidP="00125CC1">
      <w:pPr>
        <w:pStyle w:val="ConsPlusNormal"/>
        <w:ind w:firstLine="539"/>
        <w:contextualSpacing/>
        <w:jc w:val="both"/>
        <w:outlineLvl w:val="3"/>
        <w:rPr>
          <w:rFonts w:ascii="Times New Roman" w:hAnsi="Times New Roman" w:cs="Times New Roman"/>
        </w:rPr>
      </w:pPr>
      <w:r w:rsidRPr="006274D8">
        <w:rPr>
          <w:rFonts w:ascii="Times New Roman" w:hAnsi="Times New Roman" w:cs="Times New Roman"/>
        </w:rPr>
        <w:t>- реконструкция футбольного поля с искусственным покрытием;</w:t>
      </w:r>
    </w:p>
    <w:p w14:paraId="61C0E133" w14:textId="77777777" w:rsidR="006274D8" w:rsidRPr="006274D8" w:rsidRDefault="006274D8" w:rsidP="00125CC1">
      <w:pPr>
        <w:pStyle w:val="ConsPlusNormal"/>
        <w:ind w:firstLine="539"/>
        <w:contextualSpacing/>
        <w:jc w:val="both"/>
        <w:outlineLvl w:val="3"/>
        <w:rPr>
          <w:rFonts w:ascii="Times New Roman" w:hAnsi="Times New Roman" w:cs="Times New Roman"/>
        </w:rPr>
      </w:pPr>
      <w:r w:rsidRPr="006274D8">
        <w:rPr>
          <w:rFonts w:ascii="Times New Roman" w:hAnsi="Times New Roman" w:cs="Times New Roman"/>
        </w:rPr>
        <w:t>- в зоне рекреации населенного пункта рекомендуется разместить площадки для проведения массовых спортивно-оздоровительных мероприятий, а также организовать тропы, лыжни.</w:t>
      </w:r>
    </w:p>
    <w:p w14:paraId="0599EB1D" w14:textId="77777777" w:rsidR="006274D8" w:rsidRPr="00125CC1" w:rsidRDefault="006274D8" w:rsidP="00125CC1">
      <w:pPr>
        <w:pStyle w:val="ConsPlusNormal"/>
        <w:jc w:val="both"/>
        <w:rPr>
          <w:rFonts w:ascii="Times New Roman" w:hAnsi="Times New Roman" w:cs="Times New Roman"/>
          <w:b/>
          <w:i/>
        </w:rPr>
      </w:pPr>
      <w:r w:rsidRPr="00125CC1">
        <w:rPr>
          <w:rFonts w:ascii="Times New Roman" w:hAnsi="Times New Roman" w:cs="Times New Roman"/>
          <w:b/>
          <w:i/>
        </w:rPr>
        <w:t>Связь</w:t>
      </w:r>
    </w:p>
    <w:p w14:paraId="7CDD5EB8"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Услуги почтовой связи в сельском поселении оказывает отделение связи «Почта России», Ростелеком. На территории Чаинского района имеются базовые станции мобильных операторов связи. Генеральным планом планируется сохранить действующую систему связи.</w:t>
      </w:r>
    </w:p>
    <w:p w14:paraId="18CFF350" w14:textId="77777777" w:rsidR="006274D8" w:rsidRPr="00125CC1" w:rsidRDefault="006274D8" w:rsidP="00125CC1">
      <w:pPr>
        <w:pStyle w:val="ConsPlusNormal"/>
        <w:jc w:val="both"/>
        <w:rPr>
          <w:rFonts w:ascii="Times New Roman" w:hAnsi="Times New Roman" w:cs="Times New Roman"/>
          <w:b/>
          <w:i/>
        </w:rPr>
      </w:pPr>
      <w:r w:rsidRPr="00125CC1">
        <w:rPr>
          <w:rFonts w:ascii="Times New Roman" w:hAnsi="Times New Roman" w:cs="Times New Roman"/>
          <w:b/>
          <w:i/>
        </w:rPr>
        <w:t>Торговля</w:t>
      </w:r>
    </w:p>
    <w:p w14:paraId="7CB60925"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Большинство торговых предприятий находятся в частной собственности. Населению доступен весь ассортимент товаров: продовольственные, промышленные, сложная бытовая техника, строительные материалы.</w:t>
      </w:r>
    </w:p>
    <w:p w14:paraId="350DFE9B" w14:textId="77777777" w:rsidR="006274D8" w:rsidRPr="00125CC1" w:rsidRDefault="006274D8" w:rsidP="00125CC1">
      <w:pPr>
        <w:pStyle w:val="ConsPlusNormal"/>
        <w:jc w:val="both"/>
        <w:rPr>
          <w:rStyle w:val="ae"/>
          <w:rFonts w:ascii="Times New Roman" w:hAnsi="Times New Roman" w:cs="Times New Roman"/>
          <w:b w:val="0"/>
          <w:sz w:val="20"/>
        </w:rPr>
      </w:pPr>
      <w:bookmarkStart w:id="92" w:name="_Toc118276098"/>
      <w:r w:rsidRPr="00125CC1">
        <w:rPr>
          <w:rFonts w:ascii="Times New Roman" w:hAnsi="Times New Roman" w:cs="Times New Roman"/>
          <w:b/>
        </w:rPr>
        <w:t>5.7</w:t>
      </w:r>
      <w:r w:rsidRPr="00125CC1">
        <w:rPr>
          <w:rStyle w:val="ae"/>
          <w:rFonts w:ascii="Times New Roman" w:hAnsi="Times New Roman" w:cs="Times New Roman"/>
          <w:b w:val="0"/>
          <w:sz w:val="20"/>
        </w:rPr>
        <w:t xml:space="preserve"> Развитие транспортной инфраструктуры</w:t>
      </w:r>
      <w:bookmarkEnd w:id="92"/>
    </w:p>
    <w:p w14:paraId="74ED60E3"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В решении основных инфраструктурных задач, актуальных для сельского поселения, особая роль отводится дальнейшему развитию и совершенствованию сети автомобильных дорог.</w:t>
      </w:r>
    </w:p>
    <w:p w14:paraId="51AAE9D6"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Основным приоритетом развития транспортного комплекса сельского поселения должен стать ремонт и реконструкция дорожного покрытия существующей улично-дорожной сети.</w:t>
      </w:r>
    </w:p>
    <w:p w14:paraId="24D99CDF"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Развитие транспорта на территории сельского поселения должно осуществляться на основе комплексного подхода, ориентированного на совместные усилия различных уровней власти: федеральных, региональных, муниципальных.</w:t>
      </w:r>
    </w:p>
    <w:p w14:paraId="4B63E097" w14:textId="77777777" w:rsidR="006274D8" w:rsidRPr="00125CC1" w:rsidRDefault="006274D8" w:rsidP="00125CC1">
      <w:pPr>
        <w:pStyle w:val="ConsPlusNormal"/>
        <w:jc w:val="both"/>
        <w:rPr>
          <w:rFonts w:ascii="Times New Roman" w:hAnsi="Times New Roman" w:cs="Times New Roman"/>
        </w:rPr>
      </w:pPr>
      <w:bookmarkStart w:id="93" w:name="_Toc280554423"/>
      <w:r w:rsidRPr="00125CC1">
        <w:rPr>
          <w:rFonts w:ascii="Times New Roman" w:hAnsi="Times New Roman" w:cs="Times New Roman"/>
        </w:rPr>
        <w:t>Мероприятиями в части развития транспортного комплекса сельского поселения должны стать:</w:t>
      </w:r>
      <w:bookmarkEnd w:id="93"/>
    </w:p>
    <w:p w14:paraId="51ABE8EE" w14:textId="77777777" w:rsidR="006274D8" w:rsidRPr="00125CC1" w:rsidRDefault="006274D8" w:rsidP="00125CC1">
      <w:pPr>
        <w:pStyle w:val="ConsPlusNormal"/>
        <w:jc w:val="both"/>
        <w:rPr>
          <w:rFonts w:ascii="Times New Roman" w:hAnsi="Times New Roman" w:cs="Times New Roman"/>
          <w:b/>
          <w:bCs/>
          <w:u w:val="single"/>
        </w:rPr>
      </w:pPr>
      <w:r w:rsidRPr="00125CC1">
        <w:rPr>
          <w:rFonts w:ascii="Times New Roman" w:hAnsi="Times New Roman" w:cs="Times New Roman"/>
        </w:rPr>
        <w:t>капитальный ремонт, ремонт, содержание автомобильных дорог местного значения и искусственных сооружений на них, включая проектно-изыскательские работ;</w:t>
      </w:r>
    </w:p>
    <w:p w14:paraId="4B13D7C3"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размещение дорожных знаков и указателей на улицах населённых;</w:t>
      </w:r>
    </w:p>
    <w:p w14:paraId="534943DB"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iCs/>
        </w:rPr>
        <w:t>оборудование остановочных площадок для общественного транспорта</w:t>
      </w:r>
      <w:r w:rsidRPr="00125CC1">
        <w:rPr>
          <w:rFonts w:ascii="Times New Roman" w:hAnsi="Times New Roman" w:cs="Times New Roman"/>
        </w:rPr>
        <w:t>.</w:t>
      </w:r>
    </w:p>
    <w:p w14:paraId="3D3F5021" w14:textId="77777777" w:rsidR="006274D8" w:rsidRPr="00125CC1" w:rsidRDefault="006274D8" w:rsidP="00125CC1">
      <w:pPr>
        <w:pStyle w:val="ConsPlusNormal"/>
        <w:jc w:val="both"/>
        <w:rPr>
          <w:rStyle w:val="ae"/>
          <w:rFonts w:ascii="Times New Roman" w:hAnsi="Times New Roman" w:cs="Times New Roman"/>
          <w:b w:val="0"/>
          <w:sz w:val="20"/>
        </w:rPr>
      </w:pPr>
      <w:bookmarkStart w:id="94" w:name="_Toc118276099"/>
      <w:r w:rsidRPr="00125CC1">
        <w:rPr>
          <w:rFonts w:ascii="Times New Roman" w:hAnsi="Times New Roman" w:cs="Times New Roman"/>
        </w:rPr>
        <w:t>5.8</w:t>
      </w:r>
      <w:r w:rsidRPr="00125CC1">
        <w:rPr>
          <w:rStyle w:val="ae"/>
          <w:rFonts w:ascii="Times New Roman" w:hAnsi="Times New Roman" w:cs="Times New Roman"/>
          <w:b w:val="0"/>
          <w:sz w:val="20"/>
        </w:rPr>
        <w:t xml:space="preserve"> Развитие коммунальной инфраструктуры</w:t>
      </w:r>
      <w:bookmarkEnd w:id="94"/>
    </w:p>
    <w:p w14:paraId="40F1CC05"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 xml:space="preserve">Развитие коммунальной инфраструктуры играет наиважнейшую роль в повышении качества жизни населения. </w:t>
      </w:r>
    </w:p>
    <w:p w14:paraId="172CA0FA"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 xml:space="preserve">Внесением изменений в генеральный план предусмотрено реконструкция объектов коммунальной инфраструктуры. </w:t>
      </w:r>
    </w:p>
    <w:p w14:paraId="767A0BF4" w14:textId="77777777" w:rsidR="006274D8" w:rsidRPr="00125CC1" w:rsidRDefault="006274D8" w:rsidP="00125CC1">
      <w:pPr>
        <w:pStyle w:val="ConsPlusNormal"/>
        <w:jc w:val="both"/>
        <w:rPr>
          <w:rFonts w:ascii="Times New Roman" w:hAnsi="Times New Roman" w:cs="Times New Roman"/>
          <w:i/>
        </w:rPr>
      </w:pPr>
      <w:r w:rsidRPr="00125CC1">
        <w:rPr>
          <w:rFonts w:ascii="Times New Roman" w:hAnsi="Times New Roman" w:cs="Times New Roman"/>
          <w:i/>
        </w:rPr>
        <w:t>Водоснабжение</w:t>
      </w:r>
    </w:p>
    <w:p w14:paraId="43298FEB"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 xml:space="preserve"> В целях обеспечения санитарно-эпидемиологической надежности системы хозяйственно-питьевого водоснабжения должны быть организованны зоны санитарной охраны источника водоснабжения, водопроводных сооружений, и основных водоводов.</w:t>
      </w:r>
    </w:p>
    <w:p w14:paraId="2C830303"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Зона источника водоснабжения в месте забора воды состоит из трех поясов.</w:t>
      </w:r>
    </w:p>
    <w:p w14:paraId="39175F5C"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Граница первого пояса группового водозабора устанавливается на расстоянии от 30 до 50 м от крайних артезианских скважин.</w:t>
      </w:r>
    </w:p>
    <w:p w14:paraId="50B21B05"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Границы второго и третьего поясов (зона ограничения) определятся расчетом при проектировании водозаборных сооружений.</w:t>
      </w:r>
    </w:p>
    <w:p w14:paraId="5BC37D69"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Граница первого пояса водозаборных сооружений должна совпадать с ограждением и предусматривается на расстоянии 30 м от стен водопроводных сооружений (резервуаров, фильтров и т.д.).</w:t>
      </w:r>
    </w:p>
    <w:p w14:paraId="75AF02E0"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Проектные предложения генерального плана будут уточняться в процессе разработки рабочих проектов по развитию сетей водоснабжения поселения.</w:t>
      </w:r>
    </w:p>
    <w:p w14:paraId="560E547E"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Решения рабочих проектов должны обеспечивать</w:t>
      </w:r>
    </w:p>
    <w:p w14:paraId="7ECC4F32"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w:t>
      </w:r>
      <w:r w:rsidRPr="00125CC1">
        <w:rPr>
          <w:rFonts w:ascii="Times New Roman" w:hAnsi="Times New Roman" w:cs="Times New Roman"/>
        </w:rPr>
        <w:tab/>
        <w:t>надежность водоснабжения;</w:t>
      </w:r>
    </w:p>
    <w:p w14:paraId="7F0720CE"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w:t>
      </w:r>
      <w:r w:rsidRPr="00125CC1">
        <w:rPr>
          <w:rFonts w:ascii="Times New Roman" w:hAnsi="Times New Roman" w:cs="Times New Roman"/>
        </w:rPr>
        <w:tab/>
        <w:t>экологическую безопасность сельского поселения;</w:t>
      </w:r>
    </w:p>
    <w:p w14:paraId="4F82718D"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w:t>
      </w:r>
      <w:r w:rsidRPr="00125CC1">
        <w:rPr>
          <w:rFonts w:ascii="Times New Roman" w:hAnsi="Times New Roman" w:cs="Times New Roman"/>
        </w:rPr>
        <w:tab/>
        <w:t>100 % соответствие параметров качества питьевой воды установленным нормативам;</w:t>
      </w:r>
    </w:p>
    <w:p w14:paraId="5A4B0BA8"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w:t>
      </w:r>
      <w:r w:rsidRPr="00125CC1">
        <w:rPr>
          <w:rFonts w:ascii="Times New Roman" w:hAnsi="Times New Roman" w:cs="Times New Roman"/>
        </w:rPr>
        <w:tab/>
        <w:t>снижение уровня потерь воды до нормативных;</w:t>
      </w:r>
    </w:p>
    <w:p w14:paraId="0C0B1948"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w:t>
      </w:r>
      <w:r w:rsidRPr="00125CC1">
        <w:rPr>
          <w:rFonts w:ascii="Times New Roman" w:hAnsi="Times New Roman" w:cs="Times New Roman"/>
        </w:rPr>
        <w:tab/>
        <w:t>сокращение эксплуатационных расходов на единицу продукции;</w:t>
      </w:r>
    </w:p>
    <w:p w14:paraId="20D58C31"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   снижение количества аварий на водопроводных сетях</w:t>
      </w:r>
    </w:p>
    <w:p w14:paraId="4FFCB579" w14:textId="77777777" w:rsidR="006274D8" w:rsidRPr="006274D8" w:rsidRDefault="006274D8" w:rsidP="006274D8">
      <w:pPr>
        <w:ind w:firstLine="709"/>
        <w:contextualSpacing/>
        <w:rPr>
          <w:b/>
          <w:i/>
          <w:sz w:val="20"/>
          <w:szCs w:val="20"/>
        </w:rPr>
      </w:pPr>
      <w:r w:rsidRPr="006274D8">
        <w:rPr>
          <w:b/>
          <w:i/>
          <w:sz w:val="20"/>
          <w:szCs w:val="20"/>
        </w:rPr>
        <w:t>Электроснабжение</w:t>
      </w:r>
    </w:p>
    <w:p w14:paraId="2CCAB754" w14:textId="77777777" w:rsidR="006274D8" w:rsidRPr="006274D8" w:rsidRDefault="006274D8" w:rsidP="00125CC1">
      <w:pPr>
        <w:ind w:firstLine="840"/>
        <w:contextualSpacing/>
        <w:jc w:val="both"/>
        <w:rPr>
          <w:sz w:val="20"/>
          <w:szCs w:val="20"/>
        </w:rPr>
      </w:pPr>
      <w:r w:rsidRPr="006274D8">
        <w:rPr>
          <w:sz w:val="20"/>
          <w:szCs w:val="20"/>
        </w:rPr>
        <w:t xml:space="preserve">Мощность обслуживающих поселение подстанций достаточна для осуществления электроснабжения потребителей в нормальном режиме. Имеется резерв дополнительных мощностей, которые при необходимости могут быть задействованы. </w:t>
      </w:r>
    </w:p>
    <w:p w14:paraId="77E7D938" w14:textId="77777777" w:rsidR="006274D8" w:rsidRPr="006274D8" w:rsidRDefault="006274D8" w:rsidP="00125CC1">
      <w:pPr>
        <w:ind w:firstLine="709"/>
        <w:contextualSpacing/>
        <w:jc w:val="both"/>
        <w:rPr>
          <w:sz w:val="20"/>
          <w:szCs w:val="20"/>
        </w:rPr>
      </w:pPr>
      <w:r w:rsidRPr="006274D8">
        <w:rPr>
          <w:sz w:val="20"/>
          <w:szCs w:val="20"/>
        </w:rPr>
        <w:t>Как и на примере с другими объектами коммунальной инфраструктуры объекты электроснабжения находятся в значительной стадии износа.</w:t>
      </w:r>
    </w:p>
    <w:p w14:paraId="14853308" w14:textId="77777777" w:rsidR="006274D8" w:rsidRPr="006274D8" w:rsidRDefault="006274D8" w:rsidP="00125CC1">
      <w:pPr>
        <w:ind w:firstLine="709"/>
        <w:contextualSpacing/>
        <w:jc w:val="both"/>
        <w:rPr>
          <w:sz w:val="20"/>
          <w:szCs w:val="20"/>
        </w:rPr>
      </w:pPr>
      <w:r w:rsidRPr="006274D8">
        <w:rPr>
          <w:sz w:val="20"/>
          <w:szCs w:val="20"/>
        </w:rPr>
        <w:t>Генеральным планом предусматривается ряд мероприятий, направленных на обеспечение надежности работы систем электроснабжения:</w:t>
      </w:r>
    </w:p>
    <w:p w14:paraId="55036CC8" w14:textId="77777777" w:rsidR="006274D8" w:rsidRPr="006274D8" w:rsidRDefault="006274D8" w:rsidP="00063503">
      <w:pPr>
        <w:pStyle w:val="aff9"/>
        <w:widowControl w:val="0"/>
        <w:numPr>
          <w:ilvl w:val="0"/>
          <w:numId w:val="12"/>
        </w:numPr>
        <w:spacing w:after="0" w:line="240" w:lineRule="auto"/>
        <w:jc w:val="both"/>
        <w:rPr>
          <w:rFonts w:ascii="Times New Roman" w:hAnsi="Times New Roman"/>
          <w:sz w:val="20"/>
          <w:szCs w:val="20"/>
        </w:rPr>
      </w:pPr>
      <w:r w:rsidRPr="006274D8">
        <w:rPr>
          <w:rFonts w:ascii="Times New Roman" w:hAnsi="Times New Roman"/>
          <w:sz w:val="20"/>
          <w:szCs w:val="20"/>
        </w:rPr>
        <w:t>наиболее полное использование существующих сетей с проведением работ по их восстановлению;</w:t>
      </w:r>
    </w:p>
    <w:p w14:paraId="7F711B4E" w14:textId="77777777" w:rsidR="006274D8" w:rsidRPr="006274D8" w:rsidRDefault="006274D8" w:rsidP="00063503">
      <w:pPr>
        <w:pStyle w:val="aff9"/>
        <w:widowControl w:val="0"/>
        <w:numPr>
          <w:ilvl w:val="0"/>
          <w:numId w:val="12"/>
        </w:numPr>
        <w:spacing w:after="0" w:line="240" w:lineRule="auto"/>
        <w:jc w:val="both"/>
        <w:rPr>
          <w:rFonts w:ascii="Times New Roman" w:hAnsi="Times New Roman"/>
          <w:sz w:val="20"/>
          <w:szCs w:val="20"/>
        </w:rPr>
      </w:pPr>
      <w:r w:rsidRPr="006274D8">
        <w:rPr>
          <w:rFonts w:ascii="Times New Roman" w:hAnsi="Times New Roman"/>
          <w:sz w:val="20"/>
          <w:szCs w:val="20"/>
        </w:rPr>
        <w:t>строительство новых элементов сети в связи с физическим и моральным старением существующих.</w:t>
      </w:r>
    </w:p>
    <w:p w14:paraId="313179B2" w14:textId="77777777" w:rsidR="006274D8" w:rsidRPr="006274D8" w:rsidRDefault="006274D8" w:rsidP="00125CC1">
      <w:pPr>
        <w:ind w:firstLine="720"/>
        <w:contextualSpacing/>
        <w:jc w:val="both"/>
        <w:rPr>
          <w:sz w:val="20"/>
          <w:szCs w:val="20"/>
        </w:rPr>
      </w:pPr>
      <w:r w:rsidRPr="006274D8">
        <w:rPr>
          <w:sz w:val="20"/>
          <w:szCs w:val="20"/>
        </w:rPr>
        <w:t>Проектные предложения генплана будут уточняться в процессе разработки рабочих проектов по развитию электрических сетей поселения.</w:t>
      </w:r>
    </w:p>
    <w:p w14:paraId="415F2EA0" w14:textId="77777777" w:rsidR="006274D8" w:rsidRPr="00125CC1" w:rsidRDefault="006274D8" w:rsidP="00125CC1">
      <w:pPr>
        <w:pStyle w:val="ConsPlusNormal"/>
        <w:jc w:val="both"/>
        <w:rPr>
          <w:rStyle w:val="ae"/>
          <w:rFonts w:ascii="Times New Roman" w:hAnsi="Times New Roman" w:cs="Times New Roman"/>
          <w:b w:val="0"/>
          <w:sz w:val="20"/>
        </w:rPr>
      </w:pPr>
      <w:bookmarkStart w:id="95" w:name="_Toc118276100"/>
      <w:r w:rsidRPr="00125CC1">
        <w:rPr>
          <w:rFonts w:ascii="Times New Roman" w:hAnsi="Times New Roman" w:cs="Times New Roman"/>
          <w:b/>
        </w:rPr>
        <w:t>5.9</w:t>
      </w:r>
      <w:r w:rsidRPr="00125CC1">
        <w:rPr>
          <w:rStyle w:val="ae"/>
          <w:rFonts w:ascii="Times New Roman" w:hAnsi="Times New Roman" w:cs="Times New Roman"/>
          <w:b w:val="0"/>
          <w:sz w:val="20"/>
        </w:rPr>
        <w:t xml:space="preserve"> Инженерное обустройство территории</w:t>
      </w:r>
      <w:bookmarkEnd w:id="95"/>
    </w:p>
    <w:p w14:paraId="7B8C835E"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Инженерная подготовка территории представляет собой комплекс мероприятий по изменению и улучшению природных условий и исключению воздействия физико- геологических процессов. В соответствии с этим основными задачами инженерной подготовки являются создание условий для полноценного и эффективного градостроительного использования неудобных и непригодных территорий с отрицательными природными факторами, обеспечение стабильности поверхности земли, зданий и сооружений на участках, подверженных физико-геологическим процессам.</w:t>
      </w:r>
    </w:p>
    <w:p w14:paraId="5898A5C8"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Исходя из гидрогеологических условий рассматриваемой территории, при ее градостроительном освоении возникает необходимость проведения следующих мероприятий по инженерной подготовке территории:</w:t>
      </w:r>
    </w:p>
    <w:p w14:paraId="731CD493"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Организация, очистка поверхностного</w:t>
      </w:r>
      <w:r w:rsidRPr="00125CC1">
        <w:rPr>
          <w:rFonts w:ascii="Times New Roman" w:hAnsi="Times New Roman" w:cs="Times New Roman"/>
          <w:spacing w:val="-2"/>
        </w:rPr>
        <w:t xml:space="preserve"> </w:t>
      </w:r>
      <w:r w:rsidRPr="00125CC1">
        <w:rPr>
          <w:rFonts w:ascii="Times New Roman" w:hAnsi="Times New Roman" w:cs="Times New Roman"/>
        </w:rPr>
        <w:t>стока.</w:t>
      </w:r>
    </w:p>
    <w:p w14:paraId="34141353"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Благоустройство водоемов и</w:t>
      </w:r>
      <w:r w:rsidRPr="00125CC1">
        <w:rPr>
          <w:rFonts w:ascii="Times New Roman" w:hAnsi="Times New Roman" w:cs="Times New Roman"/>
          <w:spacing w:val="-2"/>
        </w:rPr>
        <w:t xml:space="preserve"> </w:t>
      </w:r>
      <w:r w:rsidRPr="00125CC1">
        <w:rPr>
          <w:rFonts w:ascii="Times New Roman" w:hAnsi="Times New Roman" w:cs="Times New Roman"/>
        </w:rPr>
        <w:t>водотоков.</w:t>
      </w:r>
    </w:p>
    <w:p w14:paraId="1422730E" w14:textId="12FEC2C5" w:rsidR="006274D8" w:rsidRPr="00125CC1" w:rsidRDefault="006274D8" w:rsidP="00125CC1">
      <w:pPr>
        <w:pStyle w:val="ConsPlusNormal"/>
        <w:jc w:val="both"/>
        <w:rPr>
          <w:rFonts w:ascii="Times New Roman" w:hAnsi="Times New Roman" w:cs="Times New Roman"/>
          <w:b/>
          <w:i/>
        </w:rPr>
      </w:pPr>
      <w:r w:rsidRPr="00125CC1">
        <w:rPr>
          <w:rFonts w:ascii="Times New Roman" w:hAnsi="Times New Roman" w:cs="Times New Roman"/>
          <w:spacing w:val="-60"/>
          <w:u w:val="single"/>
        </w:rPr>
        <w:t xml:space="preserve"> </w:t>
      </w:r>
      <w:r w:rsidRPr="00125CC1">
        <w:rPr>
          <w:rFonts w:ascii="Times New Roman" w:hAnsi="Times New Roman" w:cs="Times New Roman"/>
          <w:b/>
          <w:i/>
        </w:rPr>
        <w:t>Организация, очистка поверхностного стока</w:t>
      </w:r>
    </w:p>
    <w:p w14:paraId="08A4A64C"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Основной задачей организации поверхностного стока является сбор и удаление поверхностных вод с территории поселения: защита территории поселения от затопления поверхностными водами, притекающими с верховых участков; обеспечение надлежащих условий для эксплуатации территории поселения, наземных и подземных сооружений.</w:t>
      </w:r>
    </w:p>
    <w:p w14:paraId="2F8C7828"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Без учета градостроительных особенностей инженерной подготовки, невозможно обеспечить нормальные условия для размещения объектов застройки и развития территории села.</w:t>
      </w:r>
    </w:p>
    <w:p w14:paraId="3AEA5DC0" w14:textId="77777777" w:rsidR="006274D8" w:rsidRPr="00125CC1" w:rsidRDefault="006274D8" w:rsidP="00125CC1">
      <w:pPr>
        <w:pStyle w:val="ConsPlusNormal"/>
        <w:jc w:val="both"/>
        <w:rPr>
          <w:rFonts w:ascii="Times New Roman" w:hAnsi="Times New Roman" w:cs="Times New Roman"/>
          <w:b/>
          <w:i/>
        </w:rPr>
      </w:pPr>
      <w:r w:rsidRPr="00125CC1">
        <w:rPr>
          <w:rFonts w:ascii="Times New Roman" w:hAnsi="Times New Roman" w:cs="Times New Roman"/>
          <w:b/>
          <w:i/>
        </w:rPr>
        <w:t>Благоустройство водоемов и водотоков</w:t>
      </w:r>
    </w:p>
    <w:p w14:paraId="4C1B6E52"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В качестве благоустройства водных акваторий необходимо проводить расчистку водоемов до глубины не менее 1,5 метра, организовывать рекреационные зоны (зоны отдыха).</w:t>
      </w:r>
    </w:p>
    <w:p w14:paraId="53642098"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Во избежание утраты рекреационных и ландшафтообразующих функций водоемов необходимо осуществление постоянного контроля за их санитарным состоянием, качеством воды, защищать их от природного и антропогенного загрязнения.</w:t>
      </w:r>
    </w:p>
    <w:p w14:paraId="0A0C011F" w14:textId="77777777" w:rsidR="006274D8" w:rsidRPr="00125CC1" w:rsidRDefault="006274D8" w:rsidP="00125CC1">
      <w:pPr>
        <w:pStyle w:val="ConsPlusNormal"/>
        <w:jc w:val="both"/>
        <w:rPr>
          <w:rStyle w:val="ae"/>
          <w:rFonts w:ascii="Times New Roman" w:hAnsi="Times New Roman" w:cs="Times New Roman"/>
          <w:b w:val="0"/>
          <w:sz w:val="20"/>
        </w:rPr>
      </w:pPr>
      <w:bookmarkStart w:id="96" w:name="_bookmark41"/>
      <w:bookmarkStart w:id="97" w:name="_bookmark42"/>
      <w:bookmarkStart w:id="98" w:name="_Toc118276101"/>
      <w:bookmarkEnd w:id="96"/>
      <w:bookmarkEnd w:id="97"/>
      <w:r w:rsidRPr="00125CC1">
        <w:rPr>
          <w:rFonts w:ascii="Times New Roman" w:hAnsi="Times New Roman" w:cs="Times New Roman"/>
          <w:b/>
        </w:rPr>
        <w:t>5.10</w:t>
      </w:r>
      <w:r w:rsidRPr="00125CC1">
        <w:rPr>
          <w:rStyle w:val="ae"/>
          <w:rFonts w:ascii="Times New Roman" w:hAnsi="Times New Roman" w:cs="Times New Roman"/>
          <w:b w:val="0"/>
          <w:sz w:val="20"/>
        </w:rPr>
        <w:tab/>
        <w:t xml:space="preserve"> Мероприятия по охране окружающей среды</w:t>
      </w:r>
      <w:bookmarkEnd w:id="98"/>
    </w:p>
    <w:p w14:paraId="0993A69B" w14:textId="77777777" w:rsidR="006274D8" w:rsidRPr="006274D8" w:rsidRDefault="006274D8" w:rsidP="00125CC1">
      <w:pPr>
        <w:ind w:firstLine="709"/>
        <w:contextualSpacing/>
        <w:jc w:val="both"/>
        <w:rPr>
          <w:color w:val="000000" w:themeColor="text1"/>
          <w:sz w:val="20"/>
          <w:szCs w:val="20"/>
        </w:rPr>
      </w:pPr>
      <w:r w:rsidRPr="006274D8">
        <w:rPr>
          <w:color w:val="000000" w:themeColor="text1"/>
          <w:sz w:val="20"/>
          <w:szCs w:val="20"/>
        </w:rPr>
        <w:t>Согласно стратегии экологической безопасности Российской Федерации на период до 2025 года, утвержденной указом Президента Российской Федерации от 19.04.2017 № 176, целями государственной политики в сфере обеспечения экологической безопасности являются сохранение и восстановление природной среды, обеспечение качества окружающей среды, необходимого для благоприятной жизни человека и устойчивого развития экономики, ликвидация накопленного вреда окружающей среде вследствие хозяйственной и иной деятельности в условиях возрастающей экономической активности и глобальных изменений климата.</w:t>
      </w:r>
    </w:p>
    <w:p w14:paraId="006B3F76" w14:textId="77777777" w:rsidR="006274D8" w:rsidRPr="006274D8" w:rsidRDefault="006274D8" w:rsidP="00125CC1">
      <w:pPr>
        <w:ind w:firstLine="709"/>
        <w:contextualSpacing/>
        <w:jc w:val="both"/>
        <w:rPr>
          <w:color w:val="000000" w:themeColor="text1"/>
          <w:sz w:val="20"/>
          <w:szCs w:val="20"/>
        </w:rPr>
      </w:pPr>
      <w:r w:rsidRPr="006274D8">
        <w:rPr>
          <w:color w:val="000000" w:themeColor="text1"/>
          <w:sz w:val="20"/>
          <w:szCs w:val="20"/>
        </w:rPr>
        <w:t>Реализуемые и планируемые мероприятия в рамках государственных и муниципальных программ в области улучшения экологического состояния территории Подгорнского сельского поселения имеют общее направление на поддержание действующей системы природоохранных мероприятий, в то время как качество компонентов природной среды за последнее десятилетие имеет тенденцию к ухудшению, что в свою очередь говорит о недостаточности проводимых в настоящее время мероприятий по улучшению экологического состояния. Проводимые мероприятия имеют узкую (локальную) направленность действия, что с учетом существующих экологических проблем и масштабов, не позволяют кардинально улучшить ситуацию.</w:t>
      </w:r>
    </w:p>
    <w:p w14:paraId="2D6E395B" w14:textId="77777777" w:rsidR="006274D8" w:rsidRPr="006274D8" w:rsidRDefault="006274D8" w:rsidP="00125CC1">
      <w:pPr>
        <w:ind w:firstLine="709"/>
        <w:contextualSpacing/>
        <w:jc w:val="both"/>
        <w:rPr>
          <w:color w:val="000000" w:themeColor="text1"/>
          <w:sz w:val="20"/>
          <w:szCs w:val="20"/>
        </w:rPr>
      </w:pPr>
      <w:r w:rsidRPr="006274D8">
        <w:rPr>
          <w:color w:val="000000" w:themeColor="text1"/>
          <w:sz w:val="20"/>
          <w:szCs w:val="20"/>
        </w:rPr>
        <w:t>Необходимо отметить, что улучшение экологического состояния является комплексной задачей, решение которой во многом зависит от проводимых мероприятий в иных областях развития Подгорнского сельского поселения – в области жилищно-коммунального хозяйства, дорожного строительства и др.</w:t>
      </w:r>
    </w:p>
    <w:p w14:paraId="789B2755" w14:textId="77777777" w:rsidR="006274D8" w:rsidRPr="006274D8" w:rsidRDefault="006274D8" w:rsidP="00125CC1">
      <w:pPr>
        <w:ind w:firstLine="709"/>
        <w:contextualSpacing/>
        <w:jc w:val="both"/>
        <w:rPr>
          <w:color w:val="000000" w:themeColor="text1"/>
          <w:sz w:val="20"/>
          <w:szCs w:val="20"/>
        </w:rPr>
      </w:pPr>
      <w:r w:rsidRPr="006274D8">
        <w:rPr>
          <w:color w:val="000000" w:themeColor="text1"/>
          <w:sz w:val="20"/>
          <w:szCs w:val="20"/>
        </w:rPr>
        <w:t>В соответствии с Федеральным законом от 10.01.2002 № 7-ФЗ «Об охране окружающей среды», постановлением Правительства Российской Федерации от 28.07.2008 № 569 «Об утверждении Правил согласования размещения хозяйственных и иных объектов, а также внедрения новых технологических процессов, влияющих на состояние водных биологических ресурсов и среду их обитания» при размещении, проектировании, строительстве, реконструкции сельских поселений должны соблюдаться требования в области охраны окружающей среды, обеспечивающие благоприятное состояние окружающей среды для жизнедеятельности человека, а также для обитания растений, животных и других организмов, устойчивого функционирования естественных экологических систем.</w:t>
      </w:r>
    </w:p>
    <w:p w14:paraId="7340D3F6" w14:textId="77777777" w:rsidR="006274D8" w:rsidRPr="006274D8" w:rsidRDefault="006274D8" w:rsidP="00125CC1">
      <w:pPr>
        <w:ind w:firstLine="709"/>
        <w:contextualSpacing/>
        <w:jc w:val="both"/>
        <w:rPr>
          <w:color w:val="000000" w:themeColor="text1"/>
          <w:sz w:val="20"/>
          <w:szCs w:val="20"/>
        </w:rPr>
      </w:pPr>
      <w:r w:rsidRPr="006274D8">
        <w:rPr>
          <w:color w:val="000000" w:themeColor="text1"/>
          <w:sz w:val="20"/>
          <w:szCs w:val="20"/>
        </w:rPr>
        <w:t>В соответствии со статьей 22 Федерального закона от 24.04.1995 № 52-ФЗ «О животном мире» при размещении, проектировании и строительстве населенных пунктов, предприятий, сооружений и других объектов, совершенствовании существующих и внедрении новых технологических процессов, введении в хозяйственный оборот целинных земель заболоченных, прибрежных и занятых кустарниками территорий, мелиорации земель, использовании лесов, проведении геолого-разведочных работ, добыче полезных ископаемых, определении мест выпаса и прогона сельскохозяйственных животных, разработке туристических маршрутов и организации мест массового отдыха населения и осуществлении других видов хозяйственной деятельности должны предусматриваться и проводиться мероприятия по сохранению среды обитания объектов животного мира и условий их размножения, нагула, отдыха и путей миграции, а также по обеспечению неприкосновенности защитных участков территорий и акваторий.</w:t>
      </w:r>
    </w:p>
    <w:p w14:paraId="19107224" w14:textId="77777777" w:rsidR="006274D8" w:rsidRPr="006274D8" w:rsidRDefault="006274D8" w:rsidP="00125CC1">
      <w:pPr>
        <w:ind w:firstLine="709"/>
        <w:contextualSpacing/>
        <w:jc w:val="both"/>
        <w:rPr>
          <w:color w:val="000000" w:themeColor="text1"/>
          <w:sz w:val="20"/>
          <w:szCs w:val="20"/>
        </w:rPr>
      </w:pPr>
      <w:r w:rsidRPr="006274D8">
        <w:rPr>
          <w:color w:val="000000" w:themeColor="text1"/>
          <w:sz w:val="20"/>
          <w:szCs w:val="20"/>
        </w:rPr>
        <w:t>В соответствии с ч. 1 ст. 60 Федерального закона от 10.01.2002 № 7-ФЗ «Об охране окружающей среды», растения, относящиеся к видам, занесённым в красные книги Российской Федерации и (или) субъекта Российской Федерации, повсеместно подлежат изъятию из хозяйственного использования. Запрещается деятельность, ведущая к сокращению численности этих растений и ухудшающая среду их обитания.</w:t>
      </w:r>
    </w:p>
    <w:p w14:paraId="26F7869A" w14:textId="77777777" w:rsidR="006274D8" w:rsidRPr="006274D8" w:rsidRDefault="006274D8" w:rsidP="00125CC1">
      <w:pPr>
        <w:ind w:firstLine="709"/>
        <w:contextualSpacing/>
        <w:jc w:val="both"/>
        <w:rPr>
          <w:color w:val="000000" w:themeColor="text1"/>
          <w:sz w:val="20"/>
          <w:szCs w:val="20"/>
        </w:rPr>
      </w:pPr>
      <w:r w:rsidRPr="006274D8">
        <w:rPr>
          <w:color w:val="000000" w:themeColor="text1"/>
          <w:sz w:val="20"/>
          <w:szCs w:val="20"/>
        </w:rPr>
        <w:t>Приоритетность природно-экологического принципа в решении планировочных задач, сбалансированность социально-экономического развития и требований экологической безопасности и рационального природопользования способствуют достижению главной цели территориального планирования – обеспечению устойчивого развития территории.</w:t>
      </w:r>
    </w:p>
    <w:p w14:paraId="00F38C47" w14:textId="77777777" w:rsidR="006274D8" w:rsidRPr="006274D8" w:rsidRDefault="006274D8" w:rsidP="00125CC1">
      <w:pPr>
        <w:ind w:firstLine="709"/>
        <w:contextualSpacing/>
        <w:jc w:val="both"/>
        <w:rPr>
          <w:color w:val="000000" w:themeColor="text1"/>
          <w:sz w:val="20"/>
          <w:szCs w:val="20"/>
        </w:rPr>
      </w:pPr>
      <w:r w:rsidRPr="006274D8">
        <w:rPr>
          <w:color w:val="000000" w:themeColor="text1"/>
          <w:sz w:val="20"/>
          <w:szCs w:val="20"/>
        </w:rPr>
        <w:t>Предложения по территориальному планированию городского поселения базируются на анализе современного использования территории, учитывают зоны с особыми условиями использования территории, установление которых направлено на сохранение природных комплексов, природных ресурсов и здоровья человека (особо охраняемые природные территории, водоохранные зоны, прибрежные защитные и береговые полосы водных объектов, зоны санитарной охраны источников питьевого водоснабжения, СЗЗ производственно-коммунальных объектов и инженерных сооружений), санитарно-экологическое состояние территории, направлены на решение сложившихся градоэкологических проблем.</w:t>
      </w:r>
    </w:p>
    <w:p w14:paraId="1A593A77" w14:textId="77777777" w:rsidR="006274D8" w:rsidRPr="006274D8" w:rsidRDefault="006274D8" w:rsidP="00125CC1">
      <w:pPr>
        <w:ind w:firstLine="709"/>
        <w:contextualSpacing/>
        <w:jc w:val="both"/>
        <w:rPr>
          <w:color w:val="000000" w:themeColor="text1"/>
          <w:sz w:val="20"/>
          <w:szCs w:val="20"/>
        </w:rPr>
      </w:pPr>
      <w:r w:rsidRPr="006274D8">
        <w:rPr>
          <w:color w:val="000000" w:themeColor="text1"/>
          <w:sz w:val="20"/>
          <w:szCs w:val="20"/>
        </w:rPr>
        <w:t>Оптимизация экологической обстановки в рамках внесения изменений в генеральный план достигается градостроительными методами за счет организации рационального природопользования, функционально-планировочной организации территории, ее инженерного обустройства и благоустройства.</w:t>
      </w:r>
    </w:p>
    <w:p w14:paraId="6C24A352" w14:textId="77777777" w:rsidR="006274D8" w:rsidRPr="006274D8" w:rsidRDefault="006274D8" w:rsidP="00125CC1">
      <w:pPr>
        <w:ind w:firstLine="709"/>
        <w:contextualSpacing/>
        <w:jc w:val="both"/>
        <w:rPr>
          <w:color w:val="000000" w:themeColor="text1"/>
          <w:sz w:val="20"/>
          <w:szCs w:val="20"/>
        </w:rPr>
      </w:pPr>
      <w:r w:rsidRPr="006274D8">
        <w:rPr>
          <w:color w:val="000000" w:themeColor="text1"/>
          <w:sz w:val="20"/>
          <w:szCs w:val="20"/>
        </w:rPr>
        <w:t>Рациональное природопользование направлено на максимальное сохранение природных комплексов, формирование природно-экологического каркаса, оптимальное использование ландшафтно-рекреационного потенциала сельского поселения.</w:t>
      </w:r>
    </w:p>
    <w:p w14:paraId="549A800E" w14:textId="77777777" w:rsidR="006274D8" w:rsidRPr="006274D8" w:rsidRDefault="006274D8" w:rsidP="00125CC1">
      <w:pPr>
        <w:ind w:firstLine="709"/>
        <w:contextualSpacing/>
        <w:jc w:val="both"/>
        <w:rPr>
          <w:color w:val="000000" w:themeColor="text1"/>
          <w:sz w:val="20"/>
          <w:szCs w:val="20"/>
        </w:rPr>
      </w:pPr>
      <w:r w:rsidRPr="006274D8">
        <w:rPr>
          <w:color w:val="000000" w:themeColor="text1"/>
          <w:sz w:val="20"/>
          <w:szCs w:val="20"/>
        </w:rPr>
        <w:t>Одной из основ устойчивого развития территории сельского поселения и поддержания экологического равновесия является формирование природно-экологического каркаса – природно-планировочной структуры относительно непрерывных озелененных территорий и водных систем, осуществляющих природоохранные, рекреационные, средозащитные и компенсаторные функции.</w:t>
      </w:r>
    </w:p>
    <w:p w14:paraId="462F73AD" w14:textId="77777777" w:rsidR="006274D8" w:rsidRPr="006274D8" w:rsidRDefault="006274D8" w:rsidP="00125CC1">
      <w:pPr>
        <w:ind w:firstLine="709"/>
        <w:contextualSpacing/>
        <w:jc w:val="both"/>
        <w:rPr>
          <w:color w:val="000000" w:themeColor="text1"/>
          <w:sz w:val="20"/>
          <w:szCs w:val="20"/>
        </w:rPr>
      </w:pPr>
      <w:r w:rsidRPr="006274D8">
        <w:rPr>
          <w:color w:val="000000" w:themeColor="text1"/>
          <w:sz w:val="20"/>
          <w:szCs w:val="20"/>
        </w:rPr>
        <w:t>Природно-экологический каркас территории призван ввести и закрепить более строгие режимы использования включенных в него территорий, обеспечить непрерывность природного пространства с помощью формирования миграционных экологических коридоров, что придаст природному комплексу городского поселения свойства системы, то есть образования, способного к саморегуляции за счет внутренних связей. Такая система, обладающая наибольшей экологической устойчивостью, то есть условиями для лесовозобновления, разнообразием биогеоценозов, повышенной мозаичностью ландшафтов, представляет возможность для миграции животных, сохранения информационных свойств и генетического фонда.</w:t>
      </w:r>
    </w:p>
    <w:p w14:paraId="25757E7A" w14:textId="77777777" w:rsidR="006274D8" w:rsidRPr="006274D8" w:rsidRDefault="006274D8" w:rsidP="00125CC1">
      <w:pPr>
        <w:tabs>
          <w:tab w:val="left" w:pos="993"/>
        </w:tabs>
        <w:ind w:firstLine="709"/>
        <w:contextualSpacing/>
        <w:jc w:val="both"/>
        <w:rPr>
          <w:i/>
          <w:color w:val="000000" w:themeColor="text1"/>
          <w:sz w:val="20"/>
          <w:szCs w:val="20"/>
          <w:u w:val="single"/>
        </w:rPr>
      </w:pPr>
      <w:r w:rsidRPr="006274D8">
        <w:rPr>
          <w:i/>
          <w:color w:val="000000" w:themeColor="text1"/>
          <w:sz w:val="20"/>
          <w:szCs w:val="20"/>
          <w:u w:val="single"/>
        </w:rPr>
        <w:t>Перечень мероприятий по охране окружающей среды и улучшению экологического состояния территории.</w:t>
      </w:r>
    </w:p>
    <w:p w14:paraId="2781E4DD" w14:textId="77777777" w:rsidR="006274D8" w:rsidRPr="006274D8" w:rsidRDefault="006274D8" w:rsidP="00125CC1">
      <w:pPr>
        <w:tabs>
          <w:tab w:val="left" w:pos="993"/>
        </w:tabs>
        <w:ind w:firstLine="709"/>
        <w:contextualSpacing/>
        <w:jc w:val="both"/>
        <w:rPr>
          <w:i/>
          <w:color w:val="000000" w:themeColor="text1"/>
          <w:sz w:val="20"/>
          <w:szCs w:val="20"/>
        </w:rPr>
      </w:pPr>
      <w:r w:rsidRPr="006274D8">
        <w:rPr>
          <w:i/>
          <w:color w:val="000000" w:themeColor="text1"/>
          <w:sz w:val="20"/>
          <w:szCs w:val="20"/>
        </w:rPr>
        <w:t>В области охраны атмосферного воздуха:</w:t>
      </w:r>
    </w:p>
    <w:p w14:paraId="3D35C442" w14:textId="77777777" w:rsidR="006274D8" w:rsidRPr="006274D8" w:rsidRDefault="006274D8" w:rsidP="00125CC1">
      <w:pPr>
        <w:tabs>
          <w:tab w:val="left" w:pos="993"/>
        </w:tabs>
        <w:ind w:firstLine="709"/>
        <w:contextualSpacing/>
        <w:jc w:val="both"/>
        <w:rPr>
          <w:sz w:val="20"/>
          <w:szCs w:val="20"/>
        </w:rPr>
      </w:pPr>
      <w:r w:rsidRPr="006274D8">
        <w:rPr>
          <w:i/>
          <w:color w:val="000000" w:themeColor="text1"/>
          <w:sz w:val="20"/>
          <w:szCs w:val="20"/>
        </w:rPr>
        <w:t xml:space="preserve">- </w:t>
      </w:r>
      <w:r w:rsidRPr="006274D8">
        <w:rPr>
          <w:sz w:val="20"/>
          <w:szCs w:val="20"/>
        </w:rPr>
        <w:t>размещение новой селитебной застройки в экологически благополучных районах;</w:t>
      </w:r>
    </w:p>
    <w:p w14:paraId="52B6E6E0" w14:textId="77777777" w:rsidR="006274D8" w:rsidRPr="006274D8" w:rsidRDefault="006274D8" w:rsidP="00125CC1">
      <w:pPr>
        <w:tabs>
          <w:tab w:val="left" w:pos="993"/>
        </w:tabs>
        <w:ind w:firstLine="709"/>
        <w:contextualSpacing/>
        <w:jc w:val="both"/>
        <w:rPr>
          <w:sz w:val="20"/>
          <w:szCs w:val="20"/>
        </w:rPr>
      </w:pPr>
      <w:r w:rsidRPr="006274D8">
        <w:rPr>
          <w:sz w:val="20"/>
          <w:szCs w:val="20"/>
        </w:rPr>
        <w:t>- совершенствование технологических процессов: переход на передовые ресурсосберегающие безотходные или малоотходные технологии, установка нового современного оборудования, что открывает широкие перспективы экологизации производства;</w:t>
      </w:r>
    </w:p>
    <w:p w14:paraId="4DC4037B" w14:textId="77777777" w:rsidR="006274D8" w:rsidRPr="006274D8" w:rsidRDefault="006274D8" w:rsidP="00125CC1">
      <w:pPr>
        <w:tabs>
          <w:tab w:val="left" w:pos="993"/>
        </w:tabs>
        <w:ind w:firstLine="709"/>
        <w:contextualSpacing/>
        <w:jc w:val="both"/>
        <w:rPr>
          <w:sz w:val="20"/>
          <w:szCs w:val="20"/>
        </w:rPr>
      </w:pPr>
      <w:r w:rsidRPr="006274D8">
        <w:rPr>
          <w:sz w:val="20"/>
          <w:szCs w:val="20"/>
        </w:rPr>
        <w:t>- контроль за состоянием рабочей зоны и рабочих мест с целью исключения неорганизованных выбросов путем создания стационарных пунктов по контролю за санитарно-гигиеническим состоянием воздушного бассейна;</w:t>
      </w:r>
    </w:p>
    <w:p w14:paraId="73C652EF" w14:textId="77777777" w:rsidR="006274D8" w:rsidRPr="006274D8" w:rsidRDefault="006274D8" w:rsidP="00125CC1">
      <w:pPr>
        <w:tabs>
          <w:tab w:val="left" w:pos="993"/>
        </w:tabs>
        <w:ind w:firstLine="709"/>
        <w:contextualSpacing/>
        <w:jc w:val="both"/>
        <w:rPr>
          <w:sz w:val="20"/>
          <w:szCs w:val="20"/>
        </w:rPr>
      </w:pPr>
      <w:r w:rsidRPr="006274D8">
        <w:rPr>
          <w:sz w:val="20"/>
          <w:szCs w:val="20"/>
        </w:rPr>
        <w:t xml:space="preserve">- разработка проектов санитарно-защитных зон промышленных, </w:t>
      </w:r>
      <w:r w:rsidRPr="006274D8">
        <w:rPr>
          <w:sz w:val="20"/>
          <w:szCs w:val="20"/>
        </w:rPr>
        <w:br/>
        <w:t>коммунально-складских и сельскохозяйственных предприятий; санитарно-защитные зоны должны быть хорошо озеленены соответствующим для данного природно-климатического района ассортиментом газоустойчивых древесно-кустарниковых пород: тополь бальзамический, клен американский, ива белая, бузина красная, жимолость татарская;</w:t>
      </w:r>
    </w:p>
    <w:p w14:paraId="1A687F15" w14:textId="77777777" w:rsidR="006274D8" w:rsidRPr="006274D8" w:rsidRDefault="006274D8" w:rsidP="00125CC1">
      <w:pPr>
        <w:tabs>
          <w:tab w:val="left" w:pos="993"/>
        </w:tabs>
        <w:ind w:firstLine="709"/>
        <w:contextualSpacing/>
        <w:jc w:val="both"/>
        <w:rPr>
          <w:sz w:val="20"/>
          <w:szCs w:val="20"/>
        </w:rPr>
      </w:pPr>
      <w:r w:rsidRPr="006274D8">
        <w:rPr>
          <w:sz w:val="20"/>
          <w:szCs w:val="20"/>
        </w:rPr>
        <w:t>- организация в пределах санитарно-защитных зон промышленных и коммунально-складских предприятий зоны запрещения нового жилищного строительства с последующим озеленением указанных зон;</w:t>
      </w:r>
    </w:p>
    <w:p w14:paraId="35DFFD9B" w14:textId="77777777" w:rsidR="006274D8" w:rsidRPr="006274D8" w:rsidRDefault="006274D8" w:rsidP="00125CC1">
      <w:pPr>
        <w:tabs>
          <w:tab w:val="left" w:pos="993"/>
        </w:tabs>
        <w:ind w:firstLine="709"/>
        <w:contextualSpacing/>
        <w:jc w:val="both"/>
        <w:rPr>
          <w:sz w:val="20"/>
          <w:szCs w:val="20"/>
        </w:rPr>
      </w:pPr>
      <w:r w:rsidRPr="006274D8">
        <w:rPr>
          <w:sz w:val="20"/>
          <w:szCs w:val="20"/>
        </w:rPr>
        <w:t>- при размещении новых промышленных и коммунально-складских объектов и объектов сельскохозяйственного производства необходимо строго выдерживать рекомендуемые санитарно-защитные зоны (разрывы) между предприятиями и населенными пунктами, максимально сохраняя на этой территории естественную зеленую зону;</w:t>
      </w:r>
    </w:p>
    <w:p w14:paraId="6D10E6E4" w14:textId="77777777" w:rsidR="006274D8" w:rsidRPr="006274D8" w:rsidRDefault="006274D8" w:rsidP="00125CC1">
      <w:pPr>
        <w:tabs>
          <w:tab w:val="left" w:pos="993"/>
        </w:tabs>
        <w:ind w:firstLine="709"/>
        <w:contextualSpacing/>
        <w:jc w:val="both"/>
        <w:rPr>
          <w:sz w:val="20"/>
          <w:szCs w:val="20"/>
        </w:rPr>
      </w:pPr>
      <w:r w:rsidRPr="006274D8">
        <w:rPr>
          <w:sz w:val="20"/>
          <w:szCs w:val="20"/>
        </w:rPr>
        <w:t>- развитие транспортной сети и прилегающих территорий, предусмотренных под размещение индивидуальной жилой застройки, способствующее уменьшению перепробега автотранспорта;</w:t>
      </w:r>
    </w:p>
    <w:p w14:paraId="3C76B2E3" w14:textId="77777777" w:rsidR="006274D8" w:rsidRPr="006274D8" w:rsidRDefault="006274D8" w:rsidP="00125CC1">
      <w:pPr>
        <w:tabs>
          <w:tab w:val="left" w:pos="993"/>
        </w:tabs>
        <w:ind w:firstLine="709"/>
        <w:contextualSpacing/>
        <w:jc w:val="both"/>
        <w:rPr>
          <w:sz w:val="20"/>
          <w:szCs w:val="20"/>
        </w:rPr>
      </w:pPr>
      <w:r w:rsidRPr="006274D8">
        <w:rPr>
          <w:sz w:val="20"/>
          <w:szCs w:val="20"/>
        </w:rPr>
        <w:t>- контроль за техническим состоянием автотранспорта;</w:t>
      </w:r>
    </w:p>
    <w:p w14:paraId="30B98442" w14:textId="77777777" w:rsidR="006274D8" w:rsidRPr="006274D8" w:rsidRDefault="006274D8" w:rsidP="00125CC1">
      <w:pPr>
        <w:tabs>
          <w:tab w:val="left" w:pos="993"/>
        </w:tabs>
        <w:ind w:firstLine="709"/>
        <w:contextualSpacing/>
        <w:jc w:val="both"/>
        <w:rPr>
          <w:sz w:val="20"/>
          <w:szCs w:val="20"/>
        </w:rPr>
      </w:pPr>
      <w:r w:rsidRPr="006274D8">
        <w:rPr>
          <w:sz w:val="20"/>
          <w:szCs w:val="20"/>
        </w:rPr>
        <w:t>- создание лесополос вдоль дорог, озеленение населенных пунктов и создание зеленых зон вокруг них;</w:t>
      </w:r>
    </w:p>
    <w:p w14:paraId="5813B0FD" w14:textId="77777777" w:rsidR="006274D8" w:rsidRPr="006274D8" w:rsidRDefault="006274D8" w:rsidP="00125CC1">
      <w:pPr>
        <w:tabs>
          <w:tab w:val="left" w:pos="993"/>
        </w:tabs>
        <w:ind w:firstLine="709"/>
        <w:contextualSpacing/>
        <w:jc w:val="both"/>
        <w:rPr>
          <w:sz w:val="20"/>
          <w:szCs w:val="20"/>
        </w:rPr>
      </w:pPr>
      <w:r w:rsidRPr="006274D8">
        <w:rPr>
          <w:sz w:val="20"/>
          <w:szCs w:val="20"/>
        </w:rPr>
        <w:t>- предупреждение пожаров.</w:t>
      </w:r>
    </w:p>
    <w:p w14:paraId="0679D206" w14:textId="77777777" w:rsidR="006274D8" w:rsidRPr="006274D8" w:rsidRDefault="006274D8" w:rsidP="00125CC1">
      <w:pPr>
        <w:tabs>
          <w:tab w:val="left" w:pos="993"/>
        </w:tabs>
        <w:ind w:firstLine="709"/>
        <w:contextualSpacing/>
        <w:jc w:val="both"/>
        <w:rPr>
          <w:i/>
          <w:color w:val="000000" w:themeColor="text1"/>
          <w:sz w:val="20"/>
          <w:szCs w:val="20"/>
        </w:rPr>
      </w:pPr>
      <w:r w:rsidRPr="006274D8">
        <w:rPr>
          <w:i/>
          <w:color w:val="000000" w:themeColor="text1"/>
          <w:sz w:val="20"/>
          <w:szCs w:val="20"/>
        </w:rPr>
        <w:t>В области охраны поверхностных вод:</w:t>
      </w:r>
    </w:p>
    <w:p w14:paraId="0A7AEA2E" w14:textId="77777777" w:rsidR="006274D8" w:rsidRPr="006274D8" w:rsidRDefault="006274D8" w:rsidP="00125CC1">
      <w:pPr>
        <w:tabs>
          <w:tab w:val="left" w:pos="993"/>
        </w:tabs>
        <w:ind w:firstLine="709"/>
        <w:contextualSpacing/>
        <w:jc w:val="both"/>
        <w:rPr>
          <w:sz w:val="20"/>
          <w:szCs w:val="20"/>
        </w:rPr>
      </w:pPr>
      <w:r w:rsidRPr="006274D8">
        <w:rPr>
          <w:i/>
          <w:color w:val="000000" w:themeColor="text1"/>
          <w:sz w:val="20"/>
          <w:szCs w:val="20"/>
        </w:rPr>
        <w:t xml:space="preserve">- </w:t>
      </w:r>
      <w:r w:rsidRPr="006274D8">
        <w:rPr>
          <w:sz w:val="20"/>
          <w:szCs w:val="20"/>
        </w:rPr>
        <w:t>запрещается сброс в водные объекты и захоронение в них отходов производства и потребления;</w:t>
      </w:r>
    </w:p>
    <w:p w14:paraId="28768A74" w14:textId="77777777" w:rsidR="006274D8" w:rsidRPr="006274D8" w:rsidRDefault="006274D8" w:rsidP="00125CC1">
      <w:pPr>
        <w:tabs>
          <w:tab w:val="left" w:pos="993"/>
        </w:tabs>
        <w:ind w:firstLine="709"/>
        <w:contextualSpacing/>
        <w:jc w:val="both"/>
        <w:rPr>
          <w:sz w:val="20"/>
          <w:szCs w:val="20"/>
        </w:rPr>
      </w:pPr>
      <w:r w:rsidRPr="006274D8">
        <w:rPr>
          <w:sz w:val="20"/>
          <w:szCs w:val="20"/>
        </w:rPr>
        <w:t>- проведение на водном объекте работ, в результате которых образуются твердые взвешенные частицы, допускается только в соответствии с требованиями законодательства Российской Федерации;</w:t>
      </w:r>
    </w:p>
    <w:p w14:paraId="66AA5044" w14:textId="77777777" w:rsidR="006274D8" w:rsidRPr="006274D8" w:rsidRDefault="006274D8" w:rsidP="00125CC1">
      <w:pPr>
        <w:tabs>
          <w:tab w:val="left" w:pos="993"/>
        </w:tabs>
        <w:ind w:firstLine="709"/>
        <w:contextualSpacing/>
        <w:jc w:val="both"/>
        <w:rPr>
          <w:sz w:val="20"/>
          <w:szCs w:val="20"/>
        </w:rPr>
      </w:pPr>
      <w:r w:rsidRPr="006274D8">
        <w:rPr>
          <w:sz w:val="20"/>
          <w:szCs w:val="20"/>
        </w:rPr>
        <w:t>- меры по предотвращению загрязнения водных объектов вследствие аварий и иных чрезвычайных ситуаций и по ликвидации их последствий определяются законодательством Российской Федерации;</w:t>
      </w:r>
    </w:p>
    <w:p w14:paraId="2ED62F86" w14:textId="77777777" w:rsidR="006274D8" w:rsidRPr="006274D8" w:rsidRDefault="006274D8" w:rsidP="00125CC1">
      <w:pPr>
        <w:tabs>
          <w:tab w:val="left" w:pos="993"/>
        </w:tabs>
        <w:ind w:firstLine="709"/>
        <w:contextualSpacing/>
        <w:jc w:val="both"/>
        <w:rPr>
          <w:sz w:val="20"/>
          <w:szCs w:val="20"/>
        </w:rPr>
      </w:pPr>
      <w:r w:rsidRPr="006274D8">
        <w:rPr>
          <w:sz w:val="20"/>
          <w:szCs w:val="20"/>
        </w:rPr>
        <w:t>- содержание радиоактивных веществ, пестицидов, агрохимикатов и других опасных для здоровья человека веществ и соединений в водных объектах не должно превышать соответственно предельно допустимые уровни естественного радиационного фона, характерные для отдельных водных объектов;</w:t>
      </w:r>
    </w:p>
    <w:p w14:paraId="69E9F3F4" w14:textId="77777777" w:rsidR="006274D8" w:rsidRPr="006274D8" w:rsidRDefault="006274D8" w:rsidP="00125CC1">
      <w:pPr>
        <w:tabs>
          <w:tab w:val="left" w:pos="993"/>
        </w:tabs>
        <w:ind w:firstLine="709"/>
        <w:contextualSpacing/>
        <w:jc w:val="both"/>
        <w:rPr>
          <w:sz w:val="20"/>
          <w:szCs w:val="20"/>
        </w:rPr>
      </w:pPr>
      <w:r w:rsidRPr="006274D8">
        <w:rPr>
          <w:sz w:val="20"/>
          <w:szCs w:val="20"/>
        </w:rPr>
        <w:t>- захоронение в водных объектах ядерных материалов и радиоактивных веществ запрещается;</w:t>
      </w:r>
    </w:p>
    <w:p w14:paraId="4F40D465" w14:textId="77777777" w:rsidR="006274D8" w:rsidRPr="006274D8" w:rsidRDefault="006274D8" w:rsidP="00125CC1">
      <w:pPr>
        <w:tabs>
          <w:tab w:val="left" w:pos="993"/>
        </w:tabs>
        <w:ind w:firstLine="709"/>
        <w:contextualSpacing/>
        <w:jc w:val="both"/>
        <w:rPr>
          <w:sz w:val="20"/>
          <w:szCs w:val="20"/>
        </w:rPr>
      </w:pPr>
      <w:r w:rsidRPr="006274D8">
        <w:rPr>
          <w:sz w:val="20"/>
          <w:szCs w:val="20"/>
        </w:rPr>
        <w:t>- сброс в водные объекты сточных вод, содержание в которых радиоактивных веществ, пестицидов, агрохимикатов и других опасных для здоровья человека веществ и соединений превышает нормативы допустимого воздействия на водные объекты, запрещается;</w:t>
      </w:r>
    </w:p>
    <w:p w14:paraId="05211118" w14:textId="77777777" w:rsidR="006274D8" w:rsidRPr="006274D8" w:rsidRDefault="006274D8" w:rsidP="00125CC1">
      <w:pPr>
        <w:tabs>
          <w:tab w:val="left" w:pos="993"/>
        </w:tabs>
        <w:ind w:firstLine="709"/>
        <w:contextualSpacing/>
        <w:jc w:val="both"/>
        <w:rPr>
          <w:sz w:val="20"/>
          <w:szCs w:val="20"/>
        </w:rPr>
      </w:pPr>
      <w:r w:rsidRPr="006274D8">
        <w:rPr>
          <w:sz w:val="20"/>
          <w:szCs w:val="20"/>
        </w:rPr>
        <w:t>- перед подачей на сооружения биологической очистки производственные сточные воды должны предварительно направляться на локальные очистные сооружения;</w:t>
      </w:r>
    </w:p>
    <w:p w14:paraId="6099767F" w14:textId="77777777" w:rsidR="006274D8" w:rsidRPr="006274D8" w:rsidRDefault="006274D8" w:rsidP="00125CC1">
      <w:pPr>
        <w:tabs>
          <w:tab w:val="left" w:pos="993"/>
        </w:tabs>
        <w:ind w:firstLine="709"/>
        <w:contextualSpacing/>
        <w:jc w:val="both"/>
        <w:rPr>
          <w:sz w:val="20"/>
          <w:szCs w:val="20"/>
        </w:rPr>
      </w:pPr>
      <w:r w:rsidRPr="006274D8">
        <w:rPr>
          <w:sz w:val="20"/>
          <w:szCs w:val="20"/>
        </w:rPr>
        <w:t>- обеспечение бесперебойной работы очистных сооружений животноводческих комплексов, не допуская попадания навоза и навозной жижи в открытые водоемы и подземные водоносные горизонты;</w:t>
      </w:r>
    </w:p>
    <w:p w14:paraId="7A63C97D" w14:textId="77777777" w:rsidR="006274D8" w:rsidRPr="006274D8" w:rsidRDefault="006274D8" w:rsidP="00125CC1">
      <w:pPr>
        <w:tabs>
          <w:tab w:val="left" w:pos="993"/>
        </w:tabs>
        <w:ind w:firstLine="709"/>
        <w:contextualSpacing/>
        <w:jc w:val="both"/>
        <w:rPr>
          <w:sz w:val="20"/>
          <w:szCs w:val="20"/>
        </w:rPr>
      </w:pPr>
      <w:r w:rsidRPr="006274D8">
        <w:rPr>
          <w:sz w:val="20"/>
          <w:szCs w:val="20"/>
        </w:rPr>
        <w:t>- строгое соблюдение режима водоохранных зон.</w:t>
      </w:r>
    </w:p>
    <w:p w14:paraId="6135BB11" w14:textId="77777777" w:rsidR="006274D8" w:rsidRPr="006274D8" w:rsidRDefault="006274D8" w:rsidP="00125CC1">
      <w:pPr>
        <w:ind w:firstLine="720"/>
        <w:contextualSpacing/>
        <w:jc w:val="both"/>
        <w:rPr>
          <w:sz w:val="20"/>
          <w:szCs w:val="20"/>
        </w:rPr>
      </w:pPr>
      <w:r w:rsidRPr="006274D8">
        <w:rPr>
          <w:sz w:val="20"/>
          <w:szCs w:val="20"/>
        </w:rPr>
        <w:t>В целях улучшения и стабилизации экологической обстановки и охраны подземных вод от истощения и загрязнения, все мероприятия сводятся к необходимости выполнения следующих требований:</w:t>
      </w:r>
    </w:p>
    <w:p w14:paraId="6556625A" w14:textId="77777777" w:rsidR="006274D8" w:rsidRPr="006274D8" w:rsidRDefault="006274D8" w:rsidP="00125CC1">
      <w:pPr>
        <w:ind w:firstLine="720"/>
        <w:contextualSpacing/>
        <w:jc w:val="both"/>
        <w:rPr>
          <w:sz w:val="20"/>
          <w:szCs w:val="20"/>
        </w:rPr>
      </w:pPr>
      <w:r w:rsidRPr="006274D8">
        <w:rPr>
          <w:sz w:val="20"/>
          <w:szCs w:val="20"/>
        </w:rPr>
        <w:t>- для водоснабжения использовать водоносные горизонты наиболее защищенные и наиболее водообильные;</w:t>
      </w:r>
    </w:p>
    <w:p w14:paraId="3E07F51B" w14:textId="77777777" w:rsidR="006274D8" w:rsidRPr="006274D8" w:rsidRDefault="006274D8" w:rsidP="00125CC1">
      <w:pPr>
        <w:ind w:firstLine="720"/>
        <w:contextualSpacing/>
        <w:jc w:val="both"/>
        <w:rPr>
          <w:sz w:val="20"/>
          <w:szCs w:val="20"/>
        </w:rPr>
      </w:pPr>
      <w:r w:rsidRPr="006274D8">
        <w:rPr>
          <w:sz w:val="20"/>
          <w:szCs w:val="20"/>
        </w:rPr>
        <w:t>- недопущение использования подземных вод для технических целей;</w:t>
      </w:r>
    </w:p>
    <w:p w14:paraId="5252E18D" w14:textId="77777777" w:rsidR="006274D8" w:rsidRPr="006274D8" w:rsidRDefault="006274D8" w:rsidP="00125CC1">
      <w:pPr>
        <w:ind w:firstLine="720"/>
        <w:contextualSpacing/>
        <w:jc w:val="both"/>
        <w:rPr>
          <w:sz w:val="20"/>
          <w:szCs w:val="20"/>
        </w:rPr>
      </w:pPr>
      <w:r w:rsidRPr="006274D8">
        <w:rPr>
          <w:sz w:val="20"/>
          <w:szCs w:val="20"/>
        </w:rPr>
        <w:t>- постоянный учет количества добываемой воды;</w:t>
      </w:r>
    </w:p>
    <w:p w14:paraId="50A3C8C5" w14:textId="77777777" w:rsidR="006274D8" w:rsidRPr="006274D8" w:rsidRDefault="006274D8" w:rsidP="00125CC1">
      <w:pPr>
        <w:ind w:firstLine="720"/>
        <w:contextualSpacing/>
        <w:jc w:val="both"/>
        <w:rPr>
          <w:sz w:val="20"/>
          <w:szCs w:val="20"/>
        </w:rPr>
      </w:pPr>
      <w:r w:rsidRPr="006274D8">
        <w:rPr>
          <w:sz w:val="20"/>
          <w:szCs w:val="20"/>
        </w:rPr>
        <w:t>- организация режимных наблюдений за уровенным режимом и качественным составом подземных вод;</w:t>
      </w:r>
    </w:p>
    <w:p w14:paraId="365A12A5" w14:textId="77777777" w:rsidR="006274D8" w:rsidRPr="006274D8" w:rsidRDefault="006274D8" w:rsidP="00125CC1">
      <w:pPr>
        <w:ind w:firstLine="720"/>
        <w:contextualSpacing/>
        <w:jc w:val="both"/>
        <w:rPr>
          <w:sz w:val="20"/>
          <w:szCs w:val="20"/>
        </w:rPr>
      </w:pPr>
      <w:r w:rsidRPr="006274D8">
        <w:rPr>
          <w:sz w:val="20"/>
          <w:szCs w:val="20"/>
        </w:rPr>
        <w:t>- изучение очагов загрязнения водоносных горизонтов, их локализация и ликвидация;</w:t>
      </w:r>
    </w:p>
    <w:p w14:paraId="388A1F0E" w14:textId="77777777" w:rsidR="006274D8" w:rsidRPr="006274D8" w:rsidRDefault="006274D8" w:rsidP="00125CC1">
      <w:pPr>
        <w:ind w:firstLine="720"/>
        <w:contextualSpacing/>
        <w:jc w:val="both"/>
        <w:rPr>
          <w:sz w:val="20"/>
          <w:szCs w:val="20"/>
        </w:rPr>
      </w:pPr>
      <w:r w:rsidRPr="006274D8">
        <w:rPr>
          <w:sz w:val="20"/>
          <w:szCs w:val="20"/>
        </w:rPr>
        <w:t>- создание зон санитарной охраны и поддержание в них соответствующего санитарного режима.</w:t>
      </w:r>
    </w:p>
    <w:p w14:paraId="25D63122" w14:textId="77777777" w:rsidR="006274D8" w:rsidRPr="006274D8" w:rsidRDefault="006274D8" w:rsidP="00125CC1">
      <w:pPr>
        <w:tabs>
          <w:tab w:val="left" w:pos="993"/>
        </w:tabs>
        <w:ind w:firstLine="709"/>
        <w:contextualSpacing/>
        <w:jc w:val="both"/>
        <w:rPr>
          <w:i/>
          <w:color w:val="000000" w:themeColor="text1"/>
          <w:sz w:val="20"/>
          <w:szCs w:val="20"/>
        </w:rPr>
      </w:pPr>
      <w:r w:rsidRPr="006274D8">
        <w:rPr>
          <w:i/>
          <w:color w:val="000000" w:themeColor="text1"/>
          <w:sz w:val="20"/>
          <w:szCs w:val="20"/>
        </w:rPr>
        <w:t>В области охраны почв:</w:t>
      </w:r>
    </w:p>
    <w:p w14:paraId="25279F0C" w14:textId="77777777" w:rsidR="006274D8" w:rsidRPr="006274D8" w:rsidRDefault="006274D8" w:rsidP="00125CC1">
      <w:pPr>
        <w:tabs>
          <w:tab w:val="left" w:pos="993"/>
        </w:tabs>
        <w:ind w:firstLine="709"/>
        <w:contextualSpacing/>
        <w:jc w:val="both"/>
        <w:rPr>
          <w:sz w:val="20"/>
          <w:szCs w:val="20"/>
        </w:rPr>
      </w:pPr>
      <w:r w:rsidRPr="006274D8">
        <w:rPr>
          <w:i/>
          <w:color w:val="000000" w:themeColor="text1"/>
          <w:sz w:val="20"/>
          <w:szCs w:val="20"/>
        </w:rPr>
        <w:t xml:space="preserve">- </w:t>
      </w:r>
      <w:r w:rsidRPr="006274D8">
        <w:rPr>
          <w:sz w:val="20"/>
          <w:szCs w:val="20"/>
        </w:rPr>
        <w:t>внесение минеральных удобрений в строгом соответствии с потребностями почв в отдельных химических компонентах;</w:t>
      </w:r>
    </w:p>
    <w:p w14:paraId="7C0D63F3" w14:textId="77777777" w:rsidR="006274D8" w:rsidRPr="006274D8" w:rsidRDefault="006274D8" w:rsidP="00125CC1">
      <w:pPr>
        <w:tabs>
          <w:tab w:val="left" w:pos="993"/>
        </w:tabs>
        <w:ind w:firstLine="709"/>
        <w:contextualSpacing/>
        <w:jc w:val="both"/>
        <w:rPr>
          <w:sz w:val="20"/>
          <w:szCs w:val="20"/>
        </w:rPr>
      </w:pPr>
      <w:r w:rsidRPr="006274D8">
        <w:rPr>
          <w:sz w:val="20"/>
          <w:szCs w:val="20"/>
        </w:rPr>
        <w:t>- предотвращение загрязнения земель неочищенными сточными водами, ядохимикатами, производственными и прочими отходами, устройство почвонепроницаемых жижесборников в животноводческих комплексах;</w:t>
      </w:r>
    </w:p>
    <w:p w14:paraId="28C06441" w14:textId="77777777" w:rsidR="006274D8" w:rsidRPr="006274D8" w:rsidRDefault="006274D8" w:rsidP="00125CC1">
      <w:pPr>
        <w:tabs>
          <w:tab w:val="left" w:pos="993"/>
        </w:tabs>
        <w:ind w:firstLine="709"/>
        <w:contextualSpacing/>
        <w:jc w:val="both"/>
        <w:rPr>
          <w:sz w:val="20"/>
          <w:szCs w:val="20"/>
        </w:rPr>
      </w:pPr>
      <w:r w:rsidRPr="006274D8">
        <w:rPr>
          <w:sz w:val="20"/>
          <w:szCs w:val="20"/>
        </w:rPr>
        <w:t>- хранение минеральных удобрений и пестицидов в специальных складах, оборудованных в соответствии с санитарными требованиями или вывоз запрещенных и пришедших в негодность пестицидов;</w:t>
      </w:r>
    </w:p>
    <w:p w14:paraId="77D2D891" w14:textId="77777777" w:rsidR="006274D8" w:rsidRPr="006274D8" w:rsidRDefault="006274D8" w:rsidP="00125CC1">
      <w:pPr>
        <w:tabs>
          <w:tab w:val="left" w:pos="993"/>
        </w:tabs>
        <w:ind w:firstLine="709"/>
        <w:contextualSpacing/>
        <w:jc w:val="both"/>
        <w:rPr>
          <w:sz w:val="20"/>
          <w:szCs w:val="20"/>
        </w:rPr>
      </w:pPr>
      <w:r w:rsidRPr="006274D8">
        <w:rPr>
          <w:sz w:val="20"/>
          <w:szCs w:val="20"/>
        </w:rPr>
        <w:t xml:space="preserve">- проведение рекультивации земель, нарушенных при строительстве </w:t>
      </w:r>
      <w:r w:rsidRPr="006274D8">
        <w:rPr>
          <w:sz w:val="20"/>
          <w:szCs w:val="20"/>
        </w:rPr>
        <w:br/>
        <w:t>и прокладке коммуникаций;</w:t>
      </w:r>
    </w:p>
    <w:p w14:paraId="6ECB3366" w14:textId="77777777" w:rsidR="006274D8" w:rsidRPr="006274D8" w:rsidRDefault="006274D8" w:rsidP="00125CC1">
      <w:pPr>
        <w:tabs>
          <w:tab w:val="left" w:pos="993"/>
        </w:tabs>
        <w:ind w:firstLine="709"/>
        <w:contextualSpacing/>
        <w:jc w:val="both"/>
        <w:rPr>
          <w:sz w:val="20"/>
          <w:szCs w:val="20"/>
        </w:rPr>
      </w:pPr>
      <w:r w:rsidRPr="006274D8">
        <w:rPr>
          <w:sz w:val="20"/>
          <w:szCs w:val="20"/>
        </w:rPr>
        <w:t xml:space="preserve">- снятие плодородного слоя почвы перед началом строительства </w:t>
      </w:r>
      <w:r w:rsidRPr="006274D8">
        <w:rPr>
          <w:sz w:val="20"/>
          <w:szCs w:val="20"/>
        </w:rPr>
        <w:br/>
        <w:t>и использование его в озеленение населенных пунктов;</w:t>
      </w:r>
    </w:p>
    <w:p w14:paraId="047FD2A9" w14:textId="77777777" w:rsidR="006274D8" w:rsidRPr="006274D8" w:rsidRDefault="006274D8" w:rsidP="00125CC1">
      <w:pPr>
        <w:tabs>
          <w:tab w:val="left" w:pos="993"/>
        </w:tabs>
        <w:ind w:firstLine="709"/>
        <w:contextualSpacing/>
        <w:jc w:val="both"/>
        <w:rPr>
          <w:sz w:val="20"/>
          <w:szCs w:val="20"/>
        </w:rPr>
      </w:pPr>
      <w:r w:rsidRPr="006274D8">
        <w:rPr>
          <w:sz w:val="20"/>
          <w:szCs w:val="20"/>
        </w:rPr>
        <w:t>- дальнейшая утилизация токсических отходов;</w:t>
      </w:r>
    </w:p>
    <w:p w14:paraId="36C14196" w14:textId="77777777" w:rsidR="006274D8" w:rsidRPr="006274D8" w:rsidRDefault="006274D8" w:rsidP="00125CC1">
      <w:pPr>
        <w:tabs>
          <w:tab w:val="left" w:pos="993"/>
        </w:tabs>
        <w:ind w:firstLine="709"/>
        <w:contextualSpacing/>
        <w:jc w:val="both"/>
        <w:rPr>
          <w:sz w:val="20"/>
          <w:szCs w:val="20"/>
        </w:rPr>
      </w:pPr>
      <w:r w:rsidRPr="006274D8">
        <w:rPr>
          <w:sz w:val="20"/>
          <w:szCs w:val="20"/>
        </w:rPr>
        <w:t>- отведение специальных мест под мойку автомашин, тракторов и другой техники;</w:t>
      </w:r>
    </w:p>
    <w:p w14:paraId="2EFDE711" w14:textId="77777777" w:rsidR="006274D8" w:rsidRPr="006274D8" w:rsidRDefault="006274D8" w:rsidP="00125CC1">
      <w:pPr>
        <w:tabs>
          <w:tab w:val="left" w:pos="993"/>
        </w:tabs>
        <w:ind w:firstLine="709"/>
        <w:contextualSpacing/>
        <w:jc w:val="both"/>
        <w:rPr>
          <w:sz w:val="20"/>
          <w:szCs w:val="20"/>
        </w:rPr>
      </w:pPr>
      <w:r w:rsidRPr="006274D8">
        <w:rPr>
          <w:sz w:val="20"/>
          <w:szCs w:val="20"/>
        </w:rPr>
        <w:t>- обязательное введение в оборот плодородных неиспользуемых земель.</w:t>
      </w:r>
    </w:p>
    <w:p w14:paraId="5D964D44" w14:textId="77777777" w:rsidR="006274D8" w:rsidRPr="006274D8" w:rsidRDefault="006274D8" w:rsidP="00125CC1">
      <w:pPr>
        <w:tabs>
          <w:tab w:val="left" w:pos="993"/>
        </w:tabs>
        <w:ind w:firstLine="709"/>
        <w:contextualSpacing/>
        <w:jc w:val="both"/>
        <w:rPr>
          <w:i/>
          <w:color w:val="000000" w:themeColor="text1"/>
          <w:sz w:val="20"/>
          <w:szCs w:val="20"/>
        </w:rPr>
      </w:pPr>
      <w:r w:rsidRPr="006274D8">
        <w:rPr>
          <w:i/>
          <w:color w:val="000000" w:themeColor="text1"/>
          <w:sz w:val="20"/>
          <w:szCs w:val="20"/>
        </w:rPr>
        <w:t>В области санитарной очистки территорий:</w:t>
      </w:r>
    </w:p>
    <w:p w14:paraId="6A1F1E97" w14:textId="77777777" w:rsidR="006274D8" w:rsidRPr="006274D8" w:rsidRDefault="006274D8" w:rsidP="00125CC1">
      <w:pPr>
        <w:tabs>
          <w:tab w:val="left" w:pos="993"/>
        </w:tabs>
        <w:ind w:firstLine="709"/>
        <w:contextualSpacing/>
        <w:jc w:val="both"/>
        <w:rPr>
          <w:color w:val="000000" w:themeColor="text1"/>
          <w:sz w:val="20"/>
          <w:szCs w:val="20"/>
        </w:rPr>
      </w:pPr>
      <w:r w:rsidRPr="006274D8">
        <w:rPr>
          <w:color w:val="000000" w:themeColor="text1"/>
          <w:sz w:val="20"/>
          <w:szCs w:val="20"/>
        </w:rPr>
        <w:t>- ликвидация несанкционированных мест складирования отходов;</w:t>
      </w:r>
    </w:p>
    <w:p w14:paraId="46E56E7B" w14:textId="77777777" w:rsidR="006274D8" w:rsidRPr="006274D8" w:rsidRDefault="006274D8" w:rsidP="00125CC1">
      <w:pPr>
        <w:tabs>
          <w:tab w:val="left" w:pos="993"/>
        </w:tabs>
        <w:ind w:firstLine="709"/>
        <w:contextualSpacing/>
        <w:jc w:val="both"/>
        <w:rPr>
          <w:color w:val="000000" w:themeColor="text1"/>
          <w:sz w:val="20"/>
          <w:szCs w:val="20"/>
        </w:rPr>
      </w:pPr>
      <w:r w:rsidRPr="006274D8">
        <w:rPr>
          <w:color w:val="000000" w:themeColor="text1"/>
          <w:sz w:val="20"/>
          <w:szCs w:val="20"/>
        </w:rPr>
        <w:t>- осуществление сбора бытовых отходов и твердого мусора от жилой и общественной застройки в мусоросборники с дальнейшим вывозом специализированным транспортом.</w:t>
      </w:r>
    </w:p>
    <w:p w14:paraId="6ACC468A" w14:textId="77777777" w:rsidR="006274D8" w:rsidRPr="006274D8" w:rsidRDefault="006274D8" w:rsidP="00125CC1">
      <w:pPr>
        <w:tabs>
          <w:tab w:val="left" w:pos="993"/>
        </w:tabs>
        <w:ind w:firstLine="709"/>
        <w:contextualSpacing/>
        <w:jc w:val="both"/>
        <w:rPr>
          <w:color w:val="000000" w:themeColor="text1"/>
          <w:sz w:val="20"/>
          <w:szCs w:val="20"/>
        </w:rPr>
      </w:pPr>
      <w:r w:rsidRPr="006274D8">
        <w:rPr>
          <w:color w:val="000000" w:themeColor="text1"/>
          <w:sz w:val="20"/>
          <w:szCs w:val="20"/>
        </w:rPr>
        <w:t>- организация раздельного сбора отходов на местах сбора путем установки специализированных контейнеров для стекла, макулатуры, пластмассы и прочих отходов;</w:t>
      </w:r>
    </w:p>
    <w:p w14:paraId="39BAFE84" w14:textId="77777777" w:rsidR="006274D8" w:rsidRPr="006274D8" w:rsidRDefault="006274D8" w:rsidP="00125CC1">
      <w:pPr>
        <w:tabs>
          <w:tab w:val="left" w:pos="993"/>
        </w:tabs>
        <w:ind w:firstLine="709"/>
        <w:contextualSpacing/>
        <w:jc w:val="both"/>
        <w:rPr>
          <w:color w:val="000000" w:themeColor="text1"/>
          <w:sz w:val="20"/>
          <w:szCs w:val="20"/>
        </w:rPr>
      </w:pPr>
      <w:r w:rsidRPr="006274D8">
        <w:rPr>
          <w:color w:val="000000" w:themeColor="text1"/>
          <w:sz w:val="20"/>
          <w:szCs w:val="20"/>
        </w:rPr>
        <w:t>- планово-регулярная система очистки территории, удаление и обезвреживание твердых бытовых отходов, в том числе пищевых из жилых и общественных зданий;</w:t>
      </w:r>
    </w:p>
    <w:p w14:paraId="55C2D476" w14:textId="77777777" w:rsidR="006274D8" w:rsidRPr="006274D8" w:rsidRDefault="006274D8" w:rsidP="00125CC1">
      <w:pPr>
        <w:tabs>
          <w:tab w:val="left" w:pos="993"/>
        </w:tabs>
        <w:ind w:firstLine="709"/>
        <w:contextualSpacing/>
        <w:jc w:val="both"/>
        <w:rPr>
          <w:color w:val="000000" w:themeColor="text1"/>
          <w:sz w:val="20"/>
          <w:szCs w:val="20"/>
        </w:rPr>
      </w:pPr>
      <w:r w:rsidRPr="006274D8">
        <w:rPr>
          <w:color w:val="000000" w:themeColor="text1"/>
          <w:sz w:val="20"/>
          <w:szCs w:val="20"/>
        </w:rPr>
        <w:t>- достаточное обеспечение предприятий, занимающихся его санитарной очисткой, уборочным транспортом;</w:t>
      </w:r>
    </w:p>
    <w:p w14:paraId="2E5D89C9" w14:textId="77777777" w:rsidR="006274D8" w:rsidRPr="006274D8" w:rsidRDefault="006274D8" w:rsidP="00125CC1">
      <w:pPr>
        <w:tabs>
          <w:tab w:val="left" w:pos="993"/>
        </w:tabs>
        <w:ind w:firstLine="709"/>
        <w:contextualSpacing/>
        <w:jc w:val="both"/>
        <w:rPr>
          <w:color w:val="000000" w:themeColor="text1"/>
          <w:sz w:val="20"/>
          <w:szCs w:val="20"/>
        </w:rPr>
      </w:pPr>
      <w:r w:rsidRPr="006274D8">
        <w:rPr>
          <w:color w:val="000000" w:themeColor="text1"/>
          <w:sz w:val="20"/>
          <w:szCs w:val="20"/>
        </w:rPr>
        <w:t>- ежегодно проводить инвентаризацию отходов и объектов их размещения;</w:t>
      </w:r>
    </w:p>
    <w:p w14:paraId="557BB278" w14:textId="77777777" w:rsidR="006274D8" w:rsidRPr="006274D8" w:rsidRDefault="006274D8" w:rsidP="00125CC1">
      <w:pPr>
        <w:tabs>
          <w:tab w:val="left" w:pos="993"/>
        </w:tabs>
        <w:ind w:firstLine="709"/>
        <w:contextualSpacing/>
        <w:jc w:val="both"/>
        <w:rPr>
          <w:color w:val="000000" w:themeColor="text1"/>
          <w:sz w:val="20"/>
          <w:szCs w:val="20"/>
        </w:rPr>
      </w:pPr>
      <w:r w:rsidRPr="006274D8">
        <w:rPr>
          <w:color w:val="000000" w:themeColor="text1"/>
          <w:sz w:val="20"/>
          <w:szCs w:val="20"/>
        </w:rPr>
        <w:t>- своевременно проводить мониторинг состояния окружающей природной среды на территориях объектов размещения отходов;</w:t>
      </w:r>
    </w:p>
    <w:p w14:paraId="057A8641" w14:textId="77777777" w:rsidR="006274D8" w:rsidRPr="006274D8" w:rsidRDefault="006274D8" w:rsidP="00125CC1">
      <w:pPr>
        <w:tabs>
          <w:tab w:val="left" w:pos="993"/>
        </w:tabs>
        <w:ind w:firstLine="709"/>
        <w:contextualSpacing/>
        <w:jc w:val="both"/>
        <w:rPr>
          <w:color w:val="000000" w:themeColor="text1"/>
          <w:sz w:val="20"/>
          <w:szCs w:val="20"/>
        </w:rPr>
      </w:pPr>
      <w:r w:rsidRPr="006274D8">
        <w:rPr>
          <w:color w:val="000000" w:themeColor="text1"/>
          <w:sz w:val="20"/>
          <w:szCs w:val="20"/>
        </w:rPr>
        <w:t>- соблюдение требований транспортировки опасных отходов: наличие паспорта опасных отходов.</w:t>
      </w:r>
    </w:p>
    <w:p w14:paraId="487D2B3A"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Санитарная очистка и уборка населенных мест среди комплекса задач по охране окружающей среды занимает одно из важных мест. Она направленна на содержание в чистоте селитебных территорий согласно санитарным требованиям, охрану здоровья населения от вредного влияния ТБО, их своевременный сбор, удаление и полное обезвреживание и предотвращение возможных заболеваний и охраны почвы, воды и воздуха от загрязнения ТБО.</w:t>
      </w:r>
    </w:p>
    <w:p w14:paraId="04F03215"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Площадки ТБО должны быть правильно организованы, забетонированы.</w:t>
      </w:r>
    </w:p>
    <w:p w14:paraId="0DBDF339" w14:textId="77777777" w:rsidR="006274D8" w:rsidRPr="00125CC1" w:rsidRDefault="006274D8" w:rsidP="00125CC1">
      <w:pPr>
        <w:pStyle w:val="ConsPlusNormal"/>
        <w:jc w:val="both"/>
        <w:rPr>
          <w:rFonts w:ascii="Times New Roman" w:hAnsi="Times New Roman" w:cs="Times New Roman"/>
        </w:rPr>
      </w:pPr>
      <w:r w:rsidRPr="00125CC1">
        <w:rPr>
          <w:rFonts w:ascii="Times New Roman" w:hAnsi="Times New Roman" w:cs="Times New Roman"/>
        </w:rPr>
        <w:t>Площадь земельных участков и расчетные нормы накоплений отходов устанавливаются в соответствии с нормативными показателями СП 42.13330.2016 (СНиПа 2.07.01-89</w:t>
      </w:r>
      <w:r w:rsidRPr="00125CC1">
        <w:rPr>
          <w:rFonts w:ascii="Times New Roman" w:hAnsi="Times New Roman" w:cs="Times New Roman"/>
          <w:vertAlign w:val="superscript"/>
        </w:rPr>
        <w:t>*</w:t>
      </w:r>
      <w:r w:rsidRPr="00125CC1">
        <w:rPr>
          <w:rFonts w:ascii="Times New Roman" w:hAnsi="Times New Roman" w:cs="Times New Roman"/>
        </w:rPr>
        <w:t>) и Постановлением Правительства № 269 «Об определении нормативов накопления твердых коммунальных отходов».</w:t>
      </w:r>
    </w:p>
    <w:p w14:paraId="4B288FE6" w14:textId="77777777" w:rsidR="006274D8" w:rsidRPr="006274D8" w:rsidRDefault="006274D8" w:rsidP="00125CC1">
      <w:pPr>
        <w:pStyle w:val="ad"/>
        <w:tabs>
          <w:tab w:val="left" w:pos="1134"/>
        </w:tabs>
        <w:ind w:left="1134" w:hanging="425"/>
        <w:contextualSpacing/>
        <w:jc w:val="both"/>
        <w:rPr>
          <w:i/>
          <w:sz w:val="20"/>
        </w:rPr>
      </w:pPr>
      <w:bookmarkStart w:id="99" w:name="_Toc118276102"/>
      <w:r w:rsidRPr="006274D8">
        <w:rPr>
          <w:sz w:val="20"/>
        </w:rPr>
        <w:t>6</w:t>
      </w:r>
      <w:r w:rsidRPr="006274D8">
        <w:rPr>
          <w:sz w:val="20"/>
        </w:rPr>
        <w:tab/>
        <w:t>ОЦЕНКА ВОЗМОЖНОГО ВЛИЯНИЯ ПЛАНИРУЕМЫХ ДЛЯ РАЗМЕЩЕНИЯ ОБЪЕКТОВ МЕСТНОГО ЗНАЧЕНИЯ НА КОМПЛЕКСНОЕ РАЗВИТИЕ ЭТИХ ТЕРРИТОРИЙ</w:t>
      </w:r>
      <w:bookmarkEnd w:id="99"/>
      <w:r w:rsidRPr="006274D8">
        <w:rPr>
          <w:sz w:val="20"/>
        </w:rPr>
        <w:t xml:space="preserve"> </w:t>
      </w:r>
    </w:p>
    <w:p w14:paraId="255EF825" w14:textId="77777777" w:rsidR="006274D8" w:rsidRPr="006274D8" w:rsidRDefault="006274D8" w:rsidP="00125CC1">
      <w:pPr>
        <w:tabs>
          <w:tab w:val="left" w:pos="993"/>
        </w:tabs>
        <w:ind w:firstLine="709"/>
        <w:contextualSpacing/>
        <w:jc w:val="both"/>
        <w:rPr>
          <w:color w:val="000000" w:themeColor="text1"/>
          <w:sz w:val="20"/>
          <w:szCs w:val="20"/>
        </w:rPr>
      </w:pPr>
      <w:r w:rsidRPr="006274D8">
        <w:rPr>
          <w:color w:val="000000" w:themeColor="text1"/>
          <w:sz w:val="20"/>
          <w:szCs w:val="20"/>
        </w:rPr>
        <w:t xml:space="preserve">Комплексное развитие территории происходит под воздействием различных факторов, которые влияют на социальную атмосферу, качество жизни населения, человеческий капитал и экономический рост за счет использования внутренних и привлекаемых ресурсов. </w:t>
      </w:r>
    </w:p>
    <w:p w14:paraId="47625A83" w14:textId="77777777" w:rsidR="006274D8" w:rsidRPr="006274D8" w:rsidRDefault="006274D8" w:rsidP="00125CC1">
      <w:pPr>
        <w:tabs>
          <w:tab w:val="left" w:pos="993"/>
        </w:tabs>
        <w:ind w:firstLine="709"/>
        <w:contextualSpacing/>
        <w:jc w:val="both"/>
        <w:rPr>
          <w:color w:val="000000" w:themeColor="text1"/>
          <w:sz w:val="20"/>
          <w:szCs w:val="20"/>
        </w:rPr>
      </w:pPr>
      <w:r w:rsidRPr="006274D8">
        <w:rPr>
          <w:color w:val="000000" w:themeColor="text1"/>
          <w:sz w:val="20"/>
          <w:szCs w:val="20"/>
        </w:rPr>
        <w:t>Комплексное развитие территории требует устойчивого развития всех сфер жизни общества. Достижение устойчивости означает создание таких условий, при которых развитие становится поступательным и однонаправленным. Это невозможно сделать без обеспечения безопасности жизнедеятельности населения, формирования благоприятного социального фона и рациональности в использовании имеющихся на территории ресурсов.</w:t>
      </w:r>
    </w:p>
    <w:p w14:paraId="233740D6" w14:textId="77777777" w:rsidR="006274D8" w:rsidRPr="006274D8" w:rsidRDefault="006274D8" w:rsidP="00125CC1">
      <w:pPr>
        <w:tabs>
          <w:tab w:val="left" w:pos="993"/>
        </w:tabs>
        <w:ind w:firstLine="709"/>
        <w:contextualSpacing/>
        <w:jc w:val="both"/>
        <w:rPr>
          <w:color w:val="000000" w:themeColor="text1"/>
          <w:sz w:val="20"/>
          <w:szCs w:val="20"/>
        </w:rPr>
      </w:pPr>
      <w:r w:rsidRPr="006274D8">
        <w:rPr>
          <w:color w:val="000000" w:themeColor="text1"/>
          <w:sz w:val="20"/>
          <w:szCs w:val="20"/>
        </w:rPr>
        <w:t xml:space="preserve">Одним из инструментов достижения целей комплексного развития территории является </w:t>
      </w:r>
      <w:r w:rsidRPr="006274D8">
        <w:rPr>
          <w:sz w:val="20"/>
          <w:szCs w:val="20"/>
        </w:rPr>
        <w:t>внесение изменений в генеральный план</w:t>
      </w:r>
      <w:r w:rsidRPr="006274D8">
        <w:rPr>
          <w:color w:val="000000" w:themeColor="text1"/>
          <w:sz w:val="20"/>
          <w:szCs w:val="20"/>
        </w:rPr>
        <w:t xml:space="preserve">, разрабатываемый с учетом планов и программ комплексного социально-экономического развития Подгорного сельского поселения, документов территориального планирования РФ, национальных проектов, </w:t>
      </w:r>
      <w:hyperlink w:anchor="sub_1000" w:tooltip="#sub_1000" w:history="1">
        <w:r w:rsidRPr="006274D8">
          <w:rPr>
            <w:color w:val="000000" w:themeColor="text1"/>
            <w:sz w:val="20"/>
            <w:szCs w:val="20"/>
          </w:rPr>
          <w:t>стратегии</w:t>
        </w:r>
      </w:hyperlink>
      <w:r w:rsidRPr="006274D8">
        <w:rPr>
          <w:color w:val="000000" w:themeColor="text1"/>
          <w:sz w:val="20"/>
          <w:szCs w:val="20"/>
        </w:rPr>
        <w:t xml:space="preserve"> пространственного развития РФ, документа территориального планирования субъекта РФ, стратегий социально-экономического развития субъекта РФ и МО.</w:t>
      </w:r>
    </w:p>
    <w:p w14:paraId="19BF2524" w14:textId="77777777" w:rsidR="006274D8" w:rsidRPr="006274D8" w:rsidRDefault="006274D8" w:rsidP="00125CC1">
      <w:pPr>
        <w:tabs>
          <w:tab w:val="left" w:pos="993"/>
        </w:tabs>
        <w:ind w:firstLine="709"/>
        <w:contextualSpacing/>
        <w:jc w:val="both"/>
        <w:rPr>
          <w:color w:val="000000" w:themeColor="text1"/>
          <w:sz w:val="20"/>
          <w:szCs w:val="20"/>
        </w:rPr>
      </w:pPr>
      <w:r w:rsidRPr="006274D8">
        <w:rPr>
          <w:color w:val="000000" w:themeColor="text1"/>
          <w:sz w:val="20"/>
          <w:szCs w:val="20"/>
        </w:rPr>
        <w:t xml:space="preserve">Планируемые </w:t>
      </w:r>
      <w:r w:rsidRPr="006274D8">
        <w:rPr>
          <w:sz w:val="20"/>
          <w:szCs w:val="20"/>
        </w:rPr>
        <w:t xml:space="preserve">внесением изменений в генеральный план </w:t>
      </w:r>
      <w:r w:rsidRPr="006274D8">
        <w:rPr>
          <w:color w:val="000000" w:themeColor="text1"/>
          <w:sz w:val="20"/>
          <w:szCs w:val="20"/>
        </w:rPr>
        <w:t xml:space="preserve">мероприятия по размещению объектов местного значения и установлению функциональных зон обеспечат комплексное устойчивое развитие территории сельского поселения благодаря достижению стратегических целей. </w:t>
      </w:r>
    </w:p>
    <w:p w14:paraId="119E3345" w14:textId="3382BE52" w:rsidR="006274D8" w:rsidRPr="006274D8" w:rsidRDefault="006274D8" w:rsidP="00125CC1">
      <w:pPr>
        <w:contextualSpacing/>
        <w:jc w:val="both"/>
        <w:rPr>
          <w:b/>
          <w:sz w:val="20"/>
          <w:szCs w:val="20"/>
        </w:rPr>
      </w:pPr>
      <w:r w:rsidRPr="006274D8">
        <w:rPr>
          <w:color w:val="000000" w:themeColor="text1"/>
          <w:sz w:val="20"/>
          <w:szCs w:val="20"/>
        </w:rPr>
        <w:t xml:space="preserve"> </w:t>
      </w:r>
      <w:bookmarkStart w:id="100" w:name="_Toc118276103"/>
    </w:p>
    <w:p w14:paraId="7D218C12" w14:textId="77777777" w:rsidR="006274D8" w:rsidRPr="006274D8" w:rsidRDefault="006274D8" w:rsidP="00125CC1">
      <w:pPr>
        <w:pStyle w:val="ad"/>
        <w:tabs>
          <w:tab w:val="left" w:pos="993"/>
        </w:tabs>
        <w:ind w:left="993" w:hanging="284"/>
        <w:contextualSpacing/>
        <w:jc w:val="both"/>
        <w:rPr>
          <w:b w:val="0"/>
          <w:sz w:val="20"/>
        </w:rPr>
      </w:pPr>
      <w:r w:rsidRPr="006274D8">
        <w:rPr>
          <w:sz w:val="20"/>
        </w:rPr>
        <w:t xml:space="preserve">7 </w:t>
      </w:r>
      <w:r w:rsidRPr="006274D8">
        <w:rPr>
          <w:sz w:val="20"/>
        </w:rPr>
        <w:tab/>
        <w:t>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ТЕРРИТОРИИ ПОДГОРНСКОГО СЕЛЬСКОГО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ОБОСНОВАНИЕ ВЫБРАННОГО ВАРИАНТА РАЗМЕЩЕНИЯ, ВОЗМОЖНЫХ Н4АВЛЕНИЙ ИХ РАЗВИТИЯ И ПРОГНОЗИРУЕМЫХ ОГРАНИЧЕНИЙ ИХ ИСПОЛЬЗОВАНИЯ</w:t>
      </w:r>
      <w:bookmarkEnd w:id="100"/>
    </w:p>
    <w:p w14:paraId="39444011" w14:textId="77777777" w:rsidR="006274D8" w:rsidRPr="006274D8" w:rsidRDefault="006274D8" w:rsidP="00125CC1">
      <w:pPr>
        <w:ind w:firstLine="709"/>
        <w:contextualSpacing/>
        <w:jc w:val="both"/>
        <w:rPr>
          <w:sz w:val="20"/>
          <w:szCs w:val="20"/>
        </w:rPr>
      </w:pPr>
      <w:r w:rsidRPr="006274D8">
        <w:rPr>
          <w:sz w:val="20"/>
          <w:szCs w:val="20"/>
        </w:rPr>
        <w:t xml:space="preserve">На территории </w:t>
      </w:r>
      <w:r w:rsidRPr="006274D8">
        <w:rPr>
          <w:color w:val="000000" w:themeColor="text1"/>
          <w:sz w:val="20"/>
          <w:szCs w:val="20"/>
        </w:rPr>
        <w:t>Подгорнского сельского поселения</w:t>
      </w:r>
      <w:r w:rsidRPr="006274D8">
        <w:rPr>
          <w:sz w:val="20"/>
          <w:szCs w:val="20"/>
        </w:rPr>
        <w:t xml:space="preserve"> планируется разместить объекты федерального и регионального значения, представленные в таблице 13.</w:t>
      </w:r>
    </w:p>
    <w:p w14:paraId="53940E22" w14:textId="77777777" w:rsidR="006274D8" w:rsidRPr="006274D8" w:rsidRDefault="006274D8" w:rsidP="00125CC1">
      <w:pPr>
        <w:contextualSpacing/>
        <w:jc w:val="both"/>
        <w:rPr>
          <w:sz w:val="20"/>
          <w:szCs w:val="20"/>
        </w:rPr>
      </w:pPr>
      <w:r w:rsidRPr="006274D8">
        <w:rPr>
          <w:sz w:val="20"/>
          <w:szCs w:val="20"/>
        </w:rPr>
        <w:t>Таблица 13 – Объекты федерального и регионального значения, планируемые для размещения на территории Подгорнского сельского поселения</w:t>
      </w:r>
    </w:p>
    <w:tbl>
      <w:tblPr>
        <w:tblW w:w="4979" w:type="pct"/>
        <w:tblLook w:val="0000" w:firstRow="0" w:lastRow="0" w:firstColumn="0" w:lastColumn="0" w:noHBand="0" w:noVBand="0"/>
      </w:tblPr>
      <w:tblGrid>
        <w:gridCol w:w="797"/>
        <w:gridCol w:w="2777"/>
        <w:gridCol w:w="2573"/>
        <w:gridCol w:w="3159"/>
      </w:tblGrid>
      <w:tr w:rsidR="006274D8" w:rsidRPr="006274D8" w14:paraId="30622C4B" w14:textId="77777777" w:rsidTr="00C40198">
        <w:trPr>
          <w:trHeight w:val="166"/>
          <w:tblHeader/>
        </w:trPr>
        <w:tc>
          <w:tcPr>
            <w:tcW w:w="842" w:type="dxa"/>
            <w:tcBorders>
              <w:top w:val="single" w:sz="4" w:space="0" w:color="000000"/>
              <w:left w:val="single" w:sz="4" w:space="0" w:color="000000"/>
              <w:bottom w:val="single" w:sz="4" w:space="0" w:color="000000"/>
              <w:right w:val="single" w:sz="4" w:space="0" w:color="000000"/>
            </w:tcBorders>
            <w:shd w:val="clear" w:color="auto" w:fill="auto"/>
          </w:tcPr>
          <w:p w14:paraId="71EF02B8" w14:textId="77777777" w:rsidR="006274D8" w:rsidRPr="006274D8" w:rsidRDefault="006274D8" w:rsidP="00C40198">
            <w:pPr>
              <w:contextualSpacing/>
              <w:jc w:val="center"/>
              <w:rPr>
                <w:sz w:val="20"/>
                <w:szCs w:val="20"/>
              </w:rPr>
            </w:pPr>
            <w:r w:rsidRPr="006274D8">
              <w:rPr>
                <w:sz w:val="20"/>
                <w:szCs w:val="20"/>
              </w:rPr>
              <w:t>№ п/п</w:t>
            </w:r>
          </w:p>
        </w:tc>
        <w:tc>
          <w:tcPr>
            <w:tcW w:w="2953" w:type="dxa"/>
            <w:tcBorders>
              <w:top w:val="single" w:sz="4" w:space="0" w:color="000000"/>
              <w:left w:val="single" w:sz="4" w:space="0" w:color="000000"/>
              <w:bottom w:val="single" w:sz="4" w:space="0" w:color="000000"/>
            </w:tcBorders>
            <w:shd w:val="clear" w:color="auto" w:fill="auto"/>
          </w:tcPr>
          <w:p w14:paraId="79483AE9" w14:textId="77777777" w:rsidR="006274D8" w:rsidRPr="006274D8" w:rsidRDefault="006274D8" w:rsidP="00C40198">
            <w:pPr>
              <w:contextualSpacing/>
              <w:jc w:val="center"/>
              <w:rPr>
                <w:sz w:val="20"/>
                <w:szCs w:val="20"/>
              </w:rPr>
            </w:pPr>
            <w:r w:rsidRPr="006274D8">
              <w:rPr>
                <w:sz w:val="20"/>
                <w:szCs w:val="20"/>
              </w:rPr>
              <w:t>Наименование объекта</w:t>
            </w:r>
          </w:p>
        </w:tc>
        <w:tc>
          <w:tcPr>
            <w:tcW w:w="2700" w:type="dxa"/>
            <w:tcBorders>
              <w:top w:val="single" w:sz="4" w:space="0" w:color="000000"/>
              <w:left w:val="single" w:sz="4" w:space="0" w:color="000000"/>
              <w:bottom w:val="single" w:sz="4" w:space="0" w:color="000000"/>
            </w:tcBorders>
          </w:tcPr>
          <w:p w14:paraId="6308F667" w14:textId="77777777" w:rsidR="006274D8" w:rsidRPr="006274D8" w:rsidRDefault="006274D8" w:rsidP="00C40198">
            <w:pPr>
              <w:contextualSpacing/>
              <w:jc w:val="center"/>
              <w:rPr>
                <w:sz w:val="20"/>
                <w:szCs w:val="20"/>
              </w:rPr>
            </w:pPr>
            <w:r w:rsidRPr="006274D8">
              <w:rPr>
                <w:sz w:val="20"/>
                <w:szCs w:val="20"/>
              </w:rPr>
              <w:t>Местоположение</w:t>
            </w:r>
          </w:p>
          <w:p w14:paraId="69E1ADB3" w14:textId="77777777" w:rsidR="006274D8" w:rsidRPr="006274D8" w:rsidRDefault="006274D8" w:rsidP="00C40198">
            <w:pPr>
              <w:contextualSpacing/>
              <w:jc w:val="center"/>
              <w:rPr>
                <w:sz w:val="20"/>
                <w:szCs w:val="20"/>
              </w:rPr>
            </w:pPr>
            <w:r w:rsidRPr="006274D8">
              <w:rPr>
                <w:sz w:val="20"/>
                <w:szCs w:val="20"/>
              </w:rPr>
              <w:t>планируемого объекта</w:t>
            </w:r>
          </w:p>
        </w:tc>
        <w:tc>
          <w:tcPr>
            <w:tcW w:w="3374" w:type="dxa"/>
            <w:tcBorders>
              <w:top w:val="single" w:sz="4" w:space="0" w:color="000000"/>
              <w:left w:val="single" w:sz="4" w:space="0" w:color="000000"/>
              <w:bottom w:val="single" w:sz="4" w:space="0" w:color="000000"/>
              <w:right w:val="single" w:sz="4" w:space="0" w:color="000000"/>
            </w:tcBorders>
            <w:shd w:val="clear" w:color="auto" w:fill="auto"/>
          </w:tcPr>
          <w:p w14:paraId="11D19588" w14:textId="77777777" w:rsidR="006274D8" w:rsidRPr="006274D8" w:rsidRDefault="006274D8" w:rsidP="00C40198">
            <w:pPr>
              <w:contextualSpacing/>
              <w:jc w:val="center"/>
              <w:rPr>
                <w:sz w:val="20"/>
                <w:szCs w:val="20"/>
              </w:rPr>
            </w:pPr>
            <w:r w:rsidRPr="006274D8">
              <w:rPr>
                <w:sz w:val="20"/>
                <w:szCs w:val="20"/>
              </w:rPr>
              <w:t>Зоны с особыми условиями использования территории</w:t>
            </w:r>
          </w:p>
        </w:tc>
      </w:tr>
      <w:tr w:rsidR="006274D8" w:rsidRPr="006274D8" w14:paraId="4F21C350" w14:textId="77777777" w:rsidTr="00C40198">
        <w:trPr>
          <w:trHeight w:val="185"/>
        </w:trPr>
        <w:tc>
          <w:tcPr>
            <w:tcW w:w="9869" w:type="dxa"/>
            <w:gridSpan w:val="4"/>
            <w:tcBorders>
              <w:top w:val="single" w:sz="4" w:space="0" w:color="000000"/>
              <w:left w:val="single" w:sz="4" w:space="0" w:color="000000"/>
              <w:bottom w:val="single" w:sz="4" w:space="0" w:color="000000"/>
              <w:right w:val="single" w:sz="4" w:space="0" w:color="000000"/>
            </w:tcBorders>
          </w:tcPr>
          <w:p w14:paraId="414A0154" w14:textId="77777777" w:rsidR="006274D8" w:rsidRPr="006274D8" w:rsidRDefault="006274D8" w:rsidP="00C40198">
            <w:pPr>
              <w:pStyle w:val="afffffffffffff4"/>
              <w:ind w:firstLine="0"/>
              <w:contextualSpacing/>
              <w:rPr>
                <w:rFonts w:cs="Times New Roman"/>
                <w:sz w:val="20"/>
              </w:rPr>
            </w:pPr>
            <w:r w:rsidRPr="006274D8">
              <w:rPr>
                <w:rFonts w:cs="Times New Roman"/>
                <w:sz w:val="20"/>
              </w:rPr>
              <w:t>Объекты федерального значения</w:t>
            </w:r>
          </w:p>
        </w:tc>
      </w:tr>
      <w:tr w:rsidR="006274D8" w:rsidRPr="006274D8" w14:paraId="3BC8E0CA" w14:textId="77777777" w:rsidTr="00C40198">
        <w:trPr>
          <w:trHeight w:val="185"/>
        </w:trPr>
        <w:tc>
          <w:tcPr>
            <w:tcW w:w="842" w:type="dxa"/>
            <w:tcBorders>
              <w:top w:val="single" w:sz="4" w:space="0" w:color="000000"/>
              <w:left w:val="single" w:sz="4" w:space="0" w:color="000000"/>
              <w:bottom w:val="single" w:sz="4" w:space="0" w:color="000000"/>
              <w:right w:val="single" w:sz="4" w:space="0" w:color="000000"/>
            </w:tcBorders>
            <w:shd w:val="clear" w:color="auto" w:fill="auto"/>
          </w:tcPr>
          <w:p w14:paraId="5D4EBF0F" w14:textId="77777777" w:rsidR="006274D8" w:rsidRPr="006274D8" w:rsidRDefault="006274D8" w:rsidP="00C40198">
            <w:pPr>
              <w:pStyle w:val="afffffffffffff4"/>
              <w:ind w:firstLine="0"/>
              <w:contextualSpacing/>
              <w:rPr>
                <w:rFonts w:cs="Times New Roman"/>
                <w:sz w:val="20"/>
              </w:rPr>
            </w:pPr>
            <w:r w:rsidRPr="006274D8">
              <w:rPr>
                <w:rFonts w:cs="Times New Roman"/>
                <w:sz w:val="20"/>
              </w:rPr>
              <w:t>-</w:t>
            </w:r>
          </w:p>
        </w:tc>
        <w:tc>
          <w:tcPr>
            <w:tcW w:w="2953" w:type="dxa"/>
            <w:tcBorders>
              <w:top w:val="single" w:sz="4" w:space="0" w:color="000000"/>
              <w:left w:val="single" w:sz="4" w:space="0" w:color="000000"/>
              <w:bottom w:val="single" w:sz="4" w:space="0" w:color="000000"/>
              <w:right w:val="single" w:sz="4" w:space="0" w:color="auto"/>
            </w:tcBorders>
            <w:shd w:val="clear" w:color="auto" w:fill="auto"/>
          </w:tcPr>
          <w:p w14:paraId="31048AFA" w14:textId="77777777" w:rsidR="006274D8" w:rsidRPr="006274D8" w:rsidRDefault="006274D8" w:rsidP="00C40198">
            <w:pPr>
              <w:pStyle w:val="afffffffffffff4"/>
              <w:ind w:firstLine="0"/>
              <w:contextualSpacing/>
              <w:rPr>
                <w:rFonts w:cs="Times New Roman"/>
                <w:sz w:val="20"/>
              </w:rPr>
            </w:pPr>
            <w:r w:rsidRPr="006274D8">
              <w:rPr>
                <w:rFonts w:cs="Times New Roman"/>
                <w:sz w:val="20"/>
              </w:rPr>
              <w:t>-</w:t>
            </w:r>
          </w:p>
        </w:tc>
        <w:tc>
          <w:tcPr>
            <w:tcW w:w="2700" w:type="dxa"/>
            <w:tcBorders>
              <w:top w:val="single" w:sz="4" w:space="0" w:color="000000"/>
              <w:left w:val="single" w:sz="4" w:space="0" w:color="auto"/>
              <w:bottom w:val="single" w:sz="4" w:space="0" w:color="000000"/>
              <w:right w:val="single" w:sz="4" w:space="0" w:color="auto"/>
            </w:tcBorders>
          </w:tcPr>
          <w:p w14:paraId="16545B36" w14:textId="77777777" w:rsidR="006274D8" w:rsidRPr="006274D8" w:rsidRDefault="006274D8" w:rsidP="00C40198">
            <w:pPr>
              <w:pStyle w:val="afffffffffffff4"/>
              <w:ind w:firstLine="0"/>
              <w:contextualSpacing/>
              <w:rPr>
                <w:rFonts w:cs="Times New Roman"/>
                <w:sz w:val="20"/>
              </w:rPr>
            </w:pPr>
            <w:r w:rsidRPr="006274D8">
              <w:rPr>
                <w:rFonts w:cs="Times New Roman"/>
                <w:sz w:val="20"/>
              </w:rPr>
              <w:t>-</w:t>
            </w:r>
          </w:p>
        </w:tc>
        <w:tc>
          <w:tcPr>
            <w:tcW w:w="3374" w:type="dxa"/>
            <w:tcBorders>
              <w:top w:val="single" w:sz="4" w:space="0" w:color="000000"/>
              <w:left w:val="single" w:sz="4" w:space="0" w:color="auto"/>
              <w:bottom w:val="single" w:sz="4" w:space="0" w:color="000000"/>
              <w:right w:val="single" w:sz="4" w:space="0" w:color="000000"/>
            </w:tcBorders>
            <w:shd w:val="clear" w:color="auto" w:fill="auto"/>
          </w:tcPr>
          <w:p w14:paraId="3D3BD78C" w14:textId="77777777" w:rsidR="006274D8" w:rsidRPr="006274D8" w:rsidRDefault="006274D8" w:rsidP="00C40198">
            <w:pPr>
              <w:pStyle w:val="afffffffffffff4"/>
              <w:ind w:firstLine="0"/>
              <w:contextualSpacing/>
              <w:rPr>
                <w:rFonts w:cs="Times New Roman"/>
                <w:sz w:val="20"/>
              </w:rPr>
            </w:pPr>
            <w:r w:rsidRPr="006274D8">
              <w:rPr>
                <w:rFonts w:cs="Times New Roman"/>
                <w:sz w:val="20"/>
              </w:rPr>
              <w:t>-</w:t>
            </w:r>
          </w:p>
        </w:tc>
      </w:tr>
      <w:tr w:rsidR="006274D8" w:rsidRPr="006274D8" w14:paraId="3C60972D" w14:textId="77777777" w:rsidTr="00C40198">
        <w:trPr>
          <w:trHeight w:val="202"/>
        </w:trPr>
        <w:tc>
          <w:tcPr>
            <w:tcW w:w="9869" w:type="dxa"/>
            <w:gridSpan w:val="4"/>
            <w:tcBorders>
              <w:top w:val="single" w:sz="4" w:space="0" w:color="000000"/>
              <w:left w:val="single" w:sz="4" w:space="0" w:color="000000"/>
              <w:bottom w:val="single" w:sz="4" w:space="0" w:color="000000"/>
              <w:right w:val="single" w:sz="4" w:space="0" w:color="000000"/>
            </w:tcBorders>
          </w:tcPr>
          <w:p w14:paraId="24647170" w14:textId="77777777" w:rsidR="006274D8" w:rsidRPr="006274D8" w:rsidRDefault="006274D8" w:rsidP="00C40198">
            <w:pPr>
              <w:pStyle w:val="afffffffffffff4"/>
              <w:ind w:firstLine="0"/>
              <w:contextualSpacing/>
              <w:rPr>
                <w:rFonts w:cs="Times New Roman"/>
                <w:sz w:val="20"/>
                <w:lang w:val="en-US"/>
              </w:rPr>
            </w:pPr>
            <w:r w:rsidRPr="006274D8">
              <w:rPr>
                <w:rFonts w:cs="Times New Roman"/>
                <w:sz w:val="20"/>
              </w:rPr>
              <w:t>Объекты регионального значения</w:t>
            </w:r>
          </w:p>
        </w:tc>
      </w:tr>
      <w:tr w:rsidR="006274D8" w:rsidRPr="006274D8" w14:paraId="6EB4A864" w14:textId="77777777" w:rsidTr="00C40198">
        <w:trPr>
          <w:trHeight w:val="202"/>
        </w:trPr>
        <w:tc>
          <w:tcPr>
            <w:tcW w:w="842" w:type="dxa"/>
            <w:tcBorders>
              <w:top w:val="single" w:sz="4" w:space="0" w:color="000000"/>
              <w:left w:val="single" w:sz="4" w:space="0" w:color="000000"/>
              <w:bottom w:val="single" w:sz="4" w:space="0" w:color="000000"/>
              <w:right w:val="single" w:sz="4" w:space="0" w:color="000000"/>
            </w:tcBorders>
            <w:shd w:val="clear" w:color="auto" w:fill="auto"/>
          </w:tcPr>
          <w:p w14:paraId="609469BE" w14:textId="77777777" w:rsidR="006274D8" w:rsidRPr="006274D8" w:rsidRDefault="006274D8" w:rsidP="00C40198">
            <w:pPr>
              <w:pStyle w:val="afffffffffffff4"/>
              <w:ind w:firstLine="0"/>
              <w:contextualSpacing/>
              <w:rPr>
                <w:rFonts w:cs="Times New Roman"/>
                <w:sz w:val="20"/>
              </w:rPr>
            </w:pPr>
            <w:r w:rsidRPr="006274D8">
              <w:rPr>
                <w:rFonts w:cs="Times New Roman"/>
                <w:sz w:val="20"/>
              </w:rPr>
              <w:t>1</w:t>
            </w:r>
          </w:p>
        </w:tc>
        <w:tc>
          <w:tcPr>
            <w:tcW w:w="2953" w:type="dxa"/>
            <w:tcBorders>
              <w:top w:val="single" w:sz="4" w:space="0" w:color="000000"/>
              <w:left w:val="single" w:sz="4" w:space="0" w:color="000000"/>
              <w:bottom w:val="single" w:sz="4" w:space="0" w:color="000000"/>
            </w:tcBorders>
            <w:shd w:val="clear" w:color="auto" w:fill="auto"/>
          </w:tcPr>
          <w:p w14:paraId="38A99A68" w14:textId="77777777" w:rsidR="006274D8" w:rsidRPr="006274D8" w:rsidRDefault="006274D8" w:rsidP="00C40198">
            <w:pPr>
              <w:pStyle w:val="afffffffffffff4"/>
              <w:ind w:firstLine="0"/>
              <w:contextualSpacing/>
              <w:rPr>
                <w:rFonts w:cs="Times New Roman"/>
                <w:sz w:val="20"/>
              </w:rPr>
            </w:pPr>
            <w:r w:rsidRPr="006274D8">
              <w:rPr>
                <w:rFonts w:cs="Times New Roman"/>
                <w:sz w:val="20"/>
              </w:rPr>
              <w:t>Новый корпус МАОУ «Подгорнская СОШ» на 150 мест</w:t>
            </w:r>
          </w:p>
        </w:tc>
        <w:tc>
          <w:tcPr>
            <w:tcW w:w="2700" w:type="dxa"/>
            <w:tcBorders>
              <w:top w:val="single" w:sz="4" w:space="0" w:color="000000"/>
              <w:left w:val="single" w:sz="4" w:space="0" w:color="000000"/>
              <w:bottom w:val="single" w:sz="4" w:space="0" w:color="000000"/>
            </w:tcBorders>
          </w:tcPr>
          <w:p w14:paraId="5D954F56" w14:textId="77777777" w:rsidR="006274D8" w:rsidRPr="006274D8" w:rsidRDefault="006274D8" w:rsidP="00C40198">
            <w:pPr>
              <w:pStyle w:val="afffffffffffff4"/>
              <w:ind w:firstLine="0"/>
              <w:contextualSpacing/>
              <w:rPr>
                <w:rFonts w:cs="Times New Roman"/>
                <w:sz w:val="20"/>
              </w:rPr>
            </w:pPr>
            <w:r w:rsidRPr="006274D8">
              <w:rPr>
                <w:rFonts w:cs="Times New Roman"/>
                <w:sz w:val="20"/>
              </w:rPr>
              <w:t>Подгорнское сельское поселение, с.Подгорное</w:t>
            </w:r>
          </w:p>
        </w:tc>
        <w:tc>
          <w:tcPr>
            <w:tcW w:w="3374" w:type="dxa"/>
            <w:tcBorders>
              <w:top w:val="single" w:sz="4" w:space="0" w:color="000000"/>
              <w:left w:val="single" w:sz="4" w:space="0" w:color="000000"/>
              <w:bottom w:val="single" w:sz="4" w:space="0" w:color="000000"/>
              <w:right w:val="single" w:sz="4" w:space="0" w:color="000000"/>
            </w:tcBorders>
            <w:shd w:val="clear" w:color="auto" w:fill="auto"/>
          </w:tcPr>
          <w:p w14:paraId="441181FD" w14:textId="77777777" w:rsidR="006274D8" w:rsidRPr="006274D8" w:rsidRDefault="006274D8" w:rsidP="00C40198">
            <w:pPr>
              <w:pStyle w:val="afffffffffffff4"/>
              <w:ind w:firstLine="0"/>
              <w:contextualSpacing/>
              <w:rPr>
                <w:rFonts w:cs="Times New Roman"/>
                <w:sz w:val="20"/>
              </w:rPr>
            </w:pPr>
            <w:r w:rsidRPr="006274D8">
              <w:rPr>
                <w:rFonts w:cs="Times New Roman"/>
                <w:sz w:val="20"/>
              </w:rPr>
              <w:t>Не устанавливаются</w:t>
            </w:r>
          </w:p>
        </w:tc>
      </w:tr>
      <w:tr w:rsidR="006274D8" w:rsidRPr="006274D8" w14:paraId="5BE06F49" w14:textId="77777777" w:rsidTr="00C40198">
        <w:trPr>
          <w:trHeight w:val="202"/>
        </w:trPr>
        <w:tc>
          <w:tcPr>
            <w:tcW w:w="842" w:type="dxa"/>
            <w:tcBorders>
              <w:top w:val="single" w:sz="4" w:space="0" w:color="000000"/>
              <w:left w:val="single" w:sz="4" w:space="0" w:color="000000"/>
              <w:bottom w:val="single" w:sz="4" w:space="0" w:color="000000"/>
              <w:right w:val="single" w:sz="4" w:space="0" w:color="000000"/>
            </w:tcBorders>
            <w:shd w:val="clear" w:color="auto" w:fill="auto"/>
          </w:tcPr>
          <w:p w14:paraId="23ACEA3C" w14:textId="77777777" w:rsidR="006274D8" w:rsidRPr="006274D8" w:rsidRDefault="006274D8" w:rsidP="00C40198">
            <w:pPr>
              <w:pStyle w:val="afffffffffffff4"/>
              <w:ind w:firstLine="0"/>
              <w:contextualSpacing/>
              <w:rPr>
                <w:rFonts w:cs="Times New Roman"/>
                <w:sz w:val="20"/>
              </w:rPr>
            </w:pPr>
            <w:r w:rsidRPr="006274D8">
              <w:rPr>
                <w:rFonts w:cs="Times New Roman"/>
                <w:sz w:val="20"/>
              </w:rPr>
              <w:t>2</w:t>
            </w:r>
          </w:p>
        </w:tc>
        <w:tc>
          <w:tcPr>
            <w:tcW w:w="2953" w:type="dxa"/>
            <w:tcBorders>
              <w:top w:val="single" w:sz="4" w:space="0" w:color="000000"/>
              <w:left w:val="single" w:sz="4" w:space="0" w:color="000000"/>
              <w:bottom w:val="single" w:sz="4" w:space="0" w:color="000000"/>
            </w:tcBorders>
            <w:shd w:val="clear" w:color="auto" w:fill="auto"/>
          </w:tcPr>
          <w:p w14:paraId="3BA2B479" w14:textId="77777777" w:rsidR="006274D8" w:rsidRPr="006274D8" w:rsidRDefault="006274D8" w:rsidP="00C40198">
            <w:pPr>
              <w:pStyle w:val="afffffffffffff4"/>
              <w:ind w:firstLine="0"/>
              <w:contextualSpacing/>
              <w:rPr>
                <w:rFonts w:cs="Times New Roman"/>
                <w:sz w:val="20"/>
              </w:rPr>
            </w:pPr>
            <w:r w:rsidRPr="006274D8">
              <w:rPr>
                <w:rFonts w:cs="Times New Roman"/>
                <w:sz w:val="20"/>
              </w:rPr>
              <w:t>Приобретение здания для организации работы фельдшерско-акушерского пункта с.Сухой Лог</w:t>
            </w:r>
          </w:p>
        </w:tc>
        <w:tc>
          <w:tcPr>
            <w:tcW w:w="2700" w:type="dxa"/>
            <w:tcBorders>
              <w:top w:val="single" w:sz="4" w:space="0" w:color="000000"/>
              <w:left w:val="single" w:sz="4" w:space="0" w:color="000000"/>
              <w:bottom w:val="single" w:sz="4" w:space="0" w:color="000000"/>
            </w:tcBorders>
          </w:tcPr>
          <w:p w14:paraId="6BF25408" w14:textId="77777777" w:rsidR="006274D8" w:rsidRPr="006274D8" w:rsidRDefault="006274D8" w:rsidP="00C40198">
            <w:pPr>
              <w:pStyle w:val="afffffffffffff4"/>
              <w:ind w:firstLine="0"/>
              <w:contextualSpacing/>
              <w:rPr>
                <w:rFonts w:cs="Times New Roman"/>
                <w:sz w:val="20"/>
              </w:rPr>
            </w:pPr>
            <w:r w:rsidRPr="006274D8">
              <w:rPr>
                <w:rFonts w:cs="Times New Roman"/>
                <w:sz w:val="20"/>
              </w:rPr>
              <w:t>Подгорнское сельское поселение, с. Сухой Лог</w:t>
            </w:r>
          </w:p>
        </w:tc>
        <w:tc>
          <w:tcPr>
            <w:tcW w:w="3374" w:type="dxa"/>
            <w:tcBorders>
              <w:top w:val="single" w:sz="4" w:space="0" w:color="000000"/>
              <w:left w:val="single" w:sz="4" w:space="0" w:color="000000"/>
              <w:bottom w:val="single" w:sz="4" w:space="0" w:color="000000"/>
              <w:right w:val="single" w:sz="4" w:space="0" w:color="000000"/>
            </w:tcBorders>
            <w:shd w:val="clear" w:color="auto" w:fill="auto"/>
          </w:tcPr>
          <w:p w14:paraId="4A8E9B16" w14:textId="77777777" w:rsidR="006274D8" w:rsidRPr="006274D8" w:rsidRDefault="006274D8" w:rsidP="00C40198">
            <w:pPr>
              <w:pStyle w:val="afffffffffffff4"/>
              <w:ind w:firstLine="0"/>
              <w:contextualSpacing/>
              <w:rPr>
                <w:rFonts w:cs="Times New Roman"/>
                <w:sz w:val="20"/>
              </w:rPr>
            </w:pPr>
            <w:r w:rsidRPr="006274D8">
              <w:rPr>
                <w:rFonts w:cs="Times New Roman"/>
                <w:sz w:val="20"/>
              </w:rPr>
              <w:t>Не устанавливаются</w:t>
            </w:r>
          </w:p>
        </w:tc>
      </w:tr>
      <w:tr w:rsidR="006274D8" w:rsidRPr="006274D8" w14:paraId="522B331E" w14:textId="77777777" w:rsidTr="00C40198">
        <w:trPr>
          <w:trHeight w:val="202"/>
        </w:trPr>
        <w:tc>
          <w:tcPr>
            <w:tcW w:w="842" w:type="dxa"/>
            <w:tcBorders>
              <w:top w:val="single" w:sz="4" w:space="0" w:color="000000"/>
              <w:left w:val="single" w:sz="4" w:space="0" w:color="000000"/>
              <w:bottom w:val="single" w:sz="4" w:space="0" w:color="000000"/>
              <w:right w:val="single" w:sz="4" w:space="0" w:color="000000"/>
            </w:tcBorders>
            <w:shd w:val="clear" w:color="auto" w:fill="auto"/>
          </w:tcPr>
          <w:p w14:paraId="4C1A2A9F" w14:textId="77777777" w:rsidR="006274D8" w:rsidRPr="006274D8" w:rsidRDefault="006274D8" w:rsidP="00C40198">
            <w:pPr>
              <w:pStyle w:val="afffffffffffff4"/>
              <w:ind w:firstLine="0"/>
              <w:contextualSpacing/>
              <w:rPr>
                <w:rFonts w:cs="Times New Roman"/>
                <w:sz w:val="20"/>
              </w:rPr>
            </w:pPr>
            <w:r w:rsidRPr="006274D8">
              <w:rPr>
                <w:rFonts w:cs="Times New Roman"/>
                <w:sz w:val="20"/>
              </w:rPr>
              <w:t>3</w:t>
            </w:r>
          </w:p>
        </w:tc>
        <w:tc>
          <w:tcPr>
            <w:tcW w:w="2953" w:type="dxa"/>
            <w:tcBorders>
              <w:top w:val="single" w:sz="4" w:space="0" w:color="000000"/>
              <w:left w:val="single" w:sz="4" w:space="0" w:color="000000"/>
              <w:bottom w:val="single" w:sz="4" w:space="0" w:color="000000"/>
            </w:tcBorders>
            <w:shd w:val="clear" w:color="auto" w:fill="auto"/>
          </w:tcPr>
          <w:p w14:paraId="22E1ED35" w14:textId="77777777" w:rsidR="006274D8" w:rsidRPr="006274D8" w:rsidRDefault="006274D8" w:rsidP="00C40198">
            <w:pPr>
              <w:pStyle w:val="afffffffffffff4"/>
              <w:ind w:firstLine="0"/>
              <w:contextualSpacing/>
              <w:rPr>
                <w:rFonts w:cs="Times New Roman"/>
                <w:sz w:val="20"/>
              </w:rPr>
            </w:pPr>
            <w:r w:rsidRPr="006274D8">
              <w:rPr>
                <w:rFonts w:cs="Times New Roman"/>
                <w:sz w:val="20"/>
              </w:rPr>
              <w:t>Приобретение здания для организации работы фельдшерско-акушерского пункта с.Ермиловка</w:t>
            </w:r>
          </w:p>
        </w:tc>
        <w:tc>
          <w:tcPr>
            <w:tcW w:w="2700" w:type="dxa"/>
            <w:tcBorders>
              <w:top w:val="single" w:sz="4" w:space="0" w:color="000000"/>
              <w:left w:val="single" w:sz="4" w:space="0" w:color="000000"/>
              <w:bottom w:val="single" w:sz="4" w:space="0" w:color="000000"/>
            </w:tcBorders>
          </w:tcPr>
          <w:p w14:paraId="5055BCC1" w14:textId="77777777" w:rsidR="006274D8" w:rsidRPr="006274D8" w:rsidRDefault="006274D8" w:rsidP="00C40198">
            <w:pPr>
              <w:pStyle w:val="afffffffffffff4"/>
              <w:ind w:firstLine="0"/>
              <w:contextualSpacing/>
              <w:rPr>
                <w:rFonts w:cs="Times New Roman"/>
                <w:sz w:val="20"/>
              </w:rPr>
            </w:pPr>
            <w:r w:rsidRPr="006274D8">
              <w:rPr>
                <w:rFonts w:cs="Times New Roman"/>
                <w:sz w:val="20"/>
              </w:rPr>
              <w:t>Подгорнское сельское поселение, с.Ермиловка</w:t>
            </w:r>
          </w:p>
        </w:tc>
        <w:tc>
          <w:tcPr>
            <w:tcW w:w="3374" w:type="dxa"/>
            <w:tcBorders>
              <w:top w:val="single" w:sz="4" w:space="0" w:color="000000"/>
              <w:left w:val="single" w:sz="4" w:space="0" w:color="000000"/>
              <w:bottom w:val="single" w:sz="4" w:space="0" w:color="000000"/>
              <w:right w:val="single" w:sz="4" w:space="0" w:color="000000"/>
            </w:tcBorders>
            <w:shd w:val="clear" w:color="auto" w:fill="auto"/>
          </w:tcPr>
          <w:p w14:paraId="0437224A" w14:textId="77777777" w:rsidR="006274D8" w:rsidRPr="006274D8" w:rsidRDefault="006274D8" w:rsidP="00C40198">
            <w:pPr>
              <w:pStyle w:val="afffffffffffff4"/>
              <w:ind w:firstLine="0"/>
              <w:contextualSpacing/>
              <w:rPr>
                <w:rFonts w:cs="Times New Roman"/>
                <w:sz w:val="20"/>
              </w:rPr>
            </w:pPr>
            <w:r w:rsidRPr="006274D8">
              <w:rPr>
                <w:rFonts w:cs="Times New Roman"/>
                <w:sz w:val="20"/>
              </w:rPr>
              <w:t>Не устанавливаются</w:t>
            </w:r>
          </w:p>
        </w:tc>
      </w:tr>
      <w:tr w:rsidR="006274D8" w:rsidRPr="006274D8" w14:paraId="673C8AB0" w14:textId="77777777" w:rsidTr="00C40198">
        <w:trPr>
          <w:trHeight w:val="202"/>
        </w:trPr>
        <w:tc>
          <w:tcPr>
            <w:tcW w:w="842" w:type="dxa"/>
            <w:tcBorders>
              <w:top w:val="single" w:sz="4" w:space="0" w:color="000000"/>
              <w:left w:val="single" w:sz="4" w:space="0" w:color="000000"/>
              <w:bottom w:val="single" w:sz="4" w:space="0" w:color="000000"/>
              <w:right w:val="single" w:sz="4" w:space="0" w:color="000000"/>
            </w:tcBorders>
            <w:shd w:val="clear" w:color="auto" w:fill="auto"/>
          </w:tcPr>
          <w:p w14:paraId="5E54F59D" w14:textId="77777777" w:rsidR="006274D8" w:rsidRPr="006274D8" w:rsidRDefault="006274D8" w:rsidP="00C40198">
            <w:pPr>
              <w:pStyle w:val="afffffffffffff4"/>
              <w:ind w:firstLine="0"/>
              <w:contextualSpacing/>
              <w:rPr>
                <w:rFonts w:cs="Times New Roman"/>
                <w:sz w:val="20"/>
              </w:rPr>
            </w:pPr>
            <w:r w:rsidRPr="006274D8">
              <w:rPr>
                <w:rFonts w:cs="Times New Roman"/>
                <w:sz w:val="20"/>
              </w:rPr>
              <w:t>4</w:t>
            </w:r>
          </w:p>
        </w:tc>
        <w:tc>
          <w:tcPr>
            <w:tcW w:w="2953" w:type="dxa"/>
            <w:tcBorders>
              <w:top w:val="single" w:sz="4" w:space="0" w:color="000000"/>
              <w:left w:val="single" w:sz="4" w:space="0" w:color="000000"/>
              <w:bottom w:val="single" w:sz="4" w:space="0" w:color="000000"/>
            </w:tcBorders>
            <w:shd w:val="clear" w:color="auto" w:fill="auto"/>
          </w:tcPr>
          <w:p w14:paraId="7C5F8191" w14:textId="77777777" w:rsidR="006274D8" w:rsidRPr="006274D8" w:rsidRDefault="006274D8" w:rsidP="00C40198">
            <w:pPr>
              <w:pStyle w:val="afffffffffffff4"/>
              <w:ind w:firstLine="0"/>
              <w:contextualSpacing/>
              <w:rPr>
                <w:rFonts w:cs="Times New Roman"/>
                <w:sz w:val="20"/>
              </w:rPr>
            </w:pPr>
            <w:r w:rsidRPr="006274D8">
              <w:rPr>
                <w:rFonts w:cs="Times New Roman"/>
                <w:sz w:val="20"/>
              </w:rPr>
              <w:t>Приобретение здания для организации работы фельдшерско-акушерского пункта с.Чемондаевка</w:t>
            </w:r>
          </w:p>
        </w:tc>
        <w:tc>
          <w:tcPr>
            <w:tcW w:w="2700" w:type="dxa"/>
            <w:tcBorders>
              <w:top w:val="single" w:sz="4" w:space="0" w:color="000000"/>
              <w:left w:val="single" w:sz="4" w:space="0" w:color="000000"/>
              <w:bottom w:val="single" w:sz="4" w:space="0" w:color="000000"/>
            </w:tcBorders>
          </w:tcPr>
          <w:p w14:paraId="76FA8957" w14:textId="77777777" w:rsidR="006274D8" w:rsidRPr="006274D8" w:rsidRDefault="006274D8" w:rsidP="00C40198">
            <w:pPr>
              <w:pStyle w:val="afffffffffffff4"/>
              <w:ind w:firstLine="0"/>
              <w:contextualSpacing/>
              <w:rPr>
                <w:rFonts w:cs="Times New Roman"/>
                <w:sz w:val="20"/>
              </w:rPr>
            </w:pPr>
            <w:r w:rsidRPr="006274D8">
              <w:rPr>
                <w:rFonts w:cs="Times New Roman"/>
                <w:sz w:val="20"/>
              </w:rPr>
              <w:t>Подгорнское сельское поселение, с.Чемондаевка</w:t>
            </w:r>
          </w:p>
        </w:tc>
        <w:tc>
          <w:tcPr>
            <w:tcW w:w="3374" w:type="dxa"/>
            <w:tcBorders>
              <w:top w:val="single" w:sz="4" w:space="0" w:color="000000"/>
              <w:left w:val="single" w:sz="4" w:space="0" w:color="000000"/>
              <w:bottom w:val="single" w:sz="4" w:space="0" w:color="000000"/>
              <w:right w:val="single" w:sz="4" w:space="0" w:color="000000"/>
            </w:tcBorders>
            <w:shd w:val="clear" w:color="auto" w:fill="auto"/>
          </w:tcPr>
          <w:p w14:paraId="0473BD94" w14:textId="77777777" w:rsidR="006274D8" w:rsidRPr="006274D8" w:rsidRDefault="006274D8" w:rsidP="00C40198">
            <w:pPr>
              <w:pStyle w:val="afffffffffffff4"/>
              <w:ind w:firstLine="0"/>
              <w:contextualSpacing/>
              <w:rPr>
                <w:rFonts w:cs="Times New Roman"/>
                <w:sz w:val="20"/>
              </w:rPr>
            </w:pPr>
            <w:r w:rsidRPr="006274D8">
              <w:rPr>
                <w:rFonts w:cs="Times New Roman"/>
                <w:sz w:val="20"/>
              </w:rPr>
              <w:t>Не устанавливаются</w:t>
            </w:r>
          </w:p>
        </w:tc>
      </w:tr>
      <w:tr w:rsidR="006274D8" w:rsidRPr="006274D8" w14:paraId="4C7709D7" w14:textId="77777777" w:rsidTr="00C40198">
        <w:trPr>
          <w:trHeight w:val="202"/>
        </w:trPr>
        <w:tc>
          <w:tcPr>
            <w:tcW w:w="842" w:type="dxa"/>
            <w:tcBorders>
              <w:top w:val="single" w:sz="4" w:space="0" w:color="000000"/>
              <w:left w:val="single" w:sz="4" w:space="0" w:color="000000"/>
              <w:bottom w:val="single" w:sz="4" w:space="0" w:color="000000"/>
              <w:right w:val="single" w:sz="4" w:space="0" w:color="000000"/>
            </w:tcBorders>
            <w:shd w:val="clear" w:color="auto" w:fill="auto"/>
          </w:tcPr>
          <w:p w14:paraId="18A17D6C" w14:textId="77777777" w:rsidR="006274D8" w:rsidRPr="006274D8" w:rsidRDefault="006274D8" w:rsidP="00C40198">
            <w:pPr>
              <w:pStyle w:val="afffffffffffff4"/>
              <w:ind w:firstLine="0"/>
              <w:contextualSpacing/>
              <w:rPr>
                <w:rFonts w:cs="Times New Roman"/>
                <w:sz w:val="20"/>
              </w:rPr>
            </w:pPr>
            <w:r w:rsidRPr="006274D8">
              <w:rPr>
                <w:rFonts w:cs="Times New Roman"/>
                <w:sz w:val="20"/>
              </w:rPr>
              <w:t>5</w:t>
            </w:r>
          </w:p>
        </w:tc>
        <w:tc>
          <w:tcPr>
            <w:tcW w:w="2953" w:type="dxa"/>
            <w:tcBorders>
              <w:top w:val="single" w:sz="4" w:space="0" w:color="000000"/>
              <w:left w:val="single" w:sz="4" w:space="0" w:color="000000"/>
              <w:bottom w:val="single" w:sz="4" w:space="0" w:color="000000"/>
            </w:tcBorders>
            <w:shd w:val="clear" w:color="auto" w:fill="auto"/>
          </w:tcPr>
          <w:p w14:paraId="065558E7" w14:textId="77777777" w:rsidR="006274D8" w:rsidRPr="006274D8" w:rsidRDefault="006274D8" w:rsidP="00C40198">
            <w:pPr>
              <w:pStyle w:val="afffffffffffff4"/>
              <w:ind w:firstLine="0"/>
              <w:contextualSpacing/>
              <w:rPr>
                <w:rFonts w:cs="Times New Roman"/>
                <w:sz w:val="20"/>
              </w:rPr>
            </w:pPr>
            <w:r w:rsidRPr="006274D8">
              <w:rPr>
                <w:rFonts w:cs="Times New Roman"/>
                <w:sz w:val="20"/>
              </w:rPr>
              <w:t>Увеличение емкости АТС села Подгорное на 500 номеров</w:t>
            </w:r>
          </w:p>
        </w:tc>
        <w:tc>
          <w:tcPr>
            <w:tcW w:w="2700" w:type="dxa"/>
            <w:tcBorders>
              <w:top w:val="single" w:sz="4" w:space="0" w:color="000000"/>
              <w:left w:val="single" w:sz="4" w:space="0" w:color="000000"/>
              <w:bottom w:val="single" w:sz="4" w:space="0" w:color="000000"/>
            </w:tcBorders>
          </w:tcPr>
          <w:p w14:paraId="13404008" w14:textId="77777777" w:rsidR="006274D8" w:rsidRPr="006274D8" w:rsidRDefault="006274D8" w:rsidP="00C40198">
            <w:pPr>
              <w:pStyle w:val="afffffffffffff4"/>
              <w:ind w:firstLine="0"/>
              <w:contextualSpacing/>
              <w:rPr>
                <w:rFonts w:cs="Times New Roman"/>
                <w:sz w:val="20"/>
              </w:rPr>
            </w:pPr>
            <w:r w:rsidRPr="006274D8">
              <w:rPr>
                <w:rFonts w:cs="Times New Roman"/>
                <w:sz w:val="20"/>
              </w:rPr>
              <w:t>Подгорнское сельское поселение, с.Подгорное</w:t>
            </w:r>
          </w:p>
        </w:tc>
        <w:tc>
          <w:tcPr>
            <w:tcW w:w="3374" w:type="dxa"/>
            <w:tcBorders>
              <w:top w:val="single" w:sz="4" w:space="0" w:color="000000"/>
              <w:left w:val="single" w:sz="4" w:space="0" w:color="000000"/>
              <w:bottom w:val="single" w:sz="4" w:space="0" w:color="000000"/>
              <w:right w:val="single" w:sz="4" w:space="0" w:color="000000"/>
            </w:tcBorders>
            <w:shd w:val="clear" w:color="auto" w:fill="auto"/>
          </w:tcPr>
          <w:p w14:paraId="22E52988" w14:textId="77777777" w:rsidR="006274D8" w:rsidRPr="006274D8" w:rsidRDefault="006274D8" w:rsidP="00C40198">
            <w:pPr>
              <w:pStyle w:val="afffffffffffff4"/>
              <w:ind w:firstLine="0"/>
              <w:contextualSpacing/>
              <w:rPr>
                <w:rFonts w:cs="Times New Roman"/>
                <w:sz w:val="20"/>
              </w:rPr>
            </w:pPr>
            <w:r w:rsidRPr="006274D8">
              <w:rPr>
                <w:rFonts w:cs="Times New Roman"/>
                <w:sz w:val="20"/>
              </w:rPr>
              <w:t>Не устанавливаются</w:t>
            </w:r>
          </w:p>
        </w:tc>
      </w:tr>
      <w:tr w:rsidR="006274D8" w:rsidRPr="006274D8" w14:paraId="7DB4EE4D" w14:textId="77777777" w:rsidTr="00C40198">
        <w:trPr>
          <w:trHeight w:val="202"/>
        </w:trPr>
        <w:tc>
          <w:tcPr>
            <w:tcW w:w="842" w:type="dxa"/>
            <w:tcBorders>
              <w:top w:val="single" w:sz="4" w:space="0" w:color="000000"/>
              <w:left w:val="single" w:sz="4" w:space="0" w:color="000000"/>
              <w:bottom w:val="single" w:sz="4" w:space="0" w:color="000000"/>
              <w:right w:val="single" w:sz="4" w:space="0" w:color="000000"/>
            </w:tcBorders>
            <w:shd w:val="clear" w:color="auto" w:fill="auto"/>
          </w:tcPr>
          <w:p w14:paraId="0DC1693B" w14:textId="77777777" w:rsidR="006274D8" w:rsidRPr="006274D8" w:rsidRDefault="006274D8" w:rsidP="00C40198">
            <w:pPr>
              <w:pStyle w:val="afffffffffffff4"/>
              <w:ind w:firstLine="0"/>
              <w:contextualSpacing/>
              <w:rPr>
                <w:rFonts w:cs="Times New Roman"/>
                <w:sz w:val="20"/>
              </w:rPr>
            </w:pPr>
            <w:r w:rsidRPr="006274D8">
              <w:rPr>
                <w:rFonts w:cs="Times New Roman"/>
                <w:sz w:val="20"/>
              </w:rPr>
              <w:t>6</w:t>
            </w:r>
          </w:p>
        </w:tc>
        <w:tc>
          <w:tcPr>
            <w:tcW w:w="2953" w:type="dxa"/>
            <w:tcBorders>
              <w:top w:val="single" w:sz="4" w:space="0" w:color="000000"/>
              <w:left w:val="single" w:sz="4" w:space="0" w:color="000000"/>
              <w:bottom w:val="single" w:sz="4" w:space="0" w:color="000000"/>
            </w:tcBorders>
            <w:shd w:val="clear" w:color="auto" w:fill="auto"/>
          </w:tcPr>
          <w:p w14:paraId="4FEEB408" w14:textId="77777777" w:rsidR="006274D8" w:rsidRPr="006274D8" w:rsidRDefault="006274D8" w:rsidP="00C40198">
            <w:pPr>
              <w:pStyle w:val="afffffffffffff4"/>
              <w:ind w:firstLine="0"/>
              <w:contextualSpacing/>
              <w:rPr>
                <w:rFonts w:cs="Times New Roman"/>
                <w:sz w:val="20"/>
              </w:rPr>
            </w:pPr>
            <w:r w:rsidRPr="006274D8">
              <w:rPr>
                <w:rFonts w:cs="Times New Roman"/>
                <w:sz w:val="20"/>
              </w:rPr>
              <w:t>Автодорожный обход с. Подгорное со строительством моста через р. Икса</w:t>
            </w:r>
          </w:p>
        </w:tc>
        <w:tc>
          <w:tcPr>
            <w:tcW w:w="2700" w:type="dxa"/>
            <w:tcBorders>
              <w:top w:val="single" w:sz="4" w:space="0" w:color="000000"/>
              <w:left w:val="single" w:sz="4" w:space="0" w:color="000000"/>
              <w:bottom w:val="single" w:sz="4" w:space="0" w:color="000000"/>
            </w:tcBorders>
          </w:tcPr>
          <w:p w14:paraId="137D6835" w14:textId="77777777" w:rsidR="006274D8" w:rsidRPr="006274D8" w:rsidRDefault="006274D8" w:rsidP="00C40198">
            <w:pPr>
              <w:pStyle w:val="afffffffffffff4"/>
              <w:ind w:firstLine="0"/>
              <w:contextualSpacing/>
              <w:rPr>
                <w:rFonts w:cs="Times New Roman"/>
                <w:sz w:val="20"/>
              </w:rPr>
            </w:pPr>
            <w:r w:rsidRPr="006274D8">
              <w:rPr>
                <w:rFonts w:cs="Times New Roman"/>
                <w:sz w:val="20"/>
              </w:rPr>
              <w:t>Подгорнское сельское поселение</w:t>
            </w:r>
          </w:p>
        </w:tc>
        <w:tc>
          <w:tcPr>
            <w:tcW w:w="3374" w:type="dxa"/>
            <w:tcBorders>
              <w:top w:val="single" w:sz="4" w:space="0" w:color="000000"/>
              <w:left w:val="single" w:sz="4" w:space="0" w:color="000000"/>
              <w:bottom w:val="single" w:sz="4" w:space="0" w:color="000000"/>
              <w:right w:val="single" w:sz="4" w:space="0" w:color="000000"/>
            </w:tcBorders>
            <w:shd w:val="clear" w:color="auto" w:fill="auto"/>
          </w:tcPr>
          <w:p w14:paraId="4D136FCD" w14:textId="77777777" w:rsidR="006274D8" w:rsidRPr="006274D8" w:rsidRDefault="006274D8" w:rsidP="00C40198">
            <w:pPr>
              <w:pStyle w:val="afffffffffffff4"/>
              <w:ind w:firstLine="0"/>
              <w:contextualSpacing/>
              <w:rPr>
                <w:rFonts w:cs="Times New Roman"/>
                <w:sz w:val="20"/>
              </w:rPr>
            </w:pPr>
            <w:r w:rsidRPr="006274D8">
              <w:rPr>
                <w:rFonts w:cs="Times New Roman"/>
                <w:sz w:val="20"/>
              </w:rPr>
              <w:t>Не устанавливаются</w:t>
            </w:r>
          </w:p>
        </w:tc>
      </w:tr>
    </w:tbl>
    <w:p w14:paraId="6A978E3C" w14:textId="77777777" w:rsidR="006274D8" w:rsidRPr="00CD0168" w:rsidRDefault="006274D8" w:rsidP="00063503">
      <w:pPr>
        <w:tabs>
          <w:tab w:val="left" w:pos="993"/>
        </w:tabs>
        <w:ind w:left="993" w:hanging="284"/>
        <w:contextualSpacing/>
        <w:jc w:val="both"/>
        <w:rPr>
          <w:rStyle w:val="ae"/>
          <w:bCs/>
          <w:sz w:val="20"/>
          <w:szCs w:val="20"/>
        </w:rPr>
      </w:pPr>
      <w:bookmarkStart w:id="101" w:name="_Toc118276104"/>
      <w:r w:rsidRPr="006274D8">
        <w:rPr>
          <w:rStyle w:val="ae"/>
          <w:b w:val="0"/>
          <w:sz w:val="20"/>
          <w:szCs w:val="20"/>
        </w:rPr>
        <w:t>8</w:t>
      </w:r>
      <w:r w:rsidRPr="006274D8">
        <w:rPr>
          <w:rStyle w:val="ae"/>
          <w:b w:val="0"/>
          <w:sz w:val="20"/>
          <w:szCs w:val="20"/>
        </w:rPr>
        <w:tab/>
      </w:r>
      <w:r w:rsidRPr="00CD0168">
        <w:rPr>
          <w:rStyle w:val="ae"/>
          <w:bCs/>
          <w:sz w:val="20"/>
          <w:szCs w:val="20"/>
        </w:rPr>
        <w:t>УТВЕРЖДЕННЫЕ ДОКУМЕНТОМ ТЕРРИТОРИАЛЬНОГО ПЛАНИРОВАНИЯ ЧАИНСКОГО РАЙОНА СВЕДЕНИЯ О ВИДАХ, НАЗНАЧЕНИИ И НАИМЕНОВАНИЯХ, ПЛАНИРУЕМЫХ ДЛЯ РАЗМЕЩЕНИЯ НА ТЕРРИТОРИИ</w:t>
      </w:r>
      <w:bookmarkEnd w:id="101"/>
      <w:r w:rsidRPr="00CD0168">
        <w:rPr>
          <w:rStyle w:val="ae"/>
          <w:bCs/>
          <w:sz w:val="20"/>
          <w:szCs w:val="20"/>
        </w:rPr>
        <w:t xml:space="preserve"> </w:t>
      </w:r>
      <w:r w:rsidRPr="00CD0168">
        <w:rPr>
          <w:bCs/>
          <w:sz w:val="20"/>
          <w:szCs w:val="20"/>
        </w:rPr>
        <w:t xml:space="preserve">ПОДГОРНСКОГО СЕЛЬСКОГО ПОСЕЛЕНИЯ </w:t>
      </w:r>
      <w:r w:rsidRPr="00CD0168">
        <w:rPr>
          <w:rStyle w:val="ae"/>
          <w:bCs/>
          <w:sz w:val="20"/>
          <w:szCs w:val="20"/>
        </w:rPr>
        <w:t>ОБЪЕКТОВ МЕСТНОГО ЗНАЧЕНИЯ ЧАИНСКОГО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14:paraId="3928BCFD" w14:textId="77777777" w:rsidR="006274D8" w:rsidRPr="006274D8" w:rsidRDefault="006274D8" w:rsidP="00063503">
      <w:pPr>
        <w:ind w:firstLine="709"/>
        <w:contextualSpacing/>
        <w:jc w:val="both"/>
        <w:rPr>
          <w:sz w:val="20"/>
          <w:szCs w:val="20"/>
        </w:rPr>
      </w:pPr>
      <w:r w:rsidRPr="006274D8">
        <w:rPr>
          <w:sz w:val="20"/>
          <w:szCs w:val="20"/>
        </w:rPr>
        <w:t xml:space="preserve">На территории </w:t>
      </w:r>
      <w:r w:rsidRPr="006274D8">
        <w:rPr>
          <w:color w:val="000000" w:themeColor="text1"/>
          <w:sz w:val="20"/>
          <w:szCs w:val="20"/>
        </w:rPr>
        <w:t xml:space="preserve">Подгорнского сельского поселения </w:t>
      </w:r>
      <w:r w:rsidRPr="006274D8">
        <w:rPr>
          <w:sz w:val="20"/>
          <w:szCs w:val="20"/>
        </w:rPr>
        <w:t>планируется разместить объекты местного значения Чаинского района, представленные в таблице 14.</w:t>
      </w:r>
    </w:p>
    <w:p w14:paraId="3B48E1F6" w14:textId="77777777" w:rsidR="006274D8" w:rsidRPr="006274D8" w:rsidRDefault="006274D8" w:rsidP="00063503">
      <w:pPr>
        <w:contextualSpacing/>
        <w:jc w:val="both"/>
        <w:rPr>
          <w:sz w:val="20"/>
          <w:szCs w:val="20"/>
        </w:rPr>
      </w:pPr>
      <w:r w:rsidRPr="006274D8">
        <w:rPr>
          <w:sz w:val="20"/>
          <w:szCs w:val="20"/>
        </w:rPr>
        <w:t xml:space="preserve">Таблица 14 – Объекты местного значения Чаинского района, планируемые для размещения на территории </w:t>
      </w:r>
      <w:r w:rsidRPr="006274D8">
        <w:rPr>
          <w:color w:val="000000" w:themeColor="text1"/>
          <w:sz w:val="20"/>
          <w:szCs w:val="20"/>
        </w:rPr>
        <w:t>сельского поселения.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1"/>
        <w:gridCol w:w="2389"/>
        <w:gridCol w:w="1871"/>
        <w:gridCol w:w="2617"/>
        <w:gridCol w:w="2007"/>
      </w:tblGrid>
      <w:tr w:rsidR="006274D8" w:rsidRPr="006274D8" w14:paraId="363A284D" w14:textId="77777777" w:rsidTr="00C40198">
        <w:trPr>
          <w:tblHeader/>
        </w:trPr>
        <w:tc>
          <w:tcPr>
            <w:tcW w:w="473" w:type="dxa"/>
            <w:vAlign w:val="center"/>
          </w:tcPr>
          <w:p w14:paraId="76116285" w14:textId="77777777" w:rsidR="006274D8" w:rsidRPr="006274D8" w:rsidRDefault="006274D8" w:rsidP="00C40198">
            <w:pPr>
              <w:keepNext/>
              <w:contextualSpacing/>
              <w:jc w:val="center"/>
              <w:rPr>
                <w:color w:val="000000" w:themeColor="text1"/>
                <w:sz w:val="20"/>
                <w:szCs w:val="20"/>
              </w:rPr>
            </w:pPr>
            <w:r w:rsidRPr="006274D8">
              <w:rPr>
                <w:color w:val="000000" w:themeColor="text1"/>
                <w:sz w:val="20"/>
                <w:szCs w:val="20"/>
              </w:rPr>
              <w:t>№</w:t>
            </w:r>
          </w:p>
        </w:tc>
        <w:tc>
          <w:tcPr>
            <w:tcW w:w="2556" w:type="dxa"/>
            <w:vAlign w:val="center"/>
          </w:tcPr>
          <w:p w14:paraId="13FD8573" w14:textId="77777777" w:rsidR="006274D8" w:rsidRPr="006274D8" w:rsidRDefault="006274D8" w:rsidP="00C40198">
            <w:pPr>
              <w:keepNext/>
              <w:contextualSpacing/>
              <w:jc w:val="center"/>
              <w:rPr>
                <w:color w:val="000000" w:themeColor="text1"/>
                <w:sz w:val="20"/>
                <w:szCs w:val="20"/>
              </w:rPr>
            </w:pPr>
            <w:r w:rsidRPr="006274D8">
              <w:rPr>
                <w:color w:val="000000" w:themeColor="text1"/>
                <w:sz w:val="20"/>
                <w:szCs w:val="20"/>
              </w:rPr>
              <w:t>Наименование объекта</w:t>
            </w:r>
          </w:p>
        </w:tc>
        <w:tc>
          <w:tcPr>
            <w:tcW w:w="1928" w:type="dxa"/>
            <w:vAlign w:val="center"/>
          </w:tcPr>
          <w:p w14:paraId="7FF54D70" w14:textId="77777777" w:rsidR="006274D8" w:rsidRPr="006274D8" w:rsidRDefault="006274D8" w:rsidP="00C40198">
            <w:pPr>
              <w:keepNext/>
              <w:contextualSpacing/>
              <w:jc w:val="center"/>
              <w:rPr>
                <w:color w:val="000000" w:themeColor="text1"/>
                <w:sz w:val="20"/>
                <w:szCs w:val="20"/>
              </w:rPr>
            </w:pPr>
            <w:r w:rsidRPr="006274D8">
              <w:rPr>
                <w:color w:val="000000" w:themeColor="text1"/>
                <w:sz w:val="20"/>
                <w:szCs w:val="20"/>
              </w:rPr>
              <w:t>Основные характеристики</w:t>
            </w:r>
          </w:p>
        </w:tc>
        <w:tc>
          <w:tcPr>
            <w:tcW w:w="2860" w:type="dxa"/>
            <w:vAlign w:val="center"/>
          </w:tcPr>
          <w:p w14:paraId="00A8B887" w14:textId="77777777" w:rsidR="006274D8" w:rsidRPr="006274D8" w:rsidRDefault="006274D8" w:rsidP="00C40198">
            <w:pPr>
              <w:keepNext/>
              <w:contextualSpacing/>
              <w:jc w:val="center"/>
              <w:rPr>
                <w:color w:val="000000" w:themeColor="text1"/>
                <w:sz w:val="20"/>
                <w:szCs w:val="20"/>
              </w:rPr>
            </w:pPr>
            <w:r w:rsidRPr="006274D8">
              <w:rPr>
                <w:color w:val="000000" w:themeColor="text1"/>
                <w:sz w:val="20"/>
                <w:szCs w:val="20"/>
              </w:rPr>
              <w:t>Местоположение</w:t>
            </w:r>
          </w:p>
        </w:tc>
        <w:tc>
          <w:tcPr>
            <w:tcW w:w="2094" w:type="dxa"/>
            <w:vAlign w:val="center"/>
          </w:tcPr>
          <w:p w14:paraId="63BBC9D0" w14:textId="77777777" w:rsidR="006274D8" w:rsidRPr="006274D8" w:rsidRDefault="006274D8" w:rsidP="00C40198">
            <w:pPr>
              <w:keepNext/>
              <w:contextualSpacing/>
              <w:jc w:val="center"/>
              <w:rPr>
                <w:color w:val="000000" w:themeColor="text1"/>
                <w:sz w:val="20"/>
                <w:szCs w:val="20"/>
              </w:rPr>
            </w:pPr>
            <w:r w:rsidRPr="006274D8">
              <w:rPr>
                <w:color w:val="000000" w:themeColor="text1"/>
                <w:sz w:val="20"/>
                <w:szCs w:val="20"/>
              </w:rPr>
              <w:t>Характеристика зоны с особыми условиями использования территории</w:t>
            </w:r>
          </w:p>
        </w:tc>
      </w:tr>
      <w:tr w:rsidR="006274D8" w:rsidRPr="006274D8" w14:paraId="7BDF042C" w14:textId="77777777" w:rsidTr="00C40198">
        <w:tc>
          <w:tcPr>
            <w:tcW w:w="473" w:type="dxa"/>
            <w:shd w:val="clear" w:color="auto" w:fill="auto"/>
          </w:tcPr>
          <w:p w14:paraId="7028DAF3" w14:textId="77777777" w:rsidR="006274D8" w:rsidRPr="006274D8" w:rsidRDefault="006274D8" w:rsidP="00C40198">
            <w:pPr>
              <w:pStyle w:val="a9"/>
              <w:spacing w:before="0" w:beforeAutospacing="0" w:after="0" w:afterAutospacing="0"/>
              <w:contextualSpacing/>
              <w:jc w:val="center"/>
              <w:rPr>
                <w:color w:val="000000" w:themeColor="text1"/>
                <w:sz w:val="20"/>
                <w:szCs w:val="20"/>
                <w:lang w:eastAsia="en-US"/>
              </w:rPr>
            </w:pPr>
            <w:r w:rsidRPr="006274D8">
              <w:rPr>
                <w:color w:val="000000" w:themeColor="text1"/>
                <w:sz w:val="20"/>
                <w:szCs w:val="20"/>
                <w:lang w:eastAsia="en-US"/>
              </w:rPr>
              <w:t>1</w:t>
            </w:r>
          </w:p>
        </w:tc>
        <w:tc>
          <w:tcPr>
            <w:tcW w:w="2556" w:type="dxa"/>
            <w:shd w:val="clear" w:color="auto" w:fill="auto"/>
          </w:tcPr>
          <w:p w14:paraId="6A649955" w14:textId="77777777" w:rsidR="006274D8" w:rsidRPr="006274D8" w:rsidRDefault="006274D8" w:rsidP="00C40198">
            <w:pPr>
              <w:pStyle w:val="a9"/>
              <w:spacing w:before="0" w:beforeAutospacing="0" w:after="0" w:afterAutospacing="0"/>
              <w:contextualSpacing/>
              <w:rPr>
                <w:color w:val="000000" w:themeColor="text1"/>
                <w:sz w:val="20"/>
                <w:szCs w:val="20"/>
                <w:lang w:eastAsia="en-US"/>
              </w:rPr>
            </w:pPr>
            <w:r w:rsidRPr="006274D8">
              <w:rPr>
                <w:color w:val="000000" w:themeColor="text1"/>
                <w:sz w:val="20"/>
                <w:szCs w:val="20"/>
                <w:lang w:eastAsia="en-US"/>
              </w:rPr>
              <w:t>Строительство БМК «Центральная» и «Береговая»</w:t>
            </w:r>
          </w:p>
        </w:tc>
        <w:tc>
          <w:tcPr>
            <w:tcW w:w="1928" w:type="dxa"/>
            <w:shd w:val="clear" w:color="auto" w:fill="auto"/>
          </w:tcPr>
          <w:p w14:paraId="305B31DD" w14:textId="77777777" w:rsidR="006274D8" w:rsidRPr="006274D8" w:rsidRDefault="006274D8" w:rsidP="00C40198">
            <w:pPr>
              <w:pStyle w:val="a9"/>
              <w:spacing w:before="0" w:beforeAutospacing="0" w:after="0" w:afterAutospacing="0"/>
              <w:contextualSpacing/>
              <w:rPr>
                <w:color w:val="000000" w:themeColor="text1"/>
                <w:sz w:val="20"/>
                <w:szCs w:val="20"/>
                <w:lang w:eastAsia="en-US"/>
              </w:rPr>
            </w:pPr>
            <w:r w:rsidRPr="006274D8">
              <w:rPr>
                <w:color w:val="000000" w:themeColor="text1"/>
                <w:sz w:val="20"/>
                <w:szCs w:val="20"/>
                <w:lang w:eastAsia="en-US"/>
              </w:rPr>
              <w:t>Строительство</w:t>
            </w:r>
          </w:p>
        </w:tc>
        <w:tc>
          <w:tcPr>
            <w:tcW w:w="2860" w:type="dxa"/>
            <w:shd w:val="clear" w:color="auto" w:fill="auto"/>
          </w:tcPr>
          <w:p w14:paraId="3594B8E9" w14:textId="77777777" w:rsidR="006274D8" w:rsidRPr="006274D8" w:rsidRDefault="006274D8" w:rsidP="00C40198">
            <w:pPr>
              <w:contextualSpacing/>
              <w:rPr>
                <w:color w:val="000000" w:themeColor="text1"/>
                <w:sz w:val="20"/>
                <w:szCs w:val="20"/>
              </w:rPr>
            </w:pPr>
            <w:r w:rsidRPr="006274D8">
              <w:rPr>
                <w:color w:val="000000" w:themeColor="text1"/>
                <w:sz w:val="20"/>
                <w:szCs w:val="20"/>
              </w:rPr>
              <w:t>Подгорнское сельское поселение,</w:t>
            </w:r>
          </w:p>
          <w:p w14:paraId="2586A361" w14:textId="77777777" w:rsidR="006274D8" w:rsidRPr="006274D8" w:rsidRDefault="006274D8" w:rsidP="00C40198">
            <w:pPr>
              <w:contextualSpacing/>
              <w:rPr>
                <w:color w:val="000000" w:themeColor="text1"/>
                <w:sz w:val="20"/>
                <w:szCs w:val="20"/>
              </w:rPr>
            </w:pPr>
            <w:r w:rsidRPr="006274D8">
              <w:rPr>
                <w:color w:val="000000" w:themeColor="text1"/>
                <w:sz w:val="20"/>
                <w:szCs w:val="20"/>
              </w:rPr>
              <w:t>с. Подгорное</w:t>
            </w:r>
          </w:p>
        </w:tc>
        <w:tc>
          <w:tcPr>
            <w:tcW w:w="2094" w:type="dxa"/>
            <w:shd w:val="clear" w:color="auto" w:fill="auto"/>
          </w:tcPr>
          <w:p w14:paraId="393686D2" w14:textId="77777777" w:rsidR="006274D8" w:rsidRPr="006274D8" w:rsidRDefault="006274D8" w:rsidP="00C40198">
            <w:pPr>
              <w:pStyle w:val="a9"/>
              <w:spacing w:before="0" w:beforeAutospacing="0" w:after="0" w:afterAutospacing="0"/>
              <w:contextualSpacing/>
              <w:rPr>
                <w:color w:val="000000" w:themeColor="text1"/>
                <w:sz w:val="20"/>
                <w:szCs w:val="20"/>
                <w:lang w:eastAsia="en-US"/>
              </w:rPr>
            </w:pPr>
            <w:r w:rsidRPr="006274D8">
              <w:rPr>
                <w:color w:val="000000" w:themeColor="text1"/>
                <w:sz w:val="20"/>
                <w:szCs w:val="20"/>
                <w:lang w:eastAsia="en-US"/>
              </w:rPr>
              <w:t>Не устанавливаются</w:t>
            </w:r>
          </w:p>
        </w:tc>
      </w:tr>
      <w:tr w:rsidR="006274D8" w:rsidRPr="006274D8" w14:paraId="483A63CF" w14:textId="77777777" w:rsidTr="00C40198">
        <w:tc>
          <w:tcPr>
            <w:tcW w:w="473" w:type="dxa"/>
            <w:shd w:val="clear" w:color="auto" w:fill="auto"/>
          </w:tcPr>
          <w:p w14:paraId="35AFFCAD" w14:textId="77777777" w:rsidR="006274D8" w:rsidRPr="006274D8" w:rsidRDefault="006274D8" w:rsidP="00C40198">
            <w:pPr>
              <w:pStyle w:val="a9"/>
              <w:spacing w:before="0" w:beforeAutospacing="0" w:after="0" w:afterAutospacing="0"/>
              <w:contextualSpacing/>
              <w:jc w:val="center"/>
              <w:rPr>
                <w:color w:val="000000" w:themeColor="text1"/>
                <w:sz w:val="20"/>
                <w:szCs w:val="20"/>
                <w:lang w:eastAsia="en-US"/>
              </w:rPr>
            </w:pPr>
            <w:r w:rsidRPr="006274D8">
              <w:rPr>
                <w:color w:val="000000" w:themeColor="text1"/>
                <w:sz w:val="20"/>
                <w:szCs w:val="20"/>
                <w:lang w:eastAsia="en-US"/>
              </w:rPr>
              <w:t>2</w:t>
            </w:r>
          </w:p>
        </w:tc>
        <w:tc>
          <w:tcPr>
            <w:tcW w:w="2556" w:type="dxa"/>
            <w:shd w:val="clear" w:color="auto" w:fill="auto"/>
          </w:tcPr>
          <w:p w14:paraId="3B7D59E1" w14:textId="77777777" w:rsidR="006274D8" w:rsidRPr="006274D8" w:rsidRDefault="006274D8" w:rsidP="00C40198">
            <w:pPr>
              <w:pStyle w:val="a9"/>
              <w:spacing w:before="0" w:beforeAutospacing="0" w:after="0" w:afterAutospacing="0"/>
              <w:contextualSpacing/>
              <w:rPr>
                <w:color w:val="000000" w:themeColor="text1"/>
                <w:sz w:val="20"/>
                <w:szCs w:val="20"/>
                <w:lang w:eastAsia="en-US"/>
              </w:rPr>
            </w:pPr>
            <w:r w:rsidRPr="006274D8">
              <w:rPr>
                <w:color w:val="000000" w:themeColor="text1"/>
                <w:sz w:val="20"/>
                <w:szCs w:val="20"/>
                <w:lang w:eastAsia="en-US"/>
              </w:rPr>
              <w:t>Строительство БМК «Больничная»</w:t>
            </w:r>
          </w:p>
        </w:tc>
        <w:tc>
          <w:tcPr>
            <w:tcW w:w="1928" w:type="dxa"/>
            <w:shd w:val="clear" w:color="auto" w:fill="auto"/>
          </w:tcPr>
          <w:p w14:paraId="52EDEF31" w14:textId="77777777" w:rsidR="006274D8" w:rsidRPr="006274D8" w:rsidRDefault="006274D8" w:rsidP="00C40198">
            <w:pPr>
              <w:pStyle w:val="a9"/>
              <w:spacing w:before="0" w:beforeAutospacing="0" w:after="0" w:afterAutospacing="0"/>
              <w:contextualSpacing/>
              <w:rPr>
                <w:color w:val="000000" w:themeColor="text1"/>
                <w:sz w:val="20"/>
                <w:szCs w:val="20"/>
                <w:lang w:eastAsia="en-US"/>
              </w:rPr>
            </w:pPr>
            <w:r w:rsidRPr="006274D8">
              <w:rPr>
                <w:color w:val="000000" w:themeColor="text1"/>
                <w:sz w:val="20"/>
                <w:szCs w:val="20"/>
                <w:lang w:eastAsia="en-US"/>
              </w:rPr>
              <w:t>Строительство</w:t>
            </w:r>
          </w:p>
        </w:tc>
        <w:tc>
          <w:tcPr>
            <w:tcW w:w="2860" w:type="dxa"/>
            <w:shd w:val="clear" w:color="auto" w:fill="auto"/>
          </w:tcPr>
          <w:p w14:paraId="0CFE1E92" w14:textId="77777777" w:rsidR="006274D8" w:rsidRPr="006274D8" w:rsidRDefault="006274D8" w:rsidP="00C40198">
            <w:pPr>
              <w:contextualSpacing/>
              <w:rPr>
                <w:color w:val="000000" w:themeColor="text1"/>
                <w:sz w:val="20"/>
                <w:szCs w:val="20"/>
              </w:rPr>
            </w:pPr>
            <w:r w:rsidRPr="006274D8">
              <w:rPr>
                <w:color w:val="000000" w:themeColor="text1"/>
                <w:sz w:val="20"/>
                <w:szCs w:val="20"/>
              </w:rPr>
              <w:t xml:space="preserve"> Подгорнское сельское поселение, с. Подгорное</w:t>
            </w:r>
          </w:p>
        </w:tc>
        <w:tc>
          <w:tcPr>
            <w:tcW w:w="2094" w:type="dxa"/>
            <w:shd w:val="clear" w:color="auto" w:fill="auto"/>
          </w:tcPr>
          <w:p w14:paraId="0BE76C82" w14:textId="77777777" w:rsidR="006274D8" w:rsidRPr="006274D8" w:rsidRDefault="006274D8" w:rsidP="00C40198">
            <w:pPr>
              <w:pStyle w:val="a9"/>
              <w:spacing w:before="0" w:beforeAutospacing="0" w:after="0" w:afterAutospacing="0"/>
              <w:contextualSpacing/>
              <w:rPr>
                <w:color w:val="000000" w:themeColor="text1"/>
                <w:sz w:val="20"/>
                <w:szCs w:val="20"/>
                <w:lang w:eastAsia="en-US"/>
              </w:rPr>
            </w:pPr>
            <w:r w:rsidRPr="006274D8">
              <w:rPr>
                <w:color w:val="000000" w:themeColor="text1"/>
                <w:sz w:val="20"/>
                <w:szCs w:val="20"/>
                <w:lang w:eastAsia="en-US"/>
              </w:rPr>
              <w:t>Не устанавливаются</w:t>
            </w:r>
          </w:p>
        </w:tc>
      </w:tr>
      <w:tr w:rsidR="006274D8" w:rsidRPr="006274D8" w14:paraId="12B9A20D" w14:textId="77777777" w:rsidTr="00C40198">
        <w:tc>
          <w:tcPr>
            <w:tcW w:w="473" w:type="dxa"/>
            <w:shd w:val="clear" w:color="auto" w:fill="auto"/>
          </w:tcPr>
          <w:p w14:paraId="0313D8F7" w14:textId="77777777" w:rsidR="006274D8" w:rsidRPr="006274D8" w:rsidRDefault="006274D8" w:rsidP="00C40198">
            <w:pPr>
              <w:pStyle w:val="a9"/>
              <w:spacing w:before="0" w:beforeAutospacing="0" w:after="0" w:afterAutospacing="0"/>
              <w:contextualSpacing/>
              <w:jc w:val="center"/>
              <w:rPr>
                <w:color w:val="000000" w:themeColor="text1"/>
                <w:sz w:val="20"/>
                <w:szCs w:val="20"/>
                <w:lang w:eastAsia="en-US"/>
              </w:rPr>
            </w:pPr>
            <w:r w:rsidRPr="006274D8">
              <w:rPr>
                <w:color w:val="000000" w:themeColor="text1"/>
                <w:sz w:val="20"/>
                <w:szCs w:val="20"/>
                <w:lang w:eastAsia="en-US"/>
              </w:rPr>
              <w:t>3</w:t>
            </w:r>
          </w:p>
        </w:tc>
        <w:tc>
          <w:tcPr>
            <w:tcW w:w="2556" w:type="dxa"/>
            <w:shd w:val="clear" w:color="auto" w:fill="auto"/>
          </w:tcPr>
          <w:p w14:paraId="2B772A43" w14:textId="77777777" w:rsidR="006274D8" w:rsidRPr="006274D8" w:rsidRDefault="006274D8" w:rsidP="00C40198">
            <w:pPr>
              <w:pStyle w:val="a9"/>
              <w:spacing w:before="0" w:beforeAutospacing="0" w:after="0" w:afterAutospacing="0"/>
              <w:contextualSpacing/>
              <w:rPr>
                <w:color w:val="000000" w:themeColor="text1"/>
                <w:sz w:val="20"/>
                <w:szCs w:val="20"/>
                <w:lang w:eastAsia="en-US"/>
              </w:rPr>
            </w:pPr>
            <w:r w:rsidRPr="006274D8">
              <w:rPr>
                <w:color w:val="000000" w:themeColor="text1"/>
                <w:sz w:val="20"/>
                <w:szCs w:val="20"/>
                <w:lang w:eastAsia="en-US"/>
              </w:rPr>
              <w:t>Строительство БМК «МПМК»</w:t>
            </w:r>
          </w:p>
        </w:tc>
        <w:tc>
          <w:tcPr>
            <w:tcW w:w="1928" w:type="dxa"/>
            <w:shd w:val="clear" w:color="auto" w:fill="auto"/>
          </w:tcPr>
          <w:p w14:paraId="159D1E77" w14:textId="77777777" w:rsidR="006274D8" w:rsidRPr="006274D8" w:rsidRDefault="006274D8" w:rsidP="00C40198">
            <w:pPr>
              <w:pStyle w:val="a9"/>
              <w:spacing w:before="0" w:beforeAutospacing="0" w:after="0" w:afterAutospacing="0"/>
              <w:contextualSpacing/>
              <w:rPr>
                <w:color w:val="000000" w:themeColor="text1"/>
                <w:sz w:val="20"/>
                <w:szCs w:val="20"/>
                <w:lang w:eastAsia="en-US"/>
              </w:rPr>
            </w:pPr>
            <w:r w:rsidRPr="006274D8">
              <w:rPr>
                <w:color w:val="000000" w:themeColor="text1"/>
                <w:sz w:val="20"/>
                <w:szCs w:val="20"/>
                <w:lang w:eastAsia="en-US"/>
              </w:rPr>
              <w:t>Строительство</w:t>
            </w:r>
          </w:p>
        </w:tc>
        <w:tc>
          <w:tcPr>
            <w:tcW w:w="2860" w:type="dxa"/>
            <w:shd w:val="clear" w:color="auto" w:fill="auto"/>
          </w:tcPr>
          <w:p w14:paraId="47A688B5" w14:textId="77777777" w:rsidR="006274D8" w:rsidRPr="006274D8" w:rsidRDefault="006274D8" w:rsidP="00C40198">
            <w:pPr>
              <w:pStyle w:val="a9"/>
              <w:spacing w:before="0" w:beforeAutospacing="0" w:after="0" w:afterAutospacing="0"/>
              <w:contextualSpacing/>
              <w:rPr>
                <w:color w:val="000000" w:themeColor="text1"/>
                <w:sz w:val="20"/>
                <w:szCs w:val="20"/>
                <w:lang w:eastAsia="en-US"/>
              </w:rPr>
            </w:pPr>
            <w:r w:rsidRPr="006274D8">
              <w:rPr>
                <w:color w:val="000000" w:themeColor="text1"/>
                <w:sz w:val="20"/>
                <w:szCs w:val="20"/>
                <w:lang w:eastAsia="en-US"/>
              </w:rPr>
              <w:t>Подгорнское сельское поселение, с. Подгорное</w:t>
            </w:r>
          </w:p>
        </w:tc>
        <w:tc>
          <w:tcPr>
            <w:tcW w:w="2094" w:type="dxa"/>
            <w:shd w:val="clear" w:color="auto" w:fill="auto"/>
          </w:tcPr>
          <w:p w14:paraId="5AD75A8C" w14:textId="77777777" w:rsidR="006274D8" w:rsidRPr="006274D8" w:rsidRDefault="006274D8" w:rsidP="00C40198">
            <w:pPr>
              <w:pStyle w:val="a9"/>
              <w:spacing w:before="0" w:beforeAutospacing="0" w:after="0" w:afterAutospacing="0"/>
              <w:contextualSpacing/>
              <w:rPr>
                <w:color w:val="000000" w:themeColor="text1"/>
                <w:sz w:val="20"/>
                <w:szCs w:val="20"/>
                <w:lang w:eastAsia="en-US"/>
              </w:rPr>
            </w:pPr>
            <w:r w:rsidRPr="006274D8">
              <w:rPr>
                <w:color w:val="000000" w:themeColor="text1"/>
                <w:sz w:val="20"/>
                <w:szCs w:val="20"/>
                <w:lang w:eastAsia="en-US"/>
              </w:rPr>
              <w:t>Не устанавливаются</w:t>
            </w:r>
          </w:p>
        </w:tc>
      </w:tr>
      <w:tr w:rsidR="006274D8" w:rsidRPr="006274D8" w14:paraId="5F903895" w14:textId="77777777" w:rsidTr="00C40198">
        <w:tc>
          <w:tcPr>
            <w:tcW w:w="473" w:type="dxa"/>
            <w:shd w:val="clear" w:color="auto" w:fill="auto"/>
          </w:tcPr>
          <w:p w14:paraId="768A837E" w14:textId="77777777" w:rsidR="006274D8" w:rsidRPr="006274D8" w:rsidRDefault="006274D8" w:rsidP="00C40198">
            <w:pPr>
              <w:pStyle w:val="a9"/>
              <w:spacing w:before="0" w:beforeAutospacing="0" w:after="0" w:afterAutospacing="0"/>
              <w:contextualSpacing/>
              <w:jc w:val="center"/>
              <w:rPr>
                <w:color w:val="000000" w:themeColor="text1"/>
                <w:sz w:val="20"/>
                <w:szCs w:val="20"/>
                <w:lang w:eastAsia="en-US"/>
              </w:rPr>
            </w:pPr>
            <w:r w:rsidRPr="006274D8">
              <w:rPr>
                <w:color w:val="000000" w:themeColor="text1"/>
                <w:sz w:val="20"/>
                <w:szCs w:val="20"/>
                <w:lang w:eastAsia="en-US"/>
              </w:rPr>
              <w:t>4</w:t>
            </w:r>
          </w:p>
        </w:tc>
        <w:tc>
          <w:tcPr>
            <w:tcW w:w="2556" w:type="dxa"/>
            <w:shd w:val="clear" w:color="auto" w:fill="auto"/>
          </w:tcPr>
          <w:p w14:paraId="3AE37082" w14:textId="77777777" w:rsidR="006274D8" w:rsidRPr="006274D8" w:rsidRDefault="006274D8" w:rsidP="00C40198">
            <w:pPr>
              <w:pStyle w:val="a9"/>
              <w:spacing w:before="0" w:beforeAutospacing="0" w:after="0" w:afterAutospacing="0"/>
              <w:contextualSpacing/>
              <w:rPr>
                <w:color w:val="000000" w:themeColor="text1"/>
                <w:sz w:val="20"/>
                <w:szCs w:val="20"/>
                <w:lang w:eastAsia="en-US"/>
              </w:rPr>
            </w:pPr>
            <w:r w:rsidRPr="006274D8">
              <w:rPr>
                <w:color w:val="000000" w:themeColor="text1"/>
                <w:sz w:val="20"/>
                <w:szCs w:val="20"/>
                <w:lang w:eastAsia="en-US"/>
              </w:rPr>
              <w:t>Строительство АИТ «Полиция»</w:t>
            </w:r>
          </w:p>
        </w:tc>
        <w:tc>
          <w:tcPr>
            <w:tcW w:w="1928" w:type="dxa"/>
            <w:shd w:val="clear" w:color="auto" w:fill="auto"/>
          </w:tcPr>
          <w:p w14:paraId="42600F42" w14:textId="77777777" w:rsidR="006274D8" w:rsidRPr="006274D8" w:rsidRDefault="006274D8" w:rsidP="00C40198">
            <w:pPr>
              <w:pStyle w:val="a9"/>
              <w:spacing w:before="0" w:beforeAutospacing="0" w:after="0" w:afterAutospacing="0"/>
              <w:contextualSpacing/>
              <w:rPr>
                <w:color w:val="000000" w:themeColor="text1"/>
                <w:sz w:val="20"/>
                <w:szCs w:val="20"/>
                <w:lang w:eastAsia="en-US"/>
              </w:rPr>
            </w:pPr>
            <w:r w:rsidRPr="006274D8">
              <w:rPr>
                <w:color w:val="000000" w:themeColor="text1"/>
                <w:sz w:val="20"/>
                <w:szCs w:val="20"/>
                <w:lang w:eastAsia="en-US"/>
              </w:rPr>
              <w:t>Строительство</w:t>
            </w:r>
          </w:p>
        </w:tc>
        <w:tc>
          <w:tcPr>
            <w:tcW w:w="2860" w:type="dxa"/>
            <w:shd w:val="clear" w:color="auto" w:fill="auto"/>
          </w:tcPr>
          <w:p w14:paraId="7A361D42" w14:textId="77777777" w:rsidR="006274D8" w:rsidRPr="006274D8" w:rsidRDefault="006274D8" w:rsidP="00C40198">
            <w:pPr>
              <w:pStyle w:val="a9"/>
              <w:spacing w:before="0" w:beforeAutospacing="0" w:after="0" w:afterAutospacing="0"/>
              <w:contextualSpacing/>
              <w:rPr>
                <w:color w:val="000000" w:themeColor="text1"/>
                <w:sz w:val="20"/>
                <w:szCs w:val="20"/>
                <w:lang w:eastAsia="en-US"/>
              </w:rPr>
            </w:pPr>
            <w:r w:rsidRPr="006274D8">
              <w:rPr>
                <w:color w:val="000000" w:themeColor="text1"/>
                <w:sz w:val="20"/>
                <w:szCs w:val="20"/>
                <w:lang w:eastAsia="en-US"/>
              </w:rPr>
              <w:t>Подгорнское сельское поселение, с. Подгорное</w:t>
            </w:r>
          </w:p>
        </w:tc>
        <w:tc>
          <w:tcPr>
            <w:tcW w:w="2094" w:type="dxa"/>
            <w:shd w:val="clear" w:color="auto" w:fill="auto"/>
          </w:tcPr>
          <w:p w14:paraId="090D555B" w14:textId="77777777" w:rsidR="006274D8" w:rsidRPr="006274D8" w:rsidRDefault="006274D8" w:rsidP="00C40198">
            <w:pPr>
              <w:pStyle w:val="a9"/>
              <w:spacing w:before="0" w:beforeAutospacing="0" w:after="0" w:afterAutospacing="0"/>
              <w:contextualSpacing/>
              <w:rPr>
                <w:color w:val="000000" w:themeColor="text1"/>
                <w:sz w:val="20"/>
                <w:szCs w:val="20"/>
                <w:lang w:eastAsia="en-US"/>
              </w:rPr>
            </w:pPr>
            <w:r w:rsidRPr="006274D8">
              <w:rPr>
                <w:color w:val="000000" w:themeColor="text1"/>
                <w:sz w:val="20"/>
                <w:szCs w:val="20"/>
                <w:lang w:eastAsia="en-US"/>
              </w:rPr>
              <w:t>Не устанавливаются</w:t>
            </w:r>
          </w:p>
        </w:tc>
      </w:tr>
      <w:tr w:rsidR="006274D8" w:rsidRPr="006274D8" w14:paraId="4BE41A91" w14:textId="77777777" w:rsidTr="00C40198">
        <w:tc>
          <w:tcPr>
            <w:tcW w:w="473" w:type="dxa"/>
            <w:shd w:val="clear" w:color="auto" w:fill="auto"/>
          </w:tcPr>
          <w:p w14:paraId="3AD792A2" w14:textId="77777777" w:rsidR="006274D8" w:rsidRPr="006274D8" w:rsidRDefault="006274D8" w:rsidP="00C40198">
            <w:pPr>
              <w:pStyle w:val="a9"/>
              <w:spacing w:before="0" w:beforeAutospacing="0" w:after="0" w:afterAutospacing="0"/>
              <w:contextualSpacing/>
              <w:jc w:val="center"/>
              <w:rPr>
                <w:color w:val="000000" w:themeColor="text1"/>
                <w:sz w:val="20"/>
                <w:szCs w:val="20"/>
                <w:lang w:eastAsia="en-US"/>
              </w:rPr>
            </w:pPr>
            <w:r w:rsidRPr="006274D8">
              <w:rPr>
                <w:color w:val="000000" w:themeColor="text1"/>
                <w:sz w:val="20"/>
                <w:szCs w:val="20"/>
                <w:lang w:eastAsia="en-US"/>
              </w:rPr>
              <w:t>5</w:t>
            </w:r>
          </w:p>
        </w:tc>
        <w:tc>
          <w:tcPr>
            <w:tcW w:w="2556" w:type="dxa"/>
            <w:shd w:val="clear" w:color="auto" w:fill="auto"/>
          </w:tcPr>
          <w:p w14:paraId="7B2116E8" w14:textId="77777777" w:rsidR="006274D8" w:rsidRPr="006274D8" w:rsidRDefault="006274D8" w:rsidP="00C40198">
            <w:pPr>
              <w:pStyle w:val="a9"/>
              <w:spacing w:before="0" w:beforeAutospacing="0" w:after="0" w:afterAutospacing="0"/>
              <w:contextualSpacing/>
              <w:rPr>
                <w:color w:val="000000" w:themeColor="text1"/>
                <w:sz w:val="20"/>
                <w:szCs w:val="20"/>
                <w:lang w:eastAsia="en-US"/>
              </w:rPr>
            </w:pPr>
            <w:r w:rsidRPr="006274D8">
              <w:rPr>
                <w:color w:val="000000" w:themeColor="text1"/>
                <w:sz w:val="20"/>
                <w:szCs w:val="20"/>
                <w:lang w:eastAsia="en-US"/>
              </w:rPr>
              <w:t>Строительство АИТ «Школа»</w:t>
            </w:r>
          </w:p>
        </w:tc>
        <w:tc>
          <w:tcPr>
            <w:tcW w:w="1928" w:type="dxa"/>
            <w:shd w:val="clear" w:color="auto" w:fill="auto"/>
          </w:tcPr>
          <w:p w14:paraId="3F78BC1D" w14:textId="77777777" w:rsidR="006274D8" w:rsidRPr="006274D8" w:rsidRDefault="006274D8" w:rsidP="00C40198">
            <w:pPr>
              <w:pStyle w:val="a9"/>
              <w:spacing w:before="0" w:beforeAutospacing="0" w:after="0" w:afterAutospacing="0"/>
              <w:contextualSpacing/>
              <w:rPr>
                <w:color w:val="000000" w:themeColor="text1"/>
                <w:sz w:val="20"/>
                <w:szCs w:val="20"/>
                <w:lang w:eastAsia="en-US"/>
              </w:rPr>
            </w:pPr>
            <w:r w:rsidRPr="006274D8">
              <w:rPr>
                <w:color w:val="000000" w:themeColor="text1"/>
                <w:sz w:val="20"/>
                <w:szCs w:val="20"/>
                <w:lang w:eastAsia="en-US"/>
              </w:rPr>
              <w:t>Строительство</w:t>
            </w:r>
          </w:p>
        </w:tc>
        <w:tc>
          <w:tcPr>
            <w:tcW w:w="2860" w:type="dxa"/>
            <w:shd w:val="clear" w:color="auto" w:fill="auto"/>
          </w:tcPr>
          <w:p w14:paraId="15D58BDD" w14:textId="77777777" w:rsidR="006274D8" w:rsidRPr="006274D8" w:rsidRDefault="006274D8" w:rsidP="00C40198">
            <w:pPr>
              <w:pStyle w:val="a9"/>
              <w:spacing w:before="0" w:beforeAutospacing="0" w:after="0" w:afterAutospacing="0"/>
              <w:contextualSpacing/>
              <w:rPr>
                <w:color w:val="000000" w:themeColor="text1"/>
                <w:sz w:val="20"/>
                <w:szCs w:val="20"/>
                <w:lang w:eastAsia="en-US"/>
              </w:rPr>
            </w:pPr>
            <w:r w:rsidRPr="006274D8">
              <w:rPr>
                <w:color w:val="000000" w:themeColor="text1"/>
                <w:sz w:val="20"/>
                <w:szCs w:val="20"/>
                <w:lang w:eastAsia="en-US"/>
              </w:rPr>
              <w:t xml:space="preserve"> Подгорнское сельское поселение, с. Подгорное</w:t>
            </w:r>
          </w:p>
        </w:tc>
        <w:tc>
          <w:tcPr>
            <w:tcW w:w="2094" w:type="dxa"/>
            <w:shd w:val="clear" w:color="auto" w:fill="auto"/>
          </w:tcPr>
          <w:p w14:paraId="3C636345" w14:textId="77777777" w:rsidR="006274D8" w:rsidRPr="006274D8" w:rsidRDefault="006274D8" w:rsidP="00C40198">
            <w:pPr>
              <w:pStyle w:val="a9"/>
              <w:spacing w:before="0" w:beforeAutospacing="0" w:after="0" w:afterAutospacing="0"/>
              <w:contextualSpacing/>
              <w:rPr>
                <w:color w:val="000000" w:themeColor="text1"/>
                <w:sz w:val="20"/>
                <w:szCs w:val="20"/>
                <w:lang w:eastAsia="en-US"/>
              </w:rPr>
            </w:pPr>
            <w:r w:rsidRPr="006274D8">
              <w:rPr>
                <w:color w:val="000000" w:themeColor="text1"/>
                <w:sz w:val="20"/>
                <w:szCs w:val="20"/>
                <w:lang w:eastAsia="en-US"/>
              </w:rPr>
              <w:t>Не устанавливаются</w:t>
            </w:r>
          </w:p>
        </w:tc>
      </w:tr>
      <w:tr w:rsidR="006274D8" w:rsidRPr="006274D8" w14:paraId="5A930CD1" w14:textId="77777777" w:rsidTr="00C40198">
        <w:tc>
          <w:tcPr>
            <w:tcW w:w="473" w:type="dxa"/>
            <w:shd w:val="clear" w:color="auto" w:fill="auto"/>
          </w:tcPr>
          <w:p w14:paraId="08DC17FA" w14:textId="77777777" w:rsidR="006274D8" w:rsidRPr="006274D8" w:rsidRDefault="006274D8" w:rsidP="00C40198">
            <w:pPr>
              <w:pStyle w:val="a9"/>
              <w:spacing w:before="0" w:beforeAutospacing="0" w:after="0" w:afterAutospacing="0"/>
              <w:contextualSpacing/>
              <w:jc w:val="center"/>
              <w:rPr>
                <w:color w:val="000000" w:themeColor="text1"/>
                <w:sz w:val="20"/>
                <w:szCs w:val="20"/>
                <w:lang w:eastAsia="en-US"/>
              </w:rPr>
            </w:pPr>
            <w:r w:rsidRPr="006274D8">
              <w:rPr>
                <w:color w:val="000000" w:themeColor="text1"/>
                <w:sz w:val="20"/>
                <w:szCs w:val="20"/>
                <w:lang w:eastAsia="en-US"/>
              </w:rPr>
              <w:t>6</w:t>
            </w:r>
          </w:p>
        </w:tc>
        <w:tc>
          <w:tcPr>
            <w:tcW w:w="2556" w:type="dxa"/>
            <w:shd w:val="clear" w:color="auto" w:fill="auto"/>
          </w:tcPr>
          <w:p w14:paraId="7E90897D" w14:textId="77777777" w:rsidR="006274D8" w:rsidRPr="006274D8" w:rsidRDefault="006274D8" w:rsidP="00C40198">
            <w:pPr>
              <w:pStyle w:val="a9"/>
              <w:spacing w:before="0" w:beforeAutospacing="0" w:after="0" w:afterAutospacing="0"/>
              <w:contextualSpacing/>
              <w:rPr>
                <w:color w:val="000000" w:themeColor="text1"/>
                <w:sz w:val="20"/>
                <w:szCs w:val="20"/>
                <w:lang w:eastAsia="en-US"/>
              </w:rPr>
            </w:pPr>
            <w:r w:rsidRPr="006274D8">
              <w:rPr>
                <w:color w:val="000000" w:themeColor="text1"/>
                <w:sz w:val="20"/>
                <w:szCs w:val="20"/>
                <w:lang w:eastAsia="en-US"/>
              </w:rPr>
              <w:t>Реконструкция водонапорных башен</w:t>
            </w:r>
          </w:p>
        </w:tc>
        <w:tc>
          <w:tcPr>
            <w:tcW w:w="1928" w:type="dxa"/>
            <w:shd w:val="clear" w:color="auto" w:fill="auto"/>
          </w:tcPr>
          <w:p w14:paraId="09F77F0B" w14:textId="77777777" w:rsidR="006274D8" w:rsidRPr="006274D8" w:rsidRDefault="006274D8" w:rsidP="00C40198">
            <w:pPr>
              <w:pStyle w:val="a9"/>
              <w:spacing w:before="0" w:beforeAutospacing="0" w:after="0" w:afterAutospacing="0"/>
              <w:contextualSpacing/>
              <w:rPr>
                <w:color w:val="000000" w:themeColor="text1"/>
                <w:sz w:val="20"/>
                <w:szCs w:val="20"/>
                <w:lang w:eastAsia="en-US"/>
              </w:rPr>
            </w:pPr>
            <w:r w:rsidRPr="006274D8">
              <w:rPr>
                <w:color w:val="000000" w:themeColor="text1"/>
                <w:sz w:val="20"/>
                <w:szCs w:val="20"/>
                <w:lang w:eastAsia="en-US"/>
              </w:rPr>
              <w:t>Реконструкция</w:t>
            </w:r>
          </w:p>
        </w:tc>
        <w:tc>
          <w:tcPr>
            <w:tcW w:w="2860" w:type="dxa"/>
            <w:shd w:val="clear" w:color="auto" w:fill="auto"/>
          </w:tcPr>
          <w:p w14:paraId="76D17B92" w14:textId="77777777" w:rsidR="006274D8" w:rsidRPr="006274D8" w:rsidRDefault="006274D8" w:rsidP="00C40198">
            <w:pPr>
              <w:pStyle w:val="a9"/>
              <w:spacing w:before="0" w:beforeAutospacing="0" w:after="0" w:afterAutospacing="0"/>
              <w:contextualSpacing/>
              <w:rPr>
                <w:color w:val="000000" w:themeColor="text1"/>
                <w:sz w:val="20"/>
                <w:szCs w:val="20"/>
                <w:lang w:eastAsia="en-US"/>
              </w:rPr>
            </w:pPr>
            <w:r w:rsidRPr="006274D8">
              <w:rPr>
                <w:color w:val="000000" w:themeColor="text1"/>
                <w:sz w:val="20"/>
                <w:szCs w:val="20"/>
                <w:lang w:eastAsia="en-US"/>
              </w:rPr>
              <w:t>Подгорнское сельское поселение, с. Подгорное,</w:t>
            </w:r>
          </w:p>
          <w:p w14:paraId="5D7E812E" w14:textId="77777777" w:rsidR="006274D8" w:rsidRPr="006274D8" w:rsidRDefault="006274D8" w:rsidP="00C40198">
            <w:pPr>
              <w:pStyle w:val="a9"/>
              <w:spacing w:before="0" w:beforeAutospacing="0" w:after="0" w:afterAutospacing="0"/>
              <w:contextualSpacing/>
              <w:rPr>
                <w:color w:val="000000" w:themeColor="text1"/>
                <w:sz w:val="20"/>
                <w:szCs w:val="20"/>
                <w:lang w:eastAsia="en-US"/>
              </w:rPr>
            </w:pPr>
            <w:r w:rsidRPr="006274D8">
              <w:rPr>
                <w:color w:val="000000" w:themeColor="text1"/>
                <w:sz w:val="20"/>
                <w:szCs w:val="20"/>
                <w:lang w:eastAsia="en-US"/>
              </w:rPr>
              <w:t>с. Мушкино,</w:t>
            </w:r>
          </w:p>
          <w:p w14:paraId="592EA657" w14:textId="77777777" w:rsidR="006274D8" w:rsidRPr="006274D8" w:rsidRDefault="006274D8" w:rsidP="00C40198">
            <w:pPr>
              <w:pStyle w:val="a9"/>
              <w:spacing w:before="0" w:beforeAutospacing="0" w:after="0" w:afterAutospacing="0"/>
              <w:contextualSpacing/>
              <w:rPr>
                <w:color w:val="000000" w:themeColor="text1"/>
                <w:sz w:val="20"/>
                <w:szCs w:val="20"/>
                <w:lang w:eastAsia="en-US"/>
              </w:rPr>
            </w:pPr>
            <w:r w:rsidRPr="006274D8">
              <w:rPr>
                <w:color w:val="000000" w:themeColor="text1"/>
                <w:sz w:val="20"/>
                <w:szCs w:val="20"/>
                <w:lang w:eastAsia="en-US"/>
              </w:rPr>
              <w:t>с. Чемондаевка,</w:t>
            </w:r>
          </w:p>
          <w:p w14:paraId="6DB02F45" w14:textId="77777777" w:rsidR="006274D8" w:rsidRPr="006274D8" w:rsidRDefault="006274D8" w:rsidP="00C40198">
            <w:pPr>
              <w:pStyle w:val="a9"/>
              <w:spacing w:before="0" w:beforeAutospacing="0" w:after="0" w:afterAutospacing="0"/>
              <w:contextualSpacing/>
              <w:rPr>
                <w:color w:val="000000" w:themeColor="text1"/>
                <w:sz w:val="20"/>
                <w:szCs w:val="20"/>
                <w:lang w:eastAsia="en-US"/>
              </w:rPr>
            </w:pPr>
            <w:r w:rsidRPr="006274D8">
              <w:rPr>
                <w:color w:val="000000" w:themeColor="text1"/>
                <w:sz w:val="20"/>
                <w:szCs w:val="20"/>
                <w:lang w:eastAsia="en-US"/>
              </w:rPr>
              <w:t>с. Сухой Лог,</w:t>
            </w:r>
          </w:p>
          <w:p w14:paraId="1B1257D7" w14:textId="77777777" w:rsidR="006274D8" w:rsidRPr="006274D8" w:rsidRDefault="006274D8" w:rsidP="00C40198">
            <w:pPr>
              <w:pStyle w:val="a9"/>
              <w:spacing w:before="0" w:beforeAutospacing="0" w:after="0" w:afterAutospacing="0"/>
              <w:contextualSpacing/>
              <w:rPr>
                <w:color w:val="000000" w:themeColor="text1"/>
                <w:sz w:val="20"/>
                <w:szCs w:val="20"/>
                <w:lang w:eastAsia="en-US"/>
              </w:rPr>
            </w:pPr>
            <w:r w:rsidRPr="006274D8">
              <w:rPr>
                <w:color w:val="000000" w:themeColor="text1"/>
                <w:sz w:val="20"/>
                <w:szCs w:val="20"/>
                <w:lang w:eastAsia="en-US"/>
              </w:rPr>
              <w:t>п. Трудовой, д. Минеевка</w:t>
            </w:r>
          </w:p>
        </w:tc>
        <w:tc>
          <w:tcPr>
            <w:tcW w:w="2094" w:type="dxa"/>
            <w:shd w:val="clear" w:color="auto" w:fill="auto"/>
          </w:tcPr>
          <w:p w14:paraId="29C08AA1" w14:textId="77777777" w:rsidR="006274D8" w:rsidRPr="006274D8" w:rsidRDefault="006274D8" w:rsidP="00C40198">
            <w:pPr>
              <w:pStyle w:val="a9"/>
              <w:spacing w:before="0" w:beforeAutospacing="0" w:after="0" w:afterAutospacing="0"/>
              <w:contextualSpacing/>
              <w:rPr>
                <w:color w:val="000000" w:themeColor="text1"/>
                <w:sz w:val="20"/>
                <w:szCs w:val="20"/>
                <w:lang w:eastAsia="en-US"/>
              </w:rPr>
            </w:pPr>
            <w:r w:rsidRPr="006274D8">
              <w:rPr>
                <w:color w:val="000000" w:themeColor="text1"/>
                <w:sz w:val="20"/>
                <w:szCs w:val="20"/>
                <w:lang w:eastAsia="en-US"/>
              </w:rPr>
              <w:t>Не устанавливаются</w:t>
            </w:r>
          </w:p>
        </w:tc>
      </w:tr>
      <w:tr w:rsidR="006274D8" w:rsidRPr="006274D8" w14:paraId="58D98463" w14:textId="77777777" w:rsidTr="00C40198">
        <w:tc>
          <w:tcPr>
            <w:tcW w:w="473" w:type="dxa"/>
            <w:shd w:val="clear" w:color="auto" w:fill="auto"/>
          </w:tcPr>
          <w:p w14:paraId="565F8EF5" w14:textId="77777777" w:rsidR="006274D8" w:rsidRPr="006274D8" w:rsidRDefault="006274D8" w:rsidP="00C40198">
            <w:pPr>
              <w:pStyle w:val="a9"/>
              <w:spacing w:before="0" w:beforeAutospacing="0" w:after="0" w:afterAutospacing="0"/>
              <w:contextualSpacing/>
              <w:jc w:val="center"/>
              <w:rPr>
                <w:color w:val="000000" w:themeColor="text1"/>
                <w:sz w:val="20"/>
                <w:szCs w:val="20"/>
                <w:lang w:eastAsia="en-US"/>
              </w:rPr>
            </w:pPr>
            <w:r w:rsidRPr="006274D8">
              <w:rPr>
                <w:color w:val="000000" w:themeColor="text1"/>
                <w:sz w:val="20"/>
                <w:szCs w:val="20"/>
                <w:lang w:eastAsia="en-US"/>
              </w:rPr>
              <w:t>7</w:t>
            </w:r>
          </w:p>
        </w:tc>
        <w:tc>
          <w:tcPr>
            <w:tcW w:w="2556" w:type="dxa"/>
            <w:shd w:val="clear" w:color="auto" w:fill="auto"/>
          </w:tcPr>
          <w:p w14:paraId="2AFC2F76" w14:textId="77777777" w:rsidR="006274D8" w:rsidRPr="006274D8" w:rsidRDefault="006274D8" w:rsidP="00C40198">
            <w:pPr>
              <w:pStyle w:val="a9"/>
              <w:spacing w:before="0" w:beforeAutospacing="0" w:after="0" w:afterAutospacing="0"/>
              <w:contextualSpacing/>
              <w:rPr>
                <w:color w:val="000000" w:themeColor="text1"/>
                <w:sz w:val="20"/>
                <w:szCs w:val="20"/>
                <w:lang w:eastAsia="en-US"/>
              </w:rPr>
            </w:pPr>
            <w:r w:rsidRPr="006274D8">
              <w:rPr>
                <w:color w:val="000000" w:themeColor="text1"/>
                <w:sz w:val="20"/>
                <w:szCs w:val="20"/>
                <w:lang w:eastAsia="en-US"/>
              </w:rPr>
              <w:t>Капитальный ремонт изношенных водопроводных сетей</w:t>
            </w:r>
          </w:p>
        </w:tc>
        <w:tc>
          <w:tcPr>
            <w:tcW w:w="1928" w:type="dxa"/>
            <w:shd w:val="clear" w:color="auto" w:fill="auto"/>
          </w:tcPr>
          <w:p w14:paraId="27B58F45" w14:textId="77777777" w:rsidR="006274D8" w:rsidRPr="006274D8" w:rsidRDefault="006274D8" w:rsidP="00C40198">
            <w:pPr>
              <w:pStyle w:val="a9"/>
              <w:spacing w:before="0" w:beforeAutospacing="0" w:after="0" w:afterAutospacing="0"/>
              <w:contextualSpacing/>
              <w:rPr>
                <w:color w:val="000000" w:themeColor="text1"/>
                <w:sz w:val="20"/>
                <w:szCs w:val="20"/>
                <w:lang w:eastAsia="en-US"/>
              </w:rPr>
            </w:pPr>
            <w:r w:rsidRPr="006274D8">
              <w:rPr>
                <w:color w:val="000000" w:themeColor="text1"/>
                <w:sz w:val="20"/>
                <w:szCs w:val="20"/>
                <w:lang w:eastAsia="en-US"/>
              </w:rPr>
              <w:t>Ремонт</w:t>
            </w:r>
          </w:p>
        </w:tc>
        <w:tc>
          <w:tcPr>
            <w:tcW w:w="2860" w:type="dxa"/>
            <w:shd w:val="clear" w:color="auto" w:fill="auto"/>
          </w:tcPr>
          <w:p w14:paraId="7B4615E4" w14:textId="77777777" w:rsidR="006274D8" w:rsidRPr="006274D8" w:rsidRDefault="006274D8" w:rsidP="00C40198">
            <w:pPr>
              <w:pStyle w:val="a9"/>
              <w:spacing w:before="0" w:beforeAutospacing="0" w:after="0" w:afterAutospacing="0"/>
              <w:contextualSpacing/>
              <w:rPr>
                <w:color w:val="000000" w:themeColor="text1"/>
                <w:sz w:val="20"/>
                <w:szCs w:val="20"/>
                <w:lang w:eastAsia="en-US"/>
              </w:rPr>
            </w:pPr>
            <w:r w:rsidRPr="006274D8">
              <w:rPr>
                <w:color w:val="000000" w:themeColor="text1"/>
                <w:sz w:val="20"/>
                <w:szCs w:val="20"/>
                <w:lang w:eastAsia="en-US"/>
              </w:rPr>
              <w:t>Подгорнское сельское поселение, с. Подгорное,</w:t>
            </w:r>
          </w:p>
          <w:p w14:paraId="4AC2C523" w14:textId="77777777" w:rsidR="006274D8" w:rsidRPr="006274D8" w:rsidRDefault="006274D8" w:rsidP="00C40198">
            <w:pPr>
              <w:pStyle w:val="a9"/>
              <w:spacing w:before="0" w:beforeAutospacing="0" w:after="0" w:afterAutospacing="0"/>
              <w:contextualSpacing/>
              <w:rPr>
                <w:color w:val="000000" w:themeColor="text1"/>
                <w:sz w:val="20"/>
                <w:szCs w:val="20"/>
                <w:lang w:eastAsia="en-US"/>
              </w:rPr>
            </w:pPr>
            <w:r w:rsidRPr="006274D8">
              <w:rPr>
                <w:color w:val="000000" w:themeColor="text1"/>
                <w:sz w:val="20"/>
                <w:szCs w:val="20"/>
                <w:lang w:eastAsia="en-US"/>
              </w:rPr>
              <w:t>с. Мушкино,</w:t>
            </w:r>
          </w:p>
          <w:p w14:paraId="2D11AC8D" w14:textId="77777777" w:rsidR="006274D8" w:rsidRPr="006274D8" w:rsidRDefault="006274D8" w:rsidP="00C40198">
            <w:pPr>
              <w:pStyle w:val="a9"/>
              <w:spacing w:before="0" w:beforeAutospacing="0" w:after="0" w:afterAutospacing="0"/>
              <w:contextualSpacing/>
              <w:rPr>
                <w:color w:val="000000" w:themeColor="text1"/>
                <w:sz w:val="20"/>
                <w:szCs w:val="20"/>
                <w:lang w:eastAsia="en-US"/>
              </w:rPr>
            </w:pPr>
            <w:r w:rsidRPr="006274D8">
              <w:rPr>
                <w:color w:val="000000" w:themeColor="text1"/>
                <w:sz w:val="20"/>
                <w:szCs w:val="20"/>
                <w:lang w:eastAsia="en-US"/>
              </w:rPr>
              <w:t>с. Чемондаевка,</w:t>
            </w:r>
          </w:p>
          <w:p w14:paraId="1A157916" w14:textId="77777777" w:rsidR="006274D8" w:rsidRPr="006274D8" w:rsidRDefault="006274D8" w:rsidP="00C40198">
            <w:pPr>
              <w:pStyle w:val="a9"/>
              <w:spacing w:before="0" w:beforeAutospacing="0" w:after="0" w:afterAutospacing="0"/>
              <w:contextualSpacing/>
              <w:rPr>
                <w:color w:val="000000" w:themeColor="text1"/>
                <w:sz w:val="20"/>
                <w:szCs w:val="20"/>
                <w:lang w:eastAsia="en-US"/>
              </w:rPr>
            </w:pPr>
            <w:r w:rsidRPr="006274D8">
              <w:rPr>
                <w:color w:val="000000" w:themeColor="text1"/>
                <w:sz w:val="20"/>
                <w:szCs w:val="20"/>
                <w:lang w:eastAsia="en-US"/>
              </w:rPr>
              <w:t>с. Сухой Лог,</w:t>
            </w:r>
          </w:p>
          <w:p w14:paraId="44D30EFE" w14:textId="77777777" w:rsidR="006274D8" w:rsidRPr="006274D8" w:rsidRDefault="006274D8" w:rsidP="00C40198">
            <w:pPr>
              <w:pStyle w:val="a9"/>
              <w:spacing w:before="0" w:beforeAutospacing="0" w:after="0" w:afterAutospacing="0"/>
              <w:contextualSpacing/>
              <w:rPr>
                <w:color w:val="000000" w:themeColor="text1"/>
                <w:sz w:val="20"/>
                <w:szCs w:val="20"/>
                <w:lang w:eastAsia="en-US"/>
              </w:rPr>
            </w:pPr>
            <w:r w:rsidRPr="006274D8">
              <w:rPr>
                <w:color w:val="000000" w:themeColor="text1"/>
                <w:sz w:val="20"/>
                <w:szCs w:val="20"/>
                <w:lang w:eastAsia="en-US"/>
              </w:rPr>
              <w:t>п. Трудовой, д. Минеевка</w:t>
            </w:r>
          </w:p>
        </w:tc>
        <w:tc>
          <w:tcPr>
            <w:tcW w:w="2094" w:type="dxa"/>
            <w:shd w:val="clear" w:color="auto" w:fill="auto"/>
          </w:tcPr>
          <w:p w14:paraId="6FF3037B" w14:textId="77777777" w:rsidR="006274D8" w:rsidRPr="006274D8" w:rsidRDefault="006274D8" w:rsidP="00C40198">
            <w:pPr>
              <w:pStyle w:val="a9"/>
              <w:spacing w:before="0" w:beforeAutospacing="0" w:after="0" w:afterAutospacing="0"/>
              <w:contextualSpacing/>
              <w:rPr>
                <w:color w:val="000000" w:themeColor="text1"/>
                <w:sz w:val="20"/>
                <w:szCs w:val="20"/>
                <w:lang w:eastAsia="en-US"/>
              </w:rPr>
            </w:pPr>
            <w:r w:rsidRPr="006274D8">
              <w:rPr>
                <w:color w:val="000000" w:themeColor="text1"/>
                <w:sz w:val="20"/>
                <w:szCs w:val="20"/>
                <w:lang w:eastAsia="en-US"/>
              </w:rPr>
              <w:t>Не устанавливаются</w:t>
            </w:r>
          </w:p>
        </w:tc>
      </w:tr>
      <w:tr w:rsidR="006274D8" w:rsidRPr="006274D8" w14:paraId="338FCB3B" w14:textId="77777777" w:rsidTr="00C40198">
        <w:tc>
          <w:tcPr>
            <w:tcW w:w="473" w:type="dxa"/>
            <w:shd w:val="clear" w:color="auto" w:fill="auto"/>
          </w:tcPr>
          <w:p w14:paraId="2BB8A9CD" w14:textId="77777777" w:rsidR="006274D8" w:rsidRPr="006274D8" w:rsidRDefault="006274D8" w:rsidP="00C40198">
            <w:pPr>
              <w:pStyle w:val="a9"/>
              <w:spacing w:before="0" w:beforeAutospacing="0" w:after="0" w:afterAutospacing="0"/>
              <w:contextualSpacing/>
              <w:jc w:val="center"/>
              <w:rPr>
                <w:color w:val="000000" w:themeColor="text1"/>
                <w:sz w:val="20"/>
                <w:szCs w:val="20"/>
                <w:lang w:eastAsia="en-US"/>
              </w:rPr>
            </w:pPr>
            <w:r w:rsidRPr="006274D8">
              <w:rPr>
                <w:color w:val="000000" w:themeColor="text1"/>
                <w:sz w:val="20"/>
                <w:szCs w:val="20"/>
                <w:lang w:eastAsia="en-US"/>
              </w:rPr>
              <w:t>8</w:t>
            </w:r>
          </w:p>
        </w:tc>
        <w:tc>
          <w:tcPr>
            <w:tcW w:w="2556" w:type="dxa"/>
            <w:shd w:val="clear" w:color="auto" w:fill="auto"/>
          </w:tcPr>
          <w:p w14:paraId="6656DD29" w14:textId="77777777" w:rsidR="006274D8" w:rsidRPr="006274D8" w:rsidRDefault="006274D8" w:rsidP="00C40198">
            <w:pPr>
              <w:pStyle w:val="a9"/>
              <w:spacing w:before="0" w:beforeAutospacing="0" w:after="0" w:afterAutospacing="0"/>
              <w:contextualSpacing/>
              <w:rPr>
                <w:color w:val="000000" w:themeColor="text1"/>
                <w:sz w:val="20"/>
                <w:szCs w:val="20"/>
                <w:lang w:eastAsia="en-US"/>
              </w:rPr>
            </w:pPr>
            <w:r w:rsidRPr="006274D8">
              <w:rPr>
                <w:color w:val="000000" w:themeColor="text1"/>
                <w:sz w:val="20"/>
                <w:szCs w:val="20"/>
                <w:lang w:eastAsia="en-US"/>
              </w:rPr>
              <w:t>Строительство ВОС р-на «Новая база»</w:t>
            </w:r>
          </w:p>
        </w:tc>
        <w:tc>
          <w:tcPr>
            <w:tcW w:w="1928" w:type="dxa"/>
            <w:shd w:val="clear" w:color="auto" w:fill="auto"/>
          </w:tcPr>
          <w:p w14:paraId="2D6F56DF" w14:textId="77777777" w:rsidR="006274D8" w:rsidRPr="006274D8" w:rsidRDefault="006274D8" w:rsidP="00C40198">
            <w:pPr>
              <w:pStyle w:val="a9"/>
              <w:spacing w:before="0" w:beforeAutospacing="0" w:after="0" w:afterAutospacing="0"/>
              <w:contextualSpacing/>
              <w:rPr>
                <w:color w:val="000000" w:themeColor="text1"/>
                <w:sz w:val="20"/>
                <w:szCs w:val="20"/>
                <w:lang w:eastAsia="en-US"/>
              </w:rPr>
            </w:pPr>
            <w:r w:rsidRPr="006274D8">
              <w:rPr>
                <w:color w:val="000000" w:themeColor="text1"/>
                <w:sz w:val="20"/>
                <w:szCs w:val="20"/>
                <w:lang w:eastAsia="en-US"/>
              </w:rPr>
              <w:t>Строительство</w:t>
            </w:r>
          </w:p>
        </w:tc>
        <w:tc>
          <w:tcPr>
            <w:tcW w:w="2860" w:type="dxa"/>
            <w:shd w:val="clear" w:color="auto" w:fill="auto"/>
          </w:tcPr>
          <w:p w14:paraId="23646ED9" w14:textId="77777777" w:rsidR="006274D8" w:rsidRPr="006274D8" w:rsidRDefault="006274D8" w:rsidP="00C40198">
            <w:pPr>
              <w:pStyle w:val="a9"/>
              <w:spacing w:before="0" w:beforeAutospacing="0" w:after="0" w:afterAutospacing="0"/>
              <w:contextualSpacing/>
              <w:rPr>
                <w:color w:val="000000" w:themeColor="text1"/>
                <w:sz w:val="20"/>
                <w:szCs w:val="20"/>
                <w:lang w:eastAsia="en-US"/>
              </w:rPr>
            </w:pPr>
            <w:r w:rsidRPr="006274D8">
              <w:rPr>
                <w:color w:val="000000" w:themeColor="text1"/>
                <w:sz w:val="20"/>
                <w:szCs w:val="20"/>
                <w:lang w:eastAsia="en-US"/>
              </w:rPr>
              <w:t>Подгорнское сельское поселение, с. Подгорное</w:t>
            </w:r>
          </w:p>
        </w:tc>
        <w:tc>
          <w:tcPr>
            <w:tcW w:w="2094" w:type="dxa"/>
            <w:shd w:val="clear" w:color="auto" w:fill="auto"/>
          </w:tcPr>
          <w:p w14:paraId="5EFD3965" w14:textId="77777777" w:rsidR="006274D8" w:rsidRPr="006274D8" w:rsidRDefault="006274D8" w:rsidP="00C40198">
            <w:pPr>
              <w:pStyle w:val="a9"/>
              <w:spacing w:before="0" w:beforeAutospacing="0" w:after="0" w:afterAutospacing="0"/>
              <w:contextualSpacing/>
              <w:rPr>
                <w:color w:val="000000" w:themeColor="text1"/>
                <w:sz w:val="20"/>
                <w:szCs w:val="20"/>
                <w:lang w:eastAsia="en-US"/>
              </w:rPr>
            </w:pPr>
            <w:r w:rsidRPr="006274D8">
              <w:rPr>
                <w:color w:val="000000" w:themeColor="text1"/>
                <w:sz w:val="20"/>
                <w:szCs w:val="20"/>
                <w:lang w:eastAsia="en-US"/>
              </w:rPr>
              <w:t>Не устанавливаются</w:t>
            </w:r>
          </w:p>
        </w:tc>
      </w:tr>
      <w:tr w:rsidR="006274D8" w:rsidRPr="006274D8" w14:paraId="798F5381" w14:textId="77777777" w:rsidTr="00C40198">
        <w:tc>
          <w:tcPr>
            <w:tcW w:w="473" w:type="dxa"/>
            <w:shd w:val="clear" w:color="auto" w:fill="auto"/>
          </w:tcPr>
          <w:p w14:paraId="2E7473B9" w14:textId="77777777" w:rsidR="006274D8" w:rsidRPr="006274D8" w:rsidRDefault="006274D8" w:rsidP="00C40198">
            <w:pPr>
              <w:pStyle w:val="a9"/>
              <w:spacing w:before="0" w:beforeAutospacing="0" w:after="0" w:afterAutospacing="0"/>
              <w:contextualSpacing/>
              <w:jc w:val="center"/>
              <w:rPr>
                <w:color w:val="000000" w:themeColor="text1"/>
                <w:sz w:val="20"/>
                <w:szCs w:val="20"/>
                <w:lang w:eastAsia="en-US"/>
              </w:rPr>
            </w:pPr>
            <w:r w:rsidRPr="006274D8">
              <w:rPr>
                <w:color w:val="000000" w:themeColor="text1"/>
                <w:sz w:val="20"/>
                <w:szCs w:val="20"/>
                <w:lang w:eastAsia="en-US"/>
              </w:rPr>
              <w:t>9</w:t>
            </w:r>
          </w:p>
        </w:tc>
        <w:tc>
          <w:tcPr>
            <w:tcW w:w="2556" w:type="dxa"/>
            <w:shd w:val="clear" w:color="auto" w:fill="auto"/>
          </w:tcPr>
          <w:p w14:paraId="44883927" w14:textId="77777777" w:rsidR="006274D8" w:rsidRPr="006274D8" w:rsidRDefault="006274D8" w:rsidP="00C40198">
            <w:pPr>
              <w:pStyle w:val="a9"/>
              <w:spacing w:before="0" w:beforeAutospacing="0" w:after="0" w:afterAutospacing="0"/>
              <w:contextualSpacing/>
              <w:rPr>
                <w:color w:val="000000" w:themeColor="text1"/>
                <w:sz w:val="20"/>
                <w:szCs w:val="20"/>
                <w:lang w:eastAsia="en-US"/>
              </w:rPr>
            </w:pPr>
            <w:r w:rsidRPr="006274D8">
              <w:rPr>
                <w:color w:val="000000" w:themeColor="text1"/>
                <w:sz w:val="20"/>
                <w:szCs w:val="20"/>
                <w:lang w:eastAsia="en-US"/>
              </w:rPr>
              <w:t>Строительство ВОС р-на «Аэропорт»</w:t>
            </w:r>
          </w:p>
        </w:tc>
        <w:tc>
          <w:tcPr>
            <w:tcW w:w="1928" w:type="dxa"/>
            <w:shd w:val="clear" w:color="auto" w:fill="auto"/>
          </w:tcPr>
          <w:p w14:paraId="390568CE" w14:textId="77777777" w:rsidR="006274D8" w:rsidRPr="006274D8" w:rsidRDefault="006274D8" w:rsidP="00C40198">
            <w:pPr>
              <w:pStyle w:val="a9"/>
              <w:spacing w:before="0" w:beforeAutospacing="0" w:after="0" w:afterAutospacing="0"/>
              <w:contextualSpacing/>
              <w:rPr>
                <w:color w:val="000000" w:themeColor="text1"/>
                <w:sz w:val="20"/>
                <w:szCs w:val="20"/>
                <w:lang w:eastAsia="en-US"/>
              </w:rPr>
            </w:pPr>
            <w:r w:rsidRPr="006274D8">
              <w:rPr>
                <w:color w:val="000000" w:themeColor="text1"/>
                <w:sz w:val="20"/>
                <w:szCs w:val="20"/>
                <w:lang w:eastAsia="en-US"/>
              </w:rPr>
              <w:t>Строительство</w:t>
            </w:r>
          </w:p>
        </w:tc>
        <w:tc>
          <w:tcPr>
            <w:tcW w:w="2860" w:type="dxa"/>
            <w:shd w:val="clear" w:color="auto" w:fill="auto"/>
          </w:tcPr>
          <w:p w14:paraId="1F92864C" w14:textId="77777777" w:rsidR="006274D8" w:rsidRPr="006274D8" w:rsidRDefault="006274D8" w:rsidP="00C40198">
            <w:pPr>
              <w:pStyle w:val="a9"/>
              <w:spacing w:before="0" w:beforeAutospacing="0" w:after="0" w:afterAutospacing="0"/>
              <w:contextualSpacing/>
              <w:rPr>
                <w:color w:val="000000" w:themeColor="text1"/>
                <w:sz w:val="20"/>
                <w:szCs w:val="20"/>
                <w:lang w:eastAsia="en-US"/>
              </w:rPr>
            </w:pPr>
            <w:r w:rsidRPr="006274D8">
              <w:rPr>
                <w:color w:val="000000" w:themeColor="text1"/>
                <w:sz w:val="20"/>
                <w:szCs w:val="20"/>
                <w:lang w:eastAsia="en-US"/>
              </w:rPr>
              <w:t>Подгорнское сельское поселение, с. Подгорное</w:t>
            </w:r>
          </w:p>
        </w:tc>
        <w:tc>
          <w:tcPr>
            <w:tcW w:w="2094" w:type="dxa"/>
            <w:shd w:val="clear" w:color="auto" w:fill="auto"/>
          </w:tcPr>
          <w:p w14:paraId="5336D4D2" w14:textId="77777777" w:rsidR="006274D8" w:rsidRPr="006274D8" w:rsidRDefault="006274D8" w:rsidP="00C40198">
            <w:pPr>
              <w:pStyle w:val="a9"/>
              <w:spacing w:before="0" w:beforeAutospacing="0" w:after="0" w:afterAutospacing="0"/>
              <w:contextualSpacing/>
              <w:rPr>
                <w:color w:val="000000" w:themeColor="text1"/>
                <w:sz w:val="20"/>
                <w:szCs w:val="20"/>
                <w:lang w:eastAsia="en-US"/>
              </w:rPr>
            </w:pPr>
            <w:r w:rsidRPr="006274D8">
              <w:rPr>
                <w:color w:val="000000" w:themeColor="text1"/>
                <w:sz w:val="20"/>
                <w:szCs w:val="20"/>
                <w:lang w:eastAsia="en-US"/>
              </w:rPr>
              <w:t>Не устанавливаются</w:t>
            </w:r>
          </w:p>
        </w:tc>
      </w:tr>
      <w:tr w:rsidR="006274D8" w:rsidRPr="006274D8" w14:paraId="52849EED" w14:textId="77777777" w:rsidTr="00C40198">
        <w:tc>
          <w:tcPr>
            <w:tcW w:w="473" w:type="dxa"/>
            <w:shd w:val="clear" w:color="auto" w:fill="auto"/>
          </w:tcPr>
          <w:p w14:paraId="0A836631" w14:textId="77777777" w:rsidR="006274D8" w:rsidRPr="006274D8" w:rsidRDefault="006274D8" w:rsidP="00C40198">
            <w:pPr>
              <w:pStyle w:val="a9"/>
              <w:spacing w:before="0" w:beforeAutospacing="0" w:after="0" w:afterAutospacing="0"/>
              <w:contextualSpacing/>
              <w:jc w:val="center"/>
              <w:rPr>
                <w:color w:val="000000" w:themeColor="text1"/>
                <w:sz w:val="20"/>
                <w:szCs w:val="20"/>
                <w:lang w:eastAsia="en-US"/>
              </w:rPr>
            </w:pPr>
            <w:r w:rsidRPr="006274D8">
              <w:rPr>
                <w:color w:val="000000" w:themeColor="text1"/>
                <w:sz w:val="20"/>
                <w:szCs w:val="20"/>
                <w:lang w:eastAsia="en-US"/>
              </w:rPr>
              <w:t>10</w:t>
            </w:r>
          </w:p>
        </w:tc>
        <w:tc>
          <w:tcPr>
            <w:tcW w:w="2556" w:type="dxa"/>
            <w:shd w:val="clear" w:color="auto" w:fill="auto"/>
          </w:tcPr>
          <w:p w14:paraId="6DF40FAF" w14:textId="77777777" w:rsidR="006274D8" w:rsidRPr="006274D8" w:rsidRDefault="006274D8" w:rsidP="00C40198">
            <w:pPr>
              <w:pStyle w:val="a9"/>
              <w:spacing w:before="0" w:beforeAutospacing="0" w:after="0" w:afterAutospacing="0"/>
              <w:contextualSpacing/>
              <w:rPr>
                <w:color w:val="000000" w:themeColor="text1"/>
                <w:sz w:val="20"/>
                <w:szCs w:val="20"/>
                <w:lang w:eastAsia="en-US"/>
              </w:rPr>
            </w:pPr>
            <w:r w:rsidRPr="006274D8">
              <w:rPr>
                <w:color w:val="000000" w:themeColor="text1"/>
                <w:sz w:val="20"/>
                <w:szCs w:val="20"/>
                <w:lang w:eastAsia="en-US"/>
              </w:rPr>
              <w:t>Строительство артезианской скважины</w:t>
            </w:r>
          </w:p>
        </w:tc>
        <w:tc>
          <w:tcPr>
            <w:tcW w:w="1928" w:type="dxa"/>
            <w:shd w:val="clear" w:color="auto" w:fill="auto"/>
          </w:tcPr>
          <w:p w14:paraId="470A9B05" w14:textId="77777777" w:rsidR="006274D8" w:rsidRPr="006274D8" w:rsidRDefault="006274D8" w:rsidP="00C40198">
            <w:pPr>
              <w:pStyle w:val="a9"/>
              <w:spacing w:before="0" w:beforeAutospacing="0" w:after="0" w:afterAutospacing="0"/>
              <w:contextualSpacing/>
              <w:rPr>
                <w:color w:val="000000" w:themeColor="text1"/>
                <w:sz w:val="20"/>
                <w:szCs w:val="20"/>
                <w:lang w:eastAsia="en-US"/>
              </w:rPr>
            </w:pPr>
            <w:r w:rsidRPr="006274D8">
              <w:rPr>
                <w:color w:val="000000" w:themeColor="text1"/>
                <w:sz w:val="20"/>
                <w:szCs w:val="20"/>
                <w:lang w:eastAsia="en-US"/>
              </w:rPr>
              <w:t>Строительство</w:t>
            </w:r>
          </w:p>
        </w:tc>
        <w:tc>
          <w:tcPr>
            <w:tcW w:w="2860" w:type="dxa"/>
            <w:shd w:val="clear" w:color="auto" w:fill="auto"/>
          </w:tcPr>
          <w:p w14:paraId="7CE9DEC3" w14:textId="77777777" w:rsidR="006274D8" w:rsidRPr="006274D8" w:rsidRDefault="006274D8" w:rsidP="00C40198">
            <w:pPr>
              <w:pStyle w:val="a9"/>
              <w:spacing w:before="0" w:beforeAutospacing="0" w:after="0" w:afterAutospacing="0"/>
              <w:contextualSpacing/>
              <w:rPr>
                <w:color w:val="000000" w:themeColor="text1"/>
                <w:sz w:val="20"/>
                <w:szCs w:val="20"/>
                <w:lang w:eastAsia="en-US"/>
              </w:rPr>
            </w:pPr>
            <w:r w:rsidRPr="006274D8">
              <w:rPr>
                <w:color w:val="000000" w:themeColor="text1"/>
                <w:sz w:val="20"/>
                <w:szCs w:val="20"/>
                <w:lang w:eastAsia="en-US"/>
              </w:rPr>
              <w:t>Подгорнское сельское поселение,</w:t>
            </w:r>
            <w:r w:rsidRPr="006274D8">
              <w:rPr>
                <w:color w:val="000000" w:themeColor="text1"/>
                <w:sz w:val="20"/>
                <w:szCs w:val="20"/>
                <w:lang w:eastAsia="en-US"/>
              </w:rPr>
              <w:br/>
              <w:t>д. Григорьевка,</w:t>
            </w:r>
          </w:p>
          <w:p w14:paraId="3313D7C6" w14:textId="77777777" w:rsidR="006274D8" w:rsidRPr="006274D8" w:rsidRDefault="006274D8" w:rsidP="00C40198">
            <w:pPr>
              <w:pStyle w:val="a9"/>
              <w:spacing w:before="0" w:beforeAutospacing="0" w:after="0" w:afterAutospacing="0"/>
              <w:contextualSpacing/>
              <w:rPr>
                <w:color w:val="000000" w:themeColor="text1"/>
                <w:sz w:val="20"/>
                <w:szCs w:val="20"/>
                <w:lang w:eastAsia="en-US"/>
              </w:rPr>
            </w:pPr>
            <w:r w:rsidRPr="006274D8">
              <w:rPr>
                <w:color w:val="000000" w:themeColor="text1"/>
                <w:sz w:val="20"/>
                <w:szCs w:val="20"/>
                <w:lang w:eastAsia="en-US"/>
              </w:rPr>
              <w:t>с. Ермиловка,</w:t>
            </w:r>
          </w:p>
          <w:p w14:paraId="1B49A75D" w14:textId="77777777" w:rsidR="006274D8" w:rsidRPr="006274D8" w:rsidRDefault="006274D8" w:rsidP="00C40198">
            <w:pPr>
              <w:pStyle w:val="a9"/>
              <w:spacing w:before="0" w:beforeAutospacing="0" w:after="0" w:afterAutospacing="0"/>
              <w:contextualSpacing/>
              <w:rPr>
                <w:color w:val="000000" w:themeColor="text1"/>
                <w:sz w:val="20"/>
                <w:szCs w:val="20"/>
                <w:lang w:eastAsia="en-US"/>
              </w:rPr>
            </w:pPr>
            <w:r w:rsidRPr="006274D8">
              <w:rPr>
                <w:color w:val="000000" w:themeColor="text1"/>
                <w:sz w:val="20"/>
                <w:szCs w:val="20"/>
                <w:lang w:eastAsia="en-US"/>
              </w:rPr>
              <w:t>д. Минеевка</w:t>
            </w:r>
          </w:p>
        </w:tc>
        <w:tc>
          <w:tcPr>
            <w:tcW w:w="2094" w:type="dxa"/>
            <w:shd w:val="clear" w:color="auto" w:fill="auto"/>
          </w:tcPr>
          <w:p w14:paraId="73A66BDB" w14:textId="77777777" w:rsidR="006274D8" w:rsidRPr="006274D8" w:rsidRDefault="006274D8" w:rsidP="00C40198">
            <w:pPr>
              <w:pStyle w:val="a9"/>
              <w:spacing w:before="0" w:beforeAutospacing="0" w:after="0" w:afterAutospacing="0"/>
              <w:contextualSpacing/>
              <w:rPr>
                <w:color w:val="000000" w:themeColor="text1"/>
                <w:sz w:val="20"/>
                <w:szCs w:val="20"/>
                <w:lang w:eastAsia="en-US"/>
              </w:rPr>
            </w:pPr>
            <w:r w:rsidRPr="006274D8">
              <w:rPr>
                <w:color w:val="000000" w:themeColor="text1"/>
                <w:sz w:val="20"/>
                <w:szCs w:val="20"/>
                <w:lang w:eastAsia="en-US"/>
              </w:rPr>
              <w:t>Не устанавливаются</w:t>
            </w:r>
          </w:p>
        </w:tc>
      </w:tr>
      <w:tr w:rsidR="006274D8" w:rsidRPr="006274D8" w14:paraId="1ED15983" w14:textId="77777777" w:rsidTr="00C40198">
        <w:tc>
          <w:tcPr>
            <w:tcW w:w="473" w:type="dxa"/>
            <w:shd w:val="clear" w:color="auto" w:fill="auto"/>
          </w:tcPr>
          <w:p w14:paraId="44D1D95E" w14:textId="77777777" w:rsidR="006274D8" w:rsidRPr="006274D8" w:rsidRDefault="006274D8" w:rsidP="00C40198">
            <w:pPr>
              <w:pStyle w:val="a9"/>
              <w:spacing w:before="0" w:beforeAutospacing="0" w:after="0" w:afterAutospacing="0"/>
              <w:contextualSpacing/>
              <w:jc w:val="center"/>
              <w:rPr>
                <w:color w:val="000000" w:themeColor="text1"/>
                <w:sz w:val="20"/>
                <w:szCs w:val="20"/>
                <w:lang w:eastAsia="en-US"/>
              </w:rPr>
            </w:pPr>
            <w:r w:rsidRPr="006274D8">
              <w:rPr>
                <w:color w:val="000000" w:themeColor="text1"/>
                <w:sz w:val="20"/>
                <w:szCs w:val="20"/>
                <w:lang w:eastAsia="en-US"/>
              </w:rPr>
              <w:t>11</w:t>
            </w:r>
          </w:p>
        </w:tc>
        <w:tc>
          <w:tcPr>
            <w:tcW w:w="2556" w:type="dxa"/>
            <w:shd w:val="clear" w:color="auto" w:fill="auto"/>
          </w:tcPr>
          <w:p w14:paraId="418CBADF" w14:textId="77777777" w:rsidR="006274D8" w:rsidRPr="006274D8" w:rsidRDefault="006274D8" w:rsidP="00C40198">
            <w:pPr>
              <w:pStyle w:val="a9"/>
              <w:spacing w:before="0" w:beforeAutospacing="0" w:after="0" w:afterAutospacing="0"/>
              <w:contextualSpacing/>
              <w:rPr>
                <w:color w:val="000000" w:themeColor="text1"/>
                <w:sz w:val="20"/>
                <w:szCs w:val="20"/>
                <w:lang w:eastAsia="en-US"/>
              </w:rPr>
            </w:pPr>
            <w:r w:rsidRPr="006274D8">
              <w:rPr>
                <w:color w:val="000000" w:themeColor="text1"/>
                <w:sz w:val="20"/>
                <w:szCs w:val="20"/>
                <w:lang w:eastAsia="en-US"/>
              </w:rPr>
              <w:t>Ремонт, реконструкция и благоустройство существующих улиц, организация тротуаров и пешеходных дорожек</w:t>
            </w:r>
          </w:p>
        </w:tc>
        <w:tc>
          <w:tcPr>
            <w:tcW w:w="1928" w:type="dxa"/>
            <w:shd w:val="clear" w:color="auto" w:fill="auto"/>
          </w:tcPr>
          <w:p w14:paraId="4EE9E10A" w14:textId="77777777" w:rsidR="006274D8" w:rsidRPr="006274D8" w:rsidRDefault="006274D8" w:rsidP="00C40198">
            <w:pPr>
              <w:pStyle w:val="a9"/>
              <w:spacing w:before="0" w:beforeAutospacing="0" w:after="0" w:afterAutospacing="0"/>
              <w:contextualSpacing/>
              <w:rPr>
                <w:color w:val="000000" w:themeColor="text1"/>
                <w:sz w:val="20"/>
                <w:szCs w:val="20"/>
                <w:lang w:eastAsia="en-US"/>
              </w:rPr>
            </w:pPr>
            <w:r w:rsidRPr="006274D8">
              <w:rPr>
                <w:color w:val="000000" w:themeColor="text1"/>
                <w:sz w:val="20"/>
                <w:szCs w:val="20"/>
                <w:lang w:eastAsia="en-US"/>
              </w:rPr>
              <w:t>Ремонт, реконструкция и благоустройство</w:t>
            </w:r>
          </w:p>
        </w:tc>
        <w:tc>
          <w:tcPr>
            <w:tcW w:w="2860" w:type="dxa"/>
            <w:shd w:val="clear" w:color="auto" w:fill="auto"/>
          </w:tcPr>
          <w:p w14:paraId="7D6B2947" w14:textId="77777777" w:rsidR="006274D8" w:rsidRPr="006274D8" w:rsidRDefault="006274D8" w:rsidP="00C40198">
            <w:pPr>
              <w:pStyle w:val="a9"/>
              <w:spacing w:before="0" w:beforeAutospacing="0" w:after="0" w:afterAutospacing="0"/>
              <w:contextualSpacing/>
              <w:rPr>
                <w:color w:val="000000" w:themeColor="text1"/>
                <w:sz w:val="20"/>
                <w:szCs w:val="20"/>
                <w:lang w:eastAsia="en-US"/>
              </w:rPr>
            </w:pPr>
            <w:r w:rsidRPr="006274D8">
              <w:rPr>
                <w:color w:val="000000" w:themeColor="text1"/>
                <w:sz w:val="20"/>
                <w:szCs w:val="20"/>
                <w:lang w:eastAsia="en-US"/>
              </w:rPr>
              <w:t>Подгорнское сельское поселение</w:t>
            </w:r>
          </w:p>
        </w:tc>
        <w:tc>
          <w:tcPr>
            <w:tcW w:w="2094" w:type="dxa"/>
            <w:shd w:val="clear" w:color="auto" w:fill="auto"/>
          </w:tcPr>
          <w:p w14:paraId="131B712C" w14:textId="77777777" w:rsidR="006274D8" w:rsidRPr="006274D8" w:rsidRDefault="006274D8" w:rsidP="00C40198">
            <w:pPr>
              <w:pStyle w:val="a9"/>
              <w:spacing w:before="0" w:beforeAutospacing="0" w:after="0" w:afterAutospacing="0"/>
              <w:contextualSpacing/>
              <w:rPr>
                <w:color w:val="000000" w:themeColor="text1"/>
                <w:sz w:val="20"/>
                <w:szCs w:val="20"/>
                <w:lang w:eastAsia="en-US"/>
              </w:rPr>
            </w:pPr>
            <w:r w:rsidRPr="006274D8">
              <w:rPr>
                <w:color w:val="000000" w:themeColor="text1"/>
                <w:sz w:val="20"/>
                <w:szCs w:val="20"/>
                <w:lang w:eastAsia="en-US"/>
              </w:rPr>
              <w:t>Не устанавливаются</w:t>
            </w:r>
          </w:p>
        </w:tc>
      </w:tr>
      <w:tr w:rsidR="006274D8" w:rsidRPr="006274D8" w14:paraId="5B21E1B6" w14:textId="77777777" w:rsidTr="00C40198">
        <w:tc>
          <w:tcPr>
            <w:tcW w:w="473" w:type="dxa"/>
            <w:shd w:val="clear" w:color="auto" w:fill="auto"/>
          </w:tcPr>
          <w:p w14:paraId="6063B6BA" w14:textId="77777777" w:rsidR="006274D8" w:rsidRPr="006274D8" w:rsidRDefault="006274D8" w:rsidP="00C40198">
            <w:pPr>
              <w:pStyle w:val="a9"/>
              <w:spacing w:before="0" w:beforeAutospacing="0" w:after="0" w:afterAutospacing="0"/>
              <w:contextualSpacing/>
              <w:jc w:val="center"/>
              <w:rPr>
                <w:color w:val="000000" w:themeColor="text1"/>
                <w:sz w:val="20"/>
                <w:szCs w:val="20"/>
                <w:lang w:eastAsia="en-US"/>
              </w:rPr>
            </w:pPr>
            <w:r w:rsidRPr="006274D8">
              <w:rPr>
                <w:color w:val="000000" w:themeColor="text1"/>
                <w:sz w:val="20"/>
                <w:szCs w:val="20"/>
                <w:lang w:eastAsia="en-US"/>
              </w:rPr>
              <w:t>12</w:t>
            </w:r>
          </w:p>
        </w:tc>
        <w:tc>
          <w:tcPr>
            <w:tcW w:w="2556" w:type="dxa"/>
            <w:shd w:val="clear" w:color="auto" w:fill="auto"/>
          </w:tcPr>
          <w:p w14:paraId="6C65E9FD" w14:textId="77777777" w:rsidR="006274D8" w:rsidRPr="006274D8" w:rsidRDefault="006274D8" w:rsidP="00C40198">
            <w:pPr>
              <w:pStyle w:val="a9"/>
              <w:spacing w:before="0" w:beforeAutospacing="0" w:after="0" w:afterAutospacing="0"/>
              <w:contextualSpacing/>
              <w:rPr>
                <w:color w:val="000000" w:themeColor="text1"/>
                <w:sz w:val="20"/>
                <w:szCs w:val="20"/>
                <w:lang w:eastAsia="en-US"/>
              </w:rPr>
            </w:pPr>
            <w:r w:rsidRPr="006274D8">
              <w:rPr>
                <w:color w:val="000000" w:themeColor="text1"/>
                <w:sz w:val="20"/>
                <w:szCs w:val="20"/>
                <w:lang w:eastAsia="en-US"/>
              </w:rPr>
              <w:t>«Благоустройство стадиона в с. Подгорное Чаинского района Томской области»</w:t>
            </w:r>
          </w:p>
        </w:tc>
        <w:tc>
          <w:tcPr>
            <w:tcW w:w="1928" w:type="dxa"/>
            <w:shd w:val="clear" w:color="auto" w:fill="auto"/>
          </w:tcPr>
          <w:p w14:paraId="1CCE88BF" w14:textId="77777777" w:rsidR="006274D8" w:rsidRPr="006274D8" w:rsidRDefault="006274D8" w:rsidP="00C40198">
            <w:pPr>
              <w:pStyle w:val="a9"/>
              <w:spacing w:before="0" w:beforeAutospacing="0" w:after="0" w:afterAutospacing="0"/>
              <w:contextualSpacing/>
              <w:rPr>
                <w:color w:val="000000" w:themeColor="text1"/>
                <w:sz w:val="20"/>
                <w:szCs w:val="20"/>
                <w:lang w:eastAsia="en-US"/>
              </w:rPr>
            </w:pPr>
            <w:r w:rsidRPr="006274D8">
              <w:rPr>
                <w:color w:val="000000" w:themeColor="text1"/>
                <w:sz w:val="20"/>
                <w:szCs w:val="20"/>
                <w:lang w:eastAsia="en-US"/>
              </w:rPr>
              <w:t>Благоустройство</w:t>
            </w:r>
          </w:p>
        </w:tc>
        <w:tc>
          <w:tcPr>
            <w:tcW w:w="2860" w:type="dxa"/>
            <w:shd w:val="clear" w:color="auto" w:fill="auto"/>
          </w:tcPr>
          <w:p w14:paraId="3A60C85A" w14:textId="77777777" w:rsidR="006274D8" w:rsidRPr="006274D8" w:rsidRDefault="006274D8" w:rsidP="00C40198">
            <w:pPr>
              <w:pStyle w:val="a9"/>
              <w:spacing w:before="0" w:beforeAutospacing="0" w:after="0" w:afterAutospacing="0"/>
              <w:contextualSpacing/>
              <w:rPr>
                <w:color w:val="000000" w:themeColor="text1"/>
                <w:sz w:val="20"/>
                <w:szCs w:val="20"/>
                <w:lang w:eastAsia="en-US"/>
              </w:rPr>
            </w:pPr>
            <w:r w:rsidRPr="006274D8">
              <w:rPr>
                <w:color w:val="000000" w:themeColor="text1"/>
                <w:sz w:val="20"/>
                <w:szCs w:val="20"/>
                <w:lang w:eastAsia="en-US"/>
              </w:rPr>
              <w:t>Подгорнское сельское поселение, с. Подгорное</w:t>
            </w:r>
          </w:p>
        </w:tc>
        <w:tc>
          <w:tcPr>
            <w:tcW w:w="2094" w:type="dxa"/>
            <w:shd w:val="clear" w:color="auto" w:fill="auto"/>
          </w:tcPr>
          <w:p w14:paraId="2DF2EAAE" w14:textId="77777777" w:rsidR="006274D8" w:rsidRPr="006274D8" w:rsidRDefault="006274D8" w:rsidP="00C40198">
            <w:pPr>
              <w:pStyle w:val="a9"/>
              <w:spacing w:before="0" w:beforeAutospacing="0" w:after="0" w:afterAutospacing="0"/>
              <w:contextualSpacing/>
              <w:rPr>
                <w:color w:val="000000" w:themeColor="text1"/>
                <w:sz w:val="20"/>
                <w:szCs w:val="20"/>
                <w:lang w:eastAsia="en-US"/>
              </w:rPr>
            </w:pPr>
            <w:r w:rsidRPr="006274D8">
              <w:rPr>
                <w:color w:val="000000" w:themeColor="text1"/>
                <w:sz w:val="20"/>
                <w:szCs w:val="20"/>
                <w:lang w:eastAsia="en-US"/>
              </w:rPr>
              <w:t>Не устанавливаются</w:t>
            </w:r>
          </w:p>
        </w:tc>
      </w:tr>
    </w:tbl>
    <w:p w14:paraId="3DDCEE6A" w14:textId="77777777" w:rsidR="006274D8" w:rsidRPr="006274D8" w:rsidRDefault="006274D8" w:rsidP="006274D8">
      <w:pPr>
        <w:ind w:firstLine="709"/>
        <w:contextualSpacing/>
        <w:rPr>
          <w:sz w:val="20"/>
          <w:szCs w:val="20"/>
        </w:rPr>
      </w:pPr>
    </w:p>
    <w:p w14:paraId="5FB3368B" w14:textId="01FBAFD7" w:rsidR="006274D8" w:rsidRPr="006274D8" w:rsidRDefault="006274D8" w:rsidP="0051705A">
      <w:pPr>
        <w:tabs>
          <w:tab w:val="left" w:pos="993"/>
        </w:tabs>
        <w:ind w:left="993" w:hanging="284"/>
        <w:contextualSpacing/>
        <w:jc w:val="both"/>
        <w:rPr>
          <w:rStyle w:val="ae"/>
          <w:b w:val="0"/>
          <w:sz w:val="20"/>
          <w:szCs w:val="20"/>
        </w:rPr>
      </w:pPr>
      <w:bookmarkStart w:id="102" w:name="_Toc118276105"/>
      <w:r w:rsidRPr="006274D8">
        <w:rPr>
          <w:rStyle w:val="ae"/>
          <w:b w:val="0"/>
          <w:sz w:val="20"/>
          <w:szCs w:val="20"/>
        </w:rPr>
        <w:t>9</w:t>
      </w:r>
      <w:r w:rsidRPr="006274D8">
        <w:rPr>
          <w:rStyle w:val="ae"/>
          <w:b w:val="0"/>
          <w:sz w:val="20"/>
          <w:szCs w:val="20"/>
        </w:rPr>
        <w:tab/>
      </w:r>
      <w:r w:rsidRPr="00CD0168">
        <w:rPr>
          <w:rStyle w:val="ae"/>
          <w:bCs/>
          <w:sz w:val="20"/>
          <w:szCs w:val="20"/>
        </w:rPr>
        <w:t>ПЕРЕЧЕНЬ И ХАРАКТЕРИСТИКА ОСНОВНЫХ ФАКТОРОВ РИСКА ВОЗНИКНОВЕНИЯ ЧРЕЗВЫЧАЙНЫХ СИТУАЦИЙ ПРИРОДНОГО И ТЕХНОГЕННОГО ХАРАКТЕРА</w:t>
      </w:r>
      <w:bookmarkEnd w:id="102"/>
      <w:r w:rsidRPr="006274D8">
        <w:rPr>
          <w:rStyle w:val="ae"/>
          <w:b w:val="0"/>
          <w:sz w:val="20"/>
          <w:szCs w:val="20"/>
        </w:rPr>
        <w:t xml:space="preserve"> </w:t>
      </w:r>
    </w:p>
    <w:p w14:paraId="180F4AC5" w14:textId="77777777" w:rsidR="006274D8" w:rsidRPr="006274D8" w:rsidRDefault="006274D8" w:rsidP="0051705A">
      <w:pPr>
        <w:pStyle w:val="ad"/>
        <w:tabs>
          <w:tab w:val="left" w:pos="993"/>
          <w:tab w:val="left" w:pos="1134"/>
        </w:tabs>
        <w:contextualSpacing/>
        <w:jc w:val="both"/>
        <w:rPr>
          <w:rStyle w:val="ae"/>
          <w:b/>
          <w:sz w:val="20"/>
        </w:rPr>
      </w:pPr>
      <w:bookmarkStart w:id="103" w:name="_Toc118276106"/>
      <w:r w:rsidRPr="006274D8">
        <w:rPr>
          <w:sz w:val="20"/>
        </w:rPr>
        <w:t xml:space="preserve">9.1 </w:t>
      </w:r>
      <w:r w:rsidRPr="006274D8">
        <w:rPr>
          <w:rStyle w:val="ae"/>
          <w:sz w:val="20"/>
        </w:rPr>
        <w:t>Основные понятия</w:t>
      </w:r>
      <w:bookmarkEnd w:id="103"/>
    </w:p>
    <w:p w14:paraId="1DB434E5" w14:textId="77777777" w:rsidR="006274D8" w:rsidRPr="006274D8" w:rsidRDefault="006274D8" w:rsidP="0051705A">
      <w:pPr>
        <w:tabs>
          <w:tab w:val="left" w:pos="993"/>
        </w:tabs>
        <w:ind w:firstLine="709"/>
        <w:contextualSpacing/>
        <w:jc w:val="both"/>
        <w:rPr>
          <w:sz w:val="20"/>
          <w:szCs w:val="20"/>
        </w:rPr>
      </w:pPr>
      <w:r w:rsidRPr="006274D8">
        <w:rPr>
          <w:sz w:val="20"/>
          <w:szCs w:val="20"/>
        </w:rPr>
        <w:t>ФЗ № 68-ФЗ «О защите населения и территорий от чрезвычайных ситуаций природного и техногенного характера».</w:t>
      </w:r>
    </w:p>
    <w:p w14:paraId="255DFA0D" w14:textId="77777777" w:rsidR="006274D8" w:rsidRPr="006274D8" w:rsidRDefault="006274D8" w:rsidP="0051705A">
      <w:pPr>
        <w:ind w:firstLine="709"/>
        <w:contextualSpacing/>
        <w:jc w:val="both"/>
        <w:rPr>
          <w:sz w:val="20"/>
          <w:szCs w:val="20"/>
        </w:rPr>
      </w:pPr>
      <w:r w:rsidRPr="006274D8">
        <w:rPr>
          <w:sz w:val="20"/>
          <w:szCs w:val="20"/>
        </w:rPr>
        <w:t>Чрезвычайная ситуация – это обстановка на определенной территории, сложившаяся в результате аварии, опасного природного явления, катастрофы, распространения заболевания, представляющего опасность для окружающих,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p>
    <w:p w14:paraId="214E9BCB" w14:textId="77777777" w:rsidR="006274D8" w:rsidRPr="006274D8" w:rsidRDefault="006274D8" w:rsidP="0051705A">
      <w:pPr>
        <w:ind w:firstLine="709"/>
        <w:contextualSpacing/>
        <w:jc w:val="both"/>
        <w:rPr>
          <w:sz w:val="20"/>
          <w:szCs w:val="20"/>
        </w:rPr>
      </w:pPr>
      <w:r w:rsidRPr="006274D8">
        <w:rPr>
          <w:sz w:val="20"/>
          <w:szCs w:val="20"/>
        </w:rPr>
        <w:t>Предупреждение чрезвычайных ситуаций – это комплекс мероприятий, проводимых заблаговременно и направленных на максимально возможное уменьшение риска возникновения чрезвычайных ситуаций, а также на сохранение здоровья людей, снижение размеров ущерба окружающей среде и материальных потерь в случае их возникновения.</w:t>
      </w:r>
    </w:p>
    <w:p w14:paraId="5FBB70C5" w14:textId="77777777" w:rsidR="006274D8" w:rsidRPr="006274D8" w:rsidRDefault="006274D8" w:rsidP="0051705A">
      <w:pPr>
        <w:ind w:firstLine="709"/>
        <w:contextualSpacing/>
        <w:jc w:val="both"/>
        <w:rPr>
          <w:sz w:val="20"/>
          <w:szCs w:val="20"/>
        </w:rPr>
      </w:pPr>
      <w:r w:rsidRPr="006274D8">
        <w:rPr>
          <w:sz w:val="20"/>
          <w:szCs w:val="20"/>
        </w:rPr>
        <w:t>Ликвидация чрезвычайных ситуаций – это аварийно-спасательные и другие неотложные работы, проводимые при возникновении чрезвычайных ситуаций, направленные на спасение жизни и сохранение здоровья людей, снижение размеров ущерба окружающей среде и материальных потерь, а также на локализацию зон чрезвычайных ситуаций, прекращение действия характерных для них опасных факторов.</w:t>
      </w:r>
    </w:p>
    <w:p w14:paraId="34E20DFC" w14:textId="77777777" w:rsidR="006274D8" w:rsidRPr="006274D8" w:rsidRDefault="006274D8" w:rsidP="0051705A">
      <w:pPr>
        <w:ind w:firstLine="709"/>
        <w:contextualSpacing/>
        <w:jc w:val="both"/>
        <w:rPr>
          <w:sz w:val="20"/>
          <w:szCs w:val="20"/>
        </w:rPr>
      </w:pPr>
      <w:r w:rsidRPr="006274D8">
        <w:rPr>
          <w:sz w:val="20"/>
          <w:szCs w:val="20"/>
        </w:rPr>
        <w:t>Зона чрезвычайной ситуации – это территория, на которой сложилась чрезвычайная ситуация.</w:t>
      </w:r>
    </w:p>
    <w:p w14:paraId="5F3F3CE9" w14:textId="77777777" w:rsidR="006274D8" w:rsidRPr="006274D8" w:rsidRDefault="006274D8" w:rsidP="0051705A">
      <w:pPr>
        <w:ind w:firstLine="709"/>
        <w:contextualSpacing/>
        <w:jc w:val="both"/>
        <w:rPr>
          <w:sz w:val="20"/>
          <w:szCs w:val="20"/>
        </w:rPr>
      </w:pPr>
      <w:r w:rsidRPr="006274D8">
        <w:rPr>
          <w:sz w:val="20"/>
          <w:szCs w:val="20"/>
        </w:rPr>
        <w:t xml:space="preserve">Специализированные технические средства оповещения и информирования населения в местах массового пребывания людей – это специально созданные технические устройства, осуществляющие прием, обработку и передачу аудио- и (или) аудиовизуальных, а также иных сообщений об угрозе возникновения, о возникновении чрезвычайных ситуаций и правилах поведения населения. </w:t>
      </w:r>
    </w:p>
    <w:p w14:paraId="1810919C" w14:textId="77777777" w:rsidR="006274D8" w:rsidRPr="006274D8" w:rsidRDefault="006274D8" w:rsidP="0051705A">
      <w:pPr>
        <w:ind w:firstLine="709"/>
        <w:contextualSpacing/>
        <w:jc w:val="both"/>
        <w:rPr>
          <w:sz w:val="20"/>
          <w:szCs w:val="20"/>
        </w:rPr>
      </w:pPr>
      <w:r w:rsidRPr="006274D8">
        <w:rPr>
          <w:sz w:val="20"/>
          <w:szCs w:val="20"/>
        </w:rPr>
        <w:t>Подготовка населения в области защиты от чрезвычайных ситуаций – это система мероприятий по обучению населения действиям при угрозе возникновения и возникновении чрезвычайных ситуаций природного и техногенного характера.</w:t>
      </w:r>
    </w:p>
    <w:p w14:paraId="2425BE98" w14:textId="77777777" w:rsidR="006274D8" w:rsidRPr="0051705A" w:rsidRDefault="006274D8" w:rsidP="0051705A">
      <w:pPr>
        <w:pStyle w:val="ConsPlusNormal"/>
        <w:jc w:val="both"/>
        <w:rPr>
          <w:rStyle w:val="ae"/>
          <w:rFonts w:ascii="Times New Roman" w:hAnsi="Times New Roman" w:cs="Times New Roman"/>
          <w:b w:val="0"/>
          <w:sz w:val="20"/>
        </w:rPr>
      </w:pPr>
      <w:bookmarkStart w:id="104" w:name="_Toc118276107"/>
      <w:r w:rsidRPr="0051705A">
        <w:rPr>
          <w:rFonts w:ascii="Times New Roman" w:hAnsi="Times New Roman" w:cs="Times New Roman"/>
          <w:b/>
        </w:rPr>
        <w:t xml:space="preserve">9.2 </w:t>
      </w:r>
      <w:r w:rsidRPr="0051705A">
        <w:rPr>
          <w:rStyle w:val="ae"/>
          <w:rFonts w:ascii="Times New Roman" w:hAnsi="Times New Roman" w:cs="Times New Roman"/>
          <w:b w:val="0"/>
          <w:sz w:val="20"/>
        </w:rPr>
        <w:t>Перечень возможных источников чрезвычайных ситуаций природного и биолого-социального характера</w:t>
      </w:r>
      <w:bookmarkEnd w:id="104"/>
    </w:p>
    <w:p w14:paraId="570DA110"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rPr>
        <w:t>К чрезвычайным ситуациям природного метеорологического и биолого-социального характера в Подгорнском сельском поселении относятся:</w:t>
      </w:r>
    </w:p>
    <w:p w14:paraId="40E8C678"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rPr>
        <w:t xml:space="preserve">1) </w:t>
      </w:r>
      <w:r w:rsidRPr="0051705A">
        <w:rPr>
          <w:rFonts w:ascii="Times New Roman" w:hAnsi="Times New Roman" w:cs="Times New Roman"/>
        </w:rPr>
        <w:tab/>
      </w:r>
      <w:r w:rsidRPr="0051705A">
        <w:rPr>
          <w:rFonts w:ascii="Times New Roman" w:hAnsi="Times New Roman" w:cs="Times New Roman"/>
          <w:i/>
        </w:rPr>
        <w:t>Бури,</w:t>
      </w:r>
      <w:r w:rsidRPr="0051705A">
        <w:rPr>
          <w:rFonts w:ascii="Times New Roman" w:hAnsi="Times New Roman" w:cs="Times New Roman"/>
          <w:i/>
          <w:spacing w:val="21"/>
        </w:rPr>
        <w:t xml:space="preserve"> </w:t>
      </w:r>
      <w:r w:rsidRPr="0051705A">
        <w:rPr>
          <w:rFonts w:ascii="Times New Roman" w:hAnsi="Times New Roman" w:cs="Times New Roman"/>
          <w:i/>
        </w:rPr>
        <w:t>ураганы,</w:t>
      </w:r>
      <w:r w:rsidRPr="0051705A">
        <w:rPr>
          <w:rFonts w:ascii="Times New Roman" w:hAnsi="Times New Roman" w:cs="Times New Roman"/>
          <w:i/>
          <w:spacing w:val="24"/>
        </w:rPr>
        <w:t xml:space="preserve"> </w:t>
      </w:r>
      <w:r w:rsidRPr="0051705A">
        <w:rPr>
          <w:rFonts w:ascii="Times New Roman" w:hAnsi="Times New Roman" w:cs="Times New Roman"/>
          <w:i/>
        </w:rPr>
        <w:t>природные</w:t>
      </w:r>
      <w:r w:rsidRPr="0051705A">
        <w:rPr>
          <w:rFonts w:ascii="Times New Roman" w:hAnsi="Times New Roman" w:cs="Times New Roman"/>
          <w:i/>
          <w:spacing w:val="20"/>
        </w:rPr>
        <w:t xml:space="preserve"> </w:t>
      </w:r>
      <w:r w:rsidRPr="0051705A">
        <w:rPr>
          <w:rFonts w:ascii="Times New Roman" w:hAnsi="Times New Roman" w:cs="Times New Roman"/>
          <w:i/>
        </w:rPr>
        <w:t>явления</w:t>
      </w:r>
      <w:r w:rsidRPr="0051705A">
        <w:rPr>
          <w:rFonts w:ascii="Times New Roman" w:hAnsi="Times New Roman" w:cs="Times New Roman"/>
          <w:i/>
          <w:spacing w:val="22"/>
        </w:rPr>
        <w:t xml:space="preserve"> </w:t>
      </w:r>
      <w:r w:rsidRPr="0051705A">
        <w:rPr>
          <w:rFonts w:ascii="Times New Roman" w:hAnsi="Times New Roman" w:cs="Times New Roman"/>
          <w:i/>
        </w:rPr>
        <w:t>возникающие,</w:t>
      </w:r>
      <w:r w:rsidRPr="0051705A">
        <w:rPr>
          <w:rFonts w:ascii="Times New Roman" w:hAnsi="Times New Roman" w:cs="Times New Roman"/>
          <w:i/>
          <w:spacing w:val="22"/>
        </w:rPr>
        <w:t xml:space="preserve"> </w:t>
      </w:r>
      <w:r w:rsidRPr="0051705A">
        <w:rPr>
          <w:rFonts w:ascii="Times New Roman" w:hAnsi="Times New Roman" w:cs="Times New Roman"/>
          <w:i/>
        </w:rPr>
        <w:t>при</w:t>
      </w:r>
      <w:r w:rsidRPr="0051705A">
        <w:rPr>
          <w:rFonts w:ascii="Times New Roman" w:hAnsi="Times New Roman" w:cs="Times New Roman"/>
          <w:i/>
          <w:spacing w:val="22"/>
        </w:rPr>
        <w:t xml:space="preserve"> </w:t>
      </w:r>
      <w:r w:rsidRPr="0051705A">
        <w:rPr>
          <w:rFonts w:ascii="Times New Roman" w:hAnsi="Times New Roman" w:cs="Times New Roman"/>
          <w:i/>
        </w:rPr>
        <w:t>скорости</w:t>
      </w:r>
      <w:r w:rsidRPr="0051705A">
        <w:rPr>
          <w:rFonts w:ascii="Times New Roman" w:hAnsi="Times New Roman" w:cs="Times New Roman"/>
          <w:i/>
          <w:spacing w:val="23"/>
        </w:rPr>
        <w:t xml:space="preserve"> </w:t>
      </w:r>
      <w:r w:rsidRPr="0051705A">
        <w:rPr>
          <w:rFonts w:ascii="Times New Roman" w:hAnsi="Times New Roman" w:cs="Times New Roman"/>
          <w:i/>
        </w:rPr>
        <w:t>ветра</w:t>
      </w:r>
      <w:r w:rsidRPr="0051705A">
        <w:rPr>
          <w:rFonts w:ascii="Times New Roman" w:hAnsi="Times New Roman" w:cs="Times New Roman"/>
          <w:i/>
          <w:spacing w:val="20"/>
        </w:rPr>
        <w:t xml:space="preserve"> </w:t>
      </w:r>
      <w:r w:rsidRPr="0051705A">
        <w:rPr>
          <w:rFonts w:ascii="Times New Roman" w:hAnsi="Times New Roman" w:cs="Times New Roman"/>
          <w:i/>
        </w:rPr>
        <w:t>более</w:t>
      </w:r>
      <w:r w:rsidRPr="0051705A">
        <w:rPr>
          <w:rFonts w:ascii="Times New Roman" w:hAnsi="Times New Roman" w:cs="Times New Roman"/>
          <w:i/>
          <w:spacing w:val="21"/>
        </w:rPr>
        <w:t xml:space="preserve"> </w:t>
      </w:r>
      <w:r w:rsidRPr="0051705A">
        <w:rPr>
          <w:rFonts w:ascii="Times New Roman" w:hAnsi="Times New Roman" w:cs="Times New Roman"/>
          <w:i/>
        </w:rPr>
        <w:t xml:space="preserve">30 м/с. </w:t>
      </w:r>
      <w:r w:rsidRPr="0051705A">
        <w:rPr>
          <w:rFonts w:ascii="Times New Roman" w:hAnsi="Times New Roman" w:cs="Times New Roman"/>
        </w:rPr>
        <w:t>Возможные последствия: частичное или полное разрушение строений, обрыв линий связи, электропередач, что может привести к поражению людей электрическим током и летящими предметами разрушенных строений;</w:t>
      </w:r>
    </w:p>
    <w:p w14:paraId="3D12B366"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rPr>
        <w:t>2)</w:t>
      </w:r>
      <w:r w:rsidRPr="0051705A">
        <w:rPr>
          <w:rFonts w:ascii="Times New Roman" w:hAnsi="Times New Roman" w:cs="Times New Roman"/>
          <w:i/>
        </w:rPr>
        <w:t xml:space="preserve"> </w:t>
      </w:r>
      <w:r w:rsidRPr="0051705A">
        <w:rPr>
          <w:rFonts w:ascii="Times New Roman" w:hAnsi="Times New Roman" w:cs="Times New Roman"/>
          <w:i/>
        </w:rPr>
        <w:tab/>
        <w:t>Сильные ветры с температурой воздуха от (- 40</w:t>
      </w:r>
      <w:r w:rsidRPr="0051705A">
        <w:rPr>
          <w:rFonts w:ascii="Times New Roman" w:hAnsi="Times New Roman" w:cs="Times New Roman"/>
          <w:i/>
          <w:vertAlign w:val="superscript"/>
        </w:rPr>
        <w:t>о</w:t>
      </w:r>
      <w:r w:rsidRPr="0051705A">
        <w:rPr>
          <w:rFonts w:ascii="Times New Roman" w:hAnsi="Times New Roman" w:cs="Times New Roman"/>
          <w:i/>
        </w:rPr>
        <w:t xml:space="preserve">С) и ниже и продолжительностью более двух суток. </w:t>
      </w:r>
      <w:r w:rsidRPr="0051705A">
        <w:rPr>
          <w:rFonts w:ascii="Times New Roman" w:hAnsi="Times New Roman" w:cs="Times New Roman"/>
        </w:rPr>
        <w:t>Возможные последствия: резкое увеличение потребления тепловой энергии, что может привести к аварийным ситуациям на тепловых сетях, а также на сетях водоснабжения и канализации, нарушение движения транспорта, увеличение числа обмороженных, возможны разрывы проводов линий связи;</w:t>
      </w:r>
    </w:p>
    <w:p w14:paraId="117926AD"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rPr>
        <w:t xml:space="preserve">3) </w:t>
      </w:r>
      <w:r w:rsidRPr="0051705A">
        <w:rPr>
          <w:rFonts w:ascii="Times New Roman" w:hAnsi="Times New Roman" w:cs="Times New Roman"/>
        </w:rPr>
        <w:tab/>
      </w:r>
      <w:r w:rsidRPr="0051705A">
        <w:rPr>
          <w:rFonts w:ascii="Times New Roman" w:hAnsi="Times New Roman" w:cs="Times New Roman"/>
          <w:i/>
        </w:rPr>
        <w:t>Сильные морозы, обильные снегопады, сопровождающиеся резким перепадом температур, наиболее опасные ранней весной и поздней</w:t>
      </w:r>
      <w:r w:rsidRPr="0051705A">
        <w:rPr>
          <w:rFonts w:ascii="Times New Roman" w:hAnsi="Times New Roman" w:cs="Times New Roman"/>
          <w:i/>
          <w:spacing w:val="-6"/>
        </w:rPr>
        <w:t xml:space="preserve"> </w:t>
      </w:r>
      <w:r w:rsidRPr="0051705A">
        <w:rPr>
          <w:rFonts w:ascii="Times New Roman" w:hAnsi="Times New Roman" w:cs="Times New Roman"/>
          <w:i/>
        </w:rPr>
        <w:t xml:space="preserve">осенью. </w:t>
      </w:r>
      <w:r w:rsidRPr="0051705A">
        <w:rPr>
          <w:rFonts w:ascii="Times New Roman" w:hAnsi="Times New Roman" w:cs="Times New Roman"/>
        </w:rPr>
        <w:t>Возможные последствия: в результате явления, происходит налипание мокрого снега на деревья, угловые части многоэтажных зданий, провода линий связи и электропередач, что может вызвать многочисленные обрывы и разрушения опор и траверс. Возможно поражение людей электротоком, нарушение движения транспорта, осуществления связи, энергоснабжения, и проводного</w:t>
      </w:r>
      <w:r w:rsidRPr="0051705A">
        <w:rPr>
          <w:rFonts w:ascii="Times New Roman" w:hAnsi="Times New Roman" w:cs="Times New Roman"/>
          <w:spacing w:val="-3"/>
        </w:rPr>
        <w:t xml:space="preserve"> </w:t>
      </w:r>
      <w:r w:rsidRPr="0051705A">
        <w:rPr>
          <w:rFonts w:ascii="Times New Roman" w:hAnsi="Times New Roman" w:cs="Times New Roman"/>
        </w:rPr>
        <w:t>радиовещания.</w:t>
      </w:r>
    </w:p>
    <w:p w14:paraId="6FCD6D6C"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rPr>
        <w:t xml:space="preserve">4) </w:t>
      </w:r>
      <w:r w:rsidRPr="0051705A">
        <w:rPr>
          <w:rFonts w:ascii="Times New Roman" w:hAnsi="Times New Roman" w:cs="Times New Roman"/>
        </w:rPr>
        <w:tab/>
      </w:r>
      <w:r w:rsidRPr="0051705A">
        <w:rPr>
          <w:rFonts w:ascii="Times New Roman" w:hAnsi="Times New Roman" w:cs="Times New Roman"/>
          <w:i/>
        </w:rPr>
        <w:t>Сильная метель – непогода продолжительностью более 12 часов при скорости ветра 15 м/с и более, видимости менее 500 м за 12 часов и более, вызывающая снежные заносы, прекращение движения</w:t>
      </w:r>
      <w:r w:rsidRPr="0051705A">
        <w:rPr>
          <w:rFonts w:ascii="Times New Roman" w:hAnsi="Times New Roman" w:cs="Times New Roman"/>
          <w:i/>
          <w:spacing w:val="-2"/>
        </w:rPr>
        <w:t xml:space="preserve"> </w:t>
      </w:r>
      <w:r w:rsidRPr="0051705A">
        <w:rPr>
          <w:rFonts w:ascii="Times New Roman" w:hAnsi="Times New Roman" w:cs="Times New Roman"/>
          <w:i/>
        </w:rPr>
        <w:t xml:space="preserve">транспорта. </w:t>
      </w:r>
      <w:r w:rsidRPr="0051705A">
        <w:rPr>
          <w:rFonts w:ascii="Times New Roman" w:hAnsi="Times New Roman" w:cs="Times New Roman"/>
        </w:rPr>
        <w:t>Возможные последствия: может привести к человеческим жертвам, а именно лиц, застигнутых непогодой в пути.</w:t>
      </w:r>
    </w:p>
    <w:p w14:paraId="36EBB961"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rPr>
        <w:t xml:space="preserve">5) </w:t>
      </w:r>
      <w:r w:rsidRPr="0051705A">
        <w:rPr>
          <w:rFonts w:ascii="Times New Roman" w:hAnsi="Times New Roman" w:cs="Times New Roman"/>
        </w:rPr>
        <w:tab/>
      </w:r>
      <w:r w:rsidRPr="0051705A">
        <w:rPr>
          <w:rFonts w:ascii="Times New Roman" w:hAnsi="Times New Roman" w:cs="Times New Roman"/>
          <w:i/>
        </w:rPr>
        <w:t>Лесные пожары</w:t>
      </w:r>
      <w:r w:rsidRPr="0051705A">
        <w:rPr>
          <w:rFonts w:ascii="Times New Roman" w:hAnsi="Times New Roman" w:cs="Times New Roman"/>
        </w:rPr>
        <w:t>. Возможные последствия: уничтожение лесной растительности, сжигание ее органической части, потребление кислорода, выделение углекислого газа, задымление атмосферы, при приближении к населенным пунктам уничтожение объектов, нарушение хозяйственной деятельности, поражения людей.</w:t>
      </w:r>
    </w:p>
    <w:p w14:paraId="0C337C82"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rPr>
        <w:t xml:space="preserve">6) </w:t>
      </w:r>
      <w:r w:rsidRPr="0051705A">
        <w:rPr>
          <w:rFonts w:ascii="Times New Roman" w:hAnsi="Times New Roman" w:cs="Times New Roman"/>
        </w:rPr>
        <w:tab/>
      </w:r>
      <w:r w:rsidRPr="0051705A">
        <w:rPr>
          <w:rFonts w:ascii="Times New Roman" w:hAnsi="Times New Roman" w:cs="Times New Roman"/>
          <w:i/>
        </w:rPr>
        <w:t>Эпидемиология.</w:t>
      </w:r>
      <w:r w:rsidRPr="0051705A">
        <w:rPr>
          <w:rFonts w:ascii="Times New Roman" w:hAnsi="Times New Roman" w:cs="Times New Roman"/>
          <w:b/>
        </w:rPr>
        <w:t xml:space="preserve"> </w:t>
      </w:r>
      <w:r w:rsidRPr="0051705A">
        <w:rPr>
          <w:rFonts w:ascii="Times New Roman" w:hAnsi="Times New Roman" w:cs="Times New Roman"/>
        </w:rPr>
        <w:t>Возможные последствия: территория городского поселения является неблагополучной по клещевому энцефалиту. Кроме того, зарегистрированы случаи наиболее распространенных инфекционных заболеваний среди жителей района, таких как: ОРВИ, грипп, туберкулез, вирусные гепатиты, кожные заболевания, педикулез, гельминтозы, венерологические заболевания, кишечные инфекции и укусы животными.</w:t>
      </w:r>
    </w:p>
    <w:p w14:paraId="2E3C3888"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rPr>
        <w:t>7)</w:t>
      </w:r>
      <w:r w:rsidRPr="0051705A">
        <w:rPr>
          <w:rFonts w:ascii="Times New Roman" w:hAnsi="Times New Roman" w:cs="Times New Roman"/>
        </w:rPr>
        <w:tab/>
      </w:r>
      <w:r w:rsidRPr="0051705A">
        <w:rPr>
          <w:rFonts w:ascii="Times New Roman" w:hAnsi="Times New Roman" w:cs="Times New Roman"/>
          <w:i/>
        </w:rPr>
        <w:t>Эпизоотия.</w:t>
      </w:r>
      <w:r w:rsidRPr="0051705A">
        <w:rPr>
          <w:rFonts w:ascii="Times New Roman" w:hAnsi="Times New Roman" w:cs="Times New Roman"/>
          <w:b/>
        </w:rPr>
        <w:t xml:space="preserve"> </w:t>
      </w:r>
      <w:r w:rsidRPr="0051705A">
        <w:rPr>
          <w:rFonts w:ascii="Times New Roman" w:hAnsi="Times New Roman" w:cs="Times New Roman"/>
        </w:rPr>
        <w:t>Возможные последствия: опасность заболевания сельскохозяйственных животных такой болезнью как птичий грипп, способной нанести значительный материальный ущерб, в результате их гибели и потери, получаемой от них продукции. Некоторые из болезней, такие как туберкулез, бешенство, бруцеллез, туляремия, способны вызвать заболевание среди</w:t>
      </w:r>
      <w:r w:rsidRPr="0051705A">
        <w:rPr>
          <w:rFonts w:ascii="Times New Roman" w:hAnsi="Times New Roman" w:cs="Times New Roman"/>
          <w:spacing w:val="-3"/>
        </w:rPr>
        <w:t xml:space="preserve"> </w:t>
      </w:r>
      <w:r w:rsidRPr="0051705A">
        <w:rPr>
          <w:rFonts w:ascii="Times New Roman" w:hAnsi="Times New Roman" w:cs="Times New Roman"/>
        </w:rPr>
        <w:t>людей.</w:t>
      </w:r>
    </w:p>
    <w:p w14:paraId="575180D0"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rPr>
        <w:t>8)</w:t>
      </w:r>
      <w:r w:rsidRPr="0051705A">
        <w:rPr>
          <w:rFonts w:ascii="Times New Roman" w:hAnsi="Times New Roman" w:cs="Times New Roman"/>
        </w:rPr>
        <w:tab/>
      </w:r>
      <w:r w:rsidRPr="0051705A">
        <w:rPr>
          <w:rFonts w:ascii="Times New Roman" w:hAnsi="Times New Roman" w:cs="Times New Roman"/>
          <w:i/>
        </w:rPr>
        <w:t>Эпифитотии.</w:t>
      </w:r>
      <w:r w:rsidRPr="0051705A">
        <w:rPr>
          <w:rFonts w:ascii="Times New Roman" w:hAnsi="Times New Roman" w:cs="Times New Roman"/>
          <w:b/>
        </w:rPr>
        <w:t xml:space="preserve"> </w:t>
      </w:r>
      <w:r w:rsidRPr="0051705A">
        <w:rPr>
          <w:rFonts w:ascii="Times New Roman" w:hAnsi="Times New Roman" w:cs="Times New Roman"/>
        </w:rPr>
        <w:t>Возможные последствия: при появлении в большом количестве вредителей сельскохозяйственных растений может нанести сельхозпроизводству значительный материальный</w:t>
      </w:r>
      <w:r w:rsidRPr="0051705A">
        <w:rPr>
          <w:rFonts w:ascii="Times New Roman" w:hAnsi="Times New Roman" w:cs="Times New Roman"/>
          <w:spacing w:val="1"/>
        </w:rPr>
        <w:t xml:space="preserve"> </w:t>
      </w:r>
      <w:r w:rsidRPr="0051705A">
        <w:rPr>
          <w:rFonts w:ascii="Times New Roman" w:hAnsi="Times New Roman" w:cs="Times New Roman"/>
        </w:rPr>
        <w:t>ущерб. Из заболеваний основных сельскохозяйственных растений наибольшую опасность представляют собой колорадский жук, тля, клубеньковый долгоносик, крестоцветная блошка и серая зерновая совка. Из болезней: ржавчина, пыльная головка, мучнистая роса, кормовые гнили, септориоз.</w:t>
      </w:r>
    </w:p>
    <w:p w14:paraId="3DEDEB3C" w14:textId="77777777" w:rsidR="006274D8" w:rsidRPr="006274D8" w:rsidRDefault="006274D8" w:rsidP="0051705A">
      <w:pPr>
        <w:pStyle w:val="ad"/>
        <w:tabs>
          <w:tab w:val="left" w:pos="1134"/>
        </w:tabs>
        <w:ind w:left="1134" w:hanging="425"/>
        <w:contextualSpacing/>
        <w:jc w:val="both"/>
        <w:rPr>
          <w:rStyle w:val="ae"/>
          <w:b/>
          <w:sz w:val="20"/>
        </w:rPr>
      </w:pPr>
      <w:bookmarkStart w:id="105" w:name="_Toc118276108"/>
      <w:r w:rsidRPr="006274D8">
        <w:rPr>
          <w:sz w:val="20"/>
        </w:rPr>
        <w:t xml:space="preserve">9.3 </w:t>
      </w:r>
      <w:r w:rsidRPr="006274D8">
        <w:rPr>
          <w:rStyle w:val="ae"/>
          <w:sz w:val="20"/>
        </w:rPr>
        <w:t>Перечень возможных источников чрезвычайных ситуаций техногенного характера</w:t>
      </w:r>
      <w:bookmarkEnd w:id="105"/>
    </w:p>
    <w:p w14:paraId="6B664206" w14:textId="77777777" w:rsidR="006274D8" w:rsidRPr="006274D8" w:rsidRDefault="006274D8" w:rsidP="0051705A">
      <w:pPr>
        <w:ind w:firstLine="709"/>
        <w:contextualSpacing/>
        <w:jc w:val="both"/>
        <w:rPr>
          <w:sz w:val="20"/>
          <w:szCs w:val="20"/>
        </w:rPr>
      </w:pPr>
      <w:r w:rsidRPr="006274D8">
        <w:rPr>
          <w:sz w:val="20"/>
          <w:szCs w:val="20"/>
        </w:rPr>
        <w:t xml:space="preserve">Источником техногенной чрезвычайной ситуации является опасное техногенное происшествие, в результате которого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w:t>
      </w:r>
    </w:p>
    <w:p w14:paraId="4CFFC93B" w14:textId="77777777" w:rsidR="006274D8" w:rsidRPr="006274D8" w:rsidRDefault="006274D8" w:rsidP="0051705A">
      <w:pPr>
        <w:ind w:firstLine="709"/>
        <w:contextualSpacing/>
        <w:jc w:val="both"/>
        <w:rPr>
          <w:sz w:val="20"/>
          <w:szCs w:val="20"/>
        </w:rPr>
      </w:pPr>
      <w:r w:rsidRPr="006274D8">
        <w:rPr>
          <w:sz w:val="20"/>
          <w:szCs w:val="20"/>
        </w:rPr>
        <w:t>Основными источниками техногенной опасности являются:</w:t>
      </w:r>
    </w:p>
    <w:p w14:paraId="0BD7A963" w14:textId="77777777" w:rsidR="006274D8" w:rsidRPr="006274D8" w:rsidRDefault="006274D8" w:rsidP="0051705A">
      <w:pPr>
        <w:tabs>
          <w:tab w:val="left" w:pos="993"/>
        </w:tabs>
        <w:ind w:firstLine="709"/>
        <w:contextualSpacing/>
        <w:jc w:val="both"/>
        <w:rPr>
          <w:sz w:val="20"/>
          <w:szCs w:val="20"/>
        </w:rPr>
      </w:pPr>
      <w:r w:rsidRPr="006274D8">
        <w:rPr>
          <w:sz w:val="20"/>
          <w:szCs w:val="20"/>
        </w:rPr>
        <w:t>–</w:t>
      </w:r>
      <w:r w:rsidRPr="006274D8">
        <w:rPr>
          <w:sz w:val="20"/>
          <w:szCs w:val="20"/>
        </w:rPr>
        <w:tab/>
        <w:t>хозяйственная деятельность человека, направленная на получение энергии, развитие энергетических, промышленных, транспортных и других комплексов;</w:t>
      </w:r>
    </w:p>
    <w:p w14:paraId="6B8A0358" w14:textId="77777777" w:rsidR="006274D8" w:rsidRPr="006274D8" w:rsidRDefault="006274D8" w:rsidP="0051705A">
      <w:pPr>
        <w:tabs>
          <w:tab w:val="left" w:pos="993"/>
        </w:tabs>
        <w:ind w:firstLine="709"/>
        <w:contextualSpacing/>
        <w:jc w:val="both"/>
        <w:rPr>
          <w:sz w:val="20"/>
          <w:szCs w:val="20"/>
        </w:rPr>
      </w:pPr>
      <w:r w:rsidRPr="006274D8">
        <w:rPr>
          <w:sz w:val="20"/>
          <w:szCs w:val="20"/>
        </w:rPr>
        <w:t>–</w:t>
      </w:r>
      <w:r w:rsidRPr="006274D8">
        <w:rPr>
          <w:sz w:val="20"/>
          <w:szCs w:val="20"/>
        </w:rPr>
        <w:tab/>
        <w:t>объективный рост сложности производства с применением новых технологий, требующих высоких концентраций энергии, опасных для жизни человека веществ и оказывающих ощутимое воздействие на компоненты окружающей среды;</w:t>
      </w:r>
    </w:p>
    <w:p w14:paraId="28AF32A4" w14:textId="77777777" w:rsidR="006274D8" w:rsidRPr="006274D8" w:rsidRDefault="006274D8" w:rsidP="0051705A">
      <w:pPr>
        <w:tabs>
          <w:tab w:val="left" w:pos="993"/>
        </w:tabs>
        <w:ind w:firstLine="709"/>
        <w:contextualSpacing/>
        <w:jc w:val="both"/>
        <w:rPr>
          <w:sz w:val="20"/>
          <w:szCs w:val="20"/>
        </w:rPr>
      </w:pPr>
      <w:r w:rsidRPr="006274D8">
        <w:rPr>
          <w:sz w:val="20"/>
          <w:szCs w:val="20"/>
        </w:rPr>
        <w:t>–</w:t>
      </w:r>
      <w:r w:rsidRPr="006274D8">
        <w:rPr>
          <w:sz w:val="20"/>
          <w:szCs w:val="20"/>
        </w:rPr>
        <w:tab/>
        <w:t>накопление отходов производства, представляющих угрозу распространения вредных веществ;</w:t>
      </w:r>
    </w:p>
    <w:p w14:paraId="6436982A" w14:textId="77777777" w:rsidR="006274D8" w:rsidRPr="006274D8" w:rsidRDefault="006274D8" w:rsidP="0051705A">
      <w:pPr>
        <w:tabs>
          <w:tab w:val="left" w:pos="993"/>
        </w:tabs>
        <w:ind w:firstLine="709"/>
        <w:contextualSpacing/>
        <w:jc w:val="both"/>
        <w:rPr>
          <w:sz w:val="20"/>
          <w:szCs w:val="20"/>
        </w:rPr>
      </w:pPr>
      <w:r w:rsidRPr="006274D8">
        <w:rPr>
          <w:sz w:val="20"/>
          <w:szCs w:val="20"/>
        </w:rPr>
        <w:t>–</w:t>
      </w:r>
      <w:r w:rsidRPr="006274D8">
        <w:rPr>
          <w:sz w:val="20"/>
          <w:szCs w:val="20"/>
        </w:rPr>
        <w:tab/>
        <w:t>снижение требовательности и эффективности работы надзорных органов и государственных инспекций;</w:t>
      </w:r>
    </w:p>
    <w:p w14:paraId="1D787441" w14:textId="77777777" w:rsidR="006274D8" w:rsidRPr="006274D8" w:rsidRDefault="006274D8" w:rsidP="0051705A">
      <w:pPr>
        <w:tabs>
          <w:tab w:val="left" w:pos="993"/>
        </w:tabs>
        <w:ind w:firstLine="709"/>
        <w:contextualSpacing/>
        <w:jc w:val="both"/>
        <w:rPr>
          <w:sz w:val="20"/>
          <w:szCs w:val="20"/>
        </w:rPr>
      </w:pPr>
      <w:r w:rsidRPr="006274D8">
        <w:rPr>
          <w:sz w:val="20"/>
          <w:szCs w:val="20"/>
        </w:rPr>
        <w:t>–</w:t>
      </w:r>
      <w:r w:rsidRPr="006274D8">
        <w:rPr>
          <w:sz w:val="20"/>
          <w:szCs w:val="20"/>
        </w:rPr>
        <w:tab/>
        <w:t>утраченная надежность производственного оборудования, транспортных средств, несовершенство и устарелость технологий, снижение технологической и трудовой дисциплины;</w:t>
      </w:r>
    </w:p>
    <w:p w14:paraId="311091CB" w14:textId="77777777" w:rsidR="006274D8" w:rsidRPr="006274D8" w:rsidRDefault="006274D8" w:rsidP="0051705A">
      <w:pPr>
        <w:tabs>
          <w:tab w:val="left" w:pos="993"/>
        </w:tabs>
        <w:ind w:firstLine="709"/>
        <w:contextualSpacing/>
        <w:jc w:val="both"/>
        <w:rPr>
          <w:sz w:val="20"/>
          <w:szCs w:val="20"/>
        </w:rPr>
      </w:pPr>
      <w:r w:rsidRPr="006274D8">
        <w:rPr>
          <w:sz w:val="20"/>
          <w:szCs w:val="20"/>
        </w:rPr>
        <w:t>–</w:t>
      </w:r>
      <w:r w:rsidRPr="006274D8">
        <w:rPr>
          <w:sz w:val="20"/>
          <w:szCs w:val="20"/>
        </w:rPr>
        <w:tab/>
        <w:t>опасные природные процессы и явления, способные вызвать аварии и катастрофы на промышленных и других объектах;</w:t>
      </w:r>
    </w:p>
    <w:p w14:paraId="63B5EAB7" w14:textId="77777777" w:rsidR="006274D8" w:rsidRPr="006274D8" w:rsidRDefault="006274D8" w:rsidP="0051705A">
      <w:pPr>
        <w:tabs>
          <w:tab w:val="left" w:pos="993"/>
        </w:tabs>
        <w:ind w:firstLine="709"/>
        <w:contextualSpacing/>
        <w:jc w:val="both"/>
        <w:rPr>
          <w:sz w:val="20"/>
          <w:szCs w:val="20"/>
        </w:rPr>
      </w:pPr>
      <w:r w:rsidRPr="006274D8">
        <w:rPr>
          <w:sz w:val="20"/>
          <w:szCs w:val="20"/>
        </w:rPr>
        <w:t>–</w:t>
      </w:r>
      <w:r w:rsidRPr="006274D8">
        <w:rPr>
          <w:sz w:val="20"/>
          <w:szCs w:val="20"/>
        </w:rPr>
        <w:tab/>
        <w:t>отсутствие или недостаточный уровень предупредительных мероприятий по уменьшению масштабов чрезвычайных ситуаций и снижению риска их возникновения.</w:t>
      </w:r>
    </w:p>
    <w:p w14:paraId="54FA63BE"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rPr>
        <w:t>К возникновению чрезвычайных ситуаций техногенного характера на территории Подгорнского сельского поселения могут привести аварии (технические инциденты) на линиях электроснабжения, тепловых и водопроводных сетях, взрывы на взрывопожароопасных</w:t>
      </w:r>
      <w:r w:rsidRPr="0051705A">
        <w:rPr>
          <w:rFonts w:ascii="Times New Roman" w:hAnsi="Times New Roman" w:cs="Times New Roman"/>
          <w:spacing w:val="-4"/>
        </w:rPr>
        <w:t xml:space="preserve"> </w:t>
      </w:r>
      <w:r w:rsidRPr="0051705A">
        <w:rPr>
          <w:rFonts w:ascii="Times New Roman" w:hAnsi="Times New Roman" w:cs="Times New Roman"/>
        </w:rPr>
        <w:t>объектах.</w:t>
      </w:r>
    </w:p>
    <w:p w14:paraId="24D15421"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rPr>
        <w:t xml:space="preserve">Основным следствием этих аварий является нарушение условий жизнедеятельности населения, материальный ущерб, ущерб здоровью граждан, нанесение ущерба природной среде. </w:t>
      </w:r>
    </w:p>
    <w:p w14:paraId="32415F6A" w14:textId="2893C109" w:rsidR="006274D8" w:rsidRPr="006274D8" w:rsidRDefault="0051705A" w:rsidP="0051705A">
      <w:pPr>
        <w:pStyle w:val="ad"/>
        <w:tabs>
          <w:tab w:val="left" w:pos="1134"/>
        </w:tabs>
        <w:contextualSpacing/>
        <w:jc w:val="both"/>
        <w:rPr>
          <w:rStyle w:val="ae"/>
          <w:b/>
          <w:sz w:val="20"/>
        </w:rPr>
      </w:pPr>
      <w:bookmarkStart w:id="106" w:name="_Toc118276109"/>
      <w:r>
        <w:rPr>
          <w:sz w:val="20"/>
        </w:rPr>
        <w:tab/>
      </w:r>
      <w:r w:rsidR="006274D8" w:rsidRPr="006274D8">
        <w:rPr>
          <w:sz w:val="20"/>
        </w:rPr>
        <w:t>9.4</w:t>
      </w:r>
      <w:r w:rsidR="006274D8" w:rsidRPr="006274D8">
        <w:rPr>
          <w:rStyle w:val="ae"/>
          <w:sz w:val="20"/>
        </w:rPr>
        <w:t xml:space="preserve"> Мероприятия по защите от чрезвычайных ситуаций природного характера</w:t>
      </w:r>
      <w:bookmarkEnd w:id="106"/>
    </w:p>
    <w:p w14:paraId="10F640B3" w14:textId="77777777" w:rsidR="006274D8" w:rsidRPr="006274D8" w:rsidRDefault="006274D8" w:rsidP="0051705A">
      <w:pPr>
        <w:ind w:firstLine="709"/>
        <w:contextualSpacing/>
        <w:jc w:val="both"/>
        <w:rPr>
          <w:sz w:val="20"/>
          <w:szCs w:val="20"/>
        </w:rPr>
      </w:pPr>
      <w:r w:rsidRPr="006274D8">
        <w:rPr>
          <w:sz w:val="20"/>
          <w:szCs w:val="20"/>
        </w:rPr>
        <w:t>Стихийные бедствия, аварии и катастрофы опасны своей внезапностью, что требует от администрации поселения и соответствующих органов проводить мероприятия по спасению людей, животных, материальных ценностей и оказанию помощи пострадавшим в максимально короткие сроки в любых условиях погоды и времени года. При необходимости может вводиться чрезвычайное положение.</w:t>
      </w:r>
    </w:p>
    <w:p w14:paraId="521CC8AD" w14:textId="77777777" w:rsidR="006274D8" w:rsidRPr="006274D8" w:rsidRDefault="006274D8" w:rsidP="0051705A">
      <w:pPr>
        <w:ind w:firstLine="709"/>
        <w:contextualSpacing/>
        <w:jc w:val="both"/>
        <w:rPr>
          <w:sz w:val="20"/>
          <w:szCs w:val="20"/>
        </w:rPr>
      </w:pPr>
      <w:r w:rsidRPr="006274D8">
        <w:rPr>
          <w:i/>
          <w:sz w:val="20"/>
          <w:szCs w:val="20"/>
        </w:rPr>
        <w:t>Мероприятия при снежных заносах и низких температурах</w:t>
      </w:r>
      <w:r w:rsidRPr="006274D8">
        <w:rPr>
          <w:sz w:val="20"/>
          <w:szCs w:val="20"/>
        </w:rPr>
        <w:t>:</w:t>
      </w:r>
    </w:p>
    <w:p w14:paraId="354B70C9" w14:textId="77777777" w:rsidR="006274D8" w:rsidRPr="006274D8" w:rsidRDefault="006274D8" w:rsidP="0051705A">
      <w:pPr>
        <w:tabs>
          <w:tab w:val="left" w:pos="993"/>
        </w:tabs>
        <w:ind w:firstLine="709"/>
        <w:contextualSpacing/>
        <w:jc w:val="both"/>
        <w:rPr>
          <w:sz w:val="20"/>
          <w:szCs w:val="20"/>
        </w:rPr>
      </w:pPr>
      <w:r w:rsidRPr="006274D8">
        <w:rPr>
          <w:sz w:val="20"/>
          <w:szCs w:val="20"/>
        </w:rPr>
        <w:t>–</w:t>
      </w:r>
      <w:r w:rsidRPr="006274D8">
        <w:rPr>
          <w:sz w:val="20"/>
          <w:szCs w:val="20"/>
        </w:rPr>
        <w:tab/>
        <w:t>подготовка жилищно-коммунального хозяйства к работе в зимних условиях;</w:t>
      </w:r>
    </w:p>
    <w:p w14:paraId="2A32A3FD" w14:textId="77777777" w:rsidR="006274D8" w:rsidRPr="006274D8" w:rsidRDefault="006274D8" w:rsidP="0051705A">
      <w:pPr>
        <w:tabs>
          <w:tab w:val="left" w:pos="993"/>
        </w:tabs>
        <w:ind w:firstLine="709"/>
        <w:contextualSpacing/>
        <w:jc w:val="both"/>
        <w:rPr>
          <w:sz w:val="20"/>
          <w:szCs w:val="20"/>
        </w:rPr>
      </w:pPr>
      <w:r w:rsidRPr="006274D8">
        <w:rPr>
          <w:sz w:val="20"/>
          <w:szCs w:val="20"/>
        </w:rPr>
        <w:t>–</w:t>
      </w:r>
      <w:r w:rsidRPr="006274D8">
        <w:rPr>
          <w:sz w:val="20"/>
          <w:szCs w:val="20"/>
        </w:rPr>
        <w:tab/>
        <w:t>обеспечение необходимыми запасами топлива предприятий теплоснабжения;</w:t>
      </w:r>
    </w:p>
    <w:p w14:paraId="73C9F9FF" w14:textId="77777777" w:rsidR="006274D8" w:rsidRPr="006274D8" w:rsidRDefault="006274D8" w:rsidP="0051705A">
      <w:pPr>
        <w:tabs>
          <w:tab w:val="left" w:pos="993"/>
        </w:tabs>
        <w:ind w:firstLine="709"/>
        <w:contextualSpacing/>
        <w:jc w:val="both"/>
        <w:rPr>
          <w:sz w:val="20"/>
          <w:szCs w:val="20"/>
        </w:rPr>
      </w:pPr>
      <w:r w:rsidRPr="006274D8">
        <w:rPr>
          <w:sz w:val="20"/>
          <w:szCs w:val="20"/>
        </w:rPr>
        <w:t>–</w:t>
      </w:r>
      <w:r w:rsidRPr="006274D8">
        <w:rPr>
          <w:sz w:val="20"/>
          <w:szCs w:val="20"/>
        </w:rPr>
        <w:tab/>
        <w:t>создание резерва материально-технических ресурсов для оперативного устранения неисправностей и аварий на объектах;</w:t>
      </w:r>
    </w:p>
    <w:p w14:paraId="2688AAB8" w14:textId="77777777" w:rsidR="006274D8" w:rsidRPr="006274D8" w:rsidRDefault="006274D8" w:rsidP="0051705A">
      <w:pPr>
        <w:tabs>
          <w:tab w:val="left" w:pos="993"/>
        </w:tabs>
        <w:ind w:firstLine="709"/>
        <w:contextualSpacing/>
        <w:jc w:val="both"/>
        <w:rPr>
          <w:sz w:val="20"/>
          <w:szCs w:val="20"/>
        </w:rPr>
      </w:pPr>
      <w:r w:rsidRPr="006274D8">
        <w:rPr>
          <w:sz w:val="20"/>
          <w:szCs w:val="20"/>
        </w:rPr>
        <w:t>–</w:t>
      </w:r>
      <w:r w:rsidRPr="006274D8">
        <w:rPr>
          <w:sz w:val="20"/>
          <w:szCs w:val="20"/>
        </w:rPr>
        <w:tab/>
        <w:t>создание резерва грубых кормов для сельскохозяйственных животных;</w:t>
      </w:r>
    </w:p>
    <w:p w14:paraId="640A0AB7" w14:textId="77777777" w:rsidR="006274D8" w:rsidRPr="006274D8" w:rsidRDefault="006274D8" w:rsidP="0051705A">
      <w:pPr>
        <w:tabs>
          <w:tab w:val="left" w:pos="993"/>
        </w:tabs>
        <w:ind w:firstLine="709"/>
        <w:contextualSpacing/>
        <w:jc w:val="both"/>
        <w:rPr>
          <w:sz w:val="20"/>
          <w:szCs w:val="20"/>
        </w:rPr>
      </w:pPr>
      <w:r w:rsidRPr="006274D8">
        <w:rPr>
          <w:sz w:val="20"/>
          <w:szCs w:val="20"/>
        </w:rPr>
        <w:t>–</w:t>
      </w:r>
      <w:r w:rsidRPr="006274D8">
        <w:rPr>
          <w:sz w:val="20"/>
          <w:szCs w:val="20"/>
        </w:rPr>
        <w:tab/>
        <w:t>ликвидация последствий ураганов, снежных заносов и низких температур.</w:t>
      </w:r>
    </w:p>
    <w:p w14:paraId="7049FF52" w14:textId="77777777" w:rsidR="006274D8" w:rsidRPr="006274D8" w:rsidRDefault="006274D8" w:rsidP="0051705A">
      <w:pPr>
        <w:ind w:firstLine="709"/>
        <w:contextualSpacing/>
        <w:jc w:val="both"/>
        <w:rPr>
          <w:i/>
          <w:sz w:val="20"/>
          <w:szCs w:val="20"/>
        </w:rPr>
      </w:pPr>
      <w:r w:rsidRPr="006274D8">
        <w:rPr>
          <w:i/>
          <w:sz w:val="20"/>
          <w:szCs w:val="20"/>
        </w:rPr>
        <w:t>Мероприятия при лесных пожарах:</w:t>
      </w:r>
    </w:p>
    <w:p w14:paraId="61D4DBC2" w14:textId="77777777" w:rsidR="006274D8" w:rsidRPr="006274D8" w:rsidRDefault="006274D8" w:rsidP="0051705A">
      <w:pPr>
        <w:tabs>
          <w:tab w:val="left" w:pos="993"/>
        </w:tabs>
        <w:ind w:firstLine="709"/>
        <w:contextualSpacing/>
        <w:jc w:val="both"/>
        <w:rPr>
          <w:sz w:val="20"/>
          <w:szCs w:val="20"/>
        </w:rPr>
      </w:pPr>
      <w:r w:rsidRPr="006274D8">
        <w:rPr>
          <w:i/>
          <w:sz w:val="20"/>
          <w:szCs w:val="20"/>
        </w:rPr>
        <w:t>–</w:t>
      </w:r>
      <w:r w:rsidRPr="006274D8">
        <w:rPr>
          <w:i/>
          <w:sz w:val="20"/>
          <w:szCs w:val="20"/>
        </w:rPr>
        <w:tab/>
      </w:r>
      <w:r w:rsidRPr="006274D8">
        <w:rPr>
          <w:sz w:val="20"/>
          <w:szCs w:val="20"/>
        </w:rPr>
        <w:t>установка аншлагов;</w:t>
      </w:r>
    </w:p>
    <w:p w14:paraId="3DFF7BC4" w14:textId="77777777" w:rsidR="006274D8" w:rsidRPr="006274D8" w:rsidRDefault="006274D8" w:rsidP="0051705A">
      <w:pPr>
        <w:tabs>
          <w:tab w:val="left" w:pos="993"/>
        </w:tabs>
        <w:ind w:firstLine="709"/>
        <w:contextualSpacing/>
        <w:jc w:val="both"/>
        <w:rPr>
          <w:sz w:val="20"/>
          <w:szCs w:val="20"/>
        </w:rPr>
      </w:pPr>
      <w:r w:rsidRPr="006274D8">
        <w:rPr>
          <w:sz w:val="20"/>
          <w:szCs w:val="20"/>
        </w:rPr>
        <w:t>–</w:t>
      </w:r>
      <w:r w:rsidRPr="006274D8">
        <w:rPr>
          <w:sz w:val="20"/>
          <w:szCs w:val="20"/>
        </w:rPr>
        <w:tab/>
        <w:t>устройство мест отдыха;</w:t>
      </w:r>
    </w:p>
    <w:p w14:paraId="0D3BE353" w14:textId="77777777" w:rsidR="006274D8" w:rsidRPr="006274D8" w:rsidRDefault="006274D8" w:rsidP="0051705A">
      <w:pPr>
        <w:tabs>
          <w:tab w:val="left" w:pos="993"/>
        </w:tabs>
        <w:ind w:firstLine="709"/>
        <w:contextualSpacing/>
        <w:jc w:val="both"/>
        <w:rPr>
          <w:sz w:val="20"/>
          <w:szCs w:val="20"/>
        </w:rPr>
      </w:pPr>
      <w:r w:rsidRPr="006274D8">
        <w:rPr>
          <w:sz w:val="20"/>
          <w:szCs w:val="20"/>
        </w:rPr>
        <w:t>–</w:t>
      </w:r>
      <w:r w:rsidRPr="006274D8">
        <w:rPr>
          <w:sz w:val="20"/>
          <w:szCs w:val="20"/>
        </w:rPr>
        <w:tab/>
        <w:t>благоустройство территории;</w:t>
      </w:r>
    </w:p>
    <w:p w14:paraId="4D8CA7D1" w14:textId="77777777" w:rsidR="006274D8" w:rsidRPr="006274D8" w:rsidRDefault="006274D8" w:rsidP="0051705A">
      <w:pPr>
        <w:tabs>
          <w:tab w:val="left" w:pos="993"/>
        </w:tabs>
        <w:ind w:firstLine="709"/>
        <w:contextualSpacing/>
        <w:jc w:val="both"/>
        <w:rPr>
          <w:sz w:val="20"/>
          <w:szCs w:val="20"/>
        </w:rPr>
      </w:pPr>
      <w:r w:rsidRPr="006274D8">
        <w:rPr>
          <w:sz w:val="20"/>
          <w:szCs w:val="20"/>
        </w:rPr>
        <w:t>–</w:t>
      </w:r>
      <w:r w:rsidRPr="006274D8">
        <w:rPr>
          <w:sz w:val="20"/>
          <w:szCs w:val="20"/>
        </w:rPr>
        <w:tab/>
        <w:t>устройство минерализованных полос и уход за ними;</w:t>
      </w:r>
    </w:p>
    <w:p w14:paraId="280ECD67" w14:textId="77777777" w:rsidR="006274D8" w:rsidRPr="006274D8" w:rsidRDefault="006274D8" w:rsidP="0051705A">
      <w:pPr>
        <w:tabs>
          <w:tab w:val="left" w:pos="993"/>
        </w:tabs>
        <w:ind w:firstLine="709"/>
        <w:contextualSpacing/>
        <w:jc w:val="both"/>
        <w:rPr>
          <w:sz w:val="20"/>
          <w:szCs w:val="20"/>
        </w:rPr>
      </w:pPr>
      <w:r w:rsidRPr="006274D8">
        <w:rPr>
          <w:sz w:val="20"/>
          <w:szCs w:val="20"/>
        </w:rPr>
        <w:t>–</w:t>
      </w:r>
      <w:r w:rsidRPr="006274D8">
        <w:rPr>
          <w:sz w:val="20"/>
          <w:szCs w:val="20"/>
        </w:rPr>
        <w:tab/>
        <w:t>строительство пожарно-наблюдательных вышек;</w:t>
      </w:r>
    </w:p>
    <w:p w14:paraId="5AEA9F0A" w14:textId="77777777" w:rsidR="006274D8" w:rsidRPr="006274D8" w:rsidRDefault="006274D8" w:rsidP="0051705A">
      <w:pPr>
        <w:tabs>
          <w:tab w:val="left" w:pos="993"/>
        </w:tabs>
        <w:ind w:firstLine="709"/>
        <w:contextualSpacing/>
        <w:jc w:val="both"/>
        <w:rPr>
          <w:sz w:val="20"/>
          <w:szCs w:val="20"/>
        </w:rPr>
      </w:pPr>
      <w:r w:rsidRPr="006274D8">
        <w:rPr>
          <w:sz w:val="20"/>
          <w:szCs w:val="20"/>
        </w:rPr>
        <w:t>–</w:t>
      </w:r>
      <w:r w:rsidRPr="006274D8">
        <w:rPr>
          <w:sz w:val="20"/>
          <w:szCs w:val="20"/>
        </w:rPr>
        <w:tab/>
        <w:t>организация сосредоточения противопожарного инвентаря;</w:t>
      </w:r>
    </w:p>
    <w:p w14:paraId="75E42C6E" w14:textId="77777777" w:rsidR="006274D8" w:rsidRPr="006274D8" w:rsidRDefault="006274D8" w:rsidP="0051705A">
      <w:pPr>
        <w:tabs>
          <w:tab w:val="left" w:pos="993"/>
        </w:tabs>
        <w:ind w:firstLine="709"/>
        <w:contextualSpacing/>
        <w:jc w:val="both"/>
        <w:rPr>
          <w:sz w:val="20"/>
          <w:szCs w:val="20"/>
        </w:rPr>
      </w:pPr>
      <w:r w:rsidRPr="006274D8">
        <w:rPr>
          <w:sz w:val="20"/>
          <w:szCs w:val="20"/>
        </w:rPr>
        <w:t>–</w:t>
      </w:r>
      <w:r w:rsidRPr="006274D8">
        <w:rPr>
          <w:sz w:val="20"/>
          <w:szCs w:val="20"/>
        </w:rPr>
        <w:tab/>
        <w:t>строительство и ремонт дорог противопожарного назначения;</w:t>
      </w:r>
    </w:p>
    <w:p w14:paraId="4D896415" w14:textId="77777777" w:rsidR="006274D8" w:rsidRPr="006274D8" w:rsidRDefault="006274D8" w:rsidP="0051705A">
      <w:pPr>
        <w:tabs>
          <w:tab w:val="left" w:pos="993"/>
        </w:tabs>
        <w:ind w:firstLine="709"/>
        <w:contextualSpacing/>
        <w:jc w:val="both"/>
        <w:rPr>
          <w:sz w:val="20"/>
          <w:szCs w:val="20"/>
        </w:rPr>
      </w:pPr>
      <w:r w:rsidRPr="006274D8">
        <w:rPr>
          <w:sz w:val="20"/>
          <w:szCs w:val="20"/>
        </w:rPr>
        <w:t>–</w:t>
      </w:r>
      <w:r w:rsidRPr="006274D8">
        <w:rPr>
          <w:sz w:val="20"/>
          <w:szCs w:val="20"/>
        </w:rPr>
        <w:tab/>
        <w:t>строительство и ремонт мостов;</w:t>
      </w:r>
    </w:p>
    <w:p w14:paraId="2AD157AA" w14:textId="77777777" w:rsidR="006274D8" w:rsidRPr="006274D8" w:rsidRDefault="006274D8" w:rsidP="0051705A">
      <w:pPr>
        <w:tabs>
          <w:tab w:val="left" w:pos="993"/>
        </w:tabs>
        <w:ind w:firstLine="709"/>
        <w:contextualSpacing/>
        <w:jc w:val="both"/>
        <w:rPr>
          <w:sz w:val="20"/>
          <w:szCs w:val="20"/>
        </w:rPr>
      </w:pPr>
      <w:r w:rsidRPr="006274D8">
        <w:rPr>
          <w:sz w:val="20"/>
          <w:szCs w:val="20"/>
        </w:rPr>
        <w:t>–</w:t>
      </w:r>
      <w:r w:rsidRPr="006274D8">
        <w:rPr>
          <w:sz w:val="20"/>
          <w:szCs w:val="20"/>
        </w:rPr>
        <w:tab/>
        <w:t>строительство противопожарных водоемов.</w:t>
      </w:r>
    </w:p>
    <w:p w14:paraId="3C1CED06" w14:textId="77777777" w:rsidR="006274D8" w:rsidRPr="006274D8" w:rsidRDefault="006274D8" w:rsidP="0051705A">
      <w:pPr>
        <w:ind w:firstLine="709"/>
        <w:contextualSpacing/>
        <w:jc w:val="both"/>
        <w:rPr>
          <w:i/>
          <w:sz w:val="20"/>
          <w:szCs w:val="20"/>
        </w:rPr>
      </w:pPr>
      <w:r w:rsidRPr="006274D8">
        <w:rPr>
          <w:i/>
          <w:sz w:val="20"/>
          <w:szCs w:val="20"/>
        </w:rPr>
        <w:t>Мероприятия при эпидемиях:</w:t>
      </w:r>
    </w:p>
    <w:p w14:paraId="3CBDD7F8" w14:textId="77777777" w:rsidR="006274D8" w:rsidRPr="006274D8" w:rsidRDefault="006274D8" w:rsidP="0051705A">
      <w:pPr>
        <w:tabs>
          <w:tab w:val="left" w:pos="993"/>
        </w:tabs>
        <w:ind w:firstLine="709"/>
        <w:contextualSpacing/>
        <w:jc w:val="both"/>
        <w:rPr>
          <w:sz w:val="20"/>
          <w:szCs w:val="20"/>
        </w:rPr>
      </w:pPr>
      <w:r w:rsidRPr="006274D8">
        <w:rPr>
          <w:i/>
          <w:sz w:val="20"/>
          <w:szCs w:val="20"/>
        </w:rPr>
        <w:t>–</w:t>
      </w:r>
      <w:r w:rsidRPr="006274D8">
        <w:rPr>
          <w:i/>
          <w:sz w:val="20"/>
          <w:szCs w:val="20"/>
        </w:rPr>
        <w:tab/>
      </w:r>
      <w:r w:rsidRPr="006274D8">
        <w:rPr>
          <w:sz w:val="20"/>
          <w:szCs w:val="20"/>
        </w:rPr>
        <w:t>предупредительно-надзорная работа за загрязнением окружающей среды и возможными последствиями введения свободной торговли продуктами питания;</w:t>
      </w:r>
    </w:p>
    <w:p w14:paraId="5A13284C" w14:textId="77777777" w:rsidR="006274D8" w:rsidRPr="006274D8" w:rsidRDefault="006274D8" w:rsidP="0051705A">
      <w:pPr>
        <w:tabs>
          <w:tab w:val="left" w:pos="993"/>
        </w:tabs>
        <w:ind w:firstLine="709"/>
        <w:contextualSpacing/>
        <w:jc w:val="both"/>
        <w:rPr>
          <w:sz w:val="20"/>
          <w:szCs w:val="20"/>
        </w:rPr>
      </w:pPr>
      <w:r w:rsidRPr="006274D8">
        <w:rPr>
          <w:sz w:val="20"/>
          <w:szCs w:val="20"/>
        </w:rPr>
        <w:t>–</w:t>
      </w:r>
      <w:r w:rsidRPr="006274D8">
        <w:rPr>
          <w:sz w:val="20"/>
          <w:szCs w:val="20"/>
        </w:rPr>
        <w:tab/>
        <w:t>внедрение</w:t>
      </w:r>
      <w:r w:rsidRPr="006274D8">
        <w:rPr>
          <w:sz w:val="20"/>
          <w:szCs w:val="20"/>
        </w:rPr>
        <w:tab/>
        <w:t>комплексных</w:t>
      </w:r>
      <w:r w:rsidRPr="006274D8">
        <w:rPr>
          <w:sz w:val="20"/>
          <w:szCs w:val="20"/>
        </w:rPr>
        <w:tab/>
        <w:t>программ по обеспечению санитарно-эпидемиологического благополучия населения;</w:t>
      </w:r>
    </w:p>
    <w:p w14:paraId="2BFDD855" w14:textId="77777777" w:rsidR="006274D8" w:rsidRPr="006274D8" w:rsidRDefault="006274D8" w:rsidP="0051705A">
      <w:pPr>
        <w:tabs>
          <w:tab w:val="left" w:pos="993"/>
        </w:tabs>
        <w:ind w:firstLine="709"/>
        <w:contextualSpacing/>
        <w:jc w:val="both"/>
        <w:rPr>
          <w:sz w:val="20"/>
          <w:szCs w:val="20"/>
        </w:rPr>
      </w:pPr>
      <w:r w:rsidRPr="006274D8">
        <w:rPr>
          <w:sz w:val="20"/>
          <w:szCs w:val="20"/>
        </w:rPr>
        <w:t>–</w:t>
      </w:r>
      <w:r w:rsidRPr="006274D8">
        <w:rPr>
          <w:sz w:val="20"/>
          <w:szCs w:val="20"/>
        </w:rPr>
        <w:tab/>
        <w:t>бактериологическое обследование персонала, обслуживающего объекты торговли и животноводческие фермы;</w:t>
      </w:r>
    </w:p>
    <w:p w14:paraId="4460FDDC" w14:textId="77777777" w:rsidR="006274D8" w:rsidRPr="006274D8" w:rsidRDefault="006274D8" w:rsidP="0051705A">
      <w:pPr>
        <w:tabs>
          <w:tab w:val="left" w:pos="993"/>
        </w:tabs>
        <w:ind w:firstLine="709"/>
        <w:contextualSpacing/>
        <w:jc w:val="both"/>
        <w:rPr>
          <w:sz w:val="20"/>
          <w:szCs w:val="20"/>
        </w:rPr>
      </w:pPr>
      <w:r w:rsidRPr="006274D8">
        <w:rPr>
          <w:sz w:val="20"/>
          <w:szCs w:val="20"/>
        </w:rPr>
        <w:t>–</w:t>
      </w:r>
      <w:r w:rsidRPr="006274D8">
        <w:rPr>
          <w:sz w:val="20"/>
          <w:szCs w:val="20"/>
        </w:rPr>
        <w:tab/>
        <w:t>выявление источников заболевания, их локализация и обезвреживание;</w:t>
      </w:r>
    </w:p>
    <w:p w14:paraId="57F7B79D" w14:textId="77777777" w:rsidR="006274D8" w:rsidRPr="006274D8" w:rsidRDefault="006274D8" w:rsidP="0051705A">
      <w:pPr>
        <w:tabs>
          <w:tab w:val="left" w:pos="993"/>
        </w:tabs>
        <w:ind w:firstLine="709"/>
        <w:contextualSpacing/>
        <w:jc w:val="both"/>
        <w:rPr>
          <w:sz w:val="20"/>
          <w:szCs w:val="20"/>
        </w:rPr>
      </w:pPr>
      <w:r w:rsidRPr="006274D8">
        <w:rPr>
          <w:sz w:val="20"/>
          <w:szCs w:val="20"/>
        </w:rPr>
        <w:t>–</w:t>
      </w:r>
      <w:r w:rsidRPr="006274D8">
        <w:rPr>
          <w:sz w:val="20"/>
          <w:szCs w:val="20"/>
        </w:rPr>
        <w:tab/>
        <w:t>экстренная специфическая профилактика;</w:t>
      </w:r>
    </w:p>
    <w:p w14:paraId="554BE1F1" w14:textId="77777777" w:rsidR="006274D8" w:rsidRPr="006274D8" w:rsidRDefault="006274D8" w:rsidP="0051705A">
      <w:pPr>
        <w:tabs>
          <w:tab w:val="left" w:pos="993"/>
        </w:tabs>
        <w:ind w:firstLine="709"/>
        <w:contextualSpacing/>
        <w:jc w:val="both"/>
        <w:rPr>
          <w:sz w:val="20"/>
          <w:szCs w:val="20"/>
        </w:rPr>
      </w:pPr>
      <w:r w:rsidRPr="006274D8">
        <w:rPr>
          <w:sz w:val="20"/>
          <w:szCs w:val="20"/>
        </w:rPr>
        <w:t>–</w:t>
      </w:r>
      <w:r w:rsidRPr="006274D8">
        <w:rPr>
          <w:sz w:val="20"/>
          <w:szCs w:val="20"/>
        </w:rPr>
        <w:tab/>
        <w:t>при необходимости установление карантина.</w:t>
      </w:r>
    </w:p>
    <w:p w14:paraId="5B27C792" w14:textId="77777777" w:rsidR="006274D8" w:rsidRPr="006274D8" w:rsidRDefault="006274D8" w:rsidP="0051705A">
      <w:pPr>
        <w:ind w:firstLine="709"/>
        <w:contextualSpacing/>
        <w:jc w:val="both"/>
        <w:rPr>
          <w:i/>
          <w:sz w:val="20"/>
          <w:szCs w:val="20"/>
        </w:rPr>
      </w:pPr>
      <w:r w:rsidRPr="006274D8">
        <w:rPr>
          <w:i/>
          <w:sz w:val="20"/>
          <w:szCs w:val="20"/>
        </w:rPr>
        <w:t>Мероприятия при эпизоотиях и эпифитотиях:</w:t>
      </w:r>
    </w:p>
    <w:p w14:paraId="202010E5" w14:textId="77777777" w:rsidR="006274D8" w:rsidRPr="006274D8" w:rsidRDefault="006274D8" w:rsidP="0051705A">
      <w:pPr>
        <w:tabs>
          <w:tab w:val="left" w:pos="993"/>
        </w:tabs>
        <w:ind w:firstLine="709"/>
        <w:contextualSpacing/>
        <w:jc w:val="both"/>
        <w:rPr>
          <w:sz w:val="20"/>
          <w:szCs w:val="20"/>
        </w:rPr>
      </w:pPr>
      <w:r w:rsidRPr="006274D8">
        <w:rPr>
          <w:i/>
          <w:sz w:val="20"/>
          <w:szCs w:val="20"/>
        </w:rPr>
        <w:t>–</w:t>
      </w:r>
      <w:r w:rsidRPr="006274D8">
        <w:rPr>
          <w:i/>
          <w:sz w:val="20"/>
          <w:szCs w:val="20"/>
        </w:rPr>
        <w:tab/>
      </w:r>
      <w:r w:rsidRPr="006274D8">
        <w:rPr>
          <w:sz w:val="20"/>
          <w:szCs w:val="20"/>
        </w:rPr>
        <w:t>организация ветеринарного осмотра сельскохозяйственных животных;</w:t>
      </w:r>
    </w:p>
    <w:p w14:paraId="0934E767" w14:textId="77777777" w:rsidR="006274D8" w:rsidRPr="006274D8" w:rsidRDefault="006274D8" w:rsidP="0051705A">
      <w:pPr>
        <w:tabs>
          <w:tab w:val="left" w:pos="993"/>
        </w:tabs>
        <w:ind w:firstLine="709"/>
        <w:contextualSpacing/>
        <w:jc w:val="both"/>
        <w:rPr>
          <w:sz w:val="20"/>
          <w:szCs w:val="20"/>
        </w:rPr>
      </w:pPr>
      <w:r w:rsidRPr="006274D8">
        <w:rPr>
          <w:sz w:val="20"/>
          <w:szCs w:val="20"/>
        </w:rPr>
        <w:t>–</w:t>
      </w:r>
      <w:r w:rsidRPr="006274D8">
        <w:rPr>
          <w:sz w:val="20"/>
          <w:szCs w:val="20"/>
        </w:rPr>
        <w:tab/>
        <w:t>обследование посевов сельскохозяйственных растений и леса;</w:t>
      </w:r>
    </w:p>
    <w:p w14:paraId="4D9E1576" w14:textId="77777777" w:rsidR="006274D8" w:rsidRPr="006274D8" w:rsidRDefault="006274D8" w:rsidP="0051705A">
      <w:pPr>
        <w:tabs>
          <w:tab w:val="left" w:pos="993"/>
        </w:tabs>
        <w:ind w:firstLine="709"/>
        <w:contextualSpacing/>
        <w:jc w:val="both"/>
        <w:rPr>
          <w:sz w:val="20"/>
          <w:szCs w:val="20"/>
        </w:rPr>
      </w:pPr>
      <w:r w:rsidRPr="006274D8">
        <w:rPr>
          <w:sz w:val="20"/>
          <w:szCs w:val="20"/>
        </w:rPr>
        <w:t>–</w:t>
      </w:r>
      <w:r w:rsidRPr="006274D8">
        <w:rPr>
          <w:sz w:val="20"/>
          <w:szCs w:val="20"/>
        </w:rPr>
        <w:tab/>
        <w:t>создание необходимых запасов медикаментов, биопрепаратов, дезинфицирующих средств;</w:t>
      </w:r>
    </w:p>
    <w:p w14:paraId="44AA2ECD" w14:textId="77777777" w:rsidR="006274D8" w:rsidRPr="006274D8" w:rsidRDefault="006274D8" w:rsidP="0051705A">
      <w:pPr>
        <w:tabs>
          <w:tab w:val="left" w:pos="993"/>
        </w:tabs>
        <w:ind w:firstLine="709"/>
        <w:contextualSpacing/>
        <w:jc w:val="both"/>
        <w:rPr>
          <w:sz w:val="20"/>
          <w:szCs w:val="20"/>
        </w:rPr>
      </w:pPr>
      <w:r w:rsidRPr="006274D8">
        <w:rPr>
          <w:sz w:val="20"/>
          <w:szCs w:val="20"/>
        </w:rPr>
        <w:t>–</w:t>
      </w:r>
      <w:r w:rsidRPr="006274D8">
        <w:rPr>
          <w:sz w:val="20"/>
          <w:szCs w:val="20"/>
        </w:rPr>
        <w:tab/>
        <w:t>создание необходимых запасов средств борьбы с болезнями и вредителями сельскохозяйственных растений;</w:t>
      </w:r>
    </w:p>
    <w:p w14:paraId="4FD24DA2" w14:textId="77777777" w:rsidR="006274D8" w:rsidRPr="006274D8" w:rsidRDefault="006274D8" w:rsidP="0051705A">
      <w:pPr>
        <w:tabs>
          <w:tab w:val="left" w:pos="993"/>
        </w:tabs>
        <w:ind w:firstLine="709"/>
        <w:contextualSpacing/>
        <w:jc w:val="both"/>
        <w:rPr>
          <w:sz w:val="20"/>
          <w:szCs w:val="20"/>
        </w:rPr>
      </w:pPr>
      <w:r w:rsidRPr="006274D8">
        <w:rPr>
          <w:sz w:val="20"/>
          <w:szCs w:val="20"/>
        </w:rPr>
        <w:t>–</w:t>
      </w:r>
      <w:r w:rsidRPr="006274D8">
        <w:rPr>
          <w:sz w:val="20"/>
          <w:szCs w:val="20"/>
        </w:rPr>
        <w:tab/>
        <w:t>профилактическая вакцинация восприимчивого к заболеваниям поголовья сельскохозяйственных животных;</w:t>
      </w:r>
    </w:p>
    <w:p w14:paraId="51F90D8D" w14:textId="77777777" w:rsidR="006274D8" w:rsidRPr="006274D8" w:rsidRDefault="006274D8" w:rsidP="0051705A">
      <w:pPr>
        <w:tabs>
          <w:tab w:val="left" w:pos="993"/>
        </w:tabs>
        <w:ind w:firstLine="709"/>
        <w:contextualSpacing/>
        <w:jc w:val="both"/>
        <w:rPr>
          <w:sz w:val="20"/>
          <w:szCs w:val="20"/>
        </w:rPr>
      </w:pPr>
      <w:r w:rsidRPr="006274D8">
        <w:rPr>
          <w:sz w:val="20"/>
          <w:szCs w:val="20"/>
        </w:rPr>
        <w:t>–</w:t>
      </w:r>
      <w:r w:rsidRPr="006274D8">
        <w:rPr>
          <w:sz w:val="20"/>
          <w:szCs w:val="20"/>
        </w:rPr>
        <w:tab/>
        <w:t>профилактическая обработка посевов сельскохозяйственных растений;</w:t>
      </w:r>
    </w:p>
    <w:p w14:paraId="5A89C1EC" w14:textId="77777777" w:rsidR="006274D8" w:rsidRPr="006274D8" w:rsidRDefault="006274D8" w:rsidP="0051705A">
      <w:pPr>
        <w:tabs>
          <w:tab w:val="left" w:pos="993"/>
        </w:tabs>
        <w:ind w:firstLine="709"/>
        <w:contextualSpacing/>
        <w:jc w:val="both"/>
        <w:rPr>
          <w:sz w:val="20"/>
          <w:szCs w:val="20"/>
        </w:rPr>
      </w:pPr>
      <w:r w:rsidRPr="006274D8">
        <w:rPr>
          <w:sz w:val="20"/>
          <w:szCs w:val="20"/>
        </w:rPr>
        <w:t>–</w:t>
      </w:r>
      <w:r w:rsidRPr="006274D8">
        <w:rPr>
          <w:sz w:val="20"/>
          <w:szCs w:val="20"/>
        </w:rPr>
        <w:tab/>
        <w:t>огораживание животноводческих ферм, оборудование ветеринарно-санитарных пропусков;</w:t>
      </w:r>
    </w:p>
    <w:p w14:paraId="71E1638E" w14:textId="77777777" w:rsidR="006274D8" w:rsidRPr="006274D8" w:rsidRDefault="006274D8" w:rsidP="0051705A">
      <w:pPr>
        <w:tabs>
          <w:tab w:val="left" w:pos="993"/>
        </w:tabs>
        <w:ind w:firstLine="709"/>
        <w:contextualSpacing/>
        <w:jc w:val="both"/>
        <w:rPr>
          <w:sz w:val="20"/>
          <w:szCs w:val="20"/>
        </w:rPr>
      </w:pPr>
      <w:r w:rsidRPr="006274D8">
        <w:rPr>
          <w:sz w:val="20"/>
          <w:szCs w:val="20"/>
        </w:rPr>
        <w:t>–</w:t>
      </w:r>
      <w:r w:rsidRPr="006274D8">
        <w:rPr>
          <w:sz w:val="20"/>
          <w:szCs w:val="20"/>
        </w:rPr>
        <w:tab/>
        <w:t>проведение дезинфекции, дезинсекции, дератизации;</w:t>
      </w:r>
    </w:p>
    <w:p w14:paraId="6EB54335" w14:textId="77777777" w:rsidR="006274D8" w:rsidRPr="006274D8" w:rsidRDefault="006274D8" w:rsidP="0051705A">
      <w:pPr>
        <w:tabs>
          <w:tab w:val="left" w:pos="993"/>
        </w:tabs>
        <w:ind w:firstLine="709"/>
        <w:contextualSpacing/>
        <w:jc w:val="both"/>
        <w:rPr>
          <w:sz w:val="20"/>
          <w:szCs w:val="20"/>
        </w:rPr>
      </w:pPr>
      <w:r w:rsidRPr="006274D8">
        <w:rPr>
          <w:sz w:val="20"/>
          <w:szCs w:val="20"/>
        </w:rPr>
        <w:t>–</w:t>
      </w:r>
      <w:r w:rsidRPr="006274D8">
        <w:rPr>
          <w:sz w:val="20"/>
          <w:szCs w:val="20"/>
        </w:rPr>
        <w:tab/>
        <w:t>при необходимости установление карантина.</w:t>
      </w:r>
    </w:p>
    <w:p w14:paraId="3AE03593" w14:textId="77777777" w:rsidR="006274D8" w:rsidRPr="006274D8" w:rsidRDefault="006274D8" w:rsidP="0051705A">
      <w:pPr>
        <w:tabs>
          <w:tab w:val="left" w:pos="993"/>
        </w:tabs>
        <w:ind w:firstLine="709"/>
        <w:contextualSpacing/>
        <w:jc w:val="both"/>
        <w:rPr>
          <w:i/>
          <w:sz w:val="20"/>
          <w:szCs w:val="20"/>
        </w:rPr>
      </w:pPr>
      <w:r w:rsidRPr="006274D8">
        <w:rPr>
          <w:i/>
          <w:sz w:val="20"/>
          <w:szCs w:val="20"/>
        </w:rPr>
        <w:t>Мероприятия по защите сельскохозяйственных животных и растений:</w:t>
      </w:r>
    </w:p>
    <w:p w14:paraId="467422D7" w14:textId="77777777" w:rsidR="006274D8" w:rsidRPr="006274D8" w:rsidRDefault="006274D8" w:rsidP="0051705A">
      <w:pPr>
        <w:tabs>
          <w:tab w:val="left" w:pos="993"/>
        </w:tabs>
        <w:ind w:firstLine="709"/>
        <w:contextualSpacing/>
        <w:jc w:val="both"/>
        <w:rPr>
          <w:sz w:val="20"/>
          <w:szCs w:val="20"/>
        </w:rPr>
      </w:pPr>
      <w:r w:rsidRPr="006274D8">
        <w:rPr>
          <w:i/>
          <w:sz w:val="20"/>
          <w:szCs w:val="20"/>
        </w:rPr>
        <w:t>–</w:t>
      </w:r>
      <w:r w:rsidRPr="006274D8">
        <w:rPr>
          <w:i/>
          <w:sz w:val="20"/>
          <w:szCs w:val="20"/>
        </w:rPr>
        <w:tab/>
      </w:r>
      <w:r w:rsidRPr="006274D8">
        <w:rPr>
          <w:sz w:val="20"/>
          <w:szCs w:val="20"/>
        </w:rPr>
        <w:t>проведение герметизации животноводческих помещений и укрытие в них животных с созданием 5-7 суточного запаса кормов и воды из расчета 20-40 литров воды и 8-10 кормовых единиц (1 кормовая единица равна 1 кг овса) на 1 голову в день;</w:t>
      </w:r>
    </w:p>
    <w:p w14:paraId="70697528" w14:textId="77777777" w:rsidR="006274D8" w:rsidRPr="006274D8" w:rsidRDefault="006274D8" w:rsidP="0051705A">
      <w:pPr>
        <w:tabs>
          <w:tab w:val="left" w:pos="993"/>
        </w:tabs>
        <w:ind w:firstLine="709"/>
        <w:contextualSpacing/>
        <w:jc w:val="both"/>
        <w:rPr>
          <w:sz w:val="20"/>
          <w:szCs w:val="20"/>
        </w:rPr>
      </w:pPr>
      <w:r w:rsidRPr="006274D8">
        <w:rPr>
          <w:sz w:val="20"/>
          <w:szCs w:val="20"/>
        </w:rPr>
        <w:t>–</w:t>
      </w:r>
      <w:r w:rsidRPr="006274D8">
        <w:rPr>
          <w:sz w:val="20"/>
          <w:szCs w:val="20"/>
        </w:rPr>
        <w:tab/>
        <w:t>на территории ферм создание укрытого запаса грубых кормов, не менее чем на 7-10 суток;</w:t>
      </w:r>
    </w:p>
    <w:p w14:paraId="18C084AE" w14:textId="77777777" w:rsidR="006274D8" w:rsidRPr="006274D8" w:rsidRDefault="006274D8" w:rsidP="0051705A">
      <w:pPr>
        <w:tabs>
          <w:tab w:val="left" w:pos="993"/>
        </w:tabs>
        <w:ind w:firstLine="709"/>
        <w:contextualSpacing/>
        <w:jc w:val="both"/>
        <w:rPr>
          <w:sz w:val="20"/>
          <w:szCs w:val="20"/>
        </w:rPr>
      </w:pPr>
      <w:r w:rsidRPr="006274D8">
        <w:rPr>
          <w:sz w:val="20"/>
          <w:szCs w:val="20"/>
        </w:rPr>
        <w:t>–</w:t>
      </w:r>
      <w:r w:rsidRPr="006274D8">
        <w:rPr>
          <w:sz w:val="20"/>
          <w:szCs w:val="20"/>
        </w:rPr>
        <w:tab/>
        <w:t>перевод животных, находящихся на пастбищах, на стойловое содержание;</w:t>
      </w:r>
    </w:p>
    <w:p w14:paraId="2CAED882" w14:textId="77777777" w:rsidR="006274D8" w:rsidRPr="006274D8" w:rsidRDefault="006274D8" w:rsidP="0051705A">
      <w:pPr>
        <w:tabs>
          <w:tab w:val="left" w:pos="993"/>
        </w:tabs>
        <w:ind w:firstLine="709"/>
        <w:contextualSpacing/>
        <w:jc w:val="both"/>
        <w:rPr>
          <w:sz w:val="20"/>
          <w:szCs w:val="20"/>
        </w:rPr>
      </w:pPr>
      <w:r w:rsidRPr="006274D8">
        <w:rPr>
          <w:sz w:val="20"/>
          <w:szCs w:val="20"/>
        </w:rPr>
        <w:t>–</w:t>
      </w:r>
      <w:r w:rsidRPr="006274D8">
        <w:rPr>
          <w:sz w:val="20"/>
          <w:szCs w:val="20"/>
        </w:rPr>
        <w:tab/>
        <w:t>развертывание площадок для ветеринарной обработки и сортировки животных;</w:t>
      </w:r>
    </w:p>
    <w:p w14:paraId="4AB4D023" w14:textId="77777777" w:rsidR="006274D8" w:rsidRPr="006274D8" w:rsidRDefault="006274D8" w:rsidP="0051705A">
      <w:pPr>
        <w:tabs>
          <w:tab w:val="left" w:pos="993"/>
        </w:tabs>
        <w:ind w:firstLine="709"/>
        <w:contextualSpacing/>
        <w:jc w:val="both"/>
        <w:rPr>
          <w:sz w:val="20"/>
          <w:szCs w:val="20"/>
        </w:rPr>
      </w:pPr>
      <w:r w:rsidRPr="006274D8">
        <w:rPr>
          <w:sz w:val="20"/>
          <w:szCs w:val="20"/>
        </w:rPr>
        <w:t>–</w:t>
      </w:r>
      <w:r w:rsidRPr="006274D8">
        <w:rPr>
          <w:sz w:val="20"/>
          <w:szCs w:val="20"/>
        </w:rPr>
        <w:tab/>
        <w:t>развертывание убойных пунктов для вынужденного убоя животных;</w:t>
      </w:r>
    </w:p>
    <w:p w14:paraId="15A1B18C" w14:textId="77777777" w:rsidR="006274D8" w:rsidRPr="006274D8" w:rsidRDefault="006274D8" w:rsidP="0051705A">
      <w:pPr>
        <w:ind w:firstLine="709"/>
        <w:jc w:val="both"/>
        <w:rPr>
          <w:sz w:val="20"/>
          <w:szCs w:val="20"/>
        </w:rPr>
      </w:pPr>
      <w:r w:rsidRPr="006274D8">
        <w:rPr>
          <w:sz w:val="20"/>
          <w:szCs w:val="20"/>
        </w:rPr>
        <w:t>–  развертывание убойных пунктов для вынужденного убоя зараженных животных. Для проведения экспертизы мяса и мясопродуктов привлекаются ветеринарные специалисты хозяйств и районной ветеринарной лаборатории, для засолки мяса заготавливается тара и соль;</w:t>
      </w:r>
    </w:p>
    <w:p w14:paraId="772511BC" w14:textId="77777777" w:rsidR="006274D8" w:rsidRPr="006274D8" w:rsidRDefault="006274D8" w:rsidP="0051705A">
      <w:pPr>
        <w:tabs>
          <w:tab w:val="left" w:pos="993"/>
        </w:tabs>
        <w:ind w:firstLine="709"/>
        <w:contextualSpacing/>
        <w:jc w:val="both"/>
        <w:rPr>
          <w:sz w:val="20"/>
          <w:szCs w:val="20"/>
        </w:rPr>
      </w:pPr>
      <w:r w:rsidRPr="006274D8">
        <w:rPr>
          <w:sz w:val="20"/>
          <w:szCs w:val="20"/>
        </w:rPr>
        <w:t>–</w:t>
      </w:r>
      <w:r w:rsidRPr="006274D8">
        <w:rPr>
          <w:sz w:val="20"/>
          <w:szCs w:val="20"/>
        </w:rPr>
        <w:tab/>
        <w:t>при необходимости проводится эвакуация животных и кормов;</w:t>
      </w:r>
    </w:p>
    <w:p w14:paraId="64265D3E" w14:textId="77777777" w:rsidR="006274D8" w:rsidRPr="006274D8" w:rsidRDefault="006274D8" w:rsidP="0051705A">
      <w:pPr>
        <w:tabs>
          <w:tab w:val="left" w:pos="993"/>
        </w:tabs>
        <w:ind w:firstLine="709"/>
        <w:contextualSpacing/>
        <w:jc w:val="both"/>
        <w:rPr>
          <w:sz w:val="20"/>
          <w:szCs w:val="20"/>
        </w:rPr>
      </w:pPr>
      <w:r w:rsidRPr="006274D8">
        <w:rPr>
          <w:sz w:val="20"/>
          <w:szCs w:val="20"/>
        </w:rPr>
        <w:t>–</w:t>
      </w:r>
      <w:r w:rsidRPr="006274D8">
        <w:rPr>
          <w:sz w:val="20"/>
          <w:szCs w:val="20"/>
        </w:rPr>
        <w:tab/>
        <w:t>герметизация складских помещений.</w:t>
      </w:r>
    </w:p>
    <w:p w14:paraId="1847E0C8" w14:textId="2048F186" w:rsidR="006274D8" w:rsidRPr="006274D8" w:rsidRDefault="0051705A" w:rsidP="0051705A">
      <w:pPr>
        <w:pStyle w:val="ad"/>
        <w:tabs>
          <w:tab w:val="left" w:pos="1134"/>
        </w:tabs>
        <w:contextualSpacing/>
        <w:jc w:val="both"/>
        <w:rPr>
          <w:rStyle w:val="ae"/>
          <w:b/>
          <w:sz w:val="20"/>
        </w:rPr>
      </w:pPr>
      <w:bookmarkStart w:id="107" w:name="_Toc118276110"/>
      <w:r>
        <w:rPr>
          <w:sz w:val="20"/>
        </w:rPr>
        <w:tab/>
      </w:r>
      <w:r w:rsidR="006274D8" w:rsidRPr="006274D8">
        <w:rPr>
          <w:sz w:val="20"/>
        </w:rPr>
        <w:t>9.5</w:t>
      </w:r>
      <w:r w:rsidR="006274D8" w:rsidRPr="006274D8">
        <w:rPr>
          <w:rStyle w:val="ae"/>
          <w:sz w:val="20"/>
        </w:rPr>
        <w:t xml:space="preserve"> Мероприятия по защите от чрезвычайных ситуаций техногенного характера</w:t>
      </w:r>
      <w:bookmarkEnd w:id="107"/>
    </w:p>
    <w:p w14:paraId="18870F22" w14:textId="77777777" w:rsidR="006274D8" w:rsidRPr="006274D8" w:rsidRDefault="006274D8" w:rsidP="0051705A">
      <w:pPr>
        <w:ind w:firstLine="709"/>
        <w:contextualSpacing/>
        <w:jc w:val="both"/>
        <w:rPr>
          <w:sz w:val="20"/>
          <w:szCs w:val="20"/>
        </w:rPr>
      </w:pPr>
      <w:r w:rsidRPr="006274D8">
        <w:rPr>
          <w:sz w:val="20"/>
          <w:szCs w:val="20"/>
        </w:rPr>
        <w:t xml:space="preserve">В техногенной сфере работа по предупреждению аварий должна проводиться на конкретных объектах и производствах. Для этого необходимо предусмотреть общие научные, инженерно-конструкторские, технологические меры, служащие методической базой для предотвращения аварий. В качестве таких мер могут быть названы: </w:t>
      </w:r>
    </w:p>
    <w:p w14:paraId="105C40DB" w14:textId="77777777" w:rsidR="006274D8" w:rsidRPr="006274D8" w:rsidRDefault="006274D8" w:rsidP="0051705A">
      <w:pPr>
        <w:tabs>
          <w:tab w:val="left" w:pos="993"/>
        </w:tabs>
        <w:ind w:firstLine="709"/>
        <w:contextualSpacing/>
        <w:jc w:val="both"/>
        <w:rPr>
          <w:sz w:val="20"/>
          <w:szCs w:val="20"/>
        </w:rPr>
      </w:pPr>
      <w:r w:rsidRPr="006274D8">
        <w:rPr>
          <w:sz w:val="20"/>
          <w:szCs w:val="20"/>
        </w:rPr>
        <w:t>–</w:t>
      </w:r>
      <w:r w:rsidRPr="006274D8">
        <w:rPr>
          <w:sz w:val="20"/>
          <w:szCs w:val="20"/>
        </w:rPr>
        <w:tab/>
        <w:t>совершенствование технологических процессов, повышение надежности технологического оборудования и эксплуатационной надежности систем, своевременное обновление основных фондов;</w:t>
      </w:r>
    </w:p>
    <w:p w14:paraId="3E30B932" w14:textId="77777777" w:rsidR="006274D8" w:rsidRPr="006274D8" w:rsidRDefault="006274D8" w:rsidP="0051705A">
      <w:pPr>
        <w:tabs>
          <w:tab w:val="left" w:pos="993"/>
        </w:tabs>
        <w:ind w:firstLine="709"/>
        <w:contextualSpacing/>
        <w:jc w:val="both"/>
        <w:rPr>
          <w:sz w:val="20"/>
          <w:szCs w:val="20"/>
        </w:rPr>
      </w:pPr>
      <w:r w:rsidRPr="006274D8">
        <w:rPr>
          <w:sz w:val="20"/>
          <w:szCs w:val="20"/>
        </w:rPr>
        <w:t>–</w:t>
      </w:r>
      <w:r w:rsidRPr="006274D8">
        <w:rPr>
          <w:sz w:val="20"/>
          <w:szCs w:val="20"/>
        </w:rPr>
        <w:tab/>
        <w:t xml:space="preserve">применение качественной конструкторской и технологической документации, высококачественного сырья, материалов, комплектующих изделий, использование квалифицированного персонала, создание и использование эффективных систем технологического контроля и технической диагностики, безаварийной остановки производства, локализации и подавления аварийных ситуаций. </w:t>
      </w:r>
    </w:p>
    <w:p w14:paraId="6E3D905F" w14:textId="77777777" w:rsidR="006274D8" w:rsidRPr="006274D8" w:rsidRDefault="006274D8" w:rsidP="0051705A">
      <w:pPr>
        <w:ind w:firstLine="709"/>
        <w:contextualSpacing/>
        <w:jc w:val="both"/>
        <w:rPr>
          <w:sz w:val="20"/>
          <w:szCs w:val="20"/>
        </w:rPr>
      </w:pPr>
      <w:r w:rsidRPr="006274D8">
        <w:rPr>
          <w:sz w:val="20"/>
          <w:szCs w:val="20"/>
        </w:rPr>
        <w:t>Работу по предотвращению аварий должны вести соответствующие технологические службы предприятий, их подразделения по технике безопасности.</w:t>
      </w:r>
    </w:p>
    <w:p w14:paraId="4AD88B37" w14:textId="77777777" w:rsidR="006274D8" w:rsidRPr="006274D8" w:rsidRDefault="006274D8" w:rsidP="0051705A">
      <w:pPr>
        <w:ind w:firstLine="709"/>
        <w:contextualSpacing/>
        <w:jc w:val="both"/>
        <w:rPr>
          <w:i/>
          <w:sz w:val="20"/>
          <w:szCs w:val="20"/>
        </w:rPr>
      </w:pPr>
      <w:r w:rsidRPr="006274D8">
        <w:rPr>
          <w:i/>
          <w:sz w:val="20"/>
          <w:szCs w:val="20"/>
        </w:rPr>
        <w:t>Мероприятия при авариях на объектах энергетики:</w:t>
      </w:r>
    </w:p>
    <w:p w14:paraId="70619CD0" w14:textId="77777777" w:rsidR="006274D8" w:rsidRPr="006274D8" w:rsidRDefault="006274D8" w:rsidP="0051705A">
      <w:pPr>
        <w:tabs>
          <w:tab w:val="left" w:pos="993"/>
        </w:tabs>
        <w:ind w:firstLine="709"/>
        <w:contextualSpacing/>
        <w:jc w:val="both"/>
        <w:rPr>
          <w:sz w:val="20"/>
          <w:szCs w:val="20"/>
        </w:rPr>
      </w:pPr>
      <w:r w:rsidRPr="006274D8">
        <w:rPr>
          <w:i/>
          <w:sz w:val="20"/>
          <w:szCs w:val="20"/>
        </w:rPr>
        <w:t>–</w:t>
      </w:r>
      <w:r w:rsidRPr="006274D8">
        <w:rPr>
          <w:i/>
          <w:sz w:val="20"/>
          <w:szCs w:val="20"/>
        </w:rPr>
        <w:tab/>
      </w:r>
      <w:r w:rsidRPr="006274D8">
        <w:rPr>
          <w:sz w:val="20"/>
          <w:szCs w:val="20"/>
        </w:rPr>
        <w:t>оповещение населения и руководителей предприятий (учреждений) об отключении электроэнергии на указанный период;</w:t>
      </w:r>
    </w:p>
    <w:p w14:paraId="6BC9BD9D" w14:textId="77777777" w:rsidR="006274D8" w:rsidRPr="006274D8" w:rsidRDefault="006274D8" w:rsidP="0051705A">
      <w:pPr>
        <w:tabs>
          <w:tab w:val="left" w:pos="993"/>
        </w:tabs>
        <w:ind w:firstLine="709"/>
        <w:contextualSpacing/>
        <w:jc w:val="both"/>
        <w:rPr>
          <w:sz w:val="20"/>
          <w:szCs w:val="20"/>
        </w:rPr>
      </w:pPr>
      <w:r w:rsidRPr="006274D8">
        <w:rPr>
          <w:sz w:val="20"/>
          <w:szCs w:val="20"/>
        </w:rPr>
        <w:t>–</w:t>
      </w:r>
      <w:r w:rsidRPr="006274D8">
        <w:rPr>
          <w:sz w:val="20"/>
          <w:szCs w:val="20"/>
        </w:rPr>
        <w:tab/>
        <w:t>подключение потребителей электроэнергии при необходимости от запасных схем электроснабжения.</w:t>
      </w:r>
    </w:p>
    <w:p w14:paraId="357C1929" w14:textId="77777777" w:rsidR="006274D8" w:rsidRPr="006274D8" w:rsidRDefault="006274D8" w:rsidP="0051705A">
      <w:pPr>
        <w:ind w:firstLine="709"/>
        <w:contextualSpacing/>
        <w:jc w:val="both"/>
        <w:rPr>
          <w:sz w:val="20"/>
          <w:szCs w:val="20"/>
        </w:rPr>
      </w:pPr>
      <w:r w:rsidRPr="006274D8">
        <w:rPr>
          <w:sz w:val="20"/>
          <w:szCs w:val="20"/>
        </w:rPr>
        <w:t>В целях предотвращения развития аварий на системах жизнеобеспечения, на потенциально-опасных объектах, угрозы жизни в лечебных учреждениях и на объектах социальной сферы при аварийном отключении энергоснабжения они обеспечиваются резервными (аварийными) источниками электроснабжения.</w:t>
      </w:r>
    </w:p>
    <w:p w14:paraId="05C1EF52" w14:textId="77777777" w:rsidR="006274D8" w:rsidRPr="0051705A" w:rsidRDefault="006274D8" w:rsidP="0051705A">
      <w:pPr>
        <w:pStyle w:val="ConsPlusNormal"/>
        <w:jc w:val="both"/>
        <w:rPr>
          <w:rStyle w:val="ae"/>
          <w:rFonts w:ascii="Times New Roman" w:hAnsi="Times New Roman" w:cs="Times New Roman"/>
          <w:b w:val="0"/>
          <w:sz w:val="20"/>
        </w:rPr>
      </w:pPr>
      <w:bookmarkStart w:id="108" w:name="_Toc118276111"/>
      <w:r w:rsidRPr="0051705A">
        <w:rPr>
          <w:rFonts w:ascii="Times New Roman" w:hAnsi="Times New Roman" w:cs="Times New Roman"/>
          <w:b/>
        </w:rPr>
        <w:t>9.6</w:t>
      </w:r>
      <w:r w:rsidRPr="0051705A">
        <w:rPr>
          <w:rStyle w:val="ae"/>
          <w:rFonts w:ascii="Times New Roman" w:hAnsi="Times New Roman" w:cs="Times New Roman"/>
          <w:b w:val="0"/>
          <w:sz w:val="20"/>
        </w:rPr>
        <w:t xml:space="preserve"> Мероприятия по обеспечению пожарной безопасности</w:t>
      </w:r>
      <w:bookmarkEnd w:id="108"/>
    </w:p>
    <w:p w14:paraId="7C06C060"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rPr>
        <w:t>Настоящий раздел выполнен в соответствии с требованиями ст. 65 ФЗ «Технический регламент о требованиях пожарной безопасности» № 123-ФЗ и нормами пожарной безопасности.</w:t>
      </w:r>
    </w:p>
    <w:p w14:paraId="2A0F2DCB"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rPr>
        <w:t>В соответствии с ФЗ № 123-ФЗ и № 69-ФЗ «О пожарной безопасности» основные мероприятия по обеспечению пожарной безопасности состоят в следующем:</w:t>
      </w:r>
    </w:p>
    <w:p w14:paraId="235C9599" w14:textId="77777777" w:rsidR="006274D8" w:rsidRPr="0051705A" w:rsidRDefault="006274D8" w:rsidP="0051705A">
      <w:pPr>
        <w:pStyle w:val="ConsPlusNormal"/>
        <w:jc w:val="both"/>
        <w:rPr>
          <w:rFonts w:ascii="Times New Roman" w:hAnsi="Times New Roman" w:cs="Times New Roman"/>
          <w:i/>
        </w:rPr>
      </w:pPr>
      <w:r w:rsidRPr="0051705A">
        <w:rPr>
          <w:rFonts w:ascii="Times New Roman" w:hAnsi="Times New Roman" w:cs="Times New Roman"/>
          <w:i/>
        </w:rPr>
        <w:t>1) Разработка и реализация мер пожарной безопасности</w:t>
      </w:r>
    </w:p>
    <w:p w14:paraId="31E3C1AF"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rPr>
        <w:t>Меры пожарной безопасности разрабатываются в соответствии с законодательством РФ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w:t>
      </w:r>
    </w:p>
    <w:p w14:paraId="098A2BC5"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rPr>
        <w:t>Изготовители (поставщики) веществ, материалов, изделий и оборудования в обязательном порядке указывают в соответствующей технической документации показатели пожарной опасности этих веществ, материалов, изделий и оборудования, а также меры пожарной безопасности при обращении с ними.</w:t>
      </w:r>
    </w:p>
    <w:p w14:paraId="14BDEC33"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rPr>
        <w:t>Разработка и реализация мер пожарной безопасности для организаций, зданий, сооружений и других объектов, в том числе при их проектировании, должны в обязательном порядке предусматривать решения, обеспечивающие эвакуацию людей при пожарах.</w:t>
      </w:r>
    </w:p>
    <w:p w14:paraId="551B2CE1"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rPr>
        <w:t>Для производств в обязательном порядке разрабатываются планы тушения пожаров, предусматривающие решения по обеспечению безопасности людей.</w:t>
      </w:r>
    </w:p>
    <w:p w14:paraId="0E95911A"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rPr>
        <w:t>Меры пожарной безопасности для населенных пунктов и территорий административных образований разрабатываются и реализуются соответствующими органами государственной власти, органами местного самоуправления.</w:t>
      </w:r>
    </w:p>
    <w:p w14:paraId="1AEC525D" w14:textId="77777777" w:rsidR="006274D8" w:rsidRPr="0051705A" w:rsidRDefault="006274D8" w:rsidP="0051705A">
      <w:pPr>
        <w:pStyle w:val="ConsPlusNormal"/>
        <w:jc w:val="both"/>
        <w:rPr>
          <w:rFonts w:ascii="Times New Roman" w:hAnsi="Times New Roman" w:cs="Times New Roman"/>
          <w:i/>
        </w:rPr>
      </w:pPr>
      <w:r w:rsidRPr="0051705A">
        <w:rPr>
          <w:rFonts w:ascii="Times New Roman" w:hAnsi="Times New Roman" w:cs="Times New Roman"/>
          <w:i/>
        </w:rPr>
        <w:t>2) Выполнение работ и оказание услуг в области пожарной безопасности</w:t>
      </w:r>
    </w:p>
    <w:p w14:paraId="77206AEF"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rPr>
        <w:t>Работы и услуги в области пожарной безопасности выполняются и оказываются в целях реализации требований пожарной безопасности, а также в целях обеспечения предупреждения и тушения пожаров. К работам и услугам в области пожарной безопасности относятся:</w:t>
      </w:r>
    </w:p>
    <w:p w14:paraId="31B35906"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rPr>
        <w:t>–</w:t>
      </w:r>
      <w:r w:rsidRPr="0051705A">
        <w:rPr>
          <w:rFonts w:ascii="Times New Roman" w:hAnsi="Times New Roman" w:cs="Times New Roman"/>
        </w:rPr>
        <w:tab/>
        <w:t>охрана от пожаров организаций и населенных пунктов на договорной основе;</w:t>
      </w:r>
    </w:p>
    <w:p w14:paraId="486AFAF2"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rPr>
        <w:t>–</w:t>
      </w:r>
      <w:r w:rsidRPr="0051705A">
        <w:rPr>
          <w:rFonts w:ascii="Times New Roman" w:hAnsi="Times New Roman" w:cs="Times New Roman"/>
        </w:rPr>
        <w:tab/>
        <w:t>производство, проведение испытаний, закупка и поставка пожарно-технической продукции;</w:t>
      </w:r>
    </w:p>
    <w:p w14:paraId="4B29DF7E"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rPr>
        <w:t>–</w:t>
      </w:r>
      <w:r w:rsidRPr="0051705A">
        <w:rPr>
          <w:rFonts w:ascii="Times New Roman" w:hAnsi="Times New Roman" w:cs="Times New Roman"/>
        </w:rPr>
        <w:tab/>
        <w:t>выполнение проектных, изыскательских работ;</w:t>
      </w:r>
    </w:p>
    <w:p w14:paraId="206FCCDA"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rPr>
        <w:t>–</w:t>
      </w:r>
      <w:r w:rsidRPr="0051705A">
        <w:rPr>
          <w:rFonts w:ascii="Times New Roman" w:hAnsi="Times New Roman" w:cs="Times New Roman"/>
        </w:rPr>
        <w:tab/>
        <w:t>проведение научно-технического консультирования и экспертизы;</w:t>
      </w:r>
    </w:p>
    <w:p w14:paraId="7C128622"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rPr>
        <w:t>–</w:t>
      </w:r>
      <w:r w:rsidRPr="0051705A">
        <w:rPr>
          <w:rFonts w:ascii="Times New Roman" w:hAnsi="Times New Roman" w:cs="Times New Roman"/>
        </w:rPr>
        <w:tab/>
        <w:t>испытание веществ, материалов, изделий, оборудования и конструкций на пожарную безопасность;</w:t>
      </w:r>
    </w:p>
    <w:p w14:paraId="6DB0B65E"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rPr>
        <w:t>–</w:t>
      </w:r>
      <w:r w:rsidRPr="0051705A">
        <w:rPr>
          <w:rFonts w:ascii="Times New Roman" w:hAnsi="Times New Roman" w:cs="Times New Roman"/>
        </w:rPr>
        <w:tab/>
        <w:t>обучение населения мерам пожарной безопасности;</w:t>
      </w:r>
    </w:p>
    <w:p w14:paraId="2F512345"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rPr>
        <w:t>–</w:t>
      </w:r>
      <w:r w:rsidRPr="0051705A">
        <w:rPr>
          <w:rFonts w:ascii="Times New Roman" w:hAnsi="Times New Roman" w:cs="Times New Roman"/>
        </w:rPr>
        <w:tab/>
        <w:t>осуществление противопожарной пропаганды, издание специальной литературы и рекламной продукции;</w:t>
      </w:r>
    </w:p>
    <w:p w14:paraId="56C2CFED"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rPr>
        <w:t>–</w:t>
      </w:r>
      <w:r w:rsidRPr="0051705A">
        <w:rPr>
          <w:rFonts w:ascii="Times New Roman" w:hAnsi="Times New Roman" w:cs="Times New Roman"/>
        </w:rPr>
        <w:tab/>
        <w:t>огнезащитные и трубо-печные работы;</w:t>
      </w:r>
    </w:p>
    <w:p w14:paraId="0AAFAA57"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rPr>
        <w:t>–</w:t>
      </w:r>
      <w:r w:rsidRPr="0051705A">
        <w:rPr>
          <w:rFonts w:ascii="Times New Roman" w:hAnsi="Times New Roman" w:cs="Times New Roman"/>
        </w:rPr>
        <w:tab/>
        <w:t>монтаж, техническое обслуживание и ремонт систем и средств противопожарной защиты;</w:t>
      </w:r>
    </w:p>
    <w:p w14:paraId="10268D05"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rPr>
        <w:t>–</w:t>
      </w:r>
      <w:r w:rsidRPr="0051705A">
        <w:rPr>
          <w:rFonts w:ascii="Times New Roman" w:hAnsi="Times New Roman" w:cs="Times New Roman"/>
        </w:rPr>
        <w:tab/>
        <w:t>ремонт и обслуживание пожарного снаряжения, первичных средств тушения пожаров, восстановление качества огнетушащих средств;</w:t>
      </w:r>
    </w:p>
    <w:p w14:paraId="31FCC23F"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rPr>
        <w:t>–</w:t>
      </w:r>
      <w:r w:rsidRPr="0051705A">
        <w:rPr>
          <w:rFonts w:ascii="Times New Roman" w:hAnsi="Times New Roman" w:cs="Times New Roman"/>
        </w:rPr>
        <w:tab/>
        <w:t>строительство, реконструкция и ремонт зданий, сооружений, помещений пожарной охраны;</w:t>
      </w:r>
    </w:p>
    <w:p w14:paraId="48B4C506"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rPr>
        <w:t>–</w:t>
      </w:r>
      <w:r w:rsidRPr="0051705A">
        <w:rPr>
          <w:rFonts w:ascii="Times New Roman" w:hAnsi="Times New Roman" w:cs="Times New Roman"/>
        </w:rPr>
        <w:tab/>
        <w:t>другие работы и услуги, направленные на обеспечение пожарной безопасности, перечень которых устанавливается федеральным органом исполнительной власти, уполномоченным на решение задач в области пожарной безопасности.</w:t>
      </w:r>
    </w:p>
    <w:p w14:paraId="59F764B9"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rPr>
        <w:t>Работы и услуги в области пожарной безопасности, оказываемые договорными подразделениями федеральной противопожарной службы, осуществляются на возмездной основе в порядке, определяемом Правительством РФ.</w:t>
      </w:r>
    </w:p>
    <w:p w14:paraId="02DFFC7B"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rPr>
        <w:t>Минимальный перечень оборудования, инструментов, технических средств, в том числе средств измерения, для выполнения работ и оказания услуг в области пожарной безопасности при осуществлении деятельности по монтажу, техническому обслуживанию и ремонту средств обеспечения пожарной безопасности зданий и сооружений определяется федеральным органом исполнительной власти, уполномоченным на решение задач в области пожарной безопасности.</w:t>
      </w:r>
    </w:p>
    <w:p w14:paraId="65E5A40B" w14:textId="77777777" w:rsidR="006274D8" w:rsidRPr="0051705A" w:rsidRDefault="006274D8" w:rsidP="0051705A">
      <w:pPr>
        <w:pStyle w:val="ConsPlusNormal"/>
        <w:jc w:val="both"/>
        <w:rPr>
          <w:rFonts w:ascii="Times New Roman" w:hAnsi="Times New Roman" w:cs="Times New Roman"/>
          <w:i/>
        </w:rPr>
      </w:pPr>
      <w:r w:rsidRPr="0051705A">
        <w:rPr>
          <w:rFonts w:ascii="Times New Roman" w:hAnsi="Times New Roman" w:cs="Times New Roman"/>
        </w:rPr>
        <w:t xml:space="preserve">3) </w:t>
      </w:r>
      <w:r w:rsidRPr="0051705A">
        <w:rPr>
          <w:rFonts w:ascii="Times New Roman" w:hAnsi="Times New Roman" w:cs="Times New Roman"/>
          <w:i/>
        </w:rPr>
        <w:t>Выполнение требований пожарной безопасности</w:t>
      </w:r>
    </w:p>
    <w:p w14:paraId="35D31E07"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rPr>
        <w:t>Требования пожарной безопасности – специальные условия социального и (или) технического характера, установленные в целях обеспечения пожарной безопасности ФЗ и иными НПА РФ, а также нормативными документами по пожарной безопасности.</w:t>
      </w:r>
    </w:p>
    <w:p w14:paraId="7F33CFD3"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rPr>
        <w:t>Выполнение требований пожарной безопасности при проектировании, строительстве и эксплуатации поселений включает в себя выполнение требований пожарной безопасности при градостроительной деятельности (ст. 65, 66, 68 ФЗ № 123-ФЗ).</w:t>
      </w:r>
    </w:p>
    <w:p w14:paraId="01B8D754" w14:textId="77777777" w:rsidR="006274D8" w:rsidRPr="0051705A" w:rsidRDefault="006274D8" w:rsidP="0051705A">
      <w:pPr>
        <w:pStyle w:val="ConsPlusNormal"/>
        <w:jc w:val="both"/>
        <w:rPr>
          <w:rFonts w:ascii="Times New Roman" w:hAnsi="Times New Roman" w:cs="Times New Roman"/>
          <w:i/>
        </w:rPr>
      </w:pPr>
      <w:r w:rsidRPr="0051705A">
        <w:rPr>
          <w:rFonts w:ascii="Times New Roman" w:hAnsi="Times New Roman" w:cs="Times New Roman"/>
          <w:i/>
        </w:rPr>
        <w:t>4)</w:t>
      </w:r>
      <w:r w:rsidRPr="0051705A">
        <w:rPr>
          <w:rFonts w:ascii="Times New Roman" w:hAnsi="Times New Roman" w:cs="Times New Roman"/>
          <w:i/>
        </w:rPr>
        <w:tab/>
        <w:t>Первичные меры пожарной безопасности включают в себя:</w:t>
      </w:r>
    </w:p>
    <w:p w14:paraId="2B2966CB"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i/>
        </w:rPr>
        <w:t xml:space="preserve">- </w:t>
      </w:r>
      <w:r w:rsidRPr="0051705A">
        <w:rPr>
          <w:rFonts w:ascii="Times New Roman" w:hAnsi="Times New Roman" w:cs="Times New Roman"/>
        </w:rPr>
        <w:t>реализацию полномочий органов местного самоуправления по решению вопросов организационно-правового, финансового, материально-технического обеспечения пожарной безопасности МО;</w:t>
      </w:r>
    </w:p>
    <w:p w14:paraId="6E5932D7"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rPr>
        <w:t>- разработку и осуществление мероприятий по обеспечению пожарной безопасности МО и объектов муниципальной собственности, которые должны предусматриваться в планах и программах развития территории, обеспечение надлежащего состояния источников противопожарного водоснабжения, содержание в исправном состоянии средств обеспечения пожарной безопасности жилых и общественных зданий, находящихся в муниципальной собственности;</w:t>
      </w:r>
    </w:p>
    <w:p w14:paraId="6F0062AE"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rPr>
        <w:t>- разработку и организацию выполнения муниципальных целевых программ по вопросам обеспечения пожарной безопасности;</w:t>
      </w:r>
    </w:p>
    <w:p w14:paraId="7CD6A1B9"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rPr>
        <w:t>- разработку плана привлечения сил и средств для тушения пожаров и проведения аварийно-спасательных работ на территории МО и контроль за его выполнением;</w:t>
      </w:r>
    </w:p>
    <w:p w14:paraId="5107216E"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rPr>
        <w:t>- установление особого противопожарного режима на территории муниципального образования, а также дополнительных требований пожарной безопасности на время его действия;</w:t>
      </w:r>
    </w:p>
    <w:p w14:paraId="199A501B"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rPr>
        <w:t>- обеспечение беспрепятственного проезда пожарной техники к месту пожара;</w:t>
      </w:r>
    </w:p>
    <w:p w14:paraId="4FFFD8CD"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rPr>
        <w:t>- обеспечение связи и оповещения населения о пожаре;</w:t>
      </w:r>
    </w:p>
    <w:p w14:paraId="252D04C5"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rPr>
        <w:t>- организацию обучения населения мерам пожарной безопасности и пропаганду в области пожарной безопасности, содействие распространению пожарно-технических знаний;</w:t>
      </w:r>
    </w:p>
    <w:p w14:paraId="4B1CBA4E"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rPr>
        <w:t>- социальное и экономическое стимулирование участия граждан и организаций в добровольной пожарной охране, в том числе участия в борьбе с пожарами.</w:t>
      </w:r>
    </w:p>
    <w:p w14:paraId="282419C7" w14:textId="77777777" w:rsidR="006274D8" w:rsidRPr="006274D8" w:rsidRDefault="006274D8" w:rsidP="006274D8">
      <w:pPr>
        <w:ind w:firstLine="709"/>
        <w:contextualSpacing/>
        <w:rPr>
          <w:i/>
          <w:sz w:val="20"/>
          <w:szCs w:val="20"/>
        </w:rPr>
      </w:pPr>
      <w:r w:rsidRPr="006274D8">
        <w:rPr>
          <w:i/>
          <w:sz w:val="20"/>
          <w:szCs w:val="20"/>
        </w:rPr>
        <w:t>Мероприятия при пожарах:</w:t>
      </w:r>
    </w:p>
    <w:p w14:paraId="0BFDC029" w14:textId="77777777" w:rsidR="006274D8" w:rsidRPr="006274D8" w:rsidRDefault="006274D8" w:rsidP="006274D8">
      <w:pPr>
        <w:ind w:firstLine="709"/>
        <w:contextualSpacing/>
        <w:rPr>
          <w:sz w:val="20"/>
          <w:szCs w:val="20"/>
        </w:rPr>
      </w:pPr>
      <w:r w:rsidRPr="006274D8">
        <w:rPr>
          <w:i/>
          <w:sz w:val="20"/>
          <w:szCs w:val="20"/>
        </w:rPr>
        <w:t xml:space="preserve">- </w:t>
      </w:r>
      <w:r w:rsidRPr="006274D8">
        <w:rPr>
          <w:sz w:val="20"/>
          <w:szCs w:val="20"/>
        </w:rPr>
        <w:t>соблюдение требований инженерно-технических нормативов и пожарной охраны;</w:t>
      </w:r>
    </w:p>
    <w:p w14:paraId="20C1A8B5" w14:textId="77777777" w:rsidR="006274D8" w:rsidRPr="006274D8" w:rsidRDefault="006274D8" w:rsidP="006274D8">
      <w:pPr>
        <w:ind w:firstLine="709"/>
        <w:contextualSpacing/>
        <w:rPr>
          <w:sz w:val="20"/>
          <w:szCs w:val="20"/>
        </w:rPr>
      </w:pPr>
      <w:r w:rsidRPr="006274D8">
        <w:rPr>
          <w:sz w:val="20"/>
          <w:szCs w:val="20"/>
        </w:rPr>
        <w:t>- подготовка технических средств пожаротушения, спасательной техники;</w:t>
      </w:r>
    </w:p>
    <w:p w14:paraId="4071E9FE" w14:textId="77777777" w:rsidR="006274D8" w:rsidRPr="006274D8" w:rsidRDefault="006274D8" w:rsidP="006274D8">
      <w:pPr>
        <w:ind w:firstLine="709"/>
        <w:contextualSpacing/>
        <w:rPr>
          <w:sz w:val="20"/>
          <w:szCs w:val="20"/>
        </w:rPr>
      </w:pPr>
      <w:r w:rsidRPr="006274D8">
        <w:rPr>
          <w:sz w:val="20"/>
          <w:szCs w:val="20"/>
        </w:rPr>
        <w:t>- поддержание в готовности сил и средств проведения мероприятий по защите населения и работ по локализации и ликвидации очагов поражения;</w:t>
      </w:r>
    </w:p>
    <w:p w14:paraId="6D2A7EA0" w14:textId="77777777" w:rsidR="006274D8" w:rsidRPr="006274D8" w:rsidRDefault="006274D8" w:rsidP="006274D8">
      <w:pPr>
        <w:ind w:firstLine="709"/>
        <w:contextualSpacing/>
        <w:rPr>
          <w:sz w:val="20"/>
          <w:szCs w:val="20"/>
        </w:rPr>
      </w:pPr>
      <w:r w:rsidRPr="006274D8">
        <w:rPr>
          <w:sz w:val="20"/>
          <w:szCs w:val="20"/>
        </w:rPr>
        <w:t>- локализация, ликвидация и окарауливание пожара с целью нейтрализации и снижения интенсивности их поражающих факторов;</w:t>
      </w:r>
    </w:p>
    <w:p w14:paraId="1248B9A9" w14:textId="77777777" w:rsidR="006274D8" w:rsidRPr="006274D8" w:rsidRDefault="006274D8" w:rsidP="006274D8">
      <w:pPr>
        <w:ind w:firstLine="709"/>
        <w:contextualSpacing/>
        <w:rPr>
          <w:sz w:val="20"/>
          <w:szCs w:val="20"/>
        </w:rPr>
      </w:pPr>
      <w:r w:rsidRPr="006274D8">
        <w:rPr>
          <w:sz w:val="20"/>
          <w:szCs w:val="20"/>
        </w:rPr>
        <w:t>- обучение населения действиям в условиях воздействия поражающих факторов пожара и его психологическая подготовка;</w:t>
      </w:r>
    </w:p>
    <w:p w14:paraId="0B0753DA" w14:textId="77777777" w:rsidR="006274D8" w:rsidRPr="006274D8" w:rsidRDefault="006274D8" w:rsidP="006274D8">
      <w:pPr>
        <w:ind w:firstLine="709"/>
        <w:contextualSpacing/>
        <w:rPr>
          <w:sz w:val="20"/>
          <w:szCs w:val="20"/>
        </w:rPr>
      </w:pPr>
      <w:r w:rsidRPr="006274D8">
        <w:rPr>
          <w:sz w:val="20"/>
          <w:szCs w:val="20"/>
        </w:rPr>
        <w:t>- ведение пропагандистской и воспитательной работы с населением;</w:t>
      </w:r>
    </w:p>
    <w:p w14:paraId="3328824D" w14:textId="77777777" w:rsidR="006274D8" w:rsidRPr="006274D8" w:rsidRDefault="006274D8" w:rsidP="006274D8">
      <w:pPr>
        <w:ind w:firstLine="709"/>
        <w:contextualSpacing/>
        <w:rPr>
          <w:sz w:val="20"/>
          <w:szCs w:val="20"/>
        </w:rPr>
      </w:pPr>
      <w:r w:rsidRPr="006274D8">
        <w:rPr>
          <w:sz w:val="20"/>
          <w:szCs w:val="20"/>
        </w:rPr>
        <w:t>- первоочередное жизнеобеспечение пострадавшего населения.</w:t>
      </w:r>
    </w:p>
    <w:p w14:paraId="2048DFD8" w14:textId="77777777" w:rsidR="006274D8" w:rsidRPr="0051705A" w:rsidRDefault="006274D8" w:rsidP="0051705A">
      <w:pPr>
        <w:pStyle w:val="ConsPlusNormal"/>
        <w:jc w:val="both"/>
        <w:rPr>
          <w:rStyle w:val="ae"/>
          <w:rFonts w:ascii="Times New Roman" w:hAnsi="Times New Roman" w:cs="Times New Roman"/>
          <w:b w:val="0"/>
          <w:sz w:val="20"/>
        </w:rPr>
      </w:pPr>
      <w:bookmarkStart w:id="109" w:name="_Toc118276112"/>
      <w:r w:rsidRPr="0051705A">
        <w:rPr>
          <w:rFonts w:ascii="Times New Roman" w:hAnsi="Times New Roman" w:cs="Times New Roman"/>
          <w:b/>
        </w:rPr>
        <w:t>9.7</w:t>
      </w:r>
      <w:r w:rsidRPr="0051705A">
        <w:rPr>
          <w:rStyle w:val="ae"/>
          <w:rFonts w:ascii="Times New Roman" w:hAnsi="Times New Roman" w:cs="Times New Roman"/>
          <w:b w:val="0"/>
          <w:sz w:val="20"/>
        </w:rPr>
        <w:t xml:space="preserve"> Мероприятия по эвакуации населения</w:t>
      </w:r>
      <w:bookmarkEnd w:id="109"/>
    </w:p>
    <w:p w14:paraId="26C01ED6" w14:textId="77777777" w:rsidR="006274D8" w:rsidRPr="0051705A" w:rsidRDefault="006274D8" w:rsidP="0051705A">
      <w:pPr>
        <w:pStyle w:val="ConsPlusNormal"/>
        <w:jc w:val="both"/>
        <w:rPr>
          <w:rFonts w:ascii="Times New Roman" w:hAnsi="Times New Roman" w:cs="Times New Roman"/>
          <w:i/>
        </w:rPr>
      </w:pPr>
      <w:r w:rsidRPr="0051705A">
        <w:rPr>
          <w:rFonts w:ascii="Times New Roman" w:hAnsi="Times New Roman" w:cs="Times New Roman"/>
        </w:rPr>
        <w:t xml:space="preserve">При необходимости осуществляются </w:t>
      </w:r>
      <w:r w:rsidRPr="0051705A">
        <w:rPr>
          <w:rFonts w:ascii="Times New Roman" w:hAnsi="Times New Roman" w:cs="Times New Roman"/>
          <w:i/>
        </w:rPr>
        <w:t>мероприятия по эвакуации населения:</w:t>
      </w:r>
    </w:p>
    <w:p w14:paraId="336BC884"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i/>
        </w:rPr>
        <w:t xml:space="preserve">- </w:t>
      </w:r>
      <w:r w:rsidRPr="0051705A">
        <w:rPr>
          <w:rFonts w:ascii="Times New Roman" w:hAnsi="Times New Roman" w:cs="Times New Roman"/>
        </w:rPr>
        <w:t>проверке готовности приемо-эвакуационных</w:t>
      </w:r>
      <w:r w:rsidRPr="0051705A">
        <w:rPr>
          <w:rFonts w:ascii="Times New Roman" w:hAnsi="Times New Roman" w:cs="Times New Roman"/>
          <w:spacing w:val="-3"/>
        </w:rPr>
        <w:t xml:space="preserve"> </w:t>
      </w:r>
      <w:r w:rsidRPr="0051705A">
        <w:rPr>
          <w:rFonts w:ascii="Times New Roman" w:hAnsi="Times New Roman" w:cs="Times New Roman"/>
        </w:rPr>
        <w:t>пунктов;</w:t>
      </w:r>
    </w:p>
    <w:p w14:paraId="48F84273"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rPr>
        <w:t>- подготовке эвакоприемной комиссии и сельских администраций к приему и размещению эваконаселения, его трудоустройству, медицинскому обеспечению и обеспечению продовольствием и предметами первой</w:t>
      </w:r>
      <w:r w:rsidRPr="0051705A">
        <w:rPr>
          <w:rFonts w:ascii="Times New Roman" w:hAnsi="Times New Roman" w:cs="Times New Roman"/>
          <w:spacing w:val="-1"/>
        </w:rPr>
        <w:t xml:space="preserve"> </w:t>
      </w:r>
      <w:r w:rsidRPr="0051705A">
        <w:rPr>
          <w:rFonts w:ascii="Times New Roman" w:hAnsi="Times New Roman" w:cs="Times New Roman"/>
        </w:rPr>
        <w:t>необходимости;</w:t>
      </w:r>
    </w:p>
    <w:p w14:paraId="771A0F17"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rPr>
        <w:t>- организации упорядоченного процесса посадки и высадки</w:t>
      </w:r>
      <w:r w:rsidRPr="0051705A">
        <w:rPr>
          <w:rFonts w:ascii="Times New Roman" w:hAnsi="Times New Roman" w:cs="Times New Roman"/>
          <w:spacing w:val="-3"/>
        </w:rPr>
        <w:t xml:space="preserve"> </w:t>
      </w:r>
      <w:r w:rsidRPr="0051705A">
        <w:rPr>
          <w:rFonts w:ascii="Times New Roman" w:hAnsi="Times New Roman" w:cs="Times New Roman"/>
        </w:rPr>
        <w:t>людей;</w:t>
      </w:r>
    </w:p>
    <w:p w14:paraId="3DC1D2FA"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rPr>
        <w:t>- укрытию эваконаселения в защитных сооружениях: в частном секторе, для этих целей используются погреба, подполья, в школах герметизация первого этажа и подвальных помещений, заглубленные</w:t>
      </w:r>
      <w:r w:rsidRPr="0051705A">
        <w:rPr>
          <w:rFonts w:ascii="Times New Roman" w:hAnsi="Times New Roman" w:cs="Times New Roman"/>
          <w:spacing w:val="-2"/>
        </w:rPr>
        <w:t xml:space="preserve"> </w:t>
      </w:r>
      <w:r w:rsidRPr="0051705A">
        <w:rPr>
          <w:rFonts w:ascii="Times New Roman" w:hAnsi="Times New Roman" w:cs="Times New Roman"/>
        </w:rPr>
        <w:t>помещения.</w:t>
      </w:r>
    </w:p>
    <w:p w14:paraId="4FC790C5"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rPr>
        <w:t xml:space="preserve">При угрозе возникновения чрезвычайной ситуации проводятся </w:t>
      </w:r>
      <w:r w:rsidRPr="0051705A">
        <w:rPr>
          <w:rFonts w:ascii="Times New Roman" w:hAnsi="Times New Roman" w:cs="Times New Roman"/>
          <w:i/>
        </w:rPr>
        <w:t>мероприятия по медицинской защите населения</w:t>
      </w:r>
      <w:r w:rsidRPr="0051705A">
        <w:rPr>
          <w:rFonts w:ascii="Times New Roman" w:hAnsi="Times New Roman" w:cs="Times New Roman"/>
        </w:rPr>
        <w:t>:</w:t>
      </w:r>
    </w:p>
    <w:p w14:paraId="3609A823"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rPr>
        <w:t>- служба</w:t>
      </w:r>
      <w:r w:rsidRPr="0051705A">
        <w:rPr>
          <w:rFonts w:ascii="Times New Roman" w:hAnsi="Times New Roman" w:cs="Times New Roman"/>
          <w:spacing w:val="21"/>
        </w:rPr>
        <w:t xml:space="preserve"> </w:t>
      </w:r>
      <w:r w:rsidRPr="0051705A">
        <w:rPr>
          <w:rFonts w:ascii="Times New Roman" w:hAnsi="Times New Roman" w:cs="Times New Roman"/>
        </w:rPr>
        <w:t>медицины</w:t>
      </w:r>
      <w:r w:rsidRPr="0051705A">
        <w:rPr>
          <w:rFonts w:ascii="Times New Roman" w:hAnsi="Times New Roman" w:cs="Times New Roman"/>
          <w:spacing w:val="22"/>
        </w:rPr>
        <w:t xml:space="preserve"> </w:t>
      </w:r>
      <w:r w:rsidRPr="0051705A">
        <w:rPr>
          <w:rFonts w:ascii="Times New Roman" w:hAnsi="Times New Roman" w:cs="Times New Roman"/>
        </w:rPr>
        <w:t>катастроф,</w:t>
      </w:r>
      <w:r w:rsidRPr="0051705A">
        <w:rPr>
          <w:rFonts w:ascii="Times New Roman" w:hAnsi="Times New Roman" w:cs="Times New Roman"/>
          <w:spacing w:val="23"/>
        </w:rPr>
        <w:t xml:space="preserve"> </w:t>
      </w:r>
      <w:r w:rsidRPr="0051705A">
        <w:rPr>
          <w:rFonts w:ascii="Times New Roman" w:hAnsi="Times New Roman" w:cs="Times New Roman"/>
        </w:rPr>
        <w:t>штаб</w:t>
      </w:r>
      <w:r w:rsidRPr="0051705A">
        <w:rPr>
          <w:rFonts w:ascii="Times New Roman" w:hAnsi="Times New Roman" w:cs="Times New Roman"/>
          <w:spacing w:val="23"/>
        </w:rPr>
        <w:t xml:space="preserve"> </w:t>
      </w:r>
      <w:r w:rsidRPr="0051705A">
        <w:rPr>
          <w:rFonts w:ascii="Times New Roman" w:hAnsi="Times New Roman" w:cs="Times New Roman"/>
        </w:rPr>
        <w:t>организует</w:t>
      </w:r>
      <w:r w:rsidRPr="0051705A">
        <w:rPr>
          <w:rFonts w:ascii="Times New Roman" w:hAnsi="Times New Roman" w:cs="Times New Roman"/>
          <w:spacing w:val="23"/>
        </w:rPr>
        <w:t xml:space="preserve"> </w:t>
      </w:r>
      <w:r w:rsidRPr="0051705A">
        <w:rPr>
          <w:rFonts w:ascii="Times New Roman" w:hAnsi="Times New Roman" w:cs="Times New Roman"/>
        </w:rPr>
        <w:t>круглосуточное дежурство ответственных лиц;</w:t>
      </w:r>
    </w:p>
    <w:p w14:paraId="2B842700"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rPr>
        <w:t>- усиливается дежурно-диспетчерская служба станций скорой медицинской</w:t>
      </w:r>
      <w:r w:rsidRPr="0051705A">
        <w:rPr>
          <w:rFonts w:ascii="Times New Roman" w:hAnsi="Times New Roman" w:cs="Times New Roman"/>
          <w:spacing w:val="-1"/>
        </w:rPr>
        <w:t xml:space="preserve"> </w:t>
      </w:r>
      <w:r w:rsidRPr="0051705A">
        <w:rPr>
          <w:rFonts w:ascii="Times New Roman" w:hAnsi="Times New Roman" w:cs="Times New Roman"/>
        </w:rPr>
        <w:t>помощи;</w:t>
      </w:r>
    </w:p>
    <w:p w14:paraId="07D8EE24"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rPr>
        <w:t>- приводятся в готовность врачебно-сестринские бригады;</w:t>
      </w:r>
    </w:p>
    <w:p w14:paraId="283484F7"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rPr>
        <w:t>- доукомплектовываются и пополняются укладки врачебно-сестринских бригад;</w:t>
      </w:r>
    </w:p>
    <w:p w14:paraId="01DDBFD1"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rPr>
        <w:t>- готовятся к выдаче запасы медикаментов и медицинского имущества в аптеках, аптеках лечебно-профилактических</w:t>
      </w:r>
      <w:r w:rsidRPr="0051705A">
        <w:rPr>
          <w:rFonts w:ascii="Times New Roman" w:hAnsi="Times New Roman" w:cs="Times New Roman"/>
          <w:spacing w:val="4"/>
        </w:rPr>
        <w:t xml:space="preserve"> </w:t>
      </w:r>
      <w:r w:rsidRPr="0051705A">
        <w:rPr>
          <w:rFonts w:ascii="Times New Roman" w:hAnsi="Times New Roman" w:cs="Times New Roman"/>
        </w:rPr>
        <w:t>учреждений;</w:t>
      </w:r>
    </w:p>
    <w:p w14:paraId="33145E5D"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rPr>
        <w:t>- лечебно-профилактические учреждения готовят к выписке на амбулаторное лечение до 50% больных, подготавливают приемные отделения к работе в условиях массового поступления</w:t>
      </w:r>
      <w:r w:rsidRPr="0051705A">
        <w:rPr>
          <w:rFonts w:ascii="Times New Roman" w:hAnsi="Times New Roman" w:cs="Times New Roman"/>
          <w:spacing w:val="3"/>
        </w:rPr>
        <w:t xml:space="preserve"> </w:t>
      </w:r>
      <w:r w:rsidRPr="0051705A">
        <w:rPr>
          <w:rFonts w:ascii="Times New Roman" w:hAnsi="Times New Roman" w:cs="Times New Roman"/>
        </w:rPr>
        <w:t>пострадавших.</w:t>
      </w:r>
    </w:p>
    <w:p w14:paraId="2F74DA6C"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rPr>
        <w:t>Основным требованием системы оповещения является обеспечение своевременного доведения сигналов (распоряжений) и информации от органа потенциально-опасным и других объектам экономики, а также населению при введении военных действий или вследствие этих</w:t>
      </w:r>
      <w:r w:rsidRPr="0051705A">
        <w:rPr>
          <w:rFonts w:ascii="Times New Roman" w:hAnsi="Times New Roman" w:cs="Times New Roman"/>
          <w:spacing w:val="-19"/>
        </w:rPr>
        <w:t xml:space="preserve"> </w:t>
      </w:r>
      <w:r w:rsidRPr="0051705A">
        <w:rPr>
          <w:rFonts w:ascii="Times New Roman" w:hAnsi="Times New Roman" w:cs="Times New Roman"/>
        </w:rPr>
        <w:t>действий.</w:t>
      </w:r>
    </w:p>
    <w:p w14:paraId="30EC3A66"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rPr>
        <w:t>В мирное время система оповещения используется в целях реализации задач защиты населения и территорий от чрезвычайных ситуаций природного и техногенного характера.</w:t>
      </w:r>
    </w:p>
    <w:p w14:paraId="389F3CC7" w14:textId="0119CCC9" w:rsidR="006274D8" w:rsidRPr="0051705A" w:rsidRDefault="006274D8" w:rsidP="0051705A">
      <w:pPr>
        <w:pStyle w:val="ConsPlusNormal"/>
        <w:jc w:val="both"/>
        <w:rPr>
          <w:rStyle w:val="ae"/>
          <w:rFonts w:ascii="Times New Roman" w:hAnsi="Times New Roman" w:cs="Times New Roman"/>
          <w:b w:val="0"/>
          <w:sz w:val="20"/>
        </w:rPr>
      </w:pPr>
      <w:r w:rsidRPr="0051705A">
        <w:rPr>
          <w:rFonts w:ascii="Times New Roman" w:hAnsi="Times New Roman" w:cs="Times New Roman"/>
          <w:spacing w:val="-60"/>
          <w:u w:val="single"/>
        </w:rPr>
        <w:t xml:space="preserve"> </w:t>
      </w:r>
      <w:bookmarkStart w:id="110" w:name="_Toc118276113"/>
      <w:r w:rsidRPr="0051705A">
        <w:rPr>
          <w:rFonts w:ascii="Times New Roman" w:hAnsi="Times New Roman" w:cs="Times New Roman"/>
          <w:b/>
        </w:rPr>
        <w:t>9.8</w:t>
      </w:r>
      <w:r w:rsidRPr="0051705A">
        <w:rPr>
          <w:rStyle w:val="ae"/>
          <w:rFonts w:ascii="Times New Roman" w:hAnsi="Times New Roman" w:cs="Times New Roman"/>
          <w:b w:val="0"/>
          <w:sz w:val="20"/>
        </w:rPr>
        <w:t xml:space="preserve"> Мероприятия по гражданской обороне</w:t>
      </w:r>
      <w:bookmarkEnd w:id="110"/>
    </w:p>
    <w:p w14:paraId="4FEB6925"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rPr>
        <w:t>ФЗ № 28-ФЗ «О гражданской обороне».</w:t>
      </w:r>
    </w:p>
    <w:p w14:paraId="152D9BE4" w14:textId="77777777" w:rsidR="006274D8" w:rsidRPr="006274D8" w:rsidRDefault="006274D8" w:rsidP="0051705A">
      <w:pPr>
        <w:ind w:firstLine="709"/>
        <w:contextualSpacing/>
        <w:jc w:val="both"/>
        <w:rPr>
          <w:sz w:val="20"/>
          <w:szCs w:val="20"/>
        </w:rPr>
      </w:pPr>
      <w:r w:rsidRPr="006274D8">
        <w:rPr>
          <w:sz w:val="20"/>
          <w:szCs w:val="20"/>
        </w:rPr>
        <w:t>Гражданская оборона – система мероприятий по подготовке к защите и по защите населения, материальных и культурных ценностей на территории РФ от опасностей, возникающих при военных конфликтах или вследствие этих конфликтов, а также при чрезвычайных ситуациях природного и техногенного характера.</w:t>
      </w:r>
    </w:p>
    <w:p w14:paraId="11C23F71" w14:textId="77777777" w:rsidR="006274D8" w:rsidRPr="006274D8" w:rsidRDefault="006274D8" w:rsidP="0051705A">
      <w:pPr>
        <w:ind w:firstLine="709"/>
        <w:contextualSpacing/>
        <w:jc w:val="both"/>
        <w:rPr>
          <w:sz w:val="20"/>
          <w:szCs w:val="20"/>
        </w:rPr>
      </w:pPr>
      <w:r w:rsidRPr="006274D8">
        <w:rPr>
          <w:sz w:val="20"/>
          <w:szCs w:val="20"/>
        </w:rPr>
        <w:t>Мероприятия по гражданской обороне – организационные и специальные действия, осуществляемые в области гражданской обороны в соответствии с ФЗ и иными НПА РФ.</w:t>
      </w:r>
    </w:p>
    <w:p w14:paraId="64087BB6" w14:textId="77777777" w:rsidR="006274D8" w:rsidRPr="006274D8" w:rsidRDefault="006274D8" w:rsidP="0051705A">
      <w:pPr>
        <w:ind w:firstLine="709"/>
        <w:contextualSpacing/>
        <w:jc w:val="both"/>
        <w:rPr>
          <w:sz w:val="20"/>
          <w:szCs w:val="20"/>
        </w:rPr>
      </w:pPr>
      <w:r w:rsidRPr="006274D8">
        <w:rPr>
          <w:sz w:val="20"/>
          <w:szCs w:val="20"/>
        </w:rPr>
        <w:t>В последние годы участились случаи террористических актов на объектах инфраструктуры и в жилых зданиях с огромным количеством жертв среди населения. Реальная угроза повторения террористических актов требует принятия экстренных мер защитного характера и привлечение к их реализации всех групп населения.</w:t>
      </w:r>
    </w:p>
    <w:p w14:paraId="347ECEA8" w14:textId="77777777" w:rsidR="006274D8" w:rsidRPr="006274D8" w:rsidRDefault="006274D8" w:rsidP="0051705A">
      <w:pPr>
        <w:ind w:firstLine="709"/>
        <w:contextualSpacing/>
        <w:jc w:val="both"/>
        <w:rPr>
          <w:sz w:val="20"/>
          <w:szCs w:val="20"/>
        </w:rPr>
      </w:pPr>
      <w:r w:rsidRPr="006274D8">
        <w:rPr>
          <w:sz w:val="20"/>
          <w:szCs w:val="20"/>
        </w:rPr>
        <w:t>Взрывное устройство может быть установлено:</w:t>
      </w:r>
    </w:p>
    <w:p w14:paraId="7FCADF31" w14:textId="77777777" w:rsidR="006274D8" w:rsidRPr="006274D8" w:rsidRDefault="006274D8" w:rsidP="0051705A">
      <w:pPr>
        <w:ind w:firstLine="709"/>
        <w:contextualSpacing/>
        <w:jc w:val="both"/>
        <w:rPr>
          <w:sz w:val="20"/>
          <w:szCs w:val="20"/>
        </w:rPr>
      </w:pPr>
      <w:r w:rsidRPr="006274D8">
        <w:rPr>
          <w:sz w:val="20"/>
          <w:szCs w:val="20"/>
        </w:rPr>
        <w:t>- в местах скопления людей: рынки, площади, оживленные улицы;</w:t>
      </w:r>
    </w:p>
    <w:p w14:paraId="24E144AD" w14:textId="77777777" w:rsidR="006274D8" w:rsidRPr="006274D8" w:rsidRDefault="006274D8" w:rsidP="0051705A">
      <w:pPr>
        <w:ind w:firstLine="709"/>
        <w:contextualSpacing/>
        <w:jc w:val="both"/>
        <w:rPr>
          <w:sz w:val="20"/>
          <w:szCs w:val="20"/>
        </w:rPr>
      </w:pPr>
      <w:r w:rsidRPr="006274D8">
        <w:rPr>
          <w:sz w:val="20"/>
          <w:szCs w:val="20"/>
        </w:rPr>
        <w:t>- междугородних автобусах, в поездах, а также на остановках, вокзалах, у билетных касс;</w:t>
      </w:r>
    </w:p>
    <w:p w14:paraId="71146DA6" w14:textId="77777777" w:rsidR="006274D8" w:rsidRPr="006274D8" w:rsidRDefault="006274D8" w:rsidP="0051705A">
      <w:pPr>
        <w:ind w:firstLine="709"/>
        <w:contextualSpacing/>
        <w:jc w:val="both"/>
        <w:rPr>
          <w:sz w:val="20"/>
          <w:szCs w:val="20"/>
        </w:rPr>
      </w:pPr>
      <w:r w:rsidRPr="006274D8">
        <w:rPr>
          <w:sz w:val="20"/>
          <w:szCs w:val="20"/>
        </w:rPr>
        <w:t>- в жилых домах и административных зданиях, подъездах, подвалах, чердаках, под лестницами;</w:t>
      </w:r>
    </w:p>
    <w:p w14:paraId="37BF5A1D" w14:textId="77777777" w:rsidR="006274D8" w:rsidRPr="006274D8" w:rsidRDefault="006274D8" w:rsidP="0051705A">
      <w:pPr>
        <w:ind w:firstLine="709"/>
        <w:contextualSpacing/>
        <w:jc w:val="both"/>
        <w:rPr>
          <w:sz w:val="20"/>
          <w:szCs w:val="20"/>
        </w:rPr>
      </w:pPr>
      <w:r w:rsidRPr="006274D8">
        <w:rPr>
          <w:sz w:val="20"/>
          <w:szCs w:val="20"/>
        </w:rPr>
        <w:t>- на объектах жизнеобеспечения, крупных узлах электро-, газо-, тепло, водоснабжения и связи;</w:t>
      </w:r>
    </w:p>
    <w:p w14:paraId="42F0D816" w14:textId="77777777" w:rsidR="006274D8" w:rsidRPr="006274D8" w:rsidRDefault="006274D8" w:rsidP="0051705A">
      <w:pPr>
        <w:ind w:firstLine="709"/>
        <w:contextualSpacing/>
        <w:jc w:val="both"/>
        <w:rPr>
          <w:sz w:val="20"/>
          <w:szCs w:val="20"/>
        </w:rPr>
      </w:pPr>
      <w:r w:rsidRPr="006274D8">
        <w:rPr>
          <w:sz w:val="20"/>
          <w:szCs w:val="20"/>
        </w:rPr>
        <w:t>- на потенциально опасных объектах (взрывопожароопасных);</w:t>
      </w:r>
    </w:p>
    <w:p w14:paraId="2C9E9DC2" w14:textId="77777777" w:rsidR="006274D8" w:rsidRPr="006274D8" w:rsidRDefault="006274D8" w:rsidP="0051705A">
      <w:pPr>
        <w:ind w:firstLine="709"/>
        <w:contextualSpacing/>
        <w:jc w:val="both"/>
        <w:rPr>
          <w:sz w:val="20"/>
          <w:szCs w:val="20"/>
        </w:rPr>
      </w:pPr>
      <w:r w:rsidRPr="006274D8">
        <w:rPr>
          <w:sz w:val="20"/>
          <w:szCs w:val="20"/>
        </w:rPr>
        <w:t>- в местах пресечения, концентрации слабой защищенности инженерных и транспортных коммуникаций.</w:t>
      </w:r>
    </w:p>
    <w:p w14:paraId="5C16E62E" w14:textId="77777777" w:rsidR="006274D8" w:rsidRPr="006274D8" w:rsidRDefault="006274D8" w:rsidP="0051705A">
      <w:pPr>
        <w:ind w:firstLine="709"/>
        <w:contextualSpacing/>
        <w:jc w:val="both"/>
        <w:rPr>
          <w:sz w:val="20"/>
          <w:szCs w:val="20"/>
        </w:rPr>
      </w:pPr>
      <w:r w:rsidRPr="006274D8">
        <w:rPr>
          <w:sz w:val="20"/>
          <w:szCs w:val="20"/>
        </w:rPr>
        <w:t>Основной задачей гражданской обороны является предупреждение или снижение возможных потерь и разрушений в результате аварий, катастроф, стихийных бедствий, обеспечение жизнедеятельности района и населенных пунктов, а также создание оптимальных условий для восстановления нарушения производства.</w:t>
      </w:r>
    </w:p>
    <w:p w14:paraId="75895038" w14:textId="77777777" w:rsidR="006274D8" w:rsidRPr="006274D8" w:rsidRDefault="006274D8" w:rsidP="0051705A">
      <w:pPr>
        <w:ind w:firstLine="709"/>
        <w:contextualSpacing/>
        <w:jc w:val="both"/>
        <w:rPr>
          <w:i/>
          <w:sz w:val="20"/>
          <w:szCs w:val="20"/>
        </w:rPr>
      </w:pPr>
      <w:r w:rsidRPr="006274D8">
        <w:rPr>
          <w:i/>
          <w:sz w:val="20"/>
          <w:szCs w:val="20"/>
        </w:rPr>
        <w:t>Мероприятия по гражданской обороне:</w:t>
      </w:r>
    </w:p>
    <w:p w14:paraId="2FD7688F" w14:textId="77777777" w:rsidR="006274D8" w:rsidRPr="006274D8" w:rsidRDefault="006274D8" w:rsidP="0051705A">
      <w:pPr>
        <w:ind w:firstLine="709"/>
        <w:contextualSpacing/>
        <w:jc w:val="both"/>
        <w:rPr>
          <w:sz w:val="20"/>
          <w:szCs w:val="20"/>
        </w:rPr>
      </w:pPr>
      <w:r w:rsidRPr="006274D8">
        <w:rPr>
          <w:i/>
          <w:sz w:val="20"/>
          <w:szCs w:val="20"/>
        </w:rPr>
        <w:t xml:space="preserve">- </w:t>
      </w:r>
      <w:r w:rsidRPr="006274D8">
        <w:rPr>
          <w:sz w:val="20"/>
          <w:szCs w:val="20"/>
        </w:rPr>
        <w:t>осуществление совместно с государственными надзорными органами контроля и проверки соблюдения технологических норм, состояния технической безопасности на потенциально опасных объектах;</w:t>
      </w:r>
    </w:p>
    <w:p w14:paraId="75D3054C" w14:textId="77777777" w:rsidR="006274D8" w:rsidRPr="006274D8" w:rsidRDefault="006274D8" w:rsidP="0051705A">
      <w:pPr>
        <w:ind w:firstLine="709"/>
        <w:contextualSpacing/>
        <w:jc w:val="both"/>
        <w:rPr>
          <w:sz w:val="20"/>
          <w:szCs w:val="20"/>
        </w:rPr>
      </w:pPr>
      <w:r w:rsidRPr="006274D8">
        <w:rPr>
          <w:sz w:val="20"/>
          <w:szCs w:val="20"/>
        </w:rPr>
        <w:t>- подготовка населения к действиям при угрозе и возникновении чрезвычайных ситуаций;</w:t>
      </w:r>
    </w:p>
    <w:p w14:paraId="3B7F1C29" w14:textId="77777777" w:rsidR="006274D8" w:rsidRPr="006274D8" w:rsidRDefault="006274D8" w:rsidP="0051705A">
      <w:pPr>
        <w:ind w:firstLine="709"/>
        <w:contextualSpacing/>
        <w:jc w:val="both"/>
        <w:rPr>
          <w:sz w:val="20"/>
          <w:szCs w:val="20"/>
        </w:rPr>
      </w:pPr>
      <w:r w:rsidRPr="006274D8">
        <w:rPr>
          <w:sz w:val="20"/>
          <w:szCs w:val="20"/>
        </w:rPr>
        <w:t>- поддержание личного состава органов управления и сил, предназначенных для ликвидации чрезвычайных ситуаций в постоянной готовности к выполнению задач;</w:t>
      </w:r>
    </w:p>
    <w:p w14:paraId="16682BEF" w14:textId="77777777" w:rsidR="006274D8" w:rsidRPr="006274D8" w:rsidRDefault="006274D8" w:rsidP="0051705A">
      <w:pPr>
        <w:ind w:firstLine="709"/>
        <w:contextualSpacing/>
        <w:jc w:val="both"/>
        <w:rPr>
          <w:sz w:val="20"/>
          <w:szCs w:val="20"/>
        </w:rPr>
      </w:pPr>
      <w:r w:rsidRPr="006274D8">
        <w:rPr>
          <w:sz w:val="20"/>
          <w:szCs w:val="20"/>
        </w:rPr>
        <w:t>- заблаговременное планирование мероприятий по защите населения;</w:t>
      </w:r>
    </w:p>
    <w:p w14:paraId="356A3DE7" w14:textId="77777777" w:rsidR="006274D8" w:rsidRPr="006274D8" w:rsidRDefault="006274D8" w:rsidP="0051705A">
      <w:pPr>
        <w:ind w:firstLine="709"/>
        <w:contextualSpacing/>
        <w:jc w:val="both"/>
        <w:rPr>
          <w:sz w:val="20"/>
          <w:szCs w:val="20"/>
        </w:rPr>
      </w:pPr>
      <w:r w:rsidRPr="006274D8">
        <w:rPr>
          <w:sz w:val="20"/>
          <w:szCs w:val="20"/>
        </w:rPr>
        <w:t>- своевременное оповещение населения об угрозе возникновения ЧС и информирование его об обстановке;</w:t>
      </w:r>
    </w:p>
    <w:p w14:paraId="47D584BC" w14:textId="77777777" w:rsidR="006274D8" w:rsidRPr="006274D8" w:rsidRDefault="006274D8" w:rsidP="0051705A">
      <w:pPr>
        <w:ind w:firstLine="709"/>
        <w:contextualSpacing/>
        <w:jc w:val="both"/>
        <w:rPr>
          <w:sz w:val="20"/>
          <w:szCs w:val="20"/>
        </w:rPr>
      </w:pPr>
      <w:r w:rsidRPr="006274D8">
        <w:rPr>
          <w:sz w:val="20"/>
          <w:szCs w:val="20"/>
        </w:rPr>
        <w:t>- непрерывный сбор и изучение данных об обстановке, прогнозирование возможных ЧС и их последствий;</w:t>
      </w:r>
    </w:p>
    <w:p w14:paraId="6551F484" w14:textId="77777777" w:rsidR="006274D8" w:rsidRPr="006274D8" w:rsidRDefault="006274D8" w:rsidP="0051705A">
      <w:pPr>
        <w:ind w:firstLine="709"/>
        <w:contextualSpacing/>
        <w:jc w:val="both"/>
        <w:rPr>
          <w:sz w:val="20"/>
          <w:szCs w:val="20"/>
        </w:rPr>
      </w:pPr>
      <w:r w:rsidRPr="006274D8">
        <w:rPr>
          <w:sz w:val="20"/>
          <w:szCs w:val="20"/>
        </w:rPr>
        <w:t>- своевременное принятие решения и доведение задач до подчиненных;</w:t>
      </w:r>
    </w:p>
    <w:p w14:paraId="141E4C17" w14:textId="77777777" w:rsidR="006274D8" w:rsidRPr="006274D8" w:rsidRDefault="006274D8" w:rsidP="0051705A">
      <w:pPr>
        <w:ind w:firstLine="709"/>
        <w:contextualSpacing/>
        <w:jc w:val="both"/>
        <w:rPr>
          <w:sz w:val="20"/>
          <w:szCs w:val="20"/>
        </w:rPr>
      </w:pPr>
      <w:r w:rsidRPr="006274D8">
        <w:rPr>
          <w:sz w:val="20"/>
          <w:szCs w:val="20"/>
        </w:rPr>
        <w:t>- подготовка сил и средств к проведению аварийно-спасательных и других неотложных работ;</w:t>
      </w:r>
    </w:p>
    <w:p w14:paraId="6959C38D" w14:textId="77777777" w:rsidR="006274D8" w:rsidRPr="006274D8" w:rsidRDefault="006274D8" w:rsidP="0051705A">
      <w:pPr>
        <w:ind w:firstLine="709"/>
        <w:contextualSpacing/>
        <w:jc w:val="both"/>
        <w:rPr>
          <w:sz w:val="20"/>
          <w:szCs w:val="20"/>
        </w:rPr>
      </w:pPr>
      <w:r w:rsidRPr="006274D8">
        <w:rPr>
          <w:sz w:val="20"/>
          <w:szCs w:val="20"/>
        </w:rPr>
        <w:t>- создание запасов материально-технических средств;</w:t>
      </w:r>
    </w:p>
    <w:p w14:paraId="33AFF714" w14:textId="77777777" w:rsidR="006274D8" w:rsidRPr="006274D8" w:rsidRDefault="006274D8" w:rsidP="0051705A">
      <w:pPr>
        <w:ind w:firstLine="709"/>
        <w:contextualSpacing/>
        <w:jc w:val="both"/>
        <w:rPr>
          <w:sz w:val="20"/>
          <w:szCs w:val="20"/>
        </w:rPr>
      </w:pPr>
      <w:r w:rsidRPr="006274D8">
        <w:rPr>
          <w:sz w:val="20"/>
          <w:szCs w:val="20"/>
        </w:rPr>
        <w:t>- организованный сбор и отселение населения и эвакуация сельскохозяйственных животных в безопасные зоны.</w:t>
      </w:r>
    </w:p>
    <w:p w14:paraId="00A6819A" w14:textId="77777777" w:rsidR="006274D8" w:rsidRPr="006274D8" w:rsidRDefault="006274D8" w:rsidP="0051705A">
      <w:pPr>
        <w:ind w:firstLine="709"/>
        <w:contextualSpacing/>
        <w:jc w:val="both"/>
        <w:rPr>
          <w:sz w:val="20"/>
          <w:szCs w:val="20"/>
        </w:rPr>
      </w:pPr>
      <w:r w:rsidRPr="006274D8">
        <w:rPr>
          <w:sz w:val="20"/>
          <w:szCs w:val="20"/>
        </w:rPr>
        <w:t>Ликвидация последствий при возникновении стихийных бедствий и аварий осуществляется силами и средствами организаций, органов местного самоуправления, на территории которых сложилась чрезвычайная ситуация, под непосредственным руководством комиссии по чрезвычайным ситуациям и обеспечению пожарной безопасности.</w:t>
      </w:r>
    </w:p>
    <w:p w14:paraId="752B9A14" w14:textId="77777777" w:rsidR="006274D8" w:rsidRPr="006274D8" w:rsidRDefault="006274D8" w:rsidP="0051705A">
      <w:pPr>
        <w:tabs>
          <w:tab w:val="left" w:pos="709"/>
          <w:tab w:val="left" w:pos="1134"/>
        </w:tabs>
        <w:ind w:left="1134" w:hanging="426"/>
        <w:contextualSpacing/>
        <w:jc w:val="both"/>
        <w:rPr>
          <w:rStyle w:val="ae"/>
          <w:b w:val="0"/>
          <w:sz w:val="20"/>
          <w:szCs w:val="20"/>
        </w:rPr>
      </w:pPr>
      <w:bookmarkStart w:id="111" w:name="_Toc118276114"/>
      <w:r w:rsidRPr="006274D8">
        <w:rPr>
          <w:rStyle w:val="ae"/>
          <w:b w:val="0"/>
          <w:sz w:val="20"/>
          <w:szCs w:val="20"/>
        </w:rPr>
        <w:t>10 ПЕРЕЧЕНЬ ЗЕМЕЛЬНЫХ УЧАСТКОВ, КОТОРЫЕ ВКЛЮЧАЮТСЯ В ГРАНИЦЫ НАСЕЛЕННЫХ ПУНКТОВ, ВХОДЯЩИХ В СОСТАВ ПОДГОРНСКОГО СЕЛЬСКОГО ПОСЕЛЕНИЯ,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bookmarkEnd w:id="111"/>
    </w:p>
    <w:p w14:paraId="635385DC" w14:textId="77777777" w:rsidR="006274D8" w:rsidRPr="006274D8" w:rsidRDefault="006274D8" w:rsidP="0051705A">
      <w:pPr>
        <w:pStyle w:val="1f3"/>
        <w:spacing w:after="0" w:line="240" w:lineRule="auto"/>
        <w:ind w:left="142" w:firstLine="709"/>
        <w:jc w:val="both"/>
        <w:rPr>
          <w:rFonts w:ascii="Times New Roman" w:hAnsi="Times New Roman"/>
          <w:sz w:val="20"/>
          <w:szCs w:val="20"/>
        </w:rPr>
      </w:pPr>
      <w:r w:rsidRPr="006274D8">
        <w:rPr>
          <w:rFonts w:ascii="Times New Roman" w:hAnsi="Times New Roman"/>
          <w:sz w:val="20"/>
          <w:szCs w:val="20"/>
        </w:rPr>
        <w:t>При внесении изменений в генеральный план Подгорнского сельского поселения в границы населенных пунктов</w:t>
      </w:r>
      <w:r w:rsidRPr="006274D8">
        <w:rPr>
          <w:rFonts w:ascii="Times New Roman" w:eastAsia="Liberation Sans" w:hAnsi="Times New Roman"/>
          <w:color w:val="000000" w:themeColor="text1"/>
          <w:sz w:val="20"/>
          <w:szCs w:val="20"/>
        </w:rPr>
        <w:t xml:space="preserve"> с. Ермиловка, с. Мушкино, с. Сухой Лог,</w:t>
      </w:r>
      <w:r w:rsidRPr="006274D8">
        <w:rPr>
          <w:rFonts w:ascii="Times New Roman" w:eastAsia="Liberation Sans" w:hAnsi="Times New Roman"/>
          <w:color w:val="000000" w:themeColor="text1"/>
          <w:sz w:val="20"/>
          <w:szCs w:val="20"/>
        </w:rPr>
        <w:br/>
        <w:t>с. Чемондаевка, п. Трудовой, п. Черёмушки, п. Элитное, д. Григорьевка, д. Кирпичное,</w:t>
      </w:r>
      <w:r w:rsidRPr="006274D8">
        <w:rPr>
          <w:rFonts w:ascii="Times New Roman" w:eastAsia="Liberation Sans" w:hAnsi="Times New Roman"/>
          <w:color w:val="000000" w:themeColor="text1"/>
          <w:sz w:val="20"/>
          <w:szCs w:val="20"/>
        </w:rPr>
        <w:br/>
        <w:t>д. Минеевка</w:t>
      </w:r>
      <w:r w:rsidRPr="006274D8">
        <w:rPr>
          <w:rFonts w:ascii="Times New Roman" w:hAnsi="Times New Roman"/>
          <w:sz w:val="20"/>
          <w:szCs w:val="20"/>
        </w:rPr>
        <w:t xml:space="preserve"> не планируется включение земельных участков.</w:t>
      </w:r>
    </w:p>
    <w:p w14:paraId="16432623" w14:textId="77777777" w:rsidR="006274D8" w:rsidRPr="006274D8" w:rsidRDefault="006274D8" w:rsidP="0051705A">
      <w:pPr>
        <w:pStyle w:val="1f3"/>
        <w:spacing w:after="0" w:line="240" w:lineRule="auto"/>
        <w:ind w:left="142" w:firstLine="709"/>
        <w:jc w:val="both"/>
        <w:rPr>
          <w:rFonts w:ascii="Times New Roman" w:hAnsi="Times New Roman"/>
          <w:sz w:val="20"/>
          <w:szCs w:val="20"/>
        </w:rPr>
      </w:pPr>
      <w:r w:rsidRPr="006274D8">
        <w:rPr>
          <w:rFonts w:ascii="Times New Roman" w:hAnsi="Times New Roman"/>
          <w:sz w:val="20"/>
          <w:szCs w:val="20"/>
        </w:rPr>
        <w:t>В границы с. Подгорное включены земельные участки с кадастровыми номерами, приведенными в Таблице 25.</w:t>
      </w:r>
    </w:p>
    <w:p w14:paraId="291ABEB2" w14:textId="77777777" w:rsidR="006274D8" w:rsidRPr="006274D8" w:rsidRDefault="006274D8" w:rsidP="0051705A">
      <w:pPr>
        <w:ind w:firstLine="709"/>
        <w:contextualSpacing/>
        <w:jc w:val="both"/>
        <w:rPr>
          <w:sz w:val="20"/>
          <w:szCs w:val="20"/>
        </w:rPr>
      </w:pPr>
      <w:r w:rsidRPr="006274D8">
        <w:rPr>
          <w:sz w:val="20"/>
          <w:szCs w:val="20"/>
        </w:rPr>
        <w:t>Таблица 25</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97"/>
        <w:gridCol w:w="2515"/>
        <w:gridCol w:w="2478"/>
        <w:gridCol w:w="2176"/>
        <w:gridCol w:w="874"/>
      </w:tblGrid>
      <w:tr w:rsidR="006274D8" w:rsidRPr="006274D8" w14:paraId="71E4561D" w14:textId="77777777" w:rsidTr="00CD0168">
        <w:trPr>
          <w:trHeight w:val="256"/>
        </w:trPr>
        <w:tc>
          <w:tcPr>
            <w:tcW w:w="1597" w:type="dxa"/>
            <w:shd w:val="clear" w:color="auto" w:fill="auto"/>
            <w:noWrap/>
            <w:tcMar>
              <w:top w:w="15" w:type="dxa"/>
              <w:left w:w="15" w:type="dxa"/>
              <w:bottom w:w="0" w:type="dxa"/>
              <w:right w:w="15" w:type="dxa"/>
            </w:tcMar>
          </w:tcPr>
          <w:p w14:paraId="02126C10" w14:textId="77777777" w:rsidR="006274D8" w:rsidRPr="006274D8" w:rsidRDefault="006274D8" w:rsidP="00C40198">
            <w:pPr>
              <w:contextualSpacing/>
              <w:jc w:val="center"/>
              <w:rPr>
                <w:b/>
                <w:sz w:val="20"/>
                <w:szCs w:val="20"/>
              </w:rPr>
            </w:pPr>
            <w:r w:rsidRPr="006274D8">
              <w:rPr>
                <w:b/>
                <w:sz w:val="20"/>
                <w:szCs w:val="20"/>
              </w:rPr>
              <w:t>Кадастровый номер</w:t>
            </w:r>
          </w:p>
        </w:tc>
        <w:tc>
          <w:tcPr>
            <w:tcW w:w="2515" w:type="dxa"/>
            <w:shd w:val="clear" w:color="auto" w:fill="auto"/>
            <w:tcMar>
              <w:top w:w="15" w:type="dxa"/>
              <w:left w:w="15" w:type="dxa"/>
              <w:bottom w:w="0" w:type="dxa"/>
              <w:right w:w="15" w:type="dxa"/>
            </w:tcMar>
          </w:tcPr>
          <w:p w14:paraId="17C85A89" w14:textId="77777777" w:rsidR="006274D8" w:rsidRPr="006274D8" w:rsidRDefault="006274D8" w:rsidP="00C40198">
            <w:pPr>
              <w:contextualSpacing/>
              <w:jc w:val="center"/>
              <w:rPr>
                <w:b/>
                <w:sz w:val="20"/>
                <w:szCs w:val="20"/>
              </w:rPr>
            </w:pPr>
            <w:r w:rsidRPr="006274D8">
              <w:rPr>
                <w:b/>
                <w:sz w:val="20"/>
                <w:szCs w:val="20"/>
              </w:rPr>
              <w:t>Адрес</w:t>
            </w:r>
          </w:p>
        </w:tc>
        <w:tc>
          <w:tcPr>
            <w:tcW w:w="2478" w:type="dxa"/>
            <w:shd w:val="clear" w:color="auto" w:fill="auto"/>
            <w:tcMar>
              <w:top w:w="15" w:type="dxa"/>
              <w:left w:w="15" w:type="dxa"/>
              <w:bottom w:w="0" w:type="dxa"/>
              <w:right w:w="15" w:type="dxa"/>
            </w:tcMar>
          </w:tcPr>
          <w:p w14:paraId="7C460080" w14:textId="77777777" w:rsidR="006274D8" w:rsidRPr="006274D8" w:rsidRDefault="006274D8" w:rsidP="00C40198">
            <w:pPr>
              <w:contextualSpacing/>
              <w:jc w:val="center"/>
              <w:rPr>
                <w:b/>
                <w:sz w:val="20"/>
                <w:szCs w:val="20"/>
              </w:rPr>
            </w:pPr>
            <w:r w:rsidRPr="006274D8">
              <w:rPr>
                <w:b/>
                <w:sz w:val="20"/>
                <w:szCs w:val="20"/>
              </w:rPr>
              <w:t>Категория</w:t>
            </w:r>
          </w:p>
        </w:tc>
        <w:tc>
          <w:tcPr>
            <w:tcW w:w="2176" w:type="dxa"/>
            <w:shd w:val="clear" w:color="auto" w:fill="auto"/>
            <w:tcMar>
              <w:top w:w="15" w:type="dxa"/>
              <w:left w:w="15" w:type="dxa"/>
              <w:bottom w:w="0" w:type="dxa"/>
              <w:right w:w="15" w:type="dxa"/>
            </w:tcMar>
          </w:tcPr>
          <w:p w14:paraId="248E3154" w14:textId="77777777" w:rsidR="006274D8" w:rsidRPr="006274D8" w:rsidRDefault="006274D8" w:rsidP="00C40198">
            <w:pPr>
              <w:contextualSpacing/>
              <w:jc w:val="center"/>
              <w:rPr>
                <w:b/>
                <w:sz w:val="20"/>
                <w:szCs w:val="20"/>
              </w:rPr>
            </w:pPr>
            <w:r w:rsidRPr="006274D8">
              <w:rPr>
                <w:b/>
                <w:sz w:val="20"/>
                <w:szCs w:val="20"/>
              </w:rPr>
              <w:t>Использование</w:t>
            </w:r>
          </w:p>
        </w:tc>
        <w:tc>
          <w:tcPr>
            <w:tcW w:w="874" w:type="dxa"/>
            <w:shd w:val="clear" w:color="auto" w:fill="auto"/>
            <w:noWrap/>
            <w:tcMar>
              <w:top w:w="15" w:type="dxa"/>
              <w:left w:w="15" w:type="dxa"/>
              <w:bottom w:w="0" w:type="dxa"/>
              <w:right w:w="15" w:type="dxa"/>
            </w:tcMar>
          </w:tcPr>
          <w:p w14:paraId="7E071CAF" w14:textId="77777777" w:rsidR="006274D8" w:rsidRPr="006274D8" w:rsidRDefault="006274D8" w:rsidP="00C40198">
            <w:pPr>
              <w:contextualSpacing/>
              <w:jc w:val="center"/>
              <w:rPr>
                <w:b/>
                <w:sz w:val="20"/>
                <w:szCs w:val="20"/>
              </w:rPr>
            </w:pPr>
            <w:r w:rsidRPr="006274D8">
              <w:rPr>
                <w:b/>
                <w:sz w:val="20"/>
                <w:szCs w:val="20"/>
              </w:rPr>
              <w:t>Площадь</w:t>
            </w:r>
          </w:p>
        </w:tc>
      </w:tr>
      <w:tr w:rsidR="006274D8" w:rsidRPr="006274D8" w14:paraId="6DB22594" w14:textId="77777777" w:rsidTr="00CD0168">
        <w:trPr>
          <w:trHeight w:val="851"/>
        </w:trPr>
        <w:tc>
          <w:tcPr>
            <w:tcW w:w="1597" w:type="dxa"/>
            <w:shd w:val="clear" w:color="auto" w:fill="auto"/>
            <w:noWrap/>
            <w:tcMar>
              <w:top w:w="15" w:type="dxa"/>
              <w:left w:w="15" w:type="dxa"/>
              <w:bottom w:w="0" w:type="dxa"/>
              <w:right w:w="15" w:type="dxa"/>
            </w:tcMar>
          </w:tcPr>
          <w:p w14:paraId="5FC89024" w14:textId="77777777" w:rsidR="006274D8" w:rsidRPr="006274D8" w:rsidRDefault="006274D8" w:rsidP="00C40198">
            <w:pPr>
              <w:contextualSpacing/>
              <w:rPr>
                <w:sz w:val="20"/>
                <w:szCs w:val="20"/>
              </w:rPr>
            </w:pPr>
            <w:r w:rsidRPr="006274D8">
              <w:rPr>
                <w:sz w:val="20"/>
                <w:szCs w:val="20"/>
              </w:rPr>
              <w:t>70:15:0100047:457</w:t>
            </w:r>
          </w:p>
        </w:tc>
        <w:tc>
          <w:tcPr>
            <w:tcW w:w="2515" w:type="dxa"/>
            <w:shd w:val="clear" w:color="auto" w:fill="auto"/>
            <w:tcMar>
              <w:top w:w="15" w:type="dxa"/>
              <w:left w:w="15" w:type="dxa"/>
              <w:bottom w:w="0" w:type="dxa"/>
              <w:right w:w="15" w:type="dxa"/>
            </w:tcMar>
          </w:tcPr>
          <w:p w14:paraId="2C4EADCA" w14:textId="77777777" w:rsidR="006274D8" w:rsidRPr="006274D8" w:rsidRDefault="006274D8" w:rsidP="00C40198">
            <w:pPr>
              <w:contextualSpacing/>
              <w:rPr>
                <w:sz w:val="20"/>
                <w:szCs w:val="20"/>
              </w:rPr>
            </w:pPr>
            <w:r w:rsidRPr="006274D8">
              <w:rPr>
                <w:sz w:val="20"/>
                <w:szCs w:val="20"/>
              </w:rPr>
              <w:t>обл. Томская р-н Чаинский с. Подгорное ул. Заводская, 1</w:t>
            </w:r>
          </w:p>
        </w:tc>
        <w:tc>
          <w:tcPr>
            <w:tcW w:w="2478" w:type="dxa"/>
            <w:shd w:val="clear" w:color="auto" w:fill="auto"/>
            <w:tcMar>
              <w:top w:w="15" w:type="dxa"/>
              <w:left w:w="15" w:type="dxa"/>
              <w:bottom w:w="0" w:type="dxa"/>
              <w:right w:w="15" w:type="dxa"/>
            </w:tcMar>
          </w:tcPr>
          <w:p w14:paraId="616DE9C2" w14:textId="77777777" w:rsidR="006274D8" w:rsidRPr="006274D8" w:rsidRDefault="006274D8" w:rsidP="00C40198">
            <w:pPr>
              <w:contextualSpacing/>
              <w:rPr>
                <w:sz w:val="20"/>
                <w:szCs w:val="20"/>
              </w:rPr>
            </w:pPr>
            <w:r w:rsidRPr="006274D8">
              <w:rPr>
                <w:sz w:val="20"/>
                <w:szCs w:val="20"/>
              </w:rPr>
              <w:t>Земли населенных пунктов</w:t>
            </w:r>
          </w:p>
        </w:tc>
        <w:tc>
          <w:tcPr>
            <w:tcW w:w="2176" w:type="dxa"/>
            <w:shd w:val="clear" w:color="auto" w:fill="auto"/>
            <w:tcMar>
              <w:top w:w="15" w:type="dxa"/>
              <w:left w:w="15" w:type="dxa"/>
              <w:bottom w:w="0" w:type="dxa"/>
              <w:right w:w="15" w:type="dxa"/>
            </w:tcMar>
          </w:tcPr>
          <w:p w14:paraId="50ADAD57" w14:textId="77777777" w:rsidR="006274D8" w:rsidRPr="006274D8" w:rsidRDefault="006274D8" w:rsidP="00C40198">
            <w:pPr>
              <w:contextualSpacing/>
              <w:rPr>
                <w:sz w:val="20"/>
                <w:szCs w:val="20"/>
              </w:rPr>
            </w:pPr>
            <w:r w:rsidRPr="006274D8">
              <w:rPr>
                <w:sz w:val="20"/>
                <w:szCs w:val="20"/>
              </w:rPr>
              <w:t>Для строительства индивидуального жилого дома</w:t>
            </w:r>
          </w:p>
        </w:tc>
        <w:tc>
          <w:tcPr>
            <w:tcW w:w="874" w:type="dxa"/>
            <w:shd w:val="clear" w:color="auto" w:fill="auto"/>
            <w:noWrap/>
            <w:tcMar>
              <w:top w:w="15" w:type="dxa"/>
              <w:left w:w="15" w:type="dxa"/>
              <w:bottom w:w="0" w:type="dxa"/>
              <w:right w:w="15" w:type="dxa"/>
            </w:tcMar>
          </w:tcPr>
          <w:p w14:paraId="31DFB1BB" w14:textId="77777777" w:rsidR="006274D8" w:rsidRPr="006274D8" w:rsidRDefault="006274D8" w:rsidP="00C40198">
            <w:pPr>
              <w:contextualSpacing/>
              <w:rPr>
                <w:sz w:val="20"/>
                <w:szCs w:val="20"/>
              </w:rPr>
            </w:pPr>
            <w:r w:rsidRPr="006274D8">
              <w:rPr>
                <w:sz w:val="20"/>
                <w:szCs w:val="20"/>
              </w:rPr>
              <w:t>2100</w:t>
            </w:r>
          </w:p>
        </w:tc>
      </w:tr>
      <w:tr w:rsidR="006274D8" w:rsidRPr="006274D8" w14:paraId="737EBB45" w14:textId="77777777" w:rsidTr="00CD0168">
        <w:trPr>
          <w:trHeight w:val="851"/>
        </w:trPr>
        <w:tc>
          <w:tcPr>
            <w:tcW w:w="1597" w:type="dxa"/>
            <w:shd w:val="clear" w:color="auto" w:fill="auto"/>
            <w:noWrap/>
            <w:tcMar>
              <w:top w:w="15" w:type="dxa"/>
              <w:left w:w="15" w:type="dxa"/>
              <w:bottom w:w="0" w:type="dxa"/>
              <w:right w:w="15" w:type="dxa"/>
            </w:tcMar>
          </w:tcPr>
          <w:p w14:paraId="66588604" w14:textId="77777777" w:rsidR="006274D8" w:rsidRPr="006274D8" w:rsidRDefault="006274D8" w:rsidP="00C40198">
            <w:pPr>
              <w:contextualSpacing/>
              <w:rPr>
                <w:sz w:val="20"/>
                <w:szCs w:val="20"/>
              </w:rPr>
            </w:pPr>
            <w:r w:rsidRPr="006274D8">
              <w:rPr>
                <w:sz w:val="20"/>
                <w:szCs w:val="20"/>
              </w:rPr>
              <w:t>70:15:0100047:456</w:t>
            </w:r>
          </w:p>
        </w:tc>
        <w:tc>
          <w:tcPr>
            <w:tcW w:w="2515" w:type="dxa"/>
            <w:shd w:val="clear" w:color="auto" w:fill="auto"/>
            <w:tcMar>
              <w:top w:w="15" w:type="dxa"/>
              <w:left w:w="15" w:type="dxa"/>
              <w:bottom w:w="0" w:type="dxa"/>
              <w:right w:w="15" w:type="dxa"/>
            </w:tcMar>
          </w:tcPr>
          <w:p w14:paraId="6D1A2CFB" w14:textId="77777777" w:rsidR="006274D8" w:rsidRPr="006274D8" w:rsidRDefault="006274D8" w:rsidP="00C40198">
            <w:pPr>
              <w:contextualSpacing/>
              <w:rPr>
                <w:sz w:val="20"/>
                <w:szCs w:val="20"/>
              </w:rPr>
            </w:pPr>
            <w:r w:rsidRPr="006274D8">
              <w:rPr>
                <w:sz w:val="20"/>
                <w:szCs w:val="20"/>
              </w:rPr>
              <w:t>Томская обл., р-н Чаинский, с. Подгорное, ул. Заводская, 1 участок находится примерно в 220 м от ориентира по направлению на восток</w:t>
            </w:r>
          </w:p>
        </w:tc>
        <w:tc>
          <w:tcPr>
            <w:tcW w:w="2478" w:type="dxa"/>
            <w:shd w:val="clear" w:color="auto" w:fill="auto"/>
            <w:tcMar>
              <w:top w:w="15" w:type="dxa"/>
              <w:left w:w="15" w:type="dxa"/>
              <w:bottom w:w="0" w:type="dxa"/>
              <w:right w:w="15" w:type="dxa"/>
            </w:tcMar>
          </w:tcPr>
          <w:p w14:paraId="203C77BF" w14:textId="77777777" w:rsidR="006274D8" w:rsidRPr="006274D8" w:rsidRDefault="006274D8" w:rsidP="00C40198">
            <w:pPr>
              <w:contextualSpacing/>
              <w:rPr>
                <w:sz w:val="20"/>
                <w:szCs w:val="20"/>
              </w:rPr>
            </w:pPr>
            <w:r w:rsidRPr="006274D8">
              <w:rPr>
                <w:sz w:val="20"/>
                <w:szCs w:val="20"/>
              </w:rPr>
              <w:t>Земли населенных пунктов</w:t>
            </w:r>
          </w:p>
        </w:tc>
        <w:tc>
          <w:tcPr>
            <w:tcW w:w="2176" w:type="dxa"/>
            <w:shd w:val="clear" w:color="auto" w:fill="auto"/>
            <w:tcMar>
              <w:top w:w="15" w:type="dxa"/>
              <w:left w:w="15" w:type="dxa"/>
              <w:bottom w:w="0" w:type="dxa"/>
              <w:right w:w="15" w:type="dxa"/>
            </w:tcMar>
          </w:tcPr>
          <w:p w14:paraId="4ACA96DB" w14:textId="77777777" w:rsidR="006274D8" w:rsidRPr="006274D8" w:rsidRDefault="006274D8" w:rsidP="00C40198">
            <w:pPr>
              <w:contextualSpacing/>
              <w:rPr>
                <w:sz w:val="20"/>
                <w:szCs w:val="20"/>
              </w:rPr>
            </w:pPr>
            <w:r w:rsidRPr="006274D8">
              <w:rPr>
                <w:sz w:val="20"/>
                <w:szCs w:val="20"/>
              </w:rPr>
              <w:t>для строительства индивидуального жилого дома</w:t>
            </w:r>
          </w:p>
        </w:tc>
        <w:tc>
          <w:tcPr>
            <w:tcW w:w="874" w:type="dxa"/>
            <w:shd w:val="clear" w:color="auto" w:fill="auto"/>
            <w:noWrap/>
            <w:tcMar>
              <w:top w:w="15" w:type="dxa"/>
              <w:left w:w="15" w:type="dxa"/>
              <w:bottom w:w="0" w:type="dxa"/>
              <w:right w:w="15" w:type="dxa"/>
            </w:tcMar>
          </w:tcPr>
          <w:p w14:paraId="590A1970" w14:textId="77777777" w:rsidR="006274D8" w:rsidRPr="006274D8" w:rsidRDefault="006274D8" w:rsidP="00C40198">
            <w:pPr>
              <w:contextualSpacing/>
              <w:rPr>
                <w:sz w:val="20"/>
                <w:szCs w:val="20"/>
              </w:rPr>
            </w:pPr>
            <w:r w:rsidRPr="006274D8">
              <w:rPr>
                <w:sz w:val="20"/>
                <w:szCs w:val="20"/>
              </w:rPr>
              <w:t>2100</w:t>
            </w:r>
          </w:p>
        </w:tc>
      </w:tr>
      <w:tr w:rsidR="006274D8" w:rsidRPr="006274D8" w14:paraId="5F812C27" w14:textId="77777777" w:rsidTr="00CD0168">
        <w:trPr>
          <w:trHeight w:val="851"/>
        </w:trPr>
        <w:tc>
          <w:tcPr>
            <w:tcW w:w="1597" w:type="dxa"/>
            <w:shd w:val="clear" w:color="auto" w:fill="auto"/>
            <w:noWrap/>
            <w:tcMar>
              <w:top w:w="15" w:type="dxa"/>
              <w:left w:w="15" w:type="dxa"/>
              <w:bottom w:w="0" w:type="dxa"/>
              <w:right w:w="15" w:type="dxa"/>
            </w:tcMar>
          </w:tcPr>
          <w:p w14:paraId="5FE3413F" w14:textId="77777777" w:rsidR="006274D8" w:rsidRPr="006274D8" w:rsidRDefault="006274D8" w:rsidP="00C40198">
            <w:pPr>
              <w:contextualSpacing/>
              <w:rPr>
                <w:sz w:val="20"/>
                <w:szCs w:val="20"/>
              </w:rPr>
            </w:pPr>
            <w:r w:rsidRPr="006274D8">
              <w:rPr>
                <w:sz w:val="20"/>
                <w:szCs w:val="20"/>
              </w:rPr>
              <w:t>70:15:0100047:458</w:t>
            </w:r>
          </w:p>
        </w:tc>
        <w:tc>
          <w:tcPr>
            <w:tcW w:w="2515" w:type="dxa"/>
            <w:shd w:val="clear" w:color="auto" w:fill="auto"/>
            <w:tcMar>
              <w:top w:w="15" w:type="dxa"/>
              <w:left w:w="15" w:type="dxa"/>
              <w:bottom w:w="0" w:type="dxa"/>
              <w:right w:w="15" w:type="dxa"/>
            </w:tcMar>
          </w:tcPr>
          <w:p w14:paraId="2C4AFF68" w14:textId="77777777" w:rsidR="006274D8" w:rsidRPr="006274D8" w:rsidRDefault="006274D8" w:rsidP="00C40198">
            <w:pPr>
              <w:contextualSpacing/>
              <w:rPr>
                <w:sz w:val="20"/>
                <w:szCs w:val="20"/>
              </w:rPr>
            </w:pPr>
            <w:r w:rsidRPr="006274D8">
              <w:rPr>
                <w:sz w:val="20"/>
                <w:szCs w:val="20"/>
              </w:rPr>
              <w:t>обл. Томская р-н Чаинский с. Подгорное ул. Заводская, 1</w:t>
            </w:r>
          </w:p>
        </w:tc>
        <w:tc>
          <w:tcPr>
            <w:tcW w:w="2478" w:type="dxa"/>
            <w:shd w:val="clear" w:color="auto" w:fill="auto"/>
            <w:tcMar>
              <w:top w:w="15" w:type="dxa"/>
              <w:left w:w="15" w:type="dxa"/>
              <w:bottom w:w="0" w:type="dxa"/>
              <w:right w:w="15" w:type="dxa"/>
            </w:tcMar>
          </w:tcPr>
          <w:p w14:paraId="5434F360" w14:textId="77777777" w:rsidR="006274D8" w:rsidRPr="006274D8" w:rsidRDefault="006274D8" w:rsidP="00C40198">
            <w:pPr>
              <w:contextualSpacing/>
              <w:rPr>
                <w:sz w:val="20"/>
                <w:szCs w:val="20"/>
              </w:rPr>
            </w:pPr>
            <w:r w:rsidRPr="006274D8">
              <w:rPr>
                <w:sz w:val="20"/>
                <w:szCs w:val="20"/>
              </w:rPr>
              <w:t>Земли населенных пунктов</w:t>
            </w:r>
          </w:p>
        </w:tc>
        <w:tc>
          <w:tcPr>
            <w:tcW w:w="2176" w:type="dxa"/>
            <w:shd w:val="clear" w:color="auto" w:fill="auto"/>
            <w:tcMar>
              <w:top w:w="15" w:type="dxa"/>
              <w:left w:w="15" w:type="dxa"/>
              <w:bottom w:w="0" w:type="dxa"/>
              <w:right w:w="15" w:type="dxa"/>
            </w:tcMar>
          </w:tcPr>
          <w:p w14:paraId="0E69855E" w14:textId="77777777" w:rsidR="006274D8" w:rsidRPr="006274D8" w:rsidRDefault="006274D8" w:rsidP="00C40198">
            <w:pPr>
              <w:contextualSpacing/>
              <w:rPr>
                <w:sz w:val="20"/>
                <w:szCs w:val="20"/>
              </w:rPr>
            </w:pPr>
            <w:r w:rsidRPr="006274D8">
              <w:rPr>
                <w:sz w:val="20"/>
                <w:szCs w:val="20"/>
              </w:rPr>
              <w:t>Для строительства индивидуального жилого дома</w:t>
            </w:r>
          </w:p>
        </w:tc>
        <w:tc>
          <w:tcPr>
            <w:tcW w:w="874" w:type="dxa"/>
            <w:shd w:val="clear" w:color="auto" w:fill="auto"/>
            <w:noWrap/>
            <w:tcMar>
              <w:top w:w="15" w:type="dxa"/>
              <w:left w:w="15" w:type="dxa"/>
              <w:bottom w:w="0" w:type="dxa"/>
              <w:right w:w="15" w:type="dxa"/>
            </w:tcMar>
          </w:tcPr>
          <w:p w14:paraId="012E1250" w14:textId="77777777" w:rsidR="006274D8" w:rsidRPr="006274D8" w:rsidRDefault="006274D8" w:rsidP="00C40198">
            <w:pPr>
              <w:contextualSpacing/>
              <w:rPr>
                <w:sz w:val="20"/>
                <w:szCs w:val="20"/>
              </w:rPr>
            </w:pPr>
            <w:r w:rsidRPr="006274D8">
              <w:rPr>
                <w:sz w:val="20"/>
                <w:szCs w:val="20"/>
              </w:rPr>
              <w:t>2100</w:t>
            </w:r>
          </w:p>
        </w:tc>
      </w:tr>
    </w:tbl>
    <w:p w14:paraId="7987AAA2" w14:textId="77777777" w:rsidR="006274D8" w:rsidRPr="006274D8" w:rsidRDefault="006274D8" w:rsidP="006274D8">
      <w:pPr>
        <w:pStyle w:val="ad"/>
        <w:tabs>
          <w:tab w:val="left" w:pos="1134"/>
        </w:tabs>
        <w:contextualSpacing/>
        <w:rPr>
          <w:sz w:val="20"/>
        </w:rPr>
      </w:pPr>
    </w:p>
    <w:p w14:paraId="64AA05AE" w14:textId="77777777" w:rsidR="006274D8" w:rsidRPr="0051705A" w:rsidRDefault="006274D8" w:rsidP="0051705A">
      <w:pPr>
        <w:pStyle w:val="ConsPlusNormal"/>
        <w:jc w:val="both"/>
        <w:rPr>
          <w:rStyle w:val="ae"/>
          <w:rFonts w:ascii="Times New Roman" w:hAnsi="Times New Roman" w:cs="Times New Roman"/>
          <w:b w:val="0"/>
          <w:sz w:val="20"/>
        </w:rPr>
      </w:pPr>
      <w:bookmarkStart w:id="112" w:name="_Toc118276115"/>
      <w:r w:rsidRPr="0051705A">
        <w:rPr>
          <w:rStyle w:val="ae"/>
          <w:rFonts w:ascii="Times New Roman" w:hAnsi="Times New Roman" w:cs="Times New Roman"/>
          <w:b w:val="0"/>
          <w:sz w:val="20"/>
        </w:rPr>
        <w:t>11</w:t>
      </w:r>
      <w:r w:rsidRPr="0051705A">
        <w:rPr>
          <w:rStyle w:val="ae"/>
          <w:rFonts w:ascii="Times New Roman" w:hAnsi="Times New Roman" w:cs="Times New Roman"/>
          <w:b w:val="0"/>
          <w:sz w:val="20"/>
        </w:rPr>
        <w:tab/>
        <w:t>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bookmarkEnd w:id="112"/>
      <w:r w:rsidRPr="0051705A">
        <w:rPr>
          <w:rStyle w:val="ae"/>
          <w:rFonts w:ascii="Times New Roman" w:hAnsi="Times New Roman" w:cs="Times New Roman"/>
          <w:b w:val="0"/>
          <w:sz w:val="20"/>
        </w:rPr>
        <w:t xml:space="preserve"> </w:t>
      </w:r>
    </w:p>
    <w:p w14:paraId="0D1C2188"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rPr>
        <w:t xml:space="preserve">В границах Подгорнского сельского поселения расположены объекты культурного наследия, включенные в реестр </w:t>
      </w:r>
      <w:r w:rsidRPr="0051705A">
        <w:rPr>
          <w:rFonts w:ascii="Times New Roman" w:eastAsia="Liberation Sans" w:hAnsi="Times New Roman" w:cs="Times New Roman"/>
          <w:color w:val="000000"/>
        </w:rPr>
        <w:t>памятников археологии федерального значения Томской области, находящиеся на государственной охране «</w:t>
      </w:r>
      <w:r w:rsidRPr="0051705A">
        <w:rPr>
          <w:rFonts w:ascii="Times New Roman" w:hAnsi="Times New Roman" w:cs="Times New Roman"/>
        </w:rPr>
        <w:t>Кулайское культовое место</w:t>
      </w:r>
      <w:r w:rsidRPr="0051705A">
        <w:rPr>
          <w:rFonts w:ascii="Times New Roman" w:eastAsia="Liberation Sans" w:hAnsi="Times New Roman" w:cs="Times New Roman"/>
          <w:color w:val="000000"/>
        </w:rPr>
        <w:t>»</w:t>
      </w:r>
      <w:r w:rsidRPr="0051705A">
        <w:rPr>
          <w:rFonts w:ascii="Times New Roman" w:hAnsi="Times New Roman" w:cs="Times New Roman"/>
        </w:rPr>
        <w:t>.</w:t>
      </w:r>
    </w:p>
    <w:p w14:paraId="0DDD19EE" w14:textId="77777777" w:rsidR="006274D8" w:rsidRPr="0051705A" w:rsidRDefault="006274D8" w:rsidP="0051705A">
      <w:pPr>
        <w:pStyle w:val="ConsPlusNormal"/>
        <w:jc w:val="both"/>
        <w:rPr>
          <w:rStyle w:val="ae"/>
          <w:rFonts w:ascii="Times New Roman" w:hAnsi="Times New Roman" w:cs="Times New Roman"/>
          <w:b w:val="0"/>
          <w:sz w:val="20"/>
        </w:rPr>
      </w:pPr>
      <w:bookmarkStart w:id="113" w:name="_bookmark53"/>
      <w:bookmarkStart w:id="114" w:name="_Toc118276116"/>
      <w:bookmarkEnd w:id="113"/>
      <w:r w:rsidRPr="0051705A">
        <w:rPr>
          <w:rStyle w:val="ae"/>
          <w:rFonts w:ascii="Times New Roman" w:hAnsi="Times New Roman" w:cs="Times New Roman"/>
          <w:b w:val="0"/>
          <w:sz w:val="20"/>
        </w:rPr>
        <w:t>12</w:t>
      </w:r>
      <w:r w:rsidRPr="0051705A">
        <w:rPr>
          <w:rStyle w:val="ae"/>
          <w:rFonts w:ascii="Times New Roman" w:hAnsi="Times New Roman" w:cs="Times New Roman"/>
          <w:b w:val="0"/>
          <w:sz w:val="20"/>
        </w:rPr>
        <w:tab/>
        <w:t>ОСНОВНЫЕ ТЕХНИКО-ЭКОНОМИЧЕСКИЕ ПОКАЗАТЕЛИ</w:t>
      </w:r>
      <w:bookmarkEnd w:id="114"/>
      <w:r w:rsidRPr="0051705A">
        <w:rPr>
          <w:rStyle w:val="ae"/>
          <w:rFonts w:ascii="Times New Roman" w:hAnsi="Times New Roman" w:cs="Times New Roman"/>
          <w:b w:val="0"/>
          <w:sz w:val="20"/>
        </w:rPr>
        <w:t xml:space="preserve"> </w:t>
      </w:r>
    </w:p>
    <w:p w14:paraId="72360979"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rPr>
        <w:t>В таблице 15 представлены основные технико-экономические показатели.</w:t>
      </w:r>
    </w:p>
    <w:p w14:paraId="5A4CFAFD" w14:textId="77777777" w:rsidR="006274D8" w:rsidRPr="0051705A" w:rsidRDefault="006274D8" w:rsidP="0051705A">
      <w:pPr>
        <w:pStyle w:val="ConsPlusNormal"/>
        <w:jc w:val="both"/>
        <w:rPr>
          <w:rFonts w:ascii="Times New Roman" w:hAnsi="Times New Roman" w:cs="Times New Roman"/>
        </w:rPr>
      </w:pPr>
      <w:r w:rsidRPr="0051705A">
        <w:rPr>
          <w:rFonts w:ascii="Times New Roman" w:hAnsi="Times New Roman" w:cs="Times New Roman"/>
        </w:rPr>
        <w:t>Таблица 15 – Основные технико-экономические</w:t>
      </w:r>
      <w:r w:rsidRPr="0051705A">
        <w:rPr>
          <w:rFonts w:ascii="Times New Roman" w:hAnsi="Times New Roman" w:cs="Times New Roman"/>
          <w:spacing w:val="-6"/>
        </w:rPr>
        <w:t xml:space="preserve"> </w:t>
      </w:r>
      <w:r w:rsidRPr="0051705A">
        <w:rPr>
          <w:rFonts w:ascii="Times New Roman" w:hAnsi="Times New Roman" w:cs="Times New Roman"/>
        </w:rPr>
        <w:t>показатели</w:t>
      </w:r>
    </w:p>
    <w:tbl>
      <w:tblPr>
        <w:tblStyle w:val="af2"/>
        <w:tblW w:w="9911" w:type="dxa"/>
        <w:jc w:val="center"/>
        <w:tblLayout w:type="fixed"/>
        <w:tblLook w:val="04A0" w:firstRow="1" w:lastRow="0" w:firstColumn="1" w:lastColumn="0" w:noHBand="0" w:noVBand="1"/>
      </w:tblPr>
      <w:tblGrid>
        <w:gridCol w:w="1696"/>
        <w:gridCol w:w="2135"/>
        <w:gridCol w:w="1413"/>
        <w:gridCol w:w="1578"/>
        <w:gridCol w:w="1537"/>
        <w:gridCol w:w="1552"/>
      </w:tblGrid>
      <w:tr w:rsidR="006274D8" w:rsidRPr="006274D8" w14:paraId="02659102" w14:textId="77777777" w:rsidTr="0051705A">
        <w:trPr>
          <w:jc w:val="center"/>
        </w:trPr>
        <w:tc>
          <w:tcPr>
            <w:tcW w:w="1696" w:type="dxa"/>
            <w:vAlign w:val="center"/>
          </w:tcPr>
          <w:p w14:paraId="56459E5D"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w:t>
            </w:r>
          </w:p>
          <w:p w14:paraId="47D9498D"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п/п</w:t>
            </w:r>
          </w:p>
        </w:tc>
        <w:tc>
          <w:tcPr>
            <w:tcW w:w="2135" w:type="dxa"/>
            <w:vAlign w:val="center"/>
          </w:tcPr>
          <w:p w14:paraId="75E7720C"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Показатели</w:t>
            </w:r>
          </w:p>
        </w:tc>
        <w:tc>
          <w:tcPr>
            <w:tcW w:w="1413" w:type="dxa"/>
            <w:vAlign w:val="center"/>
          </w:tcPr>
          <w:p w14:paraId="4B0F2FAB"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Единица измерения</w:t>
            </w:r>
          </w:p>
        </w:tc>
        <w:tc>
          <w:tcPr>
            <w:tcW w:w="1578" w:type="dxa"/>
            <w:vAlign w:val="center"/>
          </w:tcPr>
          <w:p w14:paraId="20A48FF6"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Современное состояние</w:t>
            </w:r>
          </w:p>
          <w:p w14:paraId="643385DD"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на 2023 год</w:t>
            </w:r>
          </w:p>
        </w:tc>
        <w:tc>
          <w:tcPr>
            <w:tcW w:w="1537" w:type="dxa"/>
            <w:vAlign w:val="center"/>
          </w:tcPr>
          <w:p w14:paraId="27A363A7"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I-ая очередь (2032г.)</w:t>
            </w:r>
          </w:p>
        </w:tc>
        <w:tc>
          <w:tcPr>
            <w:tcW w:w="1552" w:type="dxa"/>
            <w:vAlign w:val="center"/>
          </w:tcPr>
          <w:p w14:paraId="4232B484"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Расчетный срок</w:t>
            </w:r>
          </w:p>
          <w:p w14:paraId="2E44044C"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(2042 г.)</w:t>
            </w:r>
          </w:p>
        </w:tc>
      </w:tr>
      <w:tr w:rsidR="006274D8" w:rsidRPr="006274D8" w14:paraId="0FE9036C" w14:textId="77777777" w:rsidTr="0051705A">
        <w:trPr>
          <w:jc w:val="center"/>
        </w:trPr>
        <w:tc>
          <w:tcPr>
            <w:tcW w:w="1696" w:type="dxa"/>
            <w:vAlign w:val="center"/>
          </w:tcPr>
          <w:p w14:paraId="0D78B273"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1</w:t>
            </w:r>
          </w:p>
        </w:tc>
        <w:tc>
          <w:tcPr>
            <w:tcW w:w="2135" w:type="dxa"/>
            <w:vAlign w:val="center"/>
          </w:tcPr>
          <w:p w14:paraId="6A62AC82"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Территория</w:t>
            </w:r>
          </w:p>
        </w:tc>
        <w:tc>
          <w:tcPr>
            <w:tcW w:w="1413" w:type="dxa"/>
            <w:vAlign w:val="center"/>
          </w:tcPr>
          <w:p w14:paraId="6680FA0D" w14:textId="77777777" w:rsidR="006274D8" w:rsidRPr="0051705A" w:rsidRDefault="006274D8" w:rsidP="0051705A">
            <w:pPr>
              <w:pStyle w:val="aff2"/>
              <w:rPr>
                <w:rStyle w:val="affffffffffd"/>
                <w:b w:val="0"/>
                <w:bCs w:val="0"/>
                <w:i w:val="0"/>
                <w:iCs w:val="0"/>
                <w:sz w:val="18"/>
                <w:szCs w:val="18"/>
              </w:rPr>
            </w:pPr>
          </w:p>
        </w:tc>
        <w:tc>
          <w:tcPr>
            <w:tcW w:w="1578" w:type="dxa"/>
            <w:vAlign w:val="center"/>
          </w:tcPr>
          <w:p w14:paraId="7D05A41A" w14:textId="77777777" w:rsidR="006274D8" w:rsidRPr="0051705A" w:rsidRDefault="006274D8" w:rsidP="0051705A">
            <w:pPr>
              <w:pStyle w:val="aff2"/>
              <w:rPr>
                <w:rStyle w:val="affffffffffd"/>
                <w:b w:val="0"/>
                <w:bCs w:val="0"/>
                <w:i w:val="0"/>
                <w:iCs w:val="0"/>
                <w:sz w:val="18"/>
                <w:szCs w:val="18"/>
              </w:rPr>
            </w:pPr>
          </w:p>
        </w:tc>
        <w:tc>
          <w:tcPr>
            <w:tcW w:w="1537" w:type="dxa"/>
            <w:vAlign w:val="center"/>
          </w:tcPr>
          <w:p w14:paraId="5C75826A" w14:textId="77777777" w:rsidR="006274D8" w:rsidRPr="0051705A" w:rsidRDefault="006274D8" w:rsidP="0051705A">
            <w:pPr>
              <w:pStyle w:val="aff2"/>
              <w:rPr>
                <w:rStyle w:val="affffffffffd"/>
                <w:b w:val="0"/>
                <w:bCs w:val="0"/>
                <w:i w:val="0"/>
                <w:iCs w:val="0"/>
                <w:sz w:val="18"/>
                <w:szCs w:val="18"/>
              </w:rPr>
            </w:pPr>
          </w:p>
        </w:tc>
        <w:tc>
          <w:tcPr>
            <w:tcW w:w="1552" w:type="dxa"/>
            <w:vAlign w:val="center"/>
          </w:tcPr>
          <w:p w14:paraId="2318F7D9" w14:textId="77777777" w:rsidR="006274D8" w:rsidRPr="0051705A" w:rsidRDefault="006274D8" w:rsidP="0051705A">
            <w:pPr>
              <w:pStyle w:val="aff2"/>
              <w:rPr>
                <w:rStyle w:val="affffffffffd"/>
                <w:b w:val="0"/>
                <w:bCs w:val="0"/>
                <w:i w:val="0"/>
                <w:iCs w:val="0"/>
                <w:sz w:val="18"/>
                <w:szCs w:val="18"/>
              </w:rPr>
            </w:pPr>
          </w:p>
        </w:tc>
      </w:tr>
      <w:tr w:rsidR="006274D8" w:rsidRPr="006274D8" w14:paraId="67180E8E" w14:textId="77777777" w:rsidTr="0051705A">
        <w:trPr>
          <w:jc w:val="center"/>
        </w:trPr>
        <w:tc>
          <w:tcPr>
            <w:tcW w:w="1696" w:type="dxa"/>
            <w:vAlign w:val="center"/>
          </w:tcPr>
          <w:p w14:paraId="7934F390" w14:textId="77777777" w:rsidR="006274D8" w:rsidRPr="0051705A" w:rsidRDefault="006274D8" w:rsidP="0051705A">
            <w:pPr>
              <w:pStyle w:val="aff2"/>
              <w:rPr>
                <w:rStyle w:val="affffffffffd"/>
                <w:b w:val="0"/>
                <w:bCs w:val="0"/>
                <w:i w:val="0"/>
                <w:iCs w:val="0"/>
                <w:sz w:val="18"/>
                <w:szCs w:val="18"/>
              </w:rPr>
            </w:pPr>
          </w:p>
        </w:tc>
        <w:tc>
          <w:tcPr>
            <w:tcW w:w="2135" w:type="dxa"/>
            <w:vAlign w:val="center"/>
          </w:tcPr>
          <w:p w14:paraId="7F70D764" w14:textId="77777777" w:rsidR="006274D8" w:rsidRPr="008924FD" w:rsidRDefault="006274D8" w:rsidP="0051705A">
            <w:pPr>
              <w:pStyle w:val="aff2"/>
              <w:rPr>
                <w:rStyle w:val="affffffffffd"/>
                <w:b w:val="0"/>
                <w:bCs w:val="0"/>
                <w:i w:val="0"/>
                <w:iCs w:val="0"/>
                <w:sz w:val="18"/>
                <w:szCs w:val="18"/>
                <w:lang w:val="ru-RU"/>
              </w:rPr>
            </w:pPr>
            <w:r w:rsidRPr="008924FD">
              <w:rPr>
                <w:rStyle w:val="affffffffffd"/>
                <w:b w:val="0"/>
                <w:bCs w:val="0"/>
                <w:i w:val="0"/>
                <w:iCs w:val="0"/>
                <w:sz w:val="18"/>
                <w:szCs w:val="18"/>
                <w:lang w:val="ru-RU"/>
              </w:rPr>
              <w:t xml:space="preserve">Общая площадь Подгорнского сельского поселения </w:t>
            </w:r>
          </w:p>
        </w:tc>
        <w:tc>
          <w:tcPr>
            <w:tcW w:w="1413" w:type="dxa"/>
            <w:vAlign w:val="center"/>
          </w:tcPr>
          <w:p w14:paraId="27040FBD"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га</w:t>
            </w:r>
          </w:p>
        </w:tc>
        <w:tc>
          <w:tcPr>
            <w:tcW w:w="1578" w:type="dxa"/>
            <w:vAlign w:val="center"/>
          </w:tcPr>
          <w:p w14:paraId="61DC9B9A"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110019.07</w:t>
            </w:r>
          </w:p>
        </w:tc>
        <w:tc>
          <w:tcPr>
            <w:tcW w:w="1537" w:type="dxa"/>
            <w:vAlign w:val="center"/>
          </w:tcPr>
          <w:p w14:paraId="674A49E5"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110019.07</w:t>
            </w:r>
          </w:p>
        </w:tc>
        <w:tc>
          <w:tcPr>
            <w:tcW w:w="1552" w:type="dxa"/>
            <w:vAlign w:val="center"/>
          </w:tcPr>
          <w:p w14:paraId="2801C610"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110019.07</w:t>
            </w:r>
          </w:p>
        </w:tc>
      </w:tr>
      <w:tr w:rsidR="006274D8" w:rsidRPr="006274D8" w14:paraId="291C01E4" w14:textId="77777777" w:rsidTr="0051705A">
        <w:trPr>
          <w:jc w:val="center"/>
        </w:trPr>
        <w:tc>
          <w:tcPr>
            <w:tcW w:w="1696" w:type="dxa"/>
            <w:vAlign w:val="center"/>
          </w:tcPr>
          <w:p w14:paraId="20F34703"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1.1</w:t>
            </w:r>
          </w:p>
        </w:tc>
        <w:tc>
          <w:tcPr>
            <w:tcW w:w="2135" w:type="dxa"/>
            <w:vAlign w:val="center"/>
          </w:tcPr>
          <w:p w14:paraId="2FF8075F" w14:textId="77777777" w:rsidR="006274D8" w:rsidRPr="008924FD" w:rsidRDefault="006274D8" w:rsidP="0051705A">
            <w:pPr>
              <w:pStyle w:val="aff2"/>
              <w:rPr>
                <w:rStyle w:val="affffffffffd"/>
                <w:b w:val="0"/>
                <w:bCs w:val="0"/>
                <w:i w:val="0"/>
                <w:iCs w:val="0"/>
                <w:sz w:val="18"/>
                <w:szCs w:val="18"/>
                <w:lang w:val="ru-RU"/>
              </w:rPr>
            </w:pPr>
            <w:r w:rsidRPr="008924FD">
              <w:rPr>
                <w:rStyle w:val="affffffffffd"/>
                <w:b w:val="0"/>
                <w:bCs w:val="0"/>
                <w:i w:val="0"/>
                <w:iCs w:val="0"/>
                <w:sz w:val="18"/>
                <w:szCs w:val="18"/>
                <w:lang w:val="ru-RU"/>
              </w:rPr>
              <w:t>Площадь в границах населенных пунктов</w:t>
            </w:r>
          </w:p>
        </w:tc>
        <w:tc>
          <w:tcPr>
            <w:tcW w:w="1413" w:type="dxa"/>
            <w:vAlign w:val="center"/>
          </w:tcPr>
          <w:p w14:paraId="593F93B6"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га</w:t>
            </w:r>
          </w:p>
        </w:tc>
        <w:tc>
          <w:tcPr>
            <w:tcW w:w="1578" w:type="dxa"/>
            <w:vAlign w:val="center"/>
          </w:tcPr>
          <w:p w14:paraId="7712A2E7"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1336,24</w:t>
            </w:r>
          </w:p>
        </w:tc>
        <w:tc>
          <w:tcPr>
            <w:tcW w:w="1537" w:type="dxa"/>
            <w:vAlign w:val="center"/>
          </w:tcPr>
          <w:p w14:paraId="21006670"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1336,24</w:t>
            </w:r>
          </w:p>
        </w:tc>
        <w:tc>
          <w:tcPr>
            <w:tcW w:w="1552" w:type="dxa"/>
            <w:vAlign w:val="center"/>
          </w:tcPr>
          <w:p w14:paraId="2766AD88"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1336,24</w:t>
            </w:r>
          </w:p>
        </w:tc>
      </w:tr>
      <w:tr w:rsidR="006274D8" w:rsidRPr="006274D8" w14:paraId="43FCC96A" w14:textId="77777777" w:rsidTr="0051705A">
        <w:trPr>
          <w:jc w:val="center"/>
        </w:trPr>
        <w:tc>
          <w:tcPr>
            <w:tcW w:w="1696" w:type="dxa"/>
            <w:vAlign w:val="center"/>
          </w:tcPr>
          <w:p w14:paraId="3281463F"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1.1.1</w:t>
            </w:r>
          </w:p>
        </w:tc>
        <w:tc>
          <w:tcPr>
            <w:tcW w:w="2135" w:type="dxa"/>
            <w:vAlign w:val="center"/>
          </w:tcPr>
          <w:p w14:paraId="24709E21"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жилой застройки</w:t>
            </w:r>
          </w:p>
        </w:tc>
        <w:tc>
          <w:tcPr>
            <w:tcW w:w="1413" w:type="dxa"/>
            <w:vAlign w:val="center"/>
          </w:tcPr>
          <w:p w14:paraId="0F6F1728"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га</w:t>
            </w:r>
          </w:p>
        </w:tc>
        <w:tc>
          <w:tcPr>
            <w:tcW w:w="1578" w:type="dxa"/>
            <w:vAlign w:val="center"/>
          </w:tcPr>
          <w:p w14:paraId="33D811BB"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702,00</w:t>
            </w:r>
          </w:p>
        </w:tc>
        <w:tc>
          <w:tcPr>
            <w:tcW w:w="1537" w:type="dxa"/>
            <w:vAlign w:val="center"/>
          </w:tcPr>
          <w:p w14:paraId="032CEF41"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702,00</w:t>
            </w:r>
          </w:p>
        </w:tc>
        <w:tc>
          <w:tcPr>
            <w:tcW w:w="1552" w:type="dxa"/>
            <w:vAlign w:val="center"/>
          </w:tcPr>
          <w:p w14:paraId="6DE34C8E"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702,00</w:t>
            </w:r>
          </w:p>
        </w:tc>
      </w:tr>
      <w:tr w:rsidR="006274D8" w:rsidRPr="006274D8" w14:paraId="1B4EDD77" w14:textId="77777777" w:rsidTr="0051705A">
        <w:trPr>
          <w:jc w:val="center"/>
        </w:trPr>
        <w:tc>
          <w:tcPr>
            <w:tcW w:w="1696" w:type="dxa"/>
            <w:vAlign w:val="center"/>
          </w:tcPr>
          <w:p w14:paraId="53C7D294"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1.1.2</w:t>
            </w:r>
          </w:p>
        </w:tc>
        <w:tc>
          <w:tcPr>
            <w:tcW w:w="2135" w:type="dxa"/>
            <w:vAlign w:val="center"/>
          </w:tcPr>
          <w:p w14:paraId="33E66743"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общественно-деловой</w:t>
            </w:r>
          </w:p>
        </w:tc>
        <w:tc>
          <w:tcPr>
            <w:tcW w:w="1413" w:type="dxa"/>
            <w:vAlign w:val="center"/>
          </w:tcPr>
          <w:p w14:paraId="2914339B"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га</w:t>
            </w:r>
          </w:p>
        </w:tc>
        <w:tc>
          <w:tcPr>
            <w:tcW w:w="1578" w:type="dxa"/>
            <w:vAlign w:val="center"/>
          </w:tcPr>
          <w:p w14:paraId="070C98FA"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38,7</w:t>
            </w:r>
          </w:p>
        </w:tc>
        <w:tc>
          <w:tcPr>
            <w:tcW w:w="1537" w:type="dxa"/>
            <w:vAlign w:val="center"/>
          </w:tcPr>
          <w:p w14:paraId="0955763B"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38,7</w:t>
            </w:r>
          </w:p>
        </w:tc>
        <w:tc>
          <w:tcPr>
            <w:tcW w:w="1552" w:type="dxa"/>
            <w:vAlign w:val="center"/>
          </w:tcPr>
          <w:p w14:paraId="2EA56CE2"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38,7</w:t>
            </w:r>
          </w:p>
        </w:tc>
      </w:tr>
      <w:tr w:rsidR="006274D8" w:rsidRPr="006274D8" w14:paraId="0FD8A9FD" w14:textId="77777777" w:rsidTr="0051705A">
        <w:trPr>
          <w:jc w:val="center"/>
        </w:trPr>
        <w:tc>
          <w:tcPr>
            <w:tcW w:w="1696" w:type="dxa"/>
            <w:vAlign w:val="center"/>
          </w:tcPr>
          <w:p w14:paraId="3B92DD05"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1.1.3</w:t>
            </w:r>
          </w:p>
        </w:tc>
        <w:tc>
          <w:tcPr>
            <w:tcW w:w="2135" w:type="dxa"/>
            <w:vAlign w:val="center"/>
          </w:tcPr>
          <w:p w14:paraId="0C35EAE7"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производственной</w:t>
            </w:r>
          </w:p>
        </w:tc>
        <w:tc>
          <w:tcPr>
            <w:tcW w:w="1413" w:type="dxa"/>
            <w:vAlign w:val="center"/>
          </w:tcPr>
          <w:p w14:paraId="0B814A7B"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га</w:t>
            </w:r>
          </w:p>
        </w:tc>
        <w:tc>
          <w:tcPr>
            <w:tcW w:w="1578" w:type="dxa"/>
            <w:vAlign w:val="center"/>
          </w:tcPr>
          <w:p w14:paraId="7A130AC0"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64,7</w:t>
            </w:r>
          </w:p>
        </w:tc>
        <w:tc>
          <w:tcPr>
            <w:tcW w:w="1537" w:type="dxa"/>
            <w:vAlign w:val="center"/>
          </w:tcPr>
          <w:p w14:paraId="47905F30"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64,7</w:t>
            </w:r>
          </w:p>
        </w:tc>
        <w:tc>
          <w:tcPr>
            <w:tcW w:w="1552" w:type="dxa"/>
            <w:vAlign w:val="center"/>
          </w:tcPr>
          <w:p w14:paraId="08A07C99"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64,7</w:t>
            </w:r>
          </w:p>
        </w:tc>
      </w:tr>
      <w:tr w:rsidR="006274D8" w:rsidRPr="006274D8" w14:paraId="70679F10" w14:textId="77777777" w:rsidTr="0051705A">
        <w:trPr>
          <w:jc w:val="center"/>
        </w:trPr>
        <w:tc>
          <w:tcPr>
            <w:tcW w:w="1696" w:type="dxa"/>
            <w:vAlign w:val="center"/>
          </w:tcPr>
          <w:p w14:paraId="05FE0F6D"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1.1.4</w:t>
            </w:r>
          </w:p>
        </w:tc>
        <w:tc>
          <w:tcPr>
            <w:tcW w:w="2135" w:type="dxa"/>
            <w:vAlign w:val="center"/>
          </w:tcPr>
          <w:p w14:paraId="7EA28B21"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 xml:space="preserve">инженерной </w:t>
            </w:r>
          </w:p>
        </w:tc>
        <w:tc>
          <w:tcPr>
            <w:tcW w:w="1413" w:type="dxa"/>
            <w:vAlign w:val="center"/>
          </w:tcPr>
          <w:p w14:paraId="3CC07C95"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га</w:t>
            </w:r>
          </w:p>
        </w:tc>
        <w:tc>
          <w:tcPr>
            <w:tcW w:w="1578" w:type="dxa"/>
            <w:vAlign w:val="center"/>
          </w:tcPr>
          <w:p w14:paraId="3F7822E4"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7,0</w:t>
            </w:r>
          </w:p>
        </w:tc>
        <w:tc>
          <w:tcPr>
            <w:tcW w:w="1537" w:type="dxa"/>
            <w:vAlign w:val="center"/>
          </w:tcPr>
          <w:p w14:paraId="7EDF5898"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7,0</w:t>
            </w:r>
          </w:p>
        </w:tc>
        <w:tc>
          <w:tcPr>
            <w:tcW w:w="1552" w:type="dxa"/>
            <w:vAlign w:val="center"/>
          </w:tcPr>
          <w:p w14:paraId="5956C244"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7,0</w:t>
            </w:r>
          </w:p>
        </w:tc>
      </w:tr>
      <w:tr w:rsidR="006274D8" w:rsidRPr="006274D8" w14:paraId="588210A9" w14:textId="77777777" w:rsidTr="0051705A">
        <w:trPr>
          <w:jc w:val="center"/>
        </w:trPr>
        <w:tc>
          <w:tcPr>
            <w:tcW w:w="1696" w:type="dxa"/>
            <w:vAlign w:val="center"/>
          </w:tcPr>
          <w:p w14:paraId="524E2C63"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1.1.5</w:t>
            </w:r>
          </w:p>
        </w:tc>
        <w:tc>
          <w:tcPr>
            <w:tcW w:w="2135" w:type="dxa"/>
            <w:vAlign w:val="center"/>
          </w:tcPr>
          <w:p w14:paraId="1C09AA4F"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общего пользования</w:t>
            </w:r>
          </w:p>
        </w:tc>
        <w:tc>
          <w:tcPr>
            <w:tcW w:w="1413" w:type="dxa"/>
            <w:vAlign w:val="center"/>
          </w:tcPr>
          <w:p w14:paraId="39D75218"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га</w:t>
            </w:r>
          </w:p>
        </w:tc>
        <w:tc>
          <w:tcPr>
            <w:tcW w:w="1578" w:type="dxa"/>
            <w:vAlign w:val="center"/>
          </w:tcPr>
          <w:p w14:paraId="147541CE"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64,8</w:t>
            </w:r>
          </w:p>
        </w:tc>
        <w:tc>
          <w:tcPr>
            <w:tcW w:w="1537" w:type="dxa"/>
            <w:vAlign w:val="center"/>
          </w:tcPr>
          <w:p w14:paraId="716A4291"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64,8</w:t>
            </w:r>
          </w:p>
        </w:tc>
        <w:tc>
          <w:tcPr>
            <w:tcW w:w="1552" w:type="dxa"/>
            <w:vAlign w:val="center"/>
          </w:tcPr>
          <w:p w14:paraId="1488A080"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64,8</w:t>
            </w:r>
          </w:p>
        </w:tc>
      </w:tr>
      <w:tr w:rsidR="006274D8" w:rsidRPr="006274D8" w14:paraId="3E1CC761" w14:textId="77777777" w:rsidTr="0051705A">
        <w:trPr>
          <w:jc w:val="center"/>
        </w:trPr>
        <w:tc>
          <w:tcPr>
            <w:tcW w:w="1696" w:type="dxa"/>
            <w:vAlign w:val="center"/>
          </w:tcPr>
          <w:p w14:paraId="10C60C26"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1.1.6</w:t>
            </w:r>
          </w:p>
        </w:tc>
        <w:tc>
          <w:tcPr>
            <w:tcW w:w="2135" w:type="dxa"/>
            <w:vAlign w:val="center"/>
          </w:tcPr>
          <w:p w14:paraId="18CCBEBC" w14:textId="77777777" w:rsidR="006274D8" w:rsidRPr="008924FD" w:rsidRDefault="006274D8" w:rsidP="0051705A">
            <w:pPr>
              <w:pStyle w:val="aff2"/>
              <w:rPr>
                <w:rStyle w:val="affffffffffd"/>
                <w:b w:val="0"/>
                <w:bCs w:val="0"/>
                <w:i w:val="0"/>
                <w:iCs w:val="0"/>
                <w:sz w:val="18"/>
                <w:szCs w:val="18"/>
                <w:lang w:val="ru-RU"/>
              </w:rPr>
            </w:pPr>
            <w:r w:rsidRPr="008924FD">
              <w:rPr>
                <w:rStyle w:val="affffffffffd"/>
                <w:b w:val="0"/>
                <w:bCs w:val="0"/>
                <w:i w:val="0"/>
                <w:iCs w:val="0"/>
                <w:sz w:val="18"/>
                <w:szCs w:val="18"/>
                <w:lang w:val="ru-RU"/>
              </w:rPr>
              <w:t xml:space="preserve">рекреационного назначения и природного ландшафта </w:t>
            </w:r>
          </w:p>
        </w:tc>
        <w:tc>
          <w:tcPr>
            <w:tcW w:w="1413" w:type="dxa"/>
            <w:vAlign w:val="center"/>
          </w:tcPr>
          <w:p w14:paraId="01BDFD3B"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га</w:t>
            </w:r>
          </w:p>
        </w:tc>
        <w:tc>
          <w:tcPr>
            <w:tcW w:w="1578" w:type="dxa"/>
            <w:vAlign w:val="center"/>
          </w:tcPr>
          <w:p w14:paraId="70A8661F"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418,6</w:t>
            </w:r>
          </w:p>
        </w:tc>
        <w:tc>
          <w:tcPr>
            <w:tcW w:w="1537" w:type="dxa"/>
          </w:tcPr>
          <w:p w14:paraId="07629B1E" w14:textId="77777777" w:rsidR="006274D8" w:rsidRPr="0051705A" w:rsidRDefault="006274D8" w:rsidP="0051705A">
            <w:pPr>
              <w:pStyle w:val="aff2"/>
              <w:rPr>
                <w:rStyle w:val="affffffffffd"/>
                <w:b w:val="0"/>
                <w:bCs w:val="0"/>
                <w:i w:val="0"/>
                <w:iCs w:val="0"/>
                <w:sz w:val="18"/>
                <w:szCs w:val="18"/>
              </w:rPr>
            </w:pPr>
          </w:p>
          <w:p w14:paraId="6CE58F02"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418,6</w:t>
            </w:r>
          </w:p>
        </w:tc>
        <w:tc>
          <w:tcPr>
            <w:tcW w:w="1552" w:type="dxa"/>
          </w:tcPr>
          <w:p w14:paraId="3DAC3A03" w14:textId="77777777" w:rsidR="006274D8" w:rsidRPr="0051705A" w:rsidRDefault="006274D8" w:rsidP="0051705A">
            <w:pPr>
              <w:pStyle w:val="aff2"/>
              <w:rPr>
                <w:rStyle w:val="affffffffffd"/>
                <w:b w:val="0"/>
                <w:bCs w:val="0"/>
                <w:i w:val="0"/>
                <w:iCs w:val="0"/>
                <w:sz w:val="18"/>
                <w:szCs w:val="18"/>
              </w:rPr>
            </w:pPr>
          </w:p>
          <w:p w14:paraId="133A495A"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418,6</w:t>
            </w:r>
          </w:p>
        </w:tc>
      </w:tr>
      <w:tr w:rsidR="006274D8" w:rsidRPr="006274D8" w14:paraId="067075A5" w14:textId="77777777" w:rsidTr="0051705A">
        <w:trPr>
          <w:jc w:val="center"/>
        </w:trPr>
        <w:tc>
          <w:tcPr>
            <w:tcW w:w="1696" w:type="dxa"/>
            <w:vAlign w:val="center"/>
          </w:tcPr>
          <w:p w14:paraId="7119AB3A"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1.1.7</w:t>
            </w:r>
          </w:p>
        </w:tc>
        <w:tc>
          <w:tcPr>
            <w:tcW w:w="2135" w:type="dxa"/>
            <w:vAlign w:val="center"/>
          </w:tcPr>
          <w:p w14:paraId="00CACBDB"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сельскохозяйственного назначения</w:t>
            </w:r>
          </w:p>
        </w:tc>
        <w:tc>
          <w:tcPr>
            <w:tcW w:w="1413" w:type="dxa"/>
            <w:vAlign w:val="center"/>
          </w:tcPr>
          <w:p w14:paraId="7EFB46BA"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га</w:t>
            </w:r>
          </w:p>
        </w:tc>
        <w:tc>
          <w:tcPr>
            <w:tcW w:w="1578" w:type="dxa"/>
            <w:vAlign w:val="center"/>
          </w:tcPr>
          <w:p w14:paraId="08D55A4A"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11.7</w:t>
            </w:r>
          </w:p>
        </w:tc>
        <w:tc>
          <w:tcPr>
            <w:tcW w:w="1537" w:type="dxa"/>
            <w:vAlign w:val="center"/>
          </w:tcPr>
          <w:p w14:paraId="7BF58C8A"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11.7</w:t>
            </w:r>
          </w:p>
        </w:tc>
        <w:tc>
          <w:tcPr>
            <w:tcW w:w="1552" w:type="dxa"/>
            <w:vAlign w:val="center"/>
          </w:tcPr>
          <w:p w14:paraId="161D8B2A"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11.7</w:t>
            </w:r>
          </w:p>
        </w:tc>
      </w:tr>
      <w:tr w:rsidR="006274D8" w:rsidRPr="006274D8" w14:paraId="675A8E21" w14:textId="77777777" w:rsidTr="0051705A">
        <w:trPr>
          <w:jc w:val="center"/>
        </w:trPr>
        <w:tc>
          <w:tcPr>
            <w:tcW w:w="1696" w:type="dxa"/>
            <w:vAlign w:val="center"/>
          </w:tcPr>
          <w:p w14:paraId="235DF4F0"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1.1.8</w:t>
            </w:r>
          </w:p>
        </w:tc>
        <w:tc>
          <w:tcPr>
            <w:tcW w:w="2135" w:type="dxa"/>
            <w:vAlign w:val="center"/>
          </w:tcPr>
          <w:p w14:paraId="668A654A" w14:textId="77777777" w:rsidR="006274D8" w:rsidRPr="008924FD" w:rsidRDefault="006274D8" w:rsidP="0051705A">
            <w:pPr>
              <w:pStyle w:val="aff2"/>
              <w:rPr>
                <w:rStyle w:val="affffffffffd"/>
                <w:b w:val="0"/>
                <w:bCs w:val="0"/>
                <w:i w:val="0"/>
                <w:iCs w:val="0"/>
                <w:sz w:val="18"/>
                <w:szCs w:val="18"/>
                <w:lang w:val="ru-RU"/>
              </w:rPr>
            </w:pPr>
            <w:r w:rsidRPr="008924FD">
              <w:rPr>
                <w:rStyle w:val="affffffffffd"/>
                <w:b w:val="0"/>
                <w:bCs w:val="0"/>
                <w:i w:val="0"/>
                <w:iCs w:val="0"/>
                <w:sz w:val="18"/>
                <w:szCs w:val="18"/>
                <w:lang w:val="ru-RU"/>
              </w:rPr>
              <w:t>специального назначения, связанного с захоронениями</w:t>
            </w:r>
          </w:p>
        </w:tc>
        <w:tc>
          <w:tcPr>
            <w:tcW w:w="1413" w:type="dxa"/>
            <w:vAlign w:val="center"/>
          </w:tcPr>
          <w:p w14:paraId="665CBA5F"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га</w:t>
            </w:r>
          </w:p>
        </w:tc>
        <w:tc>
          <w:tcPr>
            <w:tcW w:w="1578" w:type="dxa"/>
            <w:vAlign w:val="center"/>
          </w:tcPr>
          <w:p w14:paraId="0E66BD56"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7,6</w:t>
            </w:r>
          </w:p>
        </w:tc>
        <w:tc>
          <w:tcPr>
            <w:tcW w:w="1537" w:type="dxa"/>
            <w:vAlign w:val="center"/>
          </w:tcPr>
          <w:p w14:paraId="167A3229"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7,6</w:t>
            </w:r>
          </w:p>
        </w:tc>
        <w:tc>
          <w:tcPr>
            <w:tcW w:w="1552" w:type="dxa"/>
            <w:vAlign w:val="center"/>
          </w:tcPr>
          <w:p w14:paraId="68E2FEEC"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7,6</w:t>
            </w:r>
          </w:p>
        </w:tc>
      </w:tr>
      <w:tr w:rsidR="006274D8" w:rsidRPr="006274D8" w14:paraId="62251F78" w14:textId="77777777" w:rsidTr="0051705A">
        <w:trPr>
          <w:jc w:val="center"/>
        </w:trPr>
        <w:tc>
          <w:tcPr>
            <w:tcW w:w="1696" w:type="dxa"/>
            <w:vAlign w:val="center"/>
          </w:tcPr>
          <w:p w14:paraId="180B857F"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1.1.9</w:t>
            </w:r>
          </w:p>
        </w:tc>
        <w:tc>
          <w:tcPr>
            <w:tcW w:w="2135" w:type="dxa"/>
            <w:vAlign w:val="center"/>
          </w:tcPr>
          <w:p w14:paraId="0D0D1622"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 xml:space="preserve">спорта и отдыха </w:t>
            </w:r>
          </w:p>
        </w:tc>
        <w:tc>
          <w:tcPr>
            <w:tcW w:w="1413" w:type="dxa"/>
            <w:vAlign w:val="center"/>
          </w:tcPr>
          <w:p w14:paraId="4A16C448"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га</w:t>
            </w:r>
          </w:p>
        </w:tc>
        <w:tc>
          <w:tcPr>
            <w:tcW w:w="1578" w:type="dxa"/>
            <w:vAlign w:val="center"/>
          </w:tcPr>
          <w:p w14:paraId="6674E541"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13,6</w:t>
            </w:r>
          </w:p>
        </w:tc>
        <w:tc>
          <w:tcPr>
            <w:tcW w:w="1537" w:type="dxa"/>
            <w:vAlign w:val="center"/>
          </w:tcPr>
          <w:p w14:paraId="2D8BEC6B"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13,6</w:t>
            </w:r>
          </w:p>
        </w:tc>
        <w:tc>
          <w:tcPr>
            <w:tcW w:w="1552" w:type="dxa"/>
            <w:vAlign w:val="center"/>
          </w:tcPr>
          <w:p w14:paraId="6BF99DBC"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13,6</w:t>
            </w:r>
          </w:p>
        </w:tc>
      </w:tr>
      <w:tr w:rsidR="006274D8" w:rsidRPr="006274D8" w14:paraId="699439AA" w14:textId="77777777" w:rsidTr="0051705A">
        <w:trPr>
          <w:jc w:val="center"/>
        </w:trPr>
        <w:tc>
          <w:tcPr>
            <w:tcW w:w="1696" w:type="dxa"/>
            <w:vAlign w:val="center"/>
          </w:tcPr>
          <w:p w14:paraId="45352745"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1.1.10</w:t>
            </w:r>
          </w:p>
        </w:tc>
        <w:tc>
          <w:tcPr>
            <w:tcW w:w="2135" w:type="dxa"/>
            <w:vAlign w:val="center"/>
          </w:tcPr>
          <w:p w14:paraId="23305264"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воздушного транспорта</w:t>
            </w:r>
          </w:p>
        </w:tc>
        <w:tc>
          <w:tcPr>
            <w:tcW w:w="1413" w:type="dxa"/>
            <w:vAlign w:val="center"/>
          </w:tcPr>
          <w:p w14:paraId="0FD59561"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га</w:t>
            </w:r>
          </w:p>
        </w:tc>
        <w:tc>
          <w:tcPr>
            <w:tcW w:w="1578" w:type="dxa"/>
            <w:vAlign w:val="center"/>
          </w:tcPr>
          <w:p w14:paraId="0FD075EB"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4,3</w:t>
            </w:r>
          </w:p>
        </w:tc>
        <w:tc>
          <w:tcPr>
            <w:tcW w:w="1537" w:type="dxa"/>
            <w:vAlign w:val="center"/>
          </w:tcPr>
          <w:p w14:paraId="4B487D61"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4,3</w:t>
            </w:r>
          </w:p>
        </w:tc>
        <w:tc>
          <w:tcPr>
            <w:tcW w:w="1552" w:type="dxa"/>
            <w:vAlign w:val="center"/>
          </w:tcPr>
          <w:p w14:paraId="36FED73E"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4,3</w:t>
            </w:r>
          </w:p>
        </w:tc>
      </w:tr>
      <w:tr w:rsidR="006274D8" w:rsidRPr="006274D8" w14:paraId="12E63955" w14:textId="77777777" w:rsidTr="0051705A">
        <w:trPr>
          <w:jc w:val="center"/>
        </w:trPr>
        <w:tc>
          <w:tcPr>
            <w:tcW w:w="1696" w:type="dxa"/>
            <w:vAlign w:val="center"/>
          </w:tcPr>
          <w:p w14:paraId="76752E48"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1.2.</w:t>
            </w:r>
          </w:p>
        </w:tc>
        <w:tc>
          <w:tcPr>
            <w:tcW w:w="2135" w:type="dxa"/>
            <w:vAlign w:val="center"/>
          </w:tcPr>
          <w:p w14:paraId="087D8635" w14:textId="77777777" w:rsidR="006274D8" w:rsidRPr="008924FD" w:rsidRDefault="006274D8" w:rsidP="0051705A">
            <w:pPr>
              <w:pStyle w:val="aff2"/>
              <w:rPr>
                <w:rStyle w:val="affffffffffd"/>
                <w:b w:val="0"/>
                <w:bCs w:val="0"/>
                <w:i w:val="0"/>
                <w:iCs w:val="0"/>
                <w:sz w:val="18"/>
                <w:szCs w:val="18"/>
                <w:lang w:val="ru-RU"/>
              </w:rPr>
            </w:pPr>
            <w:r w:rsidRPr="008924FD">
              <w:rPr>
                <w:rStyle w:val="affffffffffd"/>
                <w:b w:val="0"/>
                <w:bCs w:val="0"/>
                <w:i w:val="0"/>
                <w:iCs w:val="0"/>
                <w:sz w:val="18"/>
                <w:szCs w:val="18"/>
                <w:lang w:val="ru-RU"/>
              </w:rPr>
              <w:t>Межселенная территория, в том числе:</w:t>
            </w:r>
          </w:p>
        </w:tc>
        <w:tc>
          <w:tcPr>
            <w:tcW w:w="1413" w:type="dxa"/>
            <w:vAlign w:val="center"/>
          </w:tcPr>
          <w:p w14:paraId="52925115"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га</w:t>
            </w:r>
          </w:p>
        </w:tc>
        <w:tc>
          <w:tcPr>
            <w:tcW w:w="1578" w:type="dxa"/>
            <w:vAlign w:val="center"/>
          </w:tcPr>
          <w:p w14:paraId="523D6473" w14:textId="77777777" w:rsidR="006274D8" w:rsidRPr="0051705A" w:rsidRDefault="006274D8" w:rsidP="0051705A">
            <w:pPr>
              <w:pStyle w:val="aff2"/>
              <w:rPr>
                <w:rStyle w:val="affffffffffd"/>
                <w:b w:val="0"/>
                <w:bCs w:val="0"/>
                <w:i w:val="0"/>
                <w:iCs w:val="0"/>
                <w:sz w:val="18"/>
                <w:szCs w:val="18"/>
              </w:rPr>
            </w:pPr>
          </w:p>
          <w:p w14:paraId="1843771B"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108682,83</w:t>
            </w:r>
          </w:p>
        </w:tc>
        <w:tc>
          <w:tcPr>
            <w:tcW w:w="1537" w:type="dxa"/>
            <w:vAlign w:val="center"/>
          </w:tcPr>
          <w:p w14:paraId="6F3D0CCA" w14:textId="77777777" w:rsidR="006274D8" w:rsidRPr="0051705A" w:rsidRDefault="006274D8" w:rsidP="0051705A">
            <w:pPr>
              <w:pStyle w:val="aff2"/>
              <w:rPr>
                <w:rStyle w:val="affffffffffd"/>
                <w:b w:val="0"/>
                <w:bCs w:val="0"/>
                <w:i w:val="0"/>
                <w:iCs w:val="0"/>
                <w:sz w:val="18"/>
                <w:szCs w:val="18"/>
              </w:rPr>
            </w:pPr>
          </w:p>
          <w:p w14:paraId="14209440"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108682,83</w:t>
            </w:r>
          </w:p>
        </w:tc>
        <w:tc>
          <w:tcPr>
            <w:tcW w:w="1552" w:type="dxa"/>
            <w:vAlign w:val="center"/>
          </w:tcPr>
          <w:p w14:paraId="40E42042" w14:textId="77777777" w:rsidR="006274D8" w:rsidRPr="0051705A" w:rsidRDefault="006274D8" w:rsidP="0051705A">
            <w:pPr>
              <w:pStyle w:val="aff2"/>
              <w:rPr>
                <w:rStyle w:val="affffffffffd"/>
                <w:b w:val="0"/>
                <w:bCs w:val="0"/>
                <w:i w:val="0"/>
                <w:iCs w:val="0"/>
                <w:sz w:val="18"/>
                <w:szCs w:val="18"/>
              </w:rPr>
            </w:pPr>
          </w:p>
          <w:p w14:paraId="0AB668FC"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108682,83</w:t>
            </w:r>
          </w:p>
        </w:tc>
      </w:tr>
      <w:tr w:rsidR="006274D8" w:rsidRPr="006274D8" w14:paraId="11E99CDA" w14:textId="77777777" w:rsidTr="0051705A">
        <w:trPr>
          <w:jc w:val="center"/>
        </w:trPr>
        <w:tc>
          <w:tcPr>
            <w:tcW w:w="1696" w:type="dxa"/>
            <w:vAlign w:val="center"/>
          </w:tcPr>
          <w:p w14:paraId="253224AF"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1.2.1</w:t>
            </w:r>
          </w:p>
        </w:tc>
        <w:tc>
          <w:tcPr>
            <w:tcW w:w="2135" w:type="dxa"/>
            <w:vAlign w:val="center"/>
          </w:tcPr>
          <w:p w14:paraId="0FB606E6"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Земли сельскохозяйственных</w:t>
            </w:r>
          </w:p>
          <w:p w14:paraId="5533574E"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угодий</w:t>
            </w:r>
          </w:p>
        </w:tc>
        <w:tc>
          <w:tcPr>
            <w:tcW w:w="1413" w:type="dxa"/>
            <w:vAlign w:val="center"/>
          </w:tcPr>
          <w:p w14:paraId="2DA93C8E"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га</w:t>
            </w:r>
          </w:p>
        </w:tc>
        <w:tc>
          <w:tcPr>
            <w:tcW w:w="1578" w:type="dxa"/>
            <w:vAlign w:val="center"/>
          </w:tcPr>
          <w:p w14:paraId="5084D8AB" w14:textId="77777777" w:rsidR="006274D8" w:rsidRPr="0051705A" w:rsidRDefault="006274D8" w:rsidP="0051705A">
            <w:pPr>
              <w:pStyle w:val="aff2"/>
              <w:rPr>
                <w:rStyle w:val="affffffffffd"/>
                <w:b w:val="0"/>
                <w:bCs w:val="0"/>
                <w:i w:val="0"/>
                <w:iCs w:val="0"/>
                <w:sz w:val="18"/>
                <w:szCs w:val="18"/>
              </w:rPr>
            </w:pPr>
          </w:p>
          <w:p w14:paraId="13790419"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35001.88</w:t>
            </w:r>
          </w:p>
        </w:tc>
        <w:tc>
          <w:tcPr>
            <w:tcW w:w="1537" w:type="dxa"/>
            <w:vAlign w:val="center"/>
          </w:tcPr>
          <w:p w14:paraId="249EDCBF" w14:textId="77777777" w:rsidR="006274D8" w:rsidRPr="0051705A" w:rsidRDefault="006274D8" w:rsidP="0051705A">
            <w:pPr>
              <w:pStyle w:val="aff2"/>
              <w:rPr>
                <w:rStyle w:val="affffffffffd"/>
                <w:b w:val="0"/>
                <w:bCs w:val="0"/>
                <w:i w:val="0"/>
                <w:iCs w:val="0"/>
                <w:sz w:val="18"/>
                <w:szCs w:val="18"/>
              </w:rPr>
            </w:pPr>
          </w:p>
          <w:p w14:paraId="7D873E8F"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35001.88</w:t>
            </w:r>
          </w:p>
        </w:tc>
        <w:tc>
          <w:tcPr>
            <w:tcW w:w="1552" w:type="dxa"/>
            <w:vAlign w:val="center"/>
          </w:tcPr>
          <w:p w14:paraId="4877F679" w14:textId="77777777" w:rsidR="006274D8" w:rsidRPr="0051705A" w:rsidRDefault="006274D8" w:rsidP="0051705A">
            <w:pPr>
              <w:pStyle w:val="aff2"/>
              <w:rPr>
                <w:rStyle w:val="affffffffffd"/>
                <w:b w:val="0"/>
                <w:bCs w:val="0"/>
                <w:i w:val="0"/>
                <w:iCs w:val="0"/>
                <w:sz w:val="18"/>
                <w:szCs w:val="18"/>
              </w:rPr>
            </w:pPr>
          </w:p>
          <w:p w14:paraId="3D3769FB"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35001.88</w:t>
            </w:r>
          </w:p>
        </w:tc>
      </w:tr>
      <w:tr w:rsidR="006274D8" w:rsidRPr="006274D8" w14:paraId="1152CE5E" w14:textId="77777777" w:rsidTr="0051705A">
        <w:trPr>
          <w:jc w:val="center"/>
        </w:trPr>
        <w:tc>
          <w:tcPr>
            <w:tcW w:w="1696" w:type="dxa"/>
            <w:vAlign w:val="center"/>
          </w:tcPr>
          <w:p w14:paraId="4A33026E"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1.2.2</w:t>
            </w:r>
          </w:p>
        </w:tc>
        <w:tc>
          <w:tcPr>
            <w:tcW w:w="2135" w:type="dxa"/>
            <w:vAlign w:val="center"/>
          </w:tcPr>
          <w:p w14:paraId="21F10862"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Земли водного фонда</w:t>
            </w:r>
          </w:p>
        </w:tc>
        <w:tc>
          <w:tcPr>
            <w:tcW w:w="1413" w:type="dxa"/>
            <w:vAlign w:val="center"/>
          </w:tcPr>
          <w:p w14:paraId="36DB69F3"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га</w:t>
            </w:r>
          </w:p>
        </w:tc>
        <w:tc>
          <w:tcPr>
            <w:tcW w:w="1578" w:type="dxa"/>
            <w:vAlign w:val="center"/>
          </w:tcPr>
          <w:p w14:paraId="1A7C5AA8" w14:textId="77777777" w:rsidR="006274D8" w:rsidRPr="0051705A" w:rsidRDefault="006274D8" w:rsidP="0051705A">
            <w:pPr>
              <w:pStyle w:val="aff2"/>
              <w:rPr>
                <w:rStyle w:val="affffffffffd"/>
                <w:b w:val="0"/>
                <w:bCs w:val="0"/>
                <w:i w:val="0"/>
                <w:iCs w:val="0"/>
                <w:sz w:val="18"/>
                <w:szCs w:val="18"/>
              </w:rPr>
            </w:pPr>
          </w:p>
          <w:p w14:paraId="2FAEAE88"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496.22</w:t>
            </w:r>
          </w:p>
        </w:tc>
        <w:tc>
          <w:tcPr>
            <w:tcW w:w="1537" w:type="dxa"/>
            <w:vAlign w:val="center"/>
          </w:tcPr>
          <w:p w14:paraId="5B6A6687" w14:textId="77777777" w:rsidR="006274D8" w:rsidRPr="0051705A" w:rsidRDefault="006274D8" w:rsidP="0051705A">
            <w:pPr>
              <w:pStyle w:val="aff2"/>
              <w:rPr>
                <w:rStyle w:val="affffffffffd"/>
                <w:b w:val="0"/>
                <w:bCs w:val="0"/>
                <w:i w:val="0"/>
                <w:iCs w:val="0"/>
                <w:sz w:val="18"/>
                <w:szCs w:val="18"/>
              </w:rPr>
            </w:pPr>
          </w:p>
          <w:p w14:paraId="1BEC420E"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496.22</w:t>
            </w:r>
          </w:p>
        </w:tc>
        <w:tc>
          <w:tcPr>
            <w:tcW w:w="1552" w:type="dxa"/>
            <w:vAlign w:val="center"/>
          </w:tcPr>
          <w:p w14:paraId="51AED3F9" w14:textId="77777777" w:rsidR="006274D8" w:rsidRPr="0051705A" w:rsidRDefault="006274D8" w:rsidP="0051705A">
            <w:pPr>
              <w:pStyle w:val="aff2"/>
              <w:rPr>
                <w:rStyle w:val="affffffffffd"/>
                <w:b w:val="0"/>
                <w:bCs w:val="0"/>
                <w:i w:val="0"/>
                <w:iCs w:val="0"/>
                <w:sz w:val="18"/>
                <w:szCs w:val="18"/>
              </w:rPr>
            </w:pPr>
          </w:p>
          <w:p w14:paraId="3B06DCD6"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496.22</w:t>
            </w:r>
          </w:p>
        </w:tc>
      </w:tr>
      <w:tr w:rsidR="006274D8" w:rsidRPr="006274D8" w14:paraId="6D3AC216" w14:textId="77777777" w:rsidTr="0051705A">
        <w:trPr>
          <w:jc w:val="center"/>
        </w:trPr>
        <w:tc>
          <w:tcPr>
            <w:tcW w:w="1696" w:type="dxa"/>
            <w:vAlign w:val="center"/>
          </w:tcPr>
          <w:p w14:paraId="30C3B0B6"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1.2.3</w:t>
            </w:r>
          </w:p>
        </w:tc>
        <w:tc>
          <w:tcPr>
            <w:tcW w:w="2135" w:type="dxa"/>
            <w:vAlign w:val="center"/>
          </w:tcPr>
          <w:p w14:paraId="5E5EF14F"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Земли лесного фонда</w:t>
            </w:r>
          </w:p>
        </w:tc>
        <w:tc>
          <w:tcPr>
            <w:tcW w:w="1413" w:type="dxa"/>
            <w:vAlign w:val="center"/>
          </w:tcPr>
          <w:p w14:paraId="7B5C5091"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га</w:t>
            </w:r>
          </w:p>
        </w:tc>
        <w:tc>
          <w:tcPr>
            <w:tcW w:w="1578" w:type="dxa"/>
            <w:vAlign w:val="center"/>
          </w:tcPr>
          <w:p w14:paraId="1F8BC7F5"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68942.41</w:t>
            </w:r>
          </w:p>
        </w:tc>
        <w:tc>
          <w:tcPr>
            <w:tcW w:w="1537" w:type="dxa"/>
            <w:vAlign w:val="center"/>
          </w:tcPr>
          <w:p w14:paraId="5082D074"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68942.41</w:t>
            </w:r>
          </w:p>
        </w:tc>
        <w:tc>
          <w:tcPr>
            <w:tcW w:w="1552" w:type="dxa"/>
            <w:vAlign w:val="center"/>
          </w:tcPr>
          <w:p w14:paraId="4583D2CC"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68942.41</w:t>
            </w:r>
          </w:p>
        </w:tc>
      </w:tr>
      <w:tr w:rsidR="006274D8" w:rsidRPr="006274D8" w14:paraId="46D6B322" w14:textId="77777777" w:rsidTr="0051705A">
        <w:trPr>
          <w:jc w:val="center"/>
        </w:trPr>
        <w:tc>
          <w:tcPr>
            <w:tcW w:w="1696" w:type="dxa"/>
            <w:vAlign w:val="center"/>
          </w:tcPr>
          <w:p w14:paraId="0234A801"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1.2.4</w:t>
            </w:r>
          </w:p>
        </w:tc>
        <w:tc>
          <w:tcPr>
            <w:tcW w:w="2135" w:type="dxa"/>
            <w:vAlign w:val="center"/>
          </w:tcPr>
          <w:p w14:paraId="391DD1F4" w14:textId="77777777" w:rsidR="006274D8" w:rsidRPr="008924FD" w:rsidRDefault="006274D8" w:rsidP="0051705A">
            <w:pPr>
              <w:pStyle w:val="aff2"/>
              <w:rPr>
                <w:rStyle w:val="affffffffffd"/>
                <w:b w:val="0"/>
                <w:bCs w:val="0"/>
                <w:i w:val="0"/>
                <w:iCs w:val="0"/>
                <w:sz w:val="18"/>
                <w:szCs w:val="18"/>
                <w:lang w:val="ru-RU"/>
              </w:rPr>
            </w:pPr>
            <w:r w:rsidRPr="008924FD">
              <w:rPr>
                <w:rStyle w:val="affffffffffd"/>
                <w:b w:val="0"/>
                <w:bCs w:val="0"/>
                <w:i w:val="0"/>
                <w:iCs w:val="0"/>
                <w:sz w:val="18"/>
                <w:szCs w:val="18"/>
                <w:lang w:val="ru-RU"/>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1413" w:type="dxa"/>
          </w:tcPr>
          <w:p w14:paraId="480C6232"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га</w:t>
            </w:r>
          </w:p>
        </w:tc>
        <w:tc>
          <w:tcPr>
            <w:tcW w:w="1578" w:type="dxa"/>
            <w:vAlign w:val="center"/>
          </w:tcPr>
          <w:p w14:paraId="1E1FFFDE"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154.42</w:t>
            </w:r>
          </w:p>
        </w:tc>
        <w:tc>
          <w:tcPr>
            <w:tcW w:w="1537" w:type="dxa"/>
            <w:vAlign w:val="center"/>
          </w:tcPr>
          <w:p w14:paraId="4CA7AA1C"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154.42</w:t>
            </w:r>
          </w:p>
        </w:tc>
        <w:tc>
          <w:tcPr>
            <w:tcW w:w="1552" w:type="dxa"/>
            <w:vAlign w:val="center"/>
          </w:tcPr>
          <w:p w14:paraId="5735D26E" w14:textId="77777777" w:rsidR="006274D8" w:rsidRPr="0051705A" w:rsidRDefault="006274D8" w:rsidP="0051705A">
            <w:pPr>
              <w:pStyle w:val="aff2"/>
              <w:rPr>
                <w:rStyle w:val="affffffffffd"/>
                <w:b w:val="0"/>
                <w:bCs w:val="0"/>
                <w:i w:val="0"/>
                <w:iCs w:val="0"/>
                <w:sz w:val="18"/>
                <w:szCs w:val="18"/>
              </w:rPr>
            </w:pPr>
            <w:r w:rsidRPr="0051705A">
              <w:rPr>
                <w:rStyle w:val="affffffffffd"/>
                <w:b w:val="0"/>
                <w:bCs w:val="0"/>
                <w:i w:val="0"/>
                <w:iCs w:val="0"/>
                <w:sz w:val="18"/>
                <w:szCs w:val="18"/>
              </w:rPr>
              <w:t>154.42</w:t>
            </w:r>
          </w:p>
        </w:tc>
      </w:tr>
      <w:tr w:rsidR="006274D8" w:rsidRPr="006274D8" w14:paraId="4627D262" w14:textId="77777777" w:rsidTr="0051705A">
        <w:trPr>
          <w:jc w:val="center"/>
        </w:trPr>
        <w:tc>
          <w:tcPr>
            <w:tcW w:w="1696" w:type="dxa"/>
            <w:vAlign w:val="center"/>
          </w:tcPr>
          <w:p w14:paraId="35A2EBC8"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2</w:t>
            </w:r>
          </w:p>
        </w:tc>
        <w:tc>
          <w:tcPr>
            <w:tcW w:w="2135" w:type="dxa"/>
            <w:vAlign w:val="center"/>
          </w:tcPr>
          <w:p w14:paraId="463C159F"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Население</w:t>
            </w:r>
          </w:p>
        </w:tc>
        <w:tc>
          <w:tcPr>
            <w:tcW w:w="1413" w:type="dxa"/>
            <w:vAlign w:val="center"/>
          </w:tcPr>
          <w:p w14:paraId="0A1656EC" w14:textId="77777777" w:rsidR="006274D8" w:rsidRPr="0051705A" w:rsidRDefault="006274D8" w:rsidP="0051705A">
            <w:pPr>
              <w:pStyle w:val="aff2"/>
              <w:rPr>
                <w:rStyle w:val="affffffffffd"/>
                <w:b w:val="0"/>
                <w:bCs w:val="0"/>
                <w:i w:val="0"/>
                <w:iCs w:val="0"/>
                <w:sz w:val="18"/>
                <w:szCs w:val="18"/>
                <w:highlight w:val="white"/>
              </w:rPr>
            </w:pPr>
          </w:p>
        </w:tc>
        <w:tc>
          <w:tcPr>
            <w:tcW w:w="1578" w:type="dxa"/>
            <w:vAlign w:val="center"/>
          </w:tcPr>
          <w:p w14:paraId="16114D44" w14:textId="77777777" w:rsidR="006274D8" w:rsidRPr="0051705A" w:rsidRDefault="006274D8" w:rsidP="0051705A">
            <w:pPr>
              <w:pStyle w:val="aff2"/>
              <w:rPr>
                <w:rStyle w:val="affffffffffd"/>
                <w:b w:val="0"/>
                <w:bCs w:val="0"/>
                <w:i w:val="0"/>
                <w:iCs w:val="0"/>
                <w:sz w:val="18"/>
                <w:szCs w:val="18"/>
                <w:highlight w:val="white"/>
              </w:rPr>
            </w:pPr>
          </w:p>
        </w:tc>
        <w:tc>
          <w:tcPr>
            <w:tcW w:w="1537" w:type="dxa"/>
            <w:vAlign w:val="center"/>
          </w:tcPr>
          <w:p w14:paraId="30CDDFA7" w14:textId="77777777" w:rsidR="006274D8" w:rsidRPr="0051705A" w:rsidRDefault="006274D8" w:rsidP="0051705A">
            <w:pPr>
              <w:pStyle w:val="aff2"/>
              <w:rPr>
                <w:rStyle w:val="affffffffffd"/>
                <w:b w:val="0"/>
                <w:bCs w:val="0"/>
                <w:i w:val="0"/>
                <w:iCs w:val="0"/>
                <w:sz w:val="18"/>
                <w:szCs w:val="18"/>
                <w:highlight w:val="yellow"/>
              </w:rPr>
            </w:pPr>
          </w:p>
        </w:tc>
        <w:tc>
          <w:tcPr>
            <w:tcW w:w="1552" w:type="dxa"/>
            <w:vAlign w:val="center"/>
          </w:tcPr>
          <w:p w14:paraId="6509DB1D" w14:textId="77777777" w:rsidR="006274D8" w:rsidRPr="0051705A" w:rsidRDefault="006274D8" w:rsidP="0051705A">
            <w:pPr>
              <w:pStyle w:val="aff2"/>
              <w:rPr>
                <w:rStyle w:val="affffffffffd"/>
                <w:b w:val="0"/>
                <w:bCs w:val="0"/>
                <w:i w:val="0"/>
                <w:iCs w:val="0"/>
                <w:sz w:val="18"/>
                <w:szCs w:val="18"/>
                <w:highlight w:val="yellow"/>
              </w:rPr>
            </w:pPr>
          </w:p>
        </w:tc>
      </w:tr>
      <w:tr w:rsidR="006274D8" w:rsidRPr="006274D8" w14:paraId="390816F3" w14:textId="77777777" w:rsidTr="0051705A">
        <w:trPr>
          <w:jc w:val="center"/>
        </w:trPr>
        <w:tc>
          <w:tcPr>
            <w:tcW w:w="1696" w:type="dxa"/>
            <w:vAlign w:val="center"/>
          </w:tcPr>
          <w:p w14:paraId="00BED432"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2.1</w:t>
            </w:r>
          </w:p>
        </w:tc>
        <w:tc>
          <w:tcPr>
            <w:tcW w:w="2135" w:type="dxa"/>
            <w:vAlign w:val="center"/>
          </w:tcPr>
          <w:p w14:paraId="33DF266E"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Численность населения</w:t>
            </w:r>
          </w:p>
        </w:tc>
        <w:tc>
          <w:tcPr>
            <w:tcW w:w="1413" w:type="dxa"/>
            <w:vAlign w:val="center"/>
          </w:tcPr>
          <w:p w14:paraId="12D22082"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тыс. чел.</w:t>
            </w:r>
          </w:p>
        </w:tc>
        <w:tc>
          <w:tcPr>
            <w:tcW w:w="1578" w:type="dxa"/>
            <w:vAlign w:val="center"/>
          </w:tcPr>
          <w:p w14:paraId="2235D257"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6427</w:t>
            </w:r>
          </w:p>
        </w:tc>
        <w:tc>
          <w:tcPr>
            <w:tcW w:w="1537" w:type="dxa"/>
            <w:vAlign w:val="center"/>
          </w:tcPr>
          <w:p w14:paraId="05D30ACB" w14:textId="77777777" w:rsidR="006274D8" w:rsidRPr="0051705A" w:rsidRDefault="006274D8" w:rsidP="0051705A">
            <w:pPr>
              <w:pStyle w:val="aff2"/>
              <w:rPr>
                <w:rStyle w:val="affffffffffd"/>
                <w:b w:val="0"/>
                <w:bCs w:val="0"/>
                <w:i w:val="0"/>
                <w:iCs w:val="0"/>
                <w:sz w:val="18"/>
                <w:szCs w:val="18"/>
                <w:highlight w:val="yellow"/>
              </w:rPr>
            </w:pPr>
          </w:p>
        </w:tc>
        <w:tc>
          <w:tcPr>
            <w:tcW w:w="1552" w:type="dxa"/>
            <w:vAlign w:val="center"/>
          </w:tcPr>
          <w:p w14:paraId="0C51CBE7" w14:textId="77777777" w:rsidR="006274D8" w:rsidRPr="0051705A" w:rsidRDefault="006274D8" w:rsidP="0051705A">
            <w:pPr>
              <w:pStyle w:val="aff2"/>
              <w:rPr>
                <w:rStyle w:val="affffffffffd"/>
                <w:b w:val="0"/>
                <w:bCs w:val="0"/>
                <w:i w:val="0"/>
                <w:iCs w:val="0"/>
                <w:sz w:val="18"/>
                <w:szCs w:val="18"/>
                <w:highlight w:val="yellow"/>
              </w:rPr>
            </w:pPr>
          </w:p>
        </w:tc>
      </w:tr>
      <w:tr w:rsidR="006274D8" w:rsidRPr="006274D8" w14:paraId="2B1D7A37" w14:textId="77777777" w:rsidTr="0051705A">
        <w:trPr>
          <w:jc w:val="center"/>
        </w:trPr>
        <w:tc>
          <w:tcPr>
            <w:tcW w:w="1696" w:type="dxa"/>
            <w:vAlign w:val="center"/>
          </w:tcPr>
          <w:p w14:paraId="0665490D"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3</w:t>
            </w:r>
          </w:p>
        </w:tc>
        <w:tc>
          <w:tcPr>
            <w:tcW w:w="2135" w:type="dxa"/>
            <w:vAlign w:val="center"/>
          </w:tcPr>
          <w:p w14:paraId="76B02E91"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Жилищный фонд</w:t>
            </w:r>
          </w:p>
        </w:tc>
        <w:tc>
          <w:tcPr>
            <w:tcW w:w="1413" w:type="dxa"/>
            <w:vAlign w:val="center"/>
          </w:tcPr>
          <w:p w14:paraId="5FF76F61" w14:textId="77777777" w:rsidR="006274D8" w:rsidRPr="0051705A" w:rsidRDefault="006274D8" w:rsidP="0051705A">
            <w:pPr>
              <w:pStyle w:val="aff2"/>
              <w:rPr>
                <w:rStyle w:val="affffffffffd"/>
                <w:b w:val="0"/>
                <w:bCs w:val="0"/>
                <w:i w:val="0"/>
                <w:iCs w:val="0"/>
                <w:sz w:val="18"/>
                <w:szCs w:val="18"/>
                <w:highlight w:val="white"/>
              </w:rPr>
            </w:pPr>
          </w:p>
        </w:tc>
        <w:tc>
          <w:tcPr>
            <w:tcW w:w="1578" w:type="dxa"/>
            <w:vAlign w:val="center"/>
          </w:tcPr>
          <w:p w14:paraId="3278BC13" w14:textId="77777777" w:rsidR="006274D8" w:rsidRPr="0051705A" w:rsidRDefault="006274D8" w:rsidP="0051705A">
            <w:pPr>
              <w:pStyle w:val="aff2"/>
              <w:rPr>
                <w:rStyle w:val="affffffffffd"/>
                <w:b w:val="0"/>
                <w:bCs w:val="0"/>
                <w:i w:val="0"/>
                <w:iCs w:val="0"/>
                <w:sz w:val="18"/>
                <w:szCs w:val="18"/>
                <w:highlight w:val="yellow"/>
              </w:rPr>
            </w:pPr>
          </w:p>
        </w:tc>
        <w:tc>
          <w:tcPr>
            <w:tcW w:w="1537" w:type="dxa"/>
            <w:vAlign w:val="center"/>
          </w:tcPr>
          <w:p w14:paraId="5CD3E497" w14:textId="77777777" w:rsidR="006274D8" w:rsidRPr="0051705A" w:rsidRDefault="006274D8" w:rsidP="0051705A">
            <w:pPr>
              <w:pStyle w:val="aff2"/>
              <w:rPr>
                <w:rStyle w:val="affffffffffd"/>
                <w:b w:val="0"/>
                <w:bCs w:val="0"/>
                <w:i w:val="0"/>
                <w:iCs w:val="0"/>
                <w:sz w:val="18"/>
                <w:szCs w:val="18"/>
                <w:highlight w:val="yellow"/>
              </w:rPr>
            </w:pPr>
          </w:p>
        </w:tc>
        <w:tc>
          <w:tcPr>
            <w:tcW w:w="1552" w:type="dxa"/>
            <w:vAlign w:val="center"/>
          </w:tcPr>
          <w:p w14:paraId="47F55DD4" w14:textId="77777777" w:rsidR="006274D8" w:rsidRPr="0051705A" w:rsidRDefault="006274D8" w:rsidP="0051705A">
            <w:pPr>
              <w:pStyle w:val="aff2"/>
              <w:rPr>
                <w:rStyle w:val="affffffffffd"/>
                <w:b w:val="0"/>
                <w:bCs w:val="0"/>
                <w:i w:val="0"/>
                <w:iCs w:val="0"/>
                <w:sz w:val="18"/>
                <w:szCs w:val="18"/>
                <w:highlight w:val="yellow"/>
              </w:rPr>
            </w:pPr>
          </w:p>
        </w:tc>
      </w:tr>
      <w:tr w:rsidR="006274D8" w:rsidRPr="006274D8" w14:paraId="4CE9A567" w14:textId="77777777" w:rsidTr="0051705A">
        <w:trPr>
          <w:jc w:val="center"/>
        </w:trPr>
        <w:tc>
          <w:tcPr>
            <w:tcW w:w="1696" w:type="dxa"/>
            <w:vAlign w:val="center"/>
          </w:tcPr>
          <w:p w14:paraId="24E64E8C"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3.1</w:t>
            </w:r>
          </w:p>
        </w:tc>
        <w:tc>
          <w:tcPr>
            <w:tcW w:w="2135" w:type="dxa"/>
            <w:vAlign w:val="center"/>
          </w:tcPr>
          <w:p w14:paraId="32601E09"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 xml:space="preserve">Жилищный фонд </w:t>
            </w:r>
          </w:p>
        </w:tc>
        <w:tc>
          <w:tcPr>
            <w:tcW w:w="1413" w:type="dxa"/>
            <w:vAlign w:val="center"/>
          </w:tcPr>
          <w:p w14:paraId="2C6D1C8F"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 xml:space="preserve">тыс. кв. м </w:t>
            </w:r>
          </w:p>
        </w:tc>
        <w:tc>
          <w:tcPr>
            <w:tcW w:w="1578" w:type="dxa"/>
            <w:vAlign w:val="center"/>
          </w:tcPr>
          <w:p w14:paraId="70ED52E4" w14:textId="77777777" w:rsidR="006274D8" w:rsidRPr="0051705A" w:rsidRDefault="006274D8" w:rsidP="0051705A">
            <w:pPr>
              <w:pStyle w:val="aff2"/>
              <w:rPr>
                <w:rStyle w:val="affffffffffd"/>
                <w:b w:val="0"/>
                <w:bCs w:val="0"/>
                <w:i w:val="0"/>
                <w:iCs w:val="0"/>
                <w:sz w:val="18"/>
                <w:szCs w:val="18"/>
                <w:highlight w:val="yellow"/>
              </w:rPr>
            </w:pPr>
            <w:r w:rsidRPr="0051705A">
              <w:rPr>
                <w:rStyle w:val="affffffffffd"/>
                <w:b w:val="0"/>
                <w:bCs w:val="0"/>
                <w:i w:val="0"/>
                <w:iCs w:val="0"/>
                <w:sz w:val="18"/>
                <w:szCs w:val="18"/>
              </w:rPr>
              <w:t>121,4</w:t>
            </w:r>
          </w:p>
        </w:tc>
        <w:tc>
          <w:tcPr>
            <w:tcW w:w="1537" w:type="dxa"/>
            <w:vAlign w:val="center"/>
          </w:tcPr>
          <w:p w14:paraId="5B91F6D4" w14:textId="77777777" w:rsidR="006274D8" w:rsidRPr="0051705A" w:rsidRDefault="006274D8" w:rsidP="0051705A">
            <w:pPr>
              <w:pStyle w:val="aff2"/>
              <w:rPr>
                <w:rStyle w:val="affffffffffd"/>
                <w:b w:val="0"/>
                <w:bCs w:val="0"/>
                <w:i w:val="0"/>
                <w:iCs w:val="0"/>
                <w:sz w:val="18"/>
                <w:szCs w:val="18"/>
                <w:highlight w:val="yellow"/>
              </w:rPr>
            </w:pPr>
            <w:r w:rsidRPr="0051705A">
              <w:rPr>
                <w:rStyle w:val="affffffffffd"/>
                <w:b w:val="0"/>
                <w:bCs w:val="0"/>
                <w:i w:val="0"/>
                <w:iCs w:val="0"/>
                <w:sz w:val="18"/>
                <w:szCs w:val="18"/>
              </w:rPr>
              <w:t>121,4</w:t>
            </w:r>
          </w:p>
        </w:tc>
        <w:tc>
          <w:tcPr>
            <w:tcW w:w="1552" w:type="dxa"/>
            <w:vAlign w:val="center"/>
          </w:tcPr>
          <w:p w14:paraId="09B7028E" w14:textId="77777777" w:rsidR="006274D8" w:rsidRPr="0051705A" w:rsidRDefault="006274D8" w:rsidP="0051705A">
            <w:pPr>
              <w:pStyle w:val="aff2"/>
              <w:rPr>
                <w:rStyle w:val="affffffffffd"/>
                <w:b w:val="0"/>
                <w:bCs w:val="0"/>
                <w:i w:val="0"/>
                <w:iCs w:val="0"/>
                <w:sz w:val="18"/>
                <w:szCs w:val="18"/>
                <w:highlight w:val="yellow"/>
              </w:rPr>
            </w:pPr>
            <w:r w:rsidRPr="0051705A">
              <w:rPr>
                <w:rStyle w:val="affffffffffd"/>
                <w:b w:val="0"/>
                <w:bCs w:val="0"/>
                <w:i w:val="0"/>
                <w:iCs w:val="0"/>
                <w:sz w:val="18"/>
                <w:szCs w:val="18"/>
              </w:rPr>
              <w:t>121,4</w:t>
            </w:r>
          </w:p>
        </w:tc>
      </w:tr>
      <w:tr w:rsidR="006274D8" w:rsidRPr="006274D8" w14:paraId="182FCACB" w14:textId="77777777" w:rsidTr="0051705A">
        <w:trPr>
          <w:jc w:val="center"/>
        </w:trPr>
        <w:tc>
          <w:tcPr>
            <w:tcW w:w="1696" w:type="dxa"/>
            <w:vAlign w:val="center"/>
          </w:tcPr>
          <w:p w14:paraId="3A7B3384"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4</w:t>
            </w:r>
          </w:p>
        </w:tc>
        <w:tc>
          <w:tcPr>
            <w:tcW w:w="2135" w:type="dxa"/>
            <w:vAlign w:val="center"/>
          </w:tcPr>
          <w:p w14:paraId="2374134A" w14:textId="77777777" w:rsidR="006274D8" w:rsidRPr="008924FD" w:rsidRDefault="006274D8" w:rsidP="0051705A">
            <w:pPr>
              <w:pStyle w:val="aff2"/>
              <w:rPr>
                <w:rStyle w:val="affffffffffd"/>
                <w:b w:val="0"/>
                <w:bCs w:val="0"/>
                <w:i w:val="0"/>
                <w:iCs w:val="0"/>
                <w:sz w:val="18"/>
                <w:szCs w:val="18"/>
                <w:highlight w:val="white"/>
                <w:lang w:val="ru-RU"/>
              </w:rPr>
            </w:pPr>
            <w:r w:rsidRPr="008924FD">
              <w:rPr>
                <w:rStyle w:val="affffffffffd"/>
                <w:b w:val="0"/>
                <w:bCs w:val="0"/>
                <w:i w:val="0"/>
                <w:iCs w:val="0"/>
                <w:sz w:val="18"/>
                <w:szCs w:val="18"/>
                <w:highlight w:val="white"/>
                <w:lang w:val="ru-RU"/>
              </w:rPr>
              <w:t>Объекты социального и культурно-бытового обслуживания населения</w:t>
            </w:r>
          </w:p>
        </w:tc>
        <w:tc>
          <w:tcPr>
            <w:tcW w:w="1413" w:type="dxa"/>
            <w:vAlign w:val="center"/>
          </w:tcPr>
          <w:p w14:paraId="3714CA89" w14:textId="77777777" w:rsidR="006274D8" w:rsidRPr="008924FD" w:rsidRDefault="006274D8" w:rsidP="0051705A">
            <w:pPr>
              <w:pStyle w:val="aff2"/>
              <w:rPr>
                <w:rStyle w:val="affffffffffd"/>
                <w:b w:val="0"/>
                <w:bCs w:val="0"/>
                <w:i w:val="0"/>
                <w:iCs w:val="0"/>
                <w:sz w:val="18"/>
                <w:szCs w:val="18"/>
                <w:highlight w:val="yellow"/>
                <w:lang w:val="ru-RU"/>
              </w:rPr>
            </w:pPr>
          </w:p>
        </w:tc>
        <w:tc>
          <w:tcPr>
            <w:tcW w:w="1578" w:type="dxa"/>
            <w:vAlign w:val="center"/>
          </w:tcPr>
          <w:p w14:paraId="33AABCA4" w14:textId="77777777" w:rsidR="006274D8" w:rsidRPr="008924FD" w:rsidRDefault="006274D8" w:rsidP="0051705A">
            <w:pPr>
              <w:pStyle w:val="aff2"/>
              <w:rPr>
                <w:rStyle w:val="affffffffffd"/>
                <w:b w:val="0"/>
                <w:bCs w:val="0"/>
                <w:i w:val="0"/>
                <w:iCs w:val="0"/>
                <w:sz w:val="18"/>
                <w:szCs w:val="18"/>
                <w:highlight w:val="yellow"/>
                <w:lang w:val="ru-RU"/>
              </w:rPr>
            </w:pPr>
          </w:p>
        </w:tc>
        <w:tc>
          <w:tcPr>
            <w:tcW w:w="1537" w:type="dxa"/>
            <w:vAlign w:val="center"/>
          </w:tcPr>
          <w:p w14:paraId="3813B55F" w14:textId="77777777" w:rsidR="006274D8" w:rsidRPr="008924FD" w:rsidRDefault="006274D8" w:rsidP="0051705A">
            <w:pPr>
              <w:pStyle w:val="aff2"/>
              <w:rPr>
                <w:rStyle w:val="affffffffffd"/>
                <w:b w:val="0"/>
                <w:bCs w:val="0"/>
                <w:i w:val="0"/>
                <w:iCs w:val="0"/>
                <w:sz w:val="18"/>
                <w:szCs w:val="18"/>
                <w:highlight w:val="yellow"/>
                <w:lang w:val="ru-RU"/>
              </w:rPr>
            </w:pPr>
          </w:p>
        </w:tc>
        <w:tc>
          <w:tcPr>
            <w:tcW w:w="1552" w:type="dxa"/>
            <w:vAlign w:val="center"/>
          </w:tcPr>
          <w:p w14:paraId="6721D686" w14:textId="77777777" w:rsidR="006274D8" w:rsidRPr="008924FD" w:rsidRDefault="006274D8" w:rsidP="0051705A">
            <w:pPr>
              <w:pStyle w:val="aff2"/>
              <w:rPr>
                <w:rStyle w:val="affffffffffd"/>
                <w:b w:val="0"/>
                <w:bCs w:val="0"/>
                <w:i w:val="0"/>
                <w:iCs w:val="0"/>
                <w:sz w:val="18"/>
                <w:szCs w:val="18"/>
                <w:highlight w:val="yellow"/>
                <w:lang w:val="ru-RU"/>
              </w:rPr>
            </w:pPr>
          </w:p>
        </w:tc>
      </w:tr>
      <w:tr w:rsidR="006274D8" w:rsidRPr="006274D8" w14:paraId="16F41BC5" w14:textId="77777777" w:rsidTr="0051705A">
        <w:trPr>
          <w:jc w:val="center"/>
        </w:trPr>
        <w:tc>
          <w:tcPr>
            <w:tcW w:w="1696" w:type="dxa"/>
            <w:vAlign w:val="center"/>
          </w:tcPr>
          <w:p w14:paraId="7C8387BD"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4.1</w:t>
            </w:r>
          </w:p>
        </w:tc>
        <w:tc>
          <w:tcPr>
            <w:tcW w:w="2135" w:type="dxa"/>
            <w:vAlign w:val="center"/>
          </w:tcPr>
          <w:p w14:paraId="5CFB4E20"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Объекты образования</w:t>
            </w:r>
          </w:p>
        </w:tc>
        <w:tc>
          <w:tcPr>
            <w:tcW w:w="1413" w:type="dxa"/>
            <w:vAlign w:val="center"/>
          </w:tcPr>
          <w:p w14:paraId="2FF11431" w14:textId="77777777" w:rsidR="006274D8" w:rsidRPr="0051705A" w:rsidRDefault="006274D8" w:rsidP="0051705A">
            <w:pPr>
              <w:pStyle w:val="aff2"/>
              <w:rPr>
                <w:rStyle w:val="affffffffffd"/>
                <w:b w:val="0"/>
                <w:bCs w:val="0"/>
                <w:i w:val="0"/>
                <w:iCs w:val="0"/>
                <w:sz w:val="18"/>
                <w:szCs w:val="18"/>
                <w:highlight w:val="yellow"/>
              </w:rPr>
            </w:pPr>
          </w:p>
        </w:tc>
        <w:tc>
          <w:tcPr>
            <w:tcW w:w="1578" w:type="dxa"/>
            <w:vAlign w:val="center"/>
          </w:tcPr>
          <w:p w14:paraId="4EA06B39" w14:textId="77777777" w:rsidR="006274D8" w:rsidRPr="0051705A" w:rsidRDefault="006274D8" w:rsidP="0051705A">
            <w:pPr>
              <w:pStyle w:val="aff2"/>
              <w:rPr>
                <w:rStyle w:val="affffffffffd"/>
                <w:b w:val="0"/>
                <w:bCs w:val="0"/>
                <w:i w:val="0"/>
                <w:iCs w:val="0"/>
                <w:sz w:val="18"/>
                <w:szCs w:val="18"/>
                <w:highlight w:val="yellow"/>
              </w:rPr>
            </w:pPr>
          </w:p>
        </w:tc>
        <w:tc>
          <w:tcPr>
            <w:tcW w:w="1537" w:type="dxa"/>
            <w:vAlign w:val="center"/>
          </w:tcPr>
          <w:p w14:paraId="7B3E5839" w14:textId="77777777" w:rsidR="006274D8" w:rsidRPr="0051705A" w:rsidRDefault="006274D8" w:rsidP="0051705A">
            <w:pPr>
              <w:pStyle w:val="aff2"/>
              <w:rPr>
                <w:rStyle w:val="affffffffffd"/>
                <w:b w:val="0"/>
                <w:bCs w:val="0"/>
                <w:i w:val="0"/>
                <w:iCs w:val="0"/>
                <w:sz w:val="18"/>
                <w:szCs w:val="18"/>
                <w:highlight w:val="yellow"/>
              </w:rPr>
            </w:pPr>
          </w:p>
        </w:tc>
        <w:tc>
          <w:tcPr>
            <w:tcW w:w="1552" w:type="dxa"/>
            <w:vAlign w:val="center"/>
          </w:tcPr>
          <w:p w14:paraId="21CB7FD7" w14:textId="77777777" w:rsidR="006274D8" w:rsidRPr="0051705A" w:rsidRDefault="006274D8" w:rsidP="0051705A">
            <w:pPr>
              <w:pStyle w:val="aff2"/>
              <w:rPr>
                <w:rStyle w:val="affffffffffd"/>
                <w:b w:val="0"/>
                <w:bCs w:val="0"/>
                <w:i w:val="0"/>
                <w:iCs w:val="0"/>
                <w:sz w:val="18"/>
                <w:szCs w:val="18"/>
                <w:highlight w:val="yellow"/>
              </w:rPr>
            </w:pPr>
          </w:p>
        </w:tc>
      </w:tr>
      <w:tr w:rsidR="006274D8" w:rsidRPr="006274D8" w14:paraId="4EBC3D18" w14:textId="77777777" w:rsidTr="0051705A">
        <w:trPr>
          <w:jc w:val="center"/>
        </w:trPr>
        <w:tc>
          <w:tcPr>
            <w:tcW w:w="1696" w:type="dxa"/>
            <w:vAlign w:val="center"/>
          </w:tcPr>
          <w:p w14:paraId="2DDA250A"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4.1.1</w:t>
            </w:r>
          </w:p>
        </w:tc>
        <w:tc>
          <w:tcPr>
            <w:tcW w:w="2135" w:type="dxa"/>
            <w:vAlign w:val="center"/>
          </w:tcPr>
          <w:p w14:paraId="24CBCD9F"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Общеобразовательные школы</w:t>
            </w:r>
          </w:p>
        </w:tc>
        <w:tc>
          <w:tcPr>
            <w:tcW w:w="1413" w:type="dxa"/>
            <w:vAlign w:val="center"/>
          </w:tcPr>
          <w:p w14:paraId="399C1033" w14:textId="77777777" w:rsidR="006274D8" w:rsidRPr="0051705A" w:rsidRDefault="006274D8" w:rsidP="0051705A">
            <w:pPr>
              <w:pStyle w:val="aff2"/>
              <w:rPr>
                <w:rStyle w:val="affffffffffd"/>
                <w:b w:val="0"/>
                <w:bCs w:val="0"/>
                <w:i w:val="0"/>
                <w:iCs w:val="0"/>
                <w:sz w:val="18"/>
                <w:szCs w:val="18"/>
                <w:highlight w:val="yellow"/>
              </w:rPr>
            </w:pPr>
            <w:r w:rsidRPr="0051705A">
              <w:rPr>
                <w:rStyle w:val="affffffffffd"/>
                <w:b w:val="0"/>
                <w:bCs w:val="0"/>
                <w:i w:val="0"/>
                <w:iCs w:val="0"/>
                <w:sz w:val="18"/>
                <w:szCs w:val="18"/>
              </w:rPr>
              <w:t>объект</w:t>
            </w:r>
          </w:p>
        </w:tc>
        <w:tc>
          <w:tcPr>
            <w:tcW w:w="1578" w:type="dxa"/>
            <w:vAlign w:val="center"/>
          </w:tcPr>
          <w:p w14:paraId="33263A49" w14:textId="77777777" w:rsidR="006274D8" w:rsidRPr="0051705A" w:rsidRDefault="006274D8" w:rsidP="0051705A">
            <w:pPr>
              <w:pStyle w:val="aff2"/>
              <w:rPr>
                <w:rStyle w:val="affffffffffd"/>
                <w:b w:val="0"/>
                <w:bCs w:val="0"/>
                <w:i w:val="0"/>
                <w:iCs w:val="0"/>
                <w:sz w:val="18"/>
                <w:szCs w:val="18"/>
                <w:highlight w:val="yellow"/>
              </w:rPr>
            </w:pPr>
            <w:r w:rsidRPr="0051705A">
              <w:rPr>
                <w:rStyle w:val="affffffffffd"/>
                <w:b w:val="0"/>
                <w:bCs w:val="0"/>
                <w:i w:val="0"/>
                <w:iCs w:val="0"/>
                <w:sz w:val="18"/>
                <w:szCs w:val="18"/>
              </w:rPr>
              <w:t>1</w:t>
            </w:r>
          </w:p>
        </w:tc>
        <w:tc>
          <w:tcPr>
            <w:tcW w:w="1537" w:type="dxa"/>
            <w:vAlign w:val="center"/>
          </w:tcPr>
          <w:p w14:paraId="5C96E07A" w14:textId="77777777" w:rsidR="006274D8" w:rsidRPr="0051705A" w:rsidRDefault="006274D8" w:rsidP="0051705A">
            <w:pPr>
              <w:pStyle w:val="aff2"/>
              <w:rPr>
                <w:rStyle w:val="affffffffffd"/>
                <w:b w:val="0"/>
                <w:bCs w:val="0"/>
                <w:i w:val="0"/>
                <w:iCs w:val="0"/>
                <w:sz w:val="18"/>
                <w:szCs w:val="18"/>
                <w:highlight w:val="yellow"/>
              </w:rPr>
            </w:pPr>
            <w:r w:rsidRPr="0051705A">
              <w:rPr>
                <w:rStyle w:val="affffffffffd"/>
                <w:b w:val="0"/>
                <w:bCs w:val="0"/>
                <w:i w:val="0"/>
                <w:iCs w:val="0"/>
                <w:sz w:val="18"/>
                <w:szCs w:val="18"/>
              </w:rPr>
              <w:t>1</w:t>
            </w:r>
          </w:p>
        </w:tc>
        <w:tc>
          <w:tcPr>
            <w:tcW w:w="1552" w:type="dxa"/>
            <w:vAlign w:val="center"/>
          </w:tcPr>
          <w:p w14:paraId="232E9FFC"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1</w:t>
            </w:r>
          </w:p>
        </w:tc>
      </w:tr>
      <w:tr w:rsidR="006274D8" w:rsidRPr="006274D8" w14:paraId="63CB7BBE" w14:textId="77777777" w:rsidTr="0051705A">
        <w:trPr>
          <w:jc w:val="center"/>
        </w:trPr>
        <w:tc>
          <w:tcPr>
            <w:tcW w:w="1696" w:type="dxa"/>
            <w:vAlign w:val="center"/>
          </w:tcPr>
          <w:p w14:paraId="2680A48D"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4.2</w:t>
            </w:r>
          </w:p>
        </w:tc>
        <w:tc>
          <w:tcPr>
            <w:tcW w:w="2135" w:type="dxa"/>
            <w:vAlign w:val="center"/>
          </w:tcPr>
          <w:p w14:paraId="30357F1A" w14:textId="77777777" w:rsidR="006274D8" w:rsidRPr="008924FD" w:rsidRDefault="006274D8" w:rsidP="0051705A">
            <w:pPr>
              <w:pStyle w:val="aff2"/>
              <w:rPr>
                <w:rStyle w:val="affffffffffd"/>
                <w:b w:val="0"/>
                <w:bCs w:val="0"/>
                <w:i w:val="0"/>
                <w:iCs w:val="0"/>
                <w:sz w:val="18"/>
                <w:szCs w:val="18"/>
                <w:highlight w:val="white"/>
                <w:lang w:val="ru-RU"/>
              </w:rPr>
            </w:pPr>
            <w:r w:rsidRPr="008924FD">
              <w:rPr>
                <w:rStyle w:val="affffffffffd"/>
                <w:b w:val="0"/>
                <w:bCs w:val="0"/>
                <w:i w:val="0"/>
                <w:iCs w:val="0"/>
                <w:sz w:val="18"/>
                <w:szCs w:val="18"/>
                <w:highlight w:val="white"/>
                <w:lang w:val="ru-RU"/>
              </w:rPr>
              <w:t>Объекты и учреждения культуры и искусства</w:t>
            </w:r>
          </w:p>
        </w:tc>
        <w:tc>
          <w:tcPr>
            <w:tcW w:w="1413" w:type="dxa"/>
            <w:vAlign w:val="center"/>
          </w:tcPr>
          <w:p w14:paraId="0F59E609" w14:textId="77777777" w:rsidR="006274D8" w:rsidRPr="008924FD" w:rsidRDefault="006274D8" w:rsidP="0051705A">
            <w:pPr>
              <w:pStyle w:val="aff2"/>
              <w:rPr>
                <w:rStyle w:val="affffffffffd"/>
                <w:b w:val="0"/>
                <w:bCs w:val="0"/>
                <w:i w:val="0"/>
                <w:iCs w:val="0"/>
                <w:sz w:val="18"/>
                <w:szCs w:val="18"/>
                <w:highlight w:val="white"/>
                <w:lang w:val="ru-RU"/>
              </w:rPr>
            </w:pPr>
          </w:p>
        </w:tc>
        <w:tc>
          <w:tcPr>
            <w:tcW w:w="1578" w:type="dxa"/>
            <w:vAlign w:val="center"/>
          </w:tcPr>
          <w:p w14:paraId="06DA95BB" w14:textId="77777777" w:rsidR="006274D8" w:rsidRPr="008924FD" w:rsidRDefault="006274D8" w:rsidP="0051705A">
            <w:pPr>
              <w:pStyle w:val="aff2"/>
              <w:rPr>
                <w:rStyle w:val="affffffffffd"/>
                <w:b w:val="0"/>
                <w:bCs w:val="0"/>
                <w:i w:val="0"/>
                <w:iCs w:val="0"/>
                <w:sz w:val="18"/>
                <w:szCs w:val="18"/>
                <w:highlight w:val="white"/>
                <w:lang w:val="ru-RU"/>
              </w:rPr>
            </w:pPr>
          </w:p>
        </w:tc>
        <w:tc>
          <w:tcPr>
            <w:tcW w:w="1537" w:type="dxa"/>
            <w:vAlign w:val="center"/>
          </w:tcPr>
          <w:p w14:paraId="0AAECBBA" w14:textId="77777777" w:rsidR="006274D8" w:rsidRPr="008924FD" w:rsidRDefault="006274D8" w:rsidP="0051705A">
            <w:pPr>
              <w:pStyle w:val="aff2"/>
              <w:rPr>
                <w:rStyle w:val="affffffffffd"/>
                <w:b w:val="0"/>
                <w:bCs w:val="0"/>
                <w:i w:val="0"/>
                <w:iCs w:val="0"/>
                <w:sz w:val="18"/>
                <w:szCs w:val="18"/>
                <w:highlight w:val="white"/>
                <w:lang w:val="ru-RU"/>
              </w:rPr>
            </w:pPr>
          </w:p>
        </w:tc>
        <w:tc>
          <w:tcPr>
            <w:tcW w:w="1552" w:type="dxa"/>
            <w:vAlign w:val="center"/>
          </w:tcPr>
          <w:p w14:paraId="6ECA5929" w14:textId="77777777" w:rsidR="006274D8" w:rsidRPr="008924FD" w:rsidRDefault="006274D8" w:rsidP="0051705A">
            <w:pPr>
              <w:pStyle w:val="aff2"/>
              <w:rPr>
                <w:rStyle w:val="affffffffffd"/>
                <w:b w:val="0"/>
                <w:bCs w:val="0"/>
                <w:i w:val="0"/>
                <w:iCs w:val="0"/>
                <w:sz w:val="18"/>
                <w:szCs w:val="18"/>
                <w:highlight w:val="white"/>
                <w:lang w:val="ru-RU"/>
              </w:rPr>
            </w:pPr>
          </w:p>
        </w:tc>
      </w:tr>
      <w:tr w:rsidR="006274D8" w:rsidRPr="006274D8" w14:paraId="4364E9FE" w14:textId="77777777" w:rsidTr="0051705A">
        <w:trPr>
          <w:jc w:val="center"/>
        </w:trPr>
        <w:tc>
          <w:tcPr>
            <w:tcW w:w="1696" w:type="dxa"/>
            <w:vAlign w:val="center"/>
          </w:tcPr>
          <w:p w14:paraId="10571FFD" w14:textId="77777777" w:rsidR="006274D8" w:rsidRPr="008924FD" w:rsidRDefault="006274D8" w:rsidP="0051705A">
            <w:pPr>
              <w:pStyle w:val="aff2"/>
              <w:rPr>
                <w:rStyle w:val="affffffffffd"/>
                <w:b w:val="0"/>
                <w:bCs w:val="0"/>
                <w:i w:val="0"/>
                <w:iCs w:val="0"/>
                <w:sz w:val="18"/>
                <w:szCs w:val="18"/>
                <w:highlight w:val="white"/>
                <w:lang w:val="ru-RU"/>
              </w:rPr>
            </w:pPr>
          </w:p>
          <w:p w14:paraId="7972D8F7"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4.2.1</w:t>
            </w:r>
          </w:p>
        </w:tc>
        <w:tc>
          <w:tcPr>
            <w:tcW w:w="2135" w:type="dxa"/>
            <w:vAlign w:val="center"/>
          </w:tcPr>
          <w:p w14:paraId="45FA7471"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Дом культуры</w:t>
            </w:r>
          </w:p>
        </w:tc>
        <w:tc>
          <w:tcPr>
            <w:tcW w:w="1413" w:type="dxa"/>
            <w:vAlign w:val="center"/>
          </w:tcPr>
          <w:p w14:paraId="3451DE81"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объект</w:t>
            </w:r>
          </w:p>
        </w:tc>
        <w:tc>
          <w:tcPr>
            <w:tcW w:w="1578" w:type="dxa"/>
            <w:vAlign w:val="center"/>
          </w:tcPr>
          <w:p w14:paraId="43D1D155"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1</w:t>
            </w:r>
          </w:p>
        </w:tc>
        <w:tc>
          <w:tcPr>
            <w:tcW w:w="1537" w:type="dxa"/>
            <w:vAlign w:val="center"/>
          </w:tcPr>
          <w:p w14:paraId="635874E1"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1</w:t>
            </w:r>
          </w:p>
        </w:tc>
        <w:tc>
          <w:tcPr>
            <w:tcW w:w="1552" w:type="dxa"/>
            <w:vAlign w:val="center"/>
          </w:tcPr>
          <w:p w14:paraId="5388D51F"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1</w:t>
            </w:r>
          </w:p>
        </w:tc>
      </w:tr>
      <w:tr w:rsidR="006274D8" w:rsidRPr="006274D8" w14:paraId="6D73BF63" w14:textId="77777777" w:rsidTr="0051705A">
        <w:trPr>
          <w:jc w:val="center"/>
        </w:trPr>
        <w:tc>
          <w:tcPr>
            <w:tcW w:w="1696" w:type="dxa"/>
            <w:vAlign w:val="center"/>
          </w:tcPr>
          <w:p w14:paraId="1171860D"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4.2.2</w:t>
            </w:r>
          </w:p>
        </w:tc>
        <w:tc>
          <w:tcPr>
            <w:tcW w:w="2135" w:type="dxa"/>
            <w:vAlign w:val="center"/>
          </w:tcPr>
          <w:p w14:paraId="4B304CDB"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Библиотека</w:t>
            </w:r>
          </w:p>
        </w:tc>
        <w:tc>
          <w:tcPr>
            <w:tcW w:w="1413" w:type="dxa"/>
            <w:vAlign w:val="center"/>
          </w:tcPr>
          <w:p w14:paraId="170146E0"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объект</w:t>
            </w:r>
          </w:p>
        </w:tc>
        <w:tc>
          <w:tcPr>
            <w:tcW w:w="1578" w:type="dxa"/>
            <w:vAlign w:val="center"/>
          </w:tcPr>
          <w:p w14:paraId="2708C6A2"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rPr>
              <w:t>1</w:t>
            </w:r>
          </w:p>
        </w:tc>
        <w:tc>
          <w:tcPr>
            <w:tcW w:w="1537" w:type="dxa"/>
            <w:vAlign w:val="center"/>
          </w:tcPr>
          <w:p w14:paraId="16B904BA"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rPr>
              <w:t>1</w:t>
            </w:r>
          </w:p>
        </w:tc>
        <w:tc>
          <w:tcPr>
            <w:tcW w:w="1552" w:type="dxa"/>
            <w:vAlign w:val="center"/>
          </w:tcPr>
          <w:p w14:paraId="52F71F2C"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rPr>
              <w:t>1</w:t>
            </w:r>
          </w:p>
        </w:tc>
      </w:tr>
      <w:tr w:rsidR="006274D8" w:rsidRPr="006274D8" w14:paraId="645C412F" w14:textId="77777777" w:rsidTr="0051705A">
        <w:trPr>
          <w:jc w:val="center"/>
        </w:trPr>
        <w:tc>
          <w:tcPr>
            <w:tcW w:w="1696" w:type="dxa"/>
            <w:vAlign w:val="center"/>
          </w:tcPr>
          <w:p w14:paraId="0C822218"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4.3</w:t>
            </w:r>
          </w:p>
        </w:tc>
        <w:tc>
          <w:tcPr>
            <w:tcW w:w="2135" w:type="dxa"/>
            <w:vAlign w:val="center"/>
          </w:tcPr>
          <w:p w14:paraId="7762A032"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Учреждения здравоохранения</w:t>
            </w:r>
          </w:p>
        </w:tc>
        <w:tc>
          <w:tcPr>
            <w:tcW w:w="1413" w:type="dxa"/>
            <w:vAlign w:val="center"/>
          </w:tcPr>
          <w:p w14:paraId="1DA8A82F" w14:textId="77777777" w:rsidR="006274D8" w:rsidRPr="0051705A" w:rsidRDefault="006274D8" w:rsidP="0051705A">
            <w:pPr>
              <w:pStyle w:val="aff2"/>
              <w:rPr>
                <w:rStyle w:val="affffffffffd"/>
                <w:b w:val="0"/>
                <w:bCs w:val="0"/>
                <w:i w:val="0"/>
                <w:iCs w:val="0"/>
                <w:sz w:val="18"/>
                <w:szCs w:val="18"/>
                <w:highlight w:val="white"/>
              </w:rPr>
            </w:pPr>
          </w:p>
        </w:tc>
        <w:tc>
          <w:tcPr>
            <w:tcW w:w="1578" w:type="dxa"/>
            <w:vAlign w:val="center"/>
          </w:tcPr>
          <w:p w14:paraId="6A48DD07" w14:textId="77777777" w:rsidR="006274D8" w:rsidRPr="0051705A" w:rsidRDefault="006274D8" w:rsidP="0051705A">
            <w:pPr>
              <w:pStyle w:val="aff2"/>
              <w:rPr>
                <w:rStyle w:val="affffffffffd"/>
                <w:b w:val="0"/>
                <w:bCs w:val="0"/>
                <w:i w:val="0"/>
                <w:iCs w:val="0"/>
                <w:sz w:val="18"/>
                <w:szCs w:val="18"/>
                <w:highlight w:val="yellow"/>
              </w:rPr>
            </w:pPr>
          </w:p>
        </w:tc>
        <w:tc>
          <w:tcPr>
            <w:tcW w:w="1537" w:type="dxa"/>
            <w:vAlign w:val="center"/>
          </w:tcPr>
          <w:p w14:paraId="08543A1A" w14:textId="77777777" w:rsidR="006274D8" w:rsidRPr="0051705A" w:rsidRDefault="006274D8" w:rsidP="0051705A">
            <w:pPr>
              <w:pStyle w:val="aff2"/>
              <w:rPr>
                <w:rStyle w:val="affffffffffd"/>
                <w:b w:val="0"/>
                <w:bCs w:val="0"/>
                <w:i w:val="0"/>
                <w:iCs w:val="0"/>
                <w:sz w:val="18"/>
                <w:szCs w:val="18"/>
                <w:highlight w:val="yellow"/>
              </w:rPr>
            </w:pPr>
          </w:p>
        </w:tc>
        <w:tc>
          <w:tcPr>
            <w:tcW w:w="1552" w:type="dxa"/>
            <w:vAlign w:val="center"/>
          </w:tcPr>
          <w:p w14:paraId="2245A1C8" w14:textId="77777777" w:rsidR="006274D8" w:rsidRPr="0051705A" w:rsidRDefault="006274D8" w:rsidP="0051705A">
            <w:pPr>
              <w:pStyle w:val="aff2"/>
              <w:rPr>
                <w:rStyle w:val="affffffffffd"/>
                <w:b w:val="0"/>
                <w:bCs w:val="0"/>
                <w:i w:val="0"/>
                <w:iCs w:val="0"/>
                <w:sz w:val="18"/>
                <w:szCs w:val="18"/>
                <w:highlight w:val="yellow"/>
              </w:rPr>
            </w:pPr>
          </w:p>
        </w:tc>
      </w:tr>
      <w:tr w:rsidR="006274D8" w:rsidRPr="006274D8" w14:paraId="27D8DF83" w14:textId="77777777" w:rsidTr="0051705A">
        <w:trPr>
          <w:jc w:val="center"/>
        </w:trPr>
        <w:tc>
          <w:tcPr>
            <w:tcW w:w="1696" w:type="dxa"/>
            <w:vAlign w:val="center"/>
          </w:tcPr>
          <w:p w14:paraId="423D8583"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4.3.1</w:t>
            </w:r>
          </w:p>
        </w:tc>
        <w:tc>
          <w:tcPr>
            <w:tcW w:w="2135" w:type="dxa"/>
            <w:vAlign w:val="center"/>
          </w:tcPr>
          <w:p w14:paraId="4D37B979"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Врачебная амбулатория</w:t>
            </w:r>
          </w:p>
        </w:tc>
        <w:tc>
          <w:tcPr>
            <w:tcW w:w="1413" w:type="dxa"/>
            <w:vAlign w:val="center"/>
          </w:tcPr>
          <w:p w14:paraId="6DD32A5A"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объект</w:t>
            </w:r>
          </w:p>
        </w:tc>
        <w:tc>
          <w:tcPr>
            <w:tcW w:w="1578" w:type="dxa"/>
            <w:vAlign w:val="center"/>
          </w:tcPr>
          <w:p w14:paraId="590C9EE7" w14:textId="77777777" w:rsidR="006274D8" w:rsidRPr="0051705A" w:rsidRDefault="006274D8" w:rsidP="0051705A">
            <w:pPr>
              <w:pStyle w:val="aff2"/>
              <w:rPr>
                <w:rStyle w:val="affffffffffd"/>
                <w:b w:val="0"/>
                <w:bCs w:val="0"/>
                <w:i w:val="0"/>
                <w:iCs w:val="0"/>
                <w:sz w:val="18"/>
                <w:szCs w:val="18"/>
                <w:highlight w:val="yellow"/>
              </w:rPr>
            </w:pPr>
            <w:r w:rsidRPr="0051705A">
              <w:rPr>
                <w:rStyle w:val="affffffffffd"/>
                <w:b w:val="0"/>
                <w:bCs w:val="0"/>
                <w:i w:val="0"/>
                <w:iCs w:val="0"/>
                <w:sz w:val="18"/>
                <w:szCs w:val="18"/>
              </w:rPr>
              <w:t>3</w:t>
            </w:r>
          </w:p>
        </w:tc>
        <w:tc>
          <w:tcPr>
            <w:tcW w:w="1537" w:type="dxa"/>
            <w:vAlign w:val="center"/>
          </w:tcPr>
          <w:p w14:paraId="5438E673" w14:textId="77777777" w:rsidR="006274D8" w:rsidRPr="0051705A" w:rsidRDefault="006274D8" w:rsidP="0051705A">
            <w:pPr>
              <w:pStyle w:val="aff2"/>
              <w:rPr>
                <w:rStyle w:val="affffffffffd"/>
                <w:b w:val="0"/>
                <w:bCs w:val="0"/>
                <w:i w:val="0"/>
                <w:iCs w:val="0"/>
                <w:sz w:val="18"/>
                <w:szCs w:val="18"/>
                <w:highlight w:val="yellow"/>
              </w:rPr>
            </w:pPr>
            <w:r w:rsidRPr="0051705A">
              <w:rPr>
                <w:rStyle w:val="affffffffffd"/>
                <w:b w:val="0"/>
                <w:bCs w:val="0"/>
                <w:i w:val="0"/>
                <w:iCs w:val="0"/>
                <w:sz w:val="18"/>
                <w:szCs w:val="18"/>
              </w:rPr>
              <w:t>3</w:t>
            </w:r>
          </w:p>
        </w:tc>
        <w:tc>
          <w:tcPr>
            <w:tcW w:w="1552" w:type="dxa"/>
            <w:vAlign w:val="center"/>
          </w:tcPr>
          <w:p w14:paraId="25ED9E26" w14:textId="77777777" w:rsidR="006274D8" w:rsidRPr="0051705A" w:rsidRDefault="006274D8" w:rsidP="0051705A">
            <w:pPr>
              <w:pStyle w:val="aff2"/>
              <w:rPr>
                <w:rStyle w:val="affffffffffd"/>
                <w:b w:val="0"/>
                <w:bCs w:val="0"/>
                <w:i w:val="0"/>
                <w:iCs w:val="0"/>
                <w:sz w:val="18"/>
                <w:szCs w:val="18"/>
                <w:highlight w:val="yellow"/>
              </w:rPr>
            </w:pPr>
            <w:r w:rsidRPr="0051705A">
              <w:rPr>
                <w:rStyle w:val="affffffffffd"/>
                <w:b w:val="0"/>
                <w:bCs w:val="0"/>
                <w:i w:val="0"/>
                <w:iCs w:val="0"/>
                <w:sz w:val="18"/>
                <w:szCs w:val="18"/>
              </w:rPr>
              <w:t>3</w:t>
            </w:r>
          </w:p>
        </w:tc>
      </w:tr>
      <w:tr w:rsidR="006274D8" w:rsidRPr="006274D8" w14:paraId="5BFC738C" w14:textId="77777777" w:rsidTr="0051705A">
        <w:trPr>
          <w:jc w:val="center"/>
        </w:trPr>
        <w:tc>
          <w:tcPr>
            <w:tcW w:w="1696" w:type="dxa"/>
            <w:vAlign w:val="center"/>
          </w:tcPr>
          <w:p w14:paraId="460377E9"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4.3.2</w:t>
            </w:r>
          </w:p>
        </w:tc>
        <w:tc>
          <w:tcPr>
            <w:tcW w:w="2135" w:type="dxa"/>
            <w:vAlign w:val="center"/>
          </w:tcPr>
          <w:p w14:paraId="0E1BFEE3"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Аптека</w:t>
            </w:r>
          </w:p>
        </w:tc>
        <w:tc>
          <w:tcPr>
            <w:tcW w:w="1413" w:type="dxa"/>
            <w:vAlign w:val="center"/>
          </w:tcPr>
          <w:p w14:paraId="630E0AC0"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объект</w:t>
            </w:r>
          </w:p>
        </w:tc>
        <w:tc>
          <w:tcPr>
            <w:tcW w:w="1578" w:type="dxa"/>
            <w:vAlign w:val="center"/>
          </w:tcPr>
          <w:p w14:paraId="2CBF621C" w14:textId="77777777" w:rsidR="006274D8" w:rsidRPr="0051705A" w:rsidRDefault="006274D8" w:rsidP="0051705A">
            <w:pPr>
              <w:pStyle w:val="aff2"/>
              <w:rPr>
                <w:rStyle w:val="affffffffffd"/>
                <w:b w:val="0"/>
                <w:bCs w:val="0"/>
                <w:i w:val="0"/>
                <w:iCs w:val="0"/>
                <w:sz w:val="18"/>
                <w:szCs w:val="18"/>
                <w:highlight w:val="yellow"/>
              </w:rPr>
            </w:pPr>
            <w:r w:rsidRPr="0051705A">
              <w:rPr>
                <w:rStyle w:val="affffffffffd"/>
                <w:b w:val="0"/>
                <w:bCs w:val="0"/>
                <w:i w:val="0"/>
                <w:iCs w:val="0"/>
                <w:sz w:val="18"/>
                <w:szCs w:val="18"/>
              </w:rPr>
              <w:t>3</w:t>
            </w:r>
          </w:p>
        </w:tc>
        <w:tc>
          <w:tcPr>
            <w:tcW w:w="1537" w:type="dxa"/>
            <w:vAlign w:val="center"/>
          </w:tcPr>
          <w:p w14:paraId="45239766"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3</w:t>
            </w:r>
          </w:p>
        </w:tc>
        <w:tc>
          <w:tcPr>
            <w:tcW w:w="1552" w:type="dxa"/>
            <w:vAlign w:val="center"/>
          </w:tcPr>
          <w:p w14:paraId="01740BFC"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3</w:t>
            </w:r>
          </w:p>
        </w:tc>
      </w:tr>
      <w:tr w:rsidR="006274D8" w:rsidRPr="006274D8" w14:paraId="7FC085D6" w14:textId="77777777" w:rsidTr="0051705A">
        <w:trPr>
          <w:jc w:val="center"/>
        </w:trPr>
        <w:tc>
          <w:tcPr>
            <w:tcW w:w="1696" w:type="dxa"/>
            <w:vAlign w:val="center"/>
          </w:tcPr>
          <w:p w14:paraId="7EE9BA1E"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4.4</w:t>
            </w:r>
          </w:p>
        </w:tc>
        <w:tc>
          <w:tcPr>
            <w:tcW w:w="2135" w:type="dxa"/>
            <w:vAlign w:val="center"/>
          </w:tcPr>
          <w:p w14:paraId="67960AA8" w14:textId="77777777" w:rsidR="006274D8" w:rsidRPr="008924FD" w:rsidRDefault="006274D8" w:rsidP="0051705A">
            <w:pPr>
              <w:pStyle w:val="aff2"/>
              <w:rPr>
                <w:rStyle w:val="affffffffffd"/>
                <w:b w:val="0"/>
                <w:bCs w:val="0"/>
                <w:i w:val="0"/>
                <w:iCs w:val="0"/>
                <w:sz w:val="18"/>
                <w:szCs w:val="18"/>
                <w:highlight w:val="white"/>
                <w:lang w:val="ru-RU"/>
              </w:rPr>
            </w:pPr>
            <w:r w:rsidRPr="008924FD">
              <w:rPr>
                <w:rStyle w:val="affffffffffd"/>
                <w:b w:val="0"/>
                <w:bCs w:val="0"/>
                <w:i w:val="0"/>
                <w:iCs w:val="0"/>
                <w:sz w:val="18"/>
                <w:szCs w:val="18"/>
                <w:highlight w:val="white"/>
                <w:lang w:val="ru-RU"/>
              </w:rPr>
              <w:t>Физкультурно-спортивные</w:t>
            </w:r>
          </w:p>
          <w:p w14:paraId="0223AF51" w14:textId="77777777" w:rsidR="006274D8" w:rsidRPr="008924FD" w:rsidRDefault="006274D8" w:rsidP="0051705A">
            <w:pPr>
              <w:pStyle w:val="aff2"/>
              <w:rPr>
                <w:rStyle w:val="affffffffffd"/>
                <w:b w:val="0"/>
                <w:bCs w:val="0"/>
                <w:i w:val="0"/>
                <w:iCs w:val="0"/>
                <w:sz w:val="18"/>
                <w:szCs w:val="18"/>
                <w:highlight w:val="white"/>
                <w:lang w:val="ru-RU"/>
              </w:rPr>
            </w:pPr>
            <w:r w:rsidRPr="008924FD">
              <w:rPr>
                <w:rStyle w:val="affffffffffd"/>
                <w:b w:val="0"/>
                <w:bCs w:val="0"/>
                <w:i w:val="0"/>
                <w:iCs w:val="0"/>
                <w:sz w:val="18"/>
                <w:szCs w:val="18"/>
                <w:highlight w:val="white"/>
                <w:lang w:val="ru-RU"/>
              </w:rPr>
              <w:t>объекты и сооружения</w:t>
            </w:r>
          </w:p>
        </w:tc>
        <w:tc>
          <w:tcPr>
            <w:tcW w:w="1413" w:type="dxa"/>
            <w:vAlign w:val="center"/>
          </w:tcPr>
          <w:p w14:paraId="2E097990" w14:textId="77777777" w:rsidR="006274D8" w:rsidRPr="008924FD" w:rsidRDefault="006274D8" w:rsidP="0051705A">
            <w:pPr>
              <w:pStyle w:val="aff2"/>
              <w:rPr>
                <w:rStyle w:val="affffffffffd"/>
                <w:b w:val="0"/>
                <w:bCs w:val="0"/>
                <w:i w:val="0"/>
                <w:iCs w:val="0"/>
                <w:sz w:val="18"/>
                <w:szCs w:val="18"/>
                <w:highlight w:val="yellow"/>
                <w:lang w:val="ru-RU"/>
              </w:rPr>
            </w:pPr>
          </w:p>
        </w:tc>
        <w:tc>
          <w:tcPr>
            <w:tcW w:w="1578" w:type="dxa"/>
            <w:vAlign w:val="center"/>
          </w:tcPr>
          <w:p w14:paraId="3C895990" w14:textId="77777777" w:rsidR="006274D8" w:rsidRPr="008924FD" w:rsidRDefault="006274D8" w:rsidP="0051705A">
            <w:pPr>
              <w:pStyle w:val="aff2"/>
              <w:rPr>
                <w:rStyle w:val="affffffffffd"/>
                <w:b w:val="0"/>
                <w:bCs w:val="0"/>
                <w:i w:val="0"/>
                <w:iCs w:val="0"/>
                <w:sz w:val="18"/>
                <w:szCs w:val="18"/>
                <w:highlight w:val="yellow"/>
                <w:lang w:val="ru-RU"/>
              </w:rPr>
            </w:pPr>
          </w:p>
        </w:tc>
        <w:tc>
          <w:tcPr>
            <w:tcW w:w="1537" w:type="dxa"/>
            <w:vAlign w:val="center"/>
          </w:tcPr>
          <w:p w14:paraId="7C3DC865" w14:textId="77777777" w:rsidR="006274D8" w:rsidRPr="008924FD" w:rsidRDefault="006274D8" w:rsidP="0051705A">
            <w:pPr>
              <w:pStyle w:val="aff2"/>
              <w:rPr>
                <w:rStyle w:val="affffffffffd"/>
                <w:b w:val="0"/>
                <w:bCs w:val="0"/>
                <w:i w:val="0"/>
                <w:iCs w:val="0"/>
                <w:sz w:val="18"/>
                <w:szCs w:val="18"/>
                <w:highlight w:val="yellow"/>
                <w:lang w:val="ru-RU"/>
              </w:rPr>
            </w:pPr>
          </w:p>
        </w:tc>
        <w:tc>
          <w:tcPr>
            <w:tcW w:w="1552" w:type="dxa"/>
            <w:vAlign w:val="center"/>
          </w:tcPr>
          <w:p w14:paraId="693DB7C9" w14:textId="77777777" w:rsidR="006274D8" w:rsidRPr="008924FD" w:rsidRDefault="006274D8" w:rsidP="0051705A">
            <w:pPr>
              <w:pStyle w:val="aff2"/>
              <w:rPr>
                <w:rStyle w:val="affffffffffd"/>
                <w:b w:val="0"/>
                <w:bCs w:val="0"/>
                <w:i w:val="0"/>
                <w:iCs w:val="0"/>
                <w:sz w:val="18"/>
                <w:szCs w:val="18"/>
                <w:highlight w:val="yellow"/>
                <w:lang w:val="ru-RU"/>
              </w:rPr>
            </w:pPr>
          </w:p>
        </w:tc>
      </w:tr>
      <w:tr w:rsidR="006274D8" w:rsidRPr="006274D8" w14:paraId="51F935E2" w14:textId="77777777" w:rsidTr="0051705A">
        <w:trPr>
          <w:jc w:val="center"/>
        </w:trPr>
        <w:tc>
          <w:tcPr>
            <w:tcW w:w="1696" w:type="dxa"/>
            <w:vAlign w:val="center"/>
          </w:tcPr>
          <w:p w14:paraId="17DB718F"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4.4.1</w:t>
            </w:r>
          </w:p>
        </w:tc>
        <w:tc>
          <w:tcPr>
            <w:tcW w:w="2135" w:type="dxa"/>
            <w:vAlign w:val="center"/>
          </w:tcPr>
          <w:p w14:paraId="58A03684"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Спортивные площадки</w:t>
            </w:r>
          </w:p>
        </w:tc>
        <w:tc>
          <w:tcPr>
            <w:tcW w:w="1413" w:type="dxa"/>
            <w:vAlign w:val="center"/>
          </w:tcPr>
          <w:p w14:paraId="15584F4E"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объект</w:t>
            </w:r>
          </w:p>
        </w:tc>
        <w:tc>
          <w:tcPr>
            <w:tcW w:w="1578" w:type="dxa"/>
            <w:vAlign w:val="center"/>
          </w:tcPr>
          <w:p w14:paraId="77E725A5" w14:textId="77777777" w:rsidR="006274D8" w:rsidRPr="0051705A" w:rsidRDefault="006274D8" w:rsidP="0051705A">
            <w:pPr>
              <w:pStyle w:val="aff2"/>
              <w:rPr>
                <w:rStyle w:val="affffffffffd"/>
                <w:b w:val="0"/>
                <w:bCs w:val="0"/>
                <w:i w:val="0"/>
                <w:iCs w:val="0"/>
                <w:sz w:val="18"/>
                <w:szCs w:val="18"/>
                <w:highlight w:val="yellow"/>
              </w:rPr>
            </w:pPr>
            <w:r w:rsidRPr="0051705A">
              <w:rPr>
                <w:rStyle w:val="affffffffffd"/>
                <w:b w:val="0"/>
                <w:bCs w:val="0"/>
                <w:i w:val="0"/>
                <w:iCs w:val="0"/>
                <w:sz w:val="18"/>
                <w:szCs w:val="18"/>
              </w:rPr>
              <w:t>1</w:t>
            </w:r>
          </w:p>
        </w:tc>
        <w:tc>
          <w:tcPr>
            <w:tcW w:w="1537" w:type="dxa"/>
            <w:vAlign w:val="center"/>
          </w:tcPr>
          <w:p w14:paraId="799C21A0" w14:textId="77777777" w:rsidR="006274D8" w:rsidRPr="0051705A" w:rsidRDefault="006274D8" w:rsidP="0051705A">
            <w:pPr>
              <w:pStyle w:val="aff2"/>
              <w:rPr>
                <w:rStyle w:val="affffffffffd"/>
                <w:b w:val="0"/>
                <w:bCs w:val="0"/>
                <w:i w:val="0"/>
                <w:iCs w:val="0"/>
                <w:sz w:val="18"/>
                <w:szCs w:val="18"/>
                <w:highlight w:val="yellow"/>
              </w:rPr>
            </w:pPr>
            <w:r w:rsidRPr="0051705A">
              <w:rPr>
                <w:rStyle w:val="affffffffffd"/>
                <w:b w:val="0"/>
                <w:bCs w:val="0"/>
                <w:i w:val="0"/>
                <w:iCs w:val="0"/>
                <w:sz w:val="18"/>
                <w:szCs w:val="18"/>
              </w:rPr>
              <w:t>1</w:t>
            </w:r>
          </w:p>
        </w:tc>
        <w:tc>
          <w:tcPr>
            <w:tcW w:w="1552" w:type="dxa"/>
            <w:vAlign w:val="center"/>
          </w:tcPr>
          <w:p w14:paraId="75C2EC89" w14:textId="77777777" w:rsidR="006274D8" w:rsidRPr="0051705A" w:rsidRDefault="006274D8" w:rsidP="0051705A">
            <w:pPr>
              <w:pStyle w:val="aff2"/>
              <w:rPr>
                <w:rStyle w:val="affffffffffd"/>
                <w:b w:val="0"/>
                <w:bCs w:val="0"/>
                <w:i w:val="0"/>
                <w:iCs w:val="0"/>
                <w:sz w:val="18"/>
                <w:szCs w:val="18"/>
                <w:highlight w:val="yellow"/>
              </w:rPr>
            </w:pPr>
            <w:r w:rsidRPr="0051705A">
              <w:rPr>
                <w:rStyle w:val="affffffffffd"/>
                <w:b w:val="0"/>
                <w:bCs w:val="0"/>
                <w:i w:val="0"/>
                <w:iCs w:val="0"/>
                <w:sz w:val="18"/>
                <w:szCs w:val="18"/>
              </w:rPr>
              <w:t>1</w:t>
            </w:r>
          </w:p>
        </w:tc>
      </w:tr>
      <w:tr w:rsidR="006274D8" w:rsidRPr="006274D8" w14:paraId="7C9086F3" w14:textId="77777777" w:rsidTr="0051705A">
        <w:trPr>
          <w:jc w:val="center"/>
        </w:trPr>
        <w:tc>
          <w:tcPr>
            <w:tcW w:w="1696" w:type="dxa"/>
            <w:vAlign w:val="center"/>
          </w:tcPr>
          <w:p w14:paraId="60951184" w14:textId="77777777" w:rsidR="006274D8" w:rsidRPr="0051705A" w:rsidRDefault="006274D8" w:rsidP="0051705A">
            <w:pPr>
              <w:pStyle w:val="aff2"/>
              <w:rPr>
                <w:rStyle w:val="affffffffffd"/>
                <w:b w:val="0"/>
                <w:bCs w:val="0"/>
                <w:i w:val="0"/>
                <w:iCs w:val="0"/>
                <w:sz w:val="18"/>
                <w:szCs w:val="18"/>
                <w:highlight w:val="white"/>
              </w:rPr>
            </w:pPr>
          </w:p>
          <w:p w14:paraId="51CDDCCE"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4.5</w:t>
            </w:r>
          </w:p>
        </w:tc>
        <w:tc>
          <w:tcPr>
            <w:tcW w:w="2135" w:type="dxa"/>
            <w:vAlign w:val="center"/>
          </w:tcPr>
          <w:p w14:paraId="619C9B3B" w14:textId="77777777" w:rsidR="006274D8" w:rsidRPr="008924FD" w:rsidRDefault="006274D8" w:rsidP="0051705A">
            <w:pPr>
              <w:pStyle w:val="aff2"/>
              <w:rPr>
                <w:rStyle w:val="affffffffffd"/>
                <w:b w:val="0"/>
                <w:bCs w:val="0"/>
                <w:i w:val="0"/>
                <w:iCs w:val="0"/>
                <w:sz w:val="18"/>
                <w:szCs w:val="18"/>
                <w:highlight w:val="white"/>
                <w:lang w:val="ru-RU"/>
              </w:rPr>
            </w:pPr>
            <w:r w:rsidRPr="008924FD">
              <w:rPr>
                <w:rStyle w:val="affffffffffd"/>
                <w:b w:val="0"/>
                <w:bCs w:val="0"/>
                <w:i w:val="0"/>
                <w:iCs w:val="0"/>
                <w:sz w:val="18"/>
                <w:szCs w:val="18"/>
                <w:highlight w:val="white"/>
                <w:lang w:val="ru-RU"/>
              </w:rPr>
              <w:t>Объекты торговли, общественного питания и бытового обслуживания</w:t>
            </w:r>
          </w:p>
        </w:tc>
        <w:tc>
          <w:tcPr>
            <w:tcW w:w="1413" w:type="dxa"/>
            <w:vAlign w:val="center"/>
          </w:tcPr>
          <w:p w14:paraId="4FFC22D0" w14:textId="77777777" w:rsidR="006274D8" w:rsidRPr="008924FD" w:rsidRDefault="006274D8" w:rsidP="0051705A">
            <w:pPr>
              <w:pStyle w:val="aff2"/>
              <w:rPr>
                <w:rStyle w:val="affffffffffd"/>
                <w:b w:val="0"/>
                <w:bCs w:val="0"/>
                <w:i w:val="0"/>
                <w:iCs w:val="0"/>
                <w:sz w:val="18"/>
                <w:szCs w:val="18"/>
                <w:highlight w:val="yellow"/>
                <w:lang w:val="ru-RU"/>
              </w:rPr>
            </w:pPr>
          </w:p>
        </w:tc>
        <w:tc>
          <w:tcPr>
            <w:tcW w:w="1578" w:type="dxa"/>
            <w:vAlign w:val="center"/>
          </w:tcPr>
          <w:p w14:paraId="16D0737C" w14:textId="77777777" w:rsidR="006274D8" w:rsidRPr="008924FD" w:rsidRDefault="006274D8" w:rsidP="0051705A">
            <w:pPr>
              <w:pStyle w:val="aff2"/>
              <w:rPr>
                <w:rStyle w:val="affffffffffd"/>
                <w:b w:val="0"/>
                <w:bCs w:val="0"/>
                <w:i w:val="0"/>
                <w:iCs w:val="0"/>
                <w:sz w:val="18"/>
                <w:szCs w:val="18"/>
                <w:highlight w:val="yellow"/>
                <w:lang w:val="ru-RU"/>
              </w:rPr>
            </w:pPr>
          </w:p>
        </w:tc>
        <w:tc>
          <w:tcPr>
            <w:tcW w:w="1537" w:type="dxa"/>
            <w:vAlign w:val="center"/>
          </w:tcPr>
          <w:p w14:paraId="55EB216E" w14:textId="77777777" w:rsidR="006274D8" w:rsidRPr="008924FD" w:rsidRDefault="006274D8" w:rsidP="0051705A">
            <w:pPr>
              <w:pStyle w:val="aff2"/>
              <w:rPr>
                <w:rStyle w:val="affffffffffd"/>
                <w:b w:val="0"/>
                <w:bCs w:val="0"/>
                <w:i w:val="0"/>
                <w:iCs w:val="0"/>
                <w:sz w:val="18"/>
                <w:szCs w:val="18"/>
                <w:highlight w:val="yellow"/>
                <w:lang w:val="ru-RU"/>
              </w:rPr>
            </w:pPr>
          </w:p>
        </w:tc>
        <w:tc>
          <w:tcPr>
            <w:tcW w:w="1552" w:type="dxa"/>
            <w:vAlign w:val="center"/>
          </w:tcPr>
          <w:p w14:paraId="386E5A72" w14:textId="77777777" w:rsidR="006274D8" w:rsidRPr="008924FD" w:rsidRDefault="006274D8" w:rsidP="0051705A">
            <w:pPr>
              <w:pStyle w:val="aff2"/>
              <w:rPr>
                <w:rStyle w:val="affffffffffd"/>
                <w:b w:val="0"/>
                <w:bCs w:val="0"/>
                <w:i w:val="0"/>
                <w:iCs w:val="0"/>
                <w:sz w:val="18"/>
                <w:szCs w:val="18"/>
                <w:highlight w:val="yellow"/>
                <w:lang w:val="ru-RU"/>
              </w:rPr>
            </w:pPr>
          </w:p>
        </w:tc>
      </w:tr>
      <w:tr w:rsidR="006274D8" w:rsidRPr="006274D8" w14:paraId="1AF8A1A3" w14:textId="77777777" w:rsidTr="0051705A">
        <w:trPr>
          <w:jc w:val="center"/>
        </w:trPr>
        <w:tc>
          <w:tcPr>
            <w:tcW w:w="1696" w:type="dxa"/>
            <w:vAlign w:val="center"/>
          </w:tcPr>
          <w:p w14:paraId="4F9619AE"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4.5.1</w:t>
            </w:r>
          </w:p>
        </w:tc>
        <w:tc>
          <w:tcPr>
            <w:tcW w:w="2135" w:type="dxa"/>
            <w:vAlign w:val="center"/>
          </w:tcPr>
          <w:p w14:paraId="4C63F65C"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Магазины</w:t>
            </w:r>
          </w:p>
        </w:tc>
        <w:tc>
          <w:tcPr>
            <w:tcW w:w="1413" w:type="dxa"/>
            <w:vAlign w:val="center"/>
          </w:tcPr>
          <w:p w14:paraId="31EF1292"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объект</w:t>
            </w:r>
          </w:p>
        </w:tc>
        <w:tc>
          <w:tcPr>
            <w:tcW w:w="1578" w:type="dxa"/>
            <w:vAlign w:val="center"/>
          </w:tcPr>
          <w:p w14:paraId="3BA83B23" w14:textId="77777777" w:rsidR="006274D8" w:rsidRPr="0051705A" w:rsidRDefault="006274D8" w:rsidP="0051705A">
            <w:pPr>
              <w:pStyle w:val="aff2"/>
              <w:rPr>
                <w:rStyle w:val="affffffffffd"/>
                <w:b w:val="0"/>
                <w:bCs w:val="0"/>
                <w:i w:val="0"/>
                <w:iCs w:val="0"/>
                <w:sz w:val="18"/>
                <w:szCs w:val="18"/>
                <w:highlight w:val="yellow"/>
              </w:rPr>
            </w:pPr>
          </w:p>
        </w:tc>
        <w:tc>
          <w:tcPr>
            <w:tcW w:w="1537" w:type="dxa"/>
            <w:vAlign w:val="center"/>
          </w:tcPr>
          <w:p w14:paraId="3FF18E39" w14:textId="77777777" w:rsidR="006274D8" w:rsidRPr="0051705A" w:rsidRDefault="006274D8" w:rsidP="0051705A">
            <w:pPr>
              <w:pStyle w:val="aff2"/>
              <w:rPr>
                <w:rStyle w:val="affffffffffd"/>
                <w:b w:val="0"/>
                <w:bCs w:val="0"/>
                <w:i w:val="0"/>
                <w:iCs w:val="0"/>
                <w:sz w:val="18"/>
                <w:szCs w:val="18"/>
                <w:highlight w:val="yellow"/>
              </w:rPr>
            </w:pPr>
          </w:p>
        </w:tc>
        <w:tc>
          <w:tcPr>
            <w:tcW w:w="1552" w:type="dxa"/>
            <w:vAlign w:val="center"/>
          </w:tcPr>
          <w:p w14:paraId="30E9F8C0" w14:textId="77777777" w:rsidR="006274D8" w:rsidRPr="0051705A" w:rsidRDefault="006274D8" w:rsidP="0051705A">
            <w:pPr>
              <w:pStyle w:val="aff2"/>
              <w:rPr>
                <w:rStyle w:val="affffffffffd"/>
                <w:b w:val="0"/>
                <w:bCs w:val="0"/>
                <w:i w:val="0"/>
                <w:iCs w:val="0"/>
                <w:sz w:val="18"/>
                <w:szCs w:val="18"/>
                <w:highlight w:val="yellow"/>
              </w:rPr>
            </w:pPr>
          </w:p>
        </w:tc>
      </w:tr>
      <w:tr w:rsidR="006274D8" w:rsidRPr="006274D8" w14:paraId="79899F9F" w14:textId="77777777" w:rsidTr="0051705A">
        <w:trPr>
          <w:jc w:val="center"/>
        </w:trPr>
        <w:tc>
          <w:tcPr>
            <w:tcW w:w="1696" w:type="dxa"/>
            <w:vAlign w:val="center"/>
          </w:tcPr>
          <w:p w14:paraId="4F5DB36B"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4.5.2</w:t>
            </w:r>
          </w:p>
        </w:tc>
        <w:tc>
          <w:tcPr>
            <w:tcW w:w="2135" w:type="dxa"/>
            <w:vAlign w:val="center"/>
          </w:tcPr>
          <w:p w14:paraId="58B8FB78"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Предприятия общественного</w:t>
            </w:r>
          </w:p>
          <w:p w14:paraId="4B93FE23"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питания</w:t>
            </w:r>
          </w:p>
        </w:tc>
        <w:tc>
          <w:tcPr>
            <w:tcW w:w="1413" w:type="dxa"/>
            <w:vAlign w:val="center"/>
          </w:tcPr>
          <w:p w14:paraId="078972DD"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объект</w:t>
            </w:r>
          </w:p>
        </w:tc>
        <w:tc>
          <w:tcPr>
            <w:tcW w:w="1578" w:type="dxa"/>
            <w:vAlign w:val="center"/>
          </w:tcPr>
          <w:p w14:paraId="3F083C36" w14:textId="77777777" w:rsidR="006274D8" w:rsidRPr="0051705A" w:rsidRDefault="006274D8" w:rsidP="0051705A">
            <w:pPr>
              <w:pStyle w:val="aff2"/>
              <w:rPr>
                <w:rStyle w:val="affffffffffd"/>
                <w:b w:val="0"/>
                <w:bCs w:val="0"/>
                <w:i w:val="0"/>
                <w:iCs w:val="0"/>
                <w:sz w:val="18"/>
                <w:szCs w:val="18"/>
                <w:highlight w:val="yellow"/>
              </w:rPr>
            </w:pPr>
            <w:r w:rsidRPr="0051705A">
              <w:rPr>
                <w:rStyle w:val="affffffffffd"/>
                <w:b w:val="0"/>
                <w:bCs w:val="0"/>
                <w:i w:val="0"/>
                <w:iCs w:val="0"/>
                <w:sz w:val="18"/>
                <w:szCs w:val="18"/>
              </w:rPr>
              <w:t>2</w:t>
            </w:r>
          </w:p>
        </w:tc>
        <w:tc>
          <w:tcPr>
            <w:tcW w:w="1537" w:type="dxa"/>
            <w:vAlign w:val="center"/>
          </w:tcPr>
          <w:p w14:paraId="39FAB8BD" w14:textId="77777777" w:rsidR="006274D8" w:rsidRPr="0051705A" w:rsidRDefault="006274D8" w:rsidP="0051705A">
            <w:pPr>
              <w:pStyle w:val="aff2"/>
              <w:rPr>
                <w:rStyle w:val="affffffffffd"/>
                <w:b w:val="0"/>
                <w:bCs w:val="0"/>
                <w:i w:val="0"/>
                <w:iCs w:val="0"/>
                <w:sz w:val="18"/>
                <w:szCs w:val="18"/>
                <w:highlight w:val="yellow"/>
              </w:rPr>
            </w:pPr>
            <w:r w:rsidRPr="0051705A">
              <w:rPr>
                <w:rStyle w:val="affffffffffd"/>
                <w:b w:val="0"/>
                <w:bCs w:val="0"/>
                <w:i w:val="0"/>
                <w:iCs w:val="0"/>
                <w:sz w:val="18"/>
                <w:szCs w:val="18"/>
              </w:rPr>
              <w:t>2</w:t>
            </w:r>
          </w:p>
        </w:tc>
        <w:tc>
          <w:tcPr>
            <w:tcW w:w="1552" w:type="dxa"/>
            <w:vAlign w:val="center"/>
          </w:tcPr>
          <w:p w14:paraId="628DEB52" w14:textId="77777777" w:rsidR="006274D8" w:rsidRPr="0051705A" w:rsidRDefault="006274D8" w:rsidP="0051705A">
            <w:pPr>
              <w:pStyle w:val="aff2"/>
              <w:rPr>
                <w:rStyle w:val="affffffffffd"/>
                <w:b w:val="0"/>
                <w:bCs w:val="0"/>
                <w:i w:val="0"/>
                <w:iCs w:val="0"/>
                <w:sz w:val="18"/>
                <w:szCs w:val="18"/>
                <w:highlight w:val="yellow"/>
              </w:rPr>
            </w:pPr>
            <w:r w:rsidRPr="0051705A">
              <w:rPr>
                <w:rStyle w:val="affffffffffd"/>
                <w:b w:val="0"/>
                <w:bCs w:val="0"/>
                <w:i w:val="0"/>
                <w:iCs w:val="0"/>
                <w:sz w:val="18"/>
                <w:szCs w:val="18"/>
              </w:rPr>
              <w:t>2</w:t>
            </w:r>
          </w:p>
        </w:tc>
      </w:tr>
      <w:tr w:rsidR="006274D8" w:rsidRPr="006274D8" w14:paraId="1C203FD6" w14:textId="77777777" w:rsidTr="0051705A">
        <w:trPr>
          <w:jc w:val="center"/>
        </w:trPr>
        <w:tc>
          <w:tcPr>
            <w:tcW w:w="1696" w:type="dxa"/>
            <w:vAlign w:val="center"/>
          </w:tcPr>
          <w:p w14:paraId="2FBD9A1D"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4.5.3</w:t>
            </w:r>
          </w:p>
        </w:tc>
        <w:tc>
          <w:tcPr>
            <w:tcW w:w="2135" w:type="dxa"/>
            <w:vAlign w:val="center"/>
          </w:tcPr>
          <w:p w14:paraId="17CE0E0C"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Предприятия бытового обслуживания</w:t>
            </w:r>
          </w:p>
        </w:tc>
        <w:tc>
          <w:tcPr>
            <w:tcW w:w="1413" w:type="dxa"/>
            <w:vAlign w:val="center"/>
          </w:tcPr>
          <w:p w14:paraId="56FDAF16" w14:textId="77777777" w:rsidR="006274D8" w:rsidRPr="0051705A" w:rsidRDefault="006274D8" w:rsidP="0051705A">
            <w:pPr>
              <w:pStyle w:val="aff2"/>
              <w:rPr>
                <w:rStyle w:val="affffffffffd"/>
                <w:b w:val="0"/>
                <w:bCs w:val="0"/>
                <w:i w:val="0"/>
                <w:iCs w:val="0"/>
                <w:sz w:val="18"/>
                <w:szCs w:val="18"/>
                <w:highlight w:val="yellow"/>
              </w:rPr>
            </w:pPr>
            <w:r w:rsidRPr="0051705A">
              <w:rPr>
                <w:rStyle w:val="affffffffffd"/>
                <w:b w:val="0"/>
                <w:bCs w:val="0"/>
                <w:i w:val="0"/>
                <w:iCs w:val="0"/>
                <w:sz w:val="18"/>
                <w:szCs w:val="18"/>
                <w:highlight w:val="white"/>
              </w:rPr>
              <w:t>объект</w:t>
            </w:r>
          </w:p>
        </w:tc>
        <w:tc>
          <w:tcPr>
            <w:tcW w:w="1578" w:type="dxa"/>
            <w:vAlign w:val="center"/>
          </w:tcPr>
          <w:p w14:paraId="5D32B8D4" w14:textId="77777777" w:rsidR="006274D8" w:rsidRPr="0051705A" w:rsidRDefault="006274D8" w:rsidP="0051705A">
            <w:pPr>
              <w:pStyle w:val="aff2"/>
              <w:rPr>
                <w:rStyle w:val="affffffffffd"/>
                <w:b w:val="0"/>
                <w:bCs w:val="0"/>
                <w:i w:val="0"/>
                <w:iCs w:val="0"/>
                <w:sz w:val="18"/>
                <w:szCs w:val="18"/>
                <w:highlight w:val="white"/>
              </w:rPr>
            </w:pPr>
          </w:p>
        </w:tc>
        <w:tc>
          <w:tcPr>
            <w:tcW w:w="1537" w:type="dxa"/>
            <w:vAlign w:val="center"/>
          </w:tcPr>
          <w:p w14:paraId="7DE9950C" w14:textId="77777777" w:rsidR="006274D8" w:rsidRPr="0051705A" w:rsidRDefault="006274D8" w:rsidP="0051705A">
            <w:pPr>
              <w:pStyle w:val="aff2"/>
              <w:rPr>
                <w:rStyle w:val="affffffffffd"/>
                <w:b w:val="0"/>
                <w:bCs w:val="0"/>
                <w:i w:val="0"/>
                <w:iCs w:val="0"/>
                <w:sz w:val="18"/>
                <w:szCs w:val="18"/>
                <w:highlight w:val="white"/>
              </w:rPr>
            </w:pPr>
          </w:p>
        </w:tc>
        <w:tc>
          <w:tcPr>
            <w:tcW w:w="1552" w:type="dxa"/>
            <w:vAlign w:val="center"/>
          </w:tcPr>
          <w:p w14:paraId="0507ED1E" w14:textId="77777777" w:rsidR="006274D8" w:rsidRPr="0051705A" w:rsidRDefault="006274D8" w:rsidP="0051705A">
            <w:pPr>
              <w:pStyle w:val="aff2"/>
              <w:rPr>
                <w:rStyle w:val="affffffffffd"/>
                <w:b w:val="0"/>
                <w:bCs w:val="0"/>
                <w:i w:val="0"/>
                <w:iCs w:val="0"/>
                <w:sz w:val="18"/>
                <w:szCs w:val="18"/>
                <w:highlight w:val="white"/>
              </w:rPr>
            </w:pPr>
          </w:p>
        </w:tc>
      </w:tr>
      <w:tr w:rsidR="006274D8" w:rsidRPr="006274D8" w14:paraId="086AF620" w14:textId="77777777" w:rsidTr="0051705A">
        <w:trPr>
          <w:jc w:val="center"/>
        </w:trPr>
        <w:tc>
          <w:tcPr>
            <w:tcW w:w="1696" w:type="dxa"/>
            <w:vAlign w:val="center"/>
          </w:tcPr>
          <w:p w14:paraId="1C3DC777"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4.6</w:t>
            </w:r>
          </w:p>
        </w:tc>
        <w:tc>
          <w:tcPr>
            <w:tcW w:w="2135" w:type="dxa"/>
            <w:vAlign w:val="center"/>
          </w:tcPr>
          <w:p w14:paraId="0919E817"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Учреждения жилищно- коммунального сектора</w:t>
            </w:r>
          </w:p>
        </w:tc>
        <w:tc>
          <w:tcPr>
            <w:tcW w:w="1413" w:type="dxa"/>
            <w:vAlign w:val="center"/>
          </w:tcPr>
          <w:p w14:paraId="41E97540" w14:textId="77777777" w:rsidR="006274D8" w:rsidRPr="0051705A" w:rsidRDefault="006274D8" w:rsidP="0051705A">
            <w:pPr>
              <w:pStyle w:val="aff2"/>
              <w:rPr>
                <w:rStyle w:val="affffffffffd"/>
                <w:b w:val="0"/>
                <w:bCs w:val="0"/>
                <w:i w:val="0"/>
                <w:iCs w:val="0"/>
                <w:sz w:val="18"/>
                <w:szCs w:val="18"/>
                <w:highlight w:val="yellow"/>
              </w:rPr>
            </w:pPr>
          </w:p>
        </w:tc>
        <w:tc>
          <w:tcPr>
            <w:tcW w:w="1578" w:type="dxa"/>
            <w:vAlign w:val="center"/>
          </w:tcPr>
          <w:p w14:paraId="3443E940" w14:textId="77777777" w:rsidR="006274D8" w:rsidRPr="0051705A" w:rsidRDefault="006274D8" w:rsidP="0051705A">
            <w:pPr>
              <w:pStyle w:val="aff2"/>
              <w:rPr>
                <w:rStyle w:val="affffffffffd"/>
                <w:b w:val="0"/>
                <w:bCs w:val="0"/>
                <w:i w:val="0"/>
                <w:iCs w:val="0"/>
                <w:sz w:val="18"/>
                <w:szCs w:val="18"/>
                <w:highlight w:val="yellow"/>
              </w:rPr>
            </w:pPr>
          </w:p>
        </w:tc>
        <w:tc>
          <w:tcPr>
            <w:tcW w:w="1537" w:type="dxa"/>
            <w:vAlign w:val="center"/>
          </w:tcPr>
          <w:p w14:paraId="2C57FD4A" w14:textId="77777777" w:rsidR="006274D8" w:rsidRPr="0051705A" w:rsidRDefault="006274D8" w:rsidP="0051705A">
            <w:pPr>
              <w:pStyle w:val="aff2"/>
              <w:rPr>
                <w:rStyle w:val="affffffffffd"/>
                <w:b w:val="0"/>
                <w:bCs w:val="0"/>
                <w:i w:val="0"/>
                <w:iCs w:val="0"/>
                <w:sz w:val="18"/>
                <w:szCs w:val="18"/>
                <w:highlight w:val="yellow"/>
              </w:rPr>
            </w:pPr>
          </w:p>
        </w:tc>
        <w:tc>
          <w:tcPr>
            <w:tcW w:w="1552" w:type="dxa"/>
            <w:vAlign w:val="center"/>
          </w:tcPr>
          <w:p w14:paraId="469CCCD6" w14:textId="77777777" w:rsidR="006274D8" w:rsidRPr="0051705A" w:rsidRDefault="006274D8" w:rsidP="0051705A">
            <w:pPr>
              <w:pStyle w:val="aff2"/>
              <w:rPr>
                <w:rStyle w:val="affffffffffd"/>
                <w:b w:val="0"/>
                <w:bCs w:val="0"/>
                <w:i w:val="0"/>
                <w:iCs w:val="0"/>
                <w:sz w:val="18"/>
                <w:szCs w:val="18"/>
                <w:highlight w:val="yellow"/>
              </w:rPr>
            </w:pPr>
          </w:p>
        </w:tc>
      </w:tr>
      <w:tr w:rsidR="006274D8" w:rsidRPr="006274D8" w14:paraId="684A648B" w14:textId="77777777" w:rsidTr="0051705A">
        <w:trPr>
          <w:jc w:val="center"/>
        </w:trPr>
        <w:tc>
          <w:tcPr>
            <w:tcW w:w="1696" w:type="dxa"/>
            <w:vAlign w:val="center"/>
          </w:tcPr>
          <w:p w14:paraId="0A70EEF0"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4.7.1</w:t>
            </w:r>
          </w:p>
        </w:tc>
        <w:tc>
          <w:tcPr>
            <w:tcW w:w="2135" w:type="dxa"/>
            <w:vAlign w:val="center"/>
          </w:tcPr>
          <w:p w14:paraId="298B2157"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Гостиницы</w:t>
            </w:r>
          </w:p>
        </w:tc>
        <w:tc>
          <w:tcPr>
            <w:tcW w:w="1413" w:type="dxa"/>
            <w:vAlign w:val="center"/>
          </w:tcPr>
          <w:p w14:paraId="598ACA44"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объект</w:t>
            </w:r>
          </w:p>
        </w:tc>
        <w:tc>
          <w:tcPr>
            <w:tcW w:w="1578" w:type="dxa"/>
            <w:vAlign w:val="center"/>
          </w:tcPr>
          <w:p w14:paraId="3C7E6D5E" w14:textId="77777777" w:rsidR="006274D8" w:rsidRPr="0051705A" w:rsidRDefault="006274D8" w:rsidP="0051705A">
            <w:pPr>
              <w:pStyle w:val="aff2"/>
              <w:rPr>
                <w:rStyle w:val="affffffffffd"/>
                <w:b w:val="0"/>
                <w:bCs w:val="0"/>
                <w:i w:val="0"/>
                <w:iCs w:val="0"/>
                <w:sz w:val="18"/>
                <w:szCs w:val="18"/>
                <w:highlight w:val="white"/>
              </w:rPr>
            </w:pPr>
          </w:p>
        </w:tc>
        <w:tc>
          <w:tcPr>
            <w:tcW w:w="1537" w:type="dxa"/>
            <w:vAlign w:val="center"/>
          </w:tcPr>
          <w:p w14:paraId="593680BE"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w:t>
            </w:r>
          </w:p>
        </w:tc>
        <w:tc>
          <w:tcPr>
            <w:tcW w:w="1552" w:type="dxa"/>
            <w:vAlign w:val="center"/>
          </w:tcPr>
          <w:p w14:paraId="1AF5F1CF"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w:t>
            </w:r>
          </w:p>
        </w:tc>
      </w:tr>
      <w:tr w:rsidR="006274D8" w:rsidRPr="006274D8" w14:paraId="2C4293EB" w14:textId="77777777" w:rsidTr="0051705A">
        <w:trPr>
          <w:jc w:val="center"/>
        </w:trPr>
        <w:tc>
          <w:tcPr>
            <w:tcW w:w="1696" w:type="dxa"/>
            <w:vAlign w:val="center"/>
          </w:tcPr>
          <w:p w14:paraId="09001A3E"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4.7.3</w:t>
            </w:r>
          </w:p>
        </w:tc>
        <w:tc>
          <w:tcPr>
            <w:tcW w:w="2135" w:type="dxa"/>
            <w:vAlign w:val="center"/>
          </w:tcPr>
          <w:p w14:paraId="63FB65A8"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Кладбища</w:t>
            </w:r>
          </w:p>
        </w:tc>
        <w:tc>
          <w:tcPr>
            <w:tcW w:w="1413" w:type="dxa"/>
            <w:vAlign w:val="center"/>
          </w:tcPr>
          <w:p w14:paraId="3E77D385"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га</w:t>
            </w:r>
          </w:p>
        </w:tc>
        <w:tc>
          <w:tcPr>
            <w:tcW w:w="1578" w:type="dxa"/>
            <w:vAlign w:val="center"/>
          </w:tcPr>
          <w:p w14:paraId="15FA67F7" w14:textId="77777777" w:rsidR="006274D8" w:rsidRPr="0051705A" w:rsidRDefault="006274D8" w:rsidP="0051705A">
            <w:pPr>
              <w:pStyle w:val="aff2"/>
              <w:rPr>
                <w:rStyle w:val="affffffffffd"/>
                <w:b w:val="0"/>
                <w:bCs w:val="0"/>
                <w:i w:val="0"/>
                <w:iCs w:val="0"/>
                <w:sz w:val="18"/>
                <w:szCs w:val="18"/>
                <w:highlight w:val="white"/>
              </w:rPr>
            </w:pPr>
          </w:p>
        </w:tc>
        <w:tc>
          <w:tcPr>
            <w:tcW w:w="1537" w:type="dxa"/>
          </w:tcPr>
          <w:p w14:paraId="42732F9E" w14:textId="77777777" w:rsidR="006274D8" w:rsidRPr="0051705A" w:rsidRDefault="006274D8" w:rsidP="0051705A">
            <w:pPr>
              <w:pStyle w:val="aff2"/>
              <w:rPr>
                <w:rStyle w:val="affffffffffd"/>
                <w:b w:val="0"/>
                <w:bCs w:val="0"/>
                <w:i w:val="0"/>
                <w:iCs w:val="0"/>
                <w:sz w:val="18"/>
                <w:szCs w:val="18"/>
                <w:highlight w:val="white"/>
              </w:rPr>
            </w:pPr>
          </w:p>
        </w:tc>
        <w:tc>
          <w:tcPr>
            <w:tcW w:w="1552" w:type="dxa"/>
          </w:tcPr>
          <w:p w14:paraId="57F6A5C6" w14:textId="77777777" w:rsidR="006274D8" w:rsidRPr="0051705A" w:rsidRDefault="006274D8" w:rsidP="0051705A">
            <w:pPr>
              <w:pStyle w:val="aff2"/>
              <w:rPr>
                <w:rStyle w:val="affffffffffd"/>
                <w:b w:val="0"/>
                <w:bCs w:val="0"/>
                <w:i w:val="0"/>
                <w:iCs w:val="0"/>
                <w:sz w:val="18"/>
                <w:szCs w:val="18"/>
                <w:highlight w:val="white"/>
              </w:rPr>
            </w:pPr>
          </w:p>
        </w:tc>
      </w:tr>
      <w:tr w:rsidR="006274D8" w:rsidRPr="006274D8" w14:paraId="7C5C79A6" w14:textId="77777777" w:rsidTr="0051705A">
        <w:trPr>
          <w:jc w:val="center"/>
        </w:trPr>
        <w:tc>
          <w:tcPr>
            <w:tcW w:w="1696" w:type="dxa"/>
            <w:vAlign w:val="center"/>
          </w:tcPr>
          <w:p w14:paraId="113162EF"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4.7.4</w:t>
            </w:r>
          </w:p>
        </w:tc>
        <w:tc>
          <w:tcPr>
            <w:tcW w:w="2135" w:type="dxa"/>
            <w:vAlign w:val="center"/>
          </w:tcPr>
          <w:p w14:paraId="2EAD2605"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Пожарные части</w:t>
            </w:r>
          </w:p>
        </w:tc>
        <w:tc>
          <w:tcPr>
            <w:tcW w:w="1413" w:type="dxa"/>
            <w:vAlign w:val="center"/>
          </w:tcPr>
          <w:p w14:paraId="43985453"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объект</w:t>
            </w:r>
          </w:p>
        </w:tc>
        <w:tc>
          <w:tcPr>
            <w:tcW w:w="1578" w:type="dxa"/>
            <w:vAlign w:val="center"/>
          </w:tcPr>
          <w:p w14:paraId="45E7CB12"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1</w:t>
            </w:r>
          </w:p>
        </w:tc>
        <w:tc>
          <w:tcPr>
            <w:tcW w:w="1537" w:type="dxa"/>
            <w:vAlign w:val="center"/>
          </w:tcPr>
          <w:p w14:paraId="68663FFD"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1</w:t>
            </w:r>
          </w:p>
        </w:tc>
        <w:tc>
          <w:tcPr>
            <w:tcW w:w="1552" w:type="dxa"/>
            <w:vAlign w:val="center"/>
          </w:tcPr>
          <w:p w14:paraId="35B1AD92"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1</w:t>
            </w:r>
          </w:p>
        </w:tc>
      </w:tr>
      <w:tr w:rsidR="006274D8" w:rsidRPr="006274D8" w14:paraId="07ABCF6D" w14:textId="77777777" w:rsidTr="0051705A">
        <w:trPr>
          <w:jc w:val="center"/>
        </w:trPr>
        <w:tc>
          <w:tcPr>
            <w:tcW w:w="1696" w:type="dxa"/>
            <w:vAlign w:val="center"/>
          </w:tcPr>
          <w:p w14:paraId="02B3DDAE" w14:textId="77777777" w:rsidR="006274D8" w:rsidRPr="0051705A" w:rsidRDefault="006274D8" w:rsidP="0051705A">
            <w:pPr>
              <w:pStyle w:val="aff2"/>
              <w:rPr>
                <w:rStyle w:val="affffffffffd"/>
                <w:b w:val="0"/>
                <w:bCs w:val="0"/>
                <w:i w:val="0"/>
                <w:iCs w:val="0"/>
                <w:sz w:val="18"/>
                <w:szCs w:val="18"/>
                <w:highlight w:val="white"/>
              </w:rPr>
            </w:pPr>
          </w:p>
          <w:p w14:paraId="494BFFCD"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4.8</w:t>
            </w:r>
          </w:p>
        </w:tc>
        <w:tc>
          <w:tcPr>
            <w:tcW w:w="2135" w:type="dxa"/>
            <w:vAlign w:val="center"/>
          </w:tcPr>
          <w:p w14:paraId="03A14008" w14:textId="77777777" w:rsidR="006274D8" w:rsidRPr="008924FD" w:rsidRDefault="006274D8" w:rsidP="0051705A">
            <w:pPr>
              <w:pStyle w:val="aff2"/>
              <w:rPr>
                <w:rStyle w:val="affffffffffd"/>
                <w:b w:val="0"/>
                <w:bCs w:val="0"/>
                <w:i w:val="0"/>
                <w:iCs w:val="0"/>
                <w:sz w:val="18"/>
                <w:szCs w:val="18"/>
                <w:highlight w:val="white"/>
                <w:lang w:val="ru-RU"/>
              </w:rPr>
            </w:pPr>
            <w:r w:rsidRPr="008924FD">
              <w:rPr>
                <w:rStyle w:val="affffffffffd"/>
                <w:b w:val="0"/>
                <w:bCs w:val="0"/>
                <w:i w:val="0"/>
                <w:iCs w:val="0"/>
                <w:sz w:val="18"/>
                <w:szCs w:val="18"/>
                <w:highlight w:val="white"/>
                <w:lang w:val="ru-RU"/>
              </w:rPr>
              <w:t xml:space="preserve">Организации и учреждения управления, </w:t>
            </w:r>
          </w:p>
          <w:p w14:paraId="5C22343E" w14:textId="77777777" w:rsidR="006274D8" w:rsidRPr="008924FD" w:rsidRDefault="006274D8" w:rsidP="0051705A">
            <w:pPr>
              <w:pStyle w:val="aff2"/>
              <w:rPr>
                <w:rStyle w:val="affffffffffd"/>
                <w:b w:val="0"/>
                <w:bCs w:val="0"/>
                <w:i w:val="0"/>
                <w:iCs w:val="0"/>
                <w:sz w:val="18"/>
                <w:szCs w:val="18"/>
                <w:highlight w:val="white"/>
                <w:lang w:val="ru-RU"/>
              </w:rPr>
            </w:pPr>
            <w:r w:rsidRPr="008924FD">
              <w:rPr>
                <w:rStyle w:val="affffffffffd"/>
                <w:b w:val="0"/>
                <w:bCs w:val="0"/>
                <w:i w:val="0"/>
                <w:iCs w:val="0"/>
                <w:sz w:val="18"/>
                <w:szCs w:val="18"/>
                <w:highlight w:val="white"/>
                <w:lang w:val="ru-RU"/>
              </w:rPr>
              <w:t>связи</w:t>
            </w:r>
          </w:p>
        </w:tc>
        <w:tc>
          <w:tcPr>
            <w:tcW w:w="1413" w:type="dxa"/>
            <w:vAlign w:val="center"/>
          </w:tcPr>
          <w:p w14:paraId="273B175A" w14:textId="77777777" w:rsidR="006274D8" w:rsidRPr="008924FD" w:rsidRDefault="006274D8" w:rsidP="0051705A">
            <w:pPr>
              <w:pStyle w:val="aff2"/>
              <w:rPr>
                <w:rStyle w:val="affffffffffd"/>
                <w:b w:val="0"/>
                <w:bCs w:val="0"/>
                <w:i w:val="0"/>
                <w:iCs w:val="0"/>
                <w:sz w:val="18"/>
                <w:szCs w:val="18"/>
                <w:highlight w:val="white"/>
                <w:lang w:val="ru-RU"/>
              </w:rPr>
            </w:pPr>
          </w:p>
        </w:tc>
        <w:tc>
          <w:tcPr>
            <w:tcW w:w="1578" w:type="dxa"/>
            <w:vAlign w:val="center"/>
          </w:tcPr>
          <w:p w14:paraId="20FB8F98" w14:textId="77777777" w:rsidR="006274D8" w:rsidRPr="008924FD" w:rsidRDefault="006274D8" w:rsidP="0051705A">
            <w:pPr>
              <w:pStyle w:val="aff2"/>
              <w:rPr>
                <w:rStyle w:val="affffffffffd"/>
                <w:b w:val="0"/>
                <w:bCs w:val="0"/>
                <w:i w:val="0"/>
                <w:iCs w:val="0"/>
                <w:sz w:val="18"/>
                <w:szCs w:val="18"/>
                <w:highlight w:val="white"/>
                <w:lang w:val="ru-RU"/>
              </w:rPr>
            </w:pPr>
          </w:p>
        </w:tc>
        <w:tc>
          <w:tcPr>
            <w:tcW w:w="1537" w:type="dxa"/>
            <w:vAlign w:val="center"/>
          </w:tcPr>
          <w:p w14:paraId="6DC08106" w14:textId="77777777" w:rsidR="006274D8" w:rsidRPr="008924FD" w:rsidRDefault="006274D8" w:rsidP="0051705A">
            <w:pPr>
              <w:pStyle w:val="aff2"/>
              <w:rPr>
                <w:rStyle w:val="affffffffffd"/>
                <w:b w:val="0"/>
                <w:bCs w:val="0"/>
                <w:i w:val="0"/>
                <w:iCs w:val="0"/>
                <w:sz w:val="18"/>
                <w:szCs w:val="18"/>
                <w:highlight w:val="white"/>
                <w:lang w:val="ru-RU"/>
              </w:rPr>
            </w:pPr>
          </w:p>
        </w:tc>
        <w:tc>
          <w:tcPr>
            <w:tcW w:w="1552" w:type="dxa"/>
            <w:vAlign w:val="center"/>
          </w:tcPr>
          <w:p w14:paraId="0D22B5F9" w14:textId="77777777" w:rsidR="006274D8" w:rsidRPr="008924FD" w:rsidRDefault="006274D8" w:rsidP="0051705A">
            <w:pPr>
              <w:pStyle w:val="aff2"/>
              <w:rPr>
                <w:rStyle w:val="affffffffffd"/>
                <w:b w:val="0"/>
                <w:bCs w:val="0"/>
                <w:i w:val="0"/>
                <w:iCs w:val="0"/>
                <w:sz w:val="18"/>
                <w:szCs w:val="18"/>
                <w:highlight w:val="white"/>
                <w:lang w:val="ru-RU"/>
              </w:rPr>
            </w:pPr>
          </w:p>
        </w:tc>
      </w:tr>
      <w:tr w:rsidR="006274D8" w:rsidRPr="006274D8" w14:paraId="4998E36E" w14:textId="77777777" w:rsidTr="0051705A">
        <w:trPr>
          <w:jc w:val="center"/>
        </w:trPr>
        <w:tc>
          <w:tcPr>
            <w:tcW w:w="1696" w:type="dxa"/>
            <w:vAlign w:val="center"/>
          </w:tcPr>
          <w:p w14:paraId="65414463"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4.8.1</w:t>
            </w:r>
          </w:p>
        </w:tc>
        <w:tc>
          <w:tcPr>
            <w:tcW w:w="2135" w:type="dxa"/>
            <w:vAlign w:val="center"/>
          </w:tcPr>
          <w:p w14:paraId="13E98839"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Отделения связи</w:t>
            </w:r>
          </w:p>
        </w:tc>
        <w:tc>
          <w:tcPr>
            <w:tcW w:w="1413" w:type="dxa"/>
            <w:vAlign w:val="center"/>
          </w:tcPr>
          <w:p w14:paraId="011BA8A9"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объект</w:t>
            </w:r>
          </w:p>
        </w:tc>
        <w:tc>
          <w:tcPr>
            <w:tcW w:w="1578" w:type="dxa"/>
            <w:vAlign w:val="center"/>
          </w:tcPr>
          <w:p w14:paraId="1D22067B"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1</w:t>
            </w:r>
          </w:p>
        </w:tc>
        <w:tc>
          <w:tcPr>
            <w:tcW w:w="1537" w:type="dxa"/>
            <w:vAlign w:val="center"/>
          </w:tcPr>
          <w:p w14:paraId="3D5F612B"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1</w:t>
            </w:r>
          </w:p>
        </w:tc>
        <w:tc>
          <w:tcPr>
            <w:tcW w:w="1552" w:type="dxa"/>
            <w:vAlign w:val="center"/>
          </w:tcPr>
          <w:p w14:paraId="0F1F94B7"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1</w:t>
            </w:r>
          </w:p>
        </w:tc>
      </w:tr>
      <w:tr w:rsidR="006274D8" w:rsidRPr="006274D8" w14:paraId="3DF3C973" w14:textId="77777777" w:rsidTr="0051705A">
        <w:trPr>
          <w:jc w:val="center"/>
        </w:trPr>
        <w:tc>
          <w:tcPr>
            <w:tcW w:w="1696" w:type="dxa"/>
            <w:vAlign w:val="center"/>
          </w:tcPr>
          <w:p w14:paraId="0959E096"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4.8.2</w:t>
            </w:r>
          </w:p>
        </w:tc>
        <w:tc>
          <w:tcPr>
            <w:tcW w:w="2135" w:type="dxa"/>
            <w:vAlign w:val="center"/>
          </w:tcPr>
          <w:p w14:paraId="58098400"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Здание администрации</w:t>
            </w:r>
          </w:p>
        </w:tc>
        <w:tc>
          <w:tcPr>
            <w:tcW w:w="1413" w:type="dxa"/>
            <w:vAlign w:val="center"/>
          </w:tcPr>
          <w:p w14:paraId="0019E5F8"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объект</w:t>
            </w:r>
          </w:p>
        </w:tc>
        <w:tc>
          <w:tcPr>
            <w:tcW w:w="1578" w:type="dxa"/>
            <w:vAlign w:val="center"/>
          </w:tcPr>
          <w:p w14:paraId="7C981922"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1</w:t>
            </w:r>
          </w:p>
        </w:tc>
        <w:tc>
          <w:tcPr>
            <w:tcW w:w="1537" w:type="dxa"/>
            <w:vAlign w:val="center"/>
          </w:tcPr>
          <w:p w14:paraId="7209167A"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1</w:t>
            </w:r>
          </w:p>
        </w:tc>
        <w:tc>
          <w:tcPr>
            <w:tcW w:w="1552" w:type="dxa"/>
            <w:vAlign w:val="center"/>
          </w:tcPr>
          <w:p w14:paraId="61B027CD"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1</w:t>
            </w:r>
          </w:p>
        </w:tc>
      </w:tr>
      <w:tr w:rsidR="006274D8" w:rsidRPr="006274D8" w14:paraId="1E45D283" w14:textId="77777777" w:rsidTr="0051705A">
        <w:trPr>
          <w:jc w:val="center"/>
        </w:trPr>
        <w:tc>
          <w:tcPr>
            <w:tcW w:w="1696" w:type="dxa"/>
            <w:vAlign w:val="center"/>
          </w:tcPr>
          <w:p w14:paraId="4C8422C8"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5</w:t>
            </w:r>
          </w:p>
        </w:tc>
        <w:tc>
          <w:tcPr>
            <w:tcW w:w="2135" w:type="dxa"/>
            <w:vAlign w:val="center"/>
          </w:tcPr>
          <w:p w14:paraId="043742FA"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Транспортная инфраструктура</w:t>
            </w:r>
          </w:p>
        </w:tc>
        <w:tc>
          <w:tcPr>
            <w:tcW w:w="1413" w:type="dxa"/>
            <w:vAlign w:val="center"/>
          </w:tcPr>
          <w:p w14:paraId="57112F02" w14:textId="77777777" w:rsidR="006274D8" w:rsidRPr="0051705A" w:rsidRDefault="006274D8" w:rsidP="0051705A">
            <w:pPr>
              <w:pStyle w:val="aff2"/>
              <w:rPr>
                <w:rStyle w:val="affffffffffd"/>
                <w:b w:val="0"/>
                <w:bCs w:val="0"/>
                <w:i w:val="0"/>
                <w:iCs w:val="0"/>
                <w:sz w:val="18"/>
                <w:szCs w:val="18"/>
                <w:highlight w:val="white"/>
              </w:rPr>
            </w:pPr>
          </w:p>
        </w:tc>
        <w:tc>
          <w:tcPr>
            <w:tcW w:w="1578" w:type="dxa"/>
            <w:vAlign w:val="center"/>
          </w:tcPr>
          <w:p w14:paraId="494556CA" w14:textId="77777777" w:rsidR="006274D8" w:rsidRPr="0051705A" w:rsidRDefault="006274D8" w:rsidP="0051705A">
            <w:pPr>
              <w:pStyle w:val="aff2"/>
              <w:rPr>
                <w:rStyle w:val="affffffffffd"/>
                <w:b w:val="0"/>
                <w:bCs w:val="0"/>
                <w:i w:val="0"/>
                <w:iCs w:val="0"/>
                <w:sz w:val="18"/>
                <w:szCs w:val="18"/>
                <w:highlight w:val="white"/>
              </w:rPr>
            </w:pPr>
          </w:p>
        </w:tc>
        <w:tc>
          <w:tcPr>
            <w:tcW w:w="1537" w:type="dxa"/>
            <w:vAlign w:val="center"/>
          </w:tcPr>
          <w:p w14:paraId="041F4EEA" w14:textId="77777777" w:rsidR="006274D8" w:rsidRPr="0051705A" w:rsidRDefault="006274D8" w:rsidP="0051705A">
            <w:pPr>
              <w:pStyle w:val="aff2"/>
              <w:rPr>
                <w:rStyle w:val="affffffffffd"/>
                <w:b w:val="0"/>
                <w:bCs w:val="0"/>
                <w:i w:val="0"/>
                <w:iCs w:val="0"/>
                <w:sz w:val="18"/>
                <w:szCs w:val="18"/>
                <w:highlight w:val="white"/>
              </w:rPr>
            </w:pPr>
          </w:p>
        </w:tc>
        <w:tc>
          <w:tcPr>
            <w:tcW w:w="1552" w:type="dxa"/>
            <w:vAlign w:val="center"/>
          </w:tcPr>
          <w:p w14:paraId="40231E15" w14:textId="77777777" w:rsidR="006274D8" w:rsidRPr="0051705A" w:rsidRDefault="006274D8" w:rsidP="0051705A">
            <w:pPr>
              <w:pStyle w:val="aff2"/>
              <w:rPr>
                <w:rStyle w:val="affffffffffd"/>
                <w:b w:val="0"/>
                <w:bCs w:val="0"/>
                <w:i w:val="0"/>
                <w:iCs w:val="0"/>
                <w:sz w:val="18"/>
                <w:szCs w:val="18"/>
                <w:highlight w:val="white"/>
              </w:rPr>
            </w:pPr>
          </w:p>
        </w:tc>
      </w:tr>
      <w:tr w:rsidR="006274D8" w:rsidRPr="006274D8" w14:paraId="2CFE22B5" w14:textId="77777777" w:rsidTr="0051705A">
        <w:trPr>
          <w:jc w:val="center"/>
        </w:trPr>
        <w:tc>
          <w:tcPr>
            <w:tcW w:w="1696" w:type="dxa"/>
            <w:vAlign w:val="center"/>
          </w:tcPr>
          <w:p w14:paraId="77A9BEFB"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5.1</w:t>
            </w:r>
          </w:p>
        </w:tc>
        <w:tc>
          <w:tcPr>
            <w:tcW w:w="2135" w:type="dxa"/>
            <w:vAlign w:val="center"/>
          </w:tcPr>
          <w:p w14:paraId="4610A9C1" w14:textId="77777777" w:rsidR="006274D8" w:rsidRPr="008924FD" w:rsidRDefault="006274D8" w:rsidP="0051705A">
            <w:pPr>
              <w:pStyle w:val="aff2"/>
              <w:rPr>
                <w:rStyle w:val="affffffffffd"/>
                <w:b w:val="0"/>
                <w:bCs w:val="0"/>
                <w:i w:val="0"/>
                <w:iCs w:val="0"/>
                <w:sz w:val="18"/>
                <w:szCs w:val="18"/>
                <w:highlight w:val="white"/>
                <w:lang w:val="ru-RU"/>
              </w:rPr>
            </w:pPr>
            <w:r w:rsidRPr="008924FD">
              <w:rPr>
                <w:rStyle w:val="affffffffffd"/>
                <w:b w:val="0"/>
                <w:bCs w:val="0"/>
                <w:i w:val="0"/>
                <w:iCs w:val="0"/>
                <w:sz w:val="18"/>
                <w:szCs w:val="18"/>
                <w:highlight w:val="white"/>
                <w:lang w:val="ru-RU"/>
              </w:rPr>
              <w:t>Общая протяженность улично-дорожной сети</w:t>
            </w:r>
          </w:p>
        </w:tc>
        <w:tc>
          <w:tcPr>
            <w:tcW w:w="1413" w:type="dxa"/>
            <w:vAlign w:val="center"/>
          </w:tcPr>
          <w:p w14:paraId="084D33A6"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км</w:t>
            </w:r>
          </w:p>
        </w:tc>
        <w:tc>
          <w:tcPr>
            <w:tcW w:w="1578" w:type="dxa"/>
            <w:vAlign w:val="center"/>
          </w:tcPr>
          <w:p w14:paraId="14C31550"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83,8</w:t>
            </w:r>
          </w:p>
        </w:tc>
        <w:tc>
          <w:tcPr>
            <w:tcW w:w="1537" w:type="dxa"/>
            <w:vAlign w:val="center"/>
          </w:tcPr>
          <w:p w14:paraId="1B1565C5"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83,8</w:t>
            </w:r>
          </w:p>
        </w:tc>
        <w:tc>
          <w:tcPr>
            <w:tcW w:w="1552" w:type="dxa"/>
            <w:vAlign w:val="center"/>
          </w:tcPr>
          <w:p w14:paraId="1EEE09E4"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83,8</w:t>
            </w:r>
          </w:p>
        </w:tc>
      </w:tr>
      <w:tr w:rsidR="006274D8" w:rsidRPr="006274D8" w14:paraId="4430BD6B" w14:textId="77777777" w:rsidTr="0051705A">
        <w:trPr>
          <w:jc w:val="center"/>
        </w:trPr>
        <w:tc>
          <w:tcPr>
            <w:tcW w:w="1696" w:type="dxa"/>
            <w:vAlign w:val="center"/>
          </w:tcPr>
          <w:p w14:paraId="2C863A0B"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6</w:t>
            </w:r>
          </w:p>
        </w:tc>
        <w:tc>
          <w:tcPr>
            <w:tcW w:w="2135" w:type="dxa"/>
            <w:vAlign w:val="center"/>
          </w:tcPr>
          <w:p w14:paraId="346D8BFE"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 xml:space="preserve">Коммунальная инфраструктура </w:t>
            </w:r>
          </w:p>
        </w:tc>
        <w:tc>
          <w:tcPr>
            <w:tcW w:w="1413" w:type="dxa"/>
            <w:vAlign w:val="center"/>
          </w:tcPr>
          <w:p w14:paraId="69A05A80" w14:textId="77777777" w:rsidR="006274D8" w:rsidRPr="0051705A" w:rsidRDefault="006274D8" w:rsidP="0051705A">
            <w:pPr>
              <w:pStyle w:val="aff2"/>
              <w:rPr>
                <w:rStyle w:val="affffffffffd"/>
                <w:b w:val="0"/>
                <w:bCs w:val="0"/>
                <w:i w:val="0"/>
                <w:iCs w:val="0"/>
                <w:sz w:val="18"/>
                <w:szCs w:val="18"/>
                <w:highlight w:val="white"/>
              </w:rPr>
            </w:pPr>
          </w:p>
        </w:tc>
        <w:tc>
          <w:tcPr>
            <w:tcW w:w="1578" w:type="dxa"/>
            <w:vAlign w:val="center"/>
          </w:tcPr>
          <w:p w14:paraId="47BCC86D" w14:textId="77777777" w:rsidR="006274D8" w:rsidRPr="0051705A" w:rsidRDefault="006274D8" w:rsidP="0051705A">
            <w:pPr>
              <w:pStyle w:val="aff2"/>
              <w:rPr>
                <w:rStyle w:val="affffffffffd"/>
                <w:b w:val="0"/>
                <w:bCs w:val="0"/>
                <w:i w:val="0"/>
                <w:iCs w:val="0"/>
                <w:sz w:val="18"/>
                <w:szCs w:val="18"/>
                <w:highlight w:val="white"/>
              </w:rPr>
            </w:pPr>
          </w:p>
        </w:tc>
        <w:tc>
          <w:tcPr>
            <w:tcW w:w="1537" w:type="dxa"/>
            <w:vAlign w:val="center"/>
          </w:tcPr>
          <w:p w14:paraId="3061D4F7" w14:textId="77777777" w:rsidR="006274D8" w:rsidRPr="0051705A" w:rsidRDefault="006274D8" w:rsidP="0051705A">
            <w:pPr>
              <w:pStyle w:val="aff2"/>
              <w:rPr>
                <w:rStyle w:val="affffffffffd"/>
                <w:b w:val="0"/>
                <w:bCs w:val="0"/>
                <w:i w:val="0"/>
                <w:iCs w:val="0"/>
                <w:sz w:val="18"/>
                <w:szCs w:val="18"/>
                <w:highlight w:val="white"/>
              </w:rPr>
            </w:pPr>
          </w:p>
        </w:tc>
        <w:tc>
          <w:tcPr>
            <w:tcW w:w="1552" w:type="dxa"/>
            <w:vAlign w:val="center"/>
          </w:tcPr>
          <w:p w14:paraId="3433D9A1" w14:textId="77777777" w:rsidR="006274D8" w:rsidRPr="0051705A" w:rsidRDefault="006274D8" w:rsidP="0051705A">
            <w:pPr>
              <w:pStyle w:val="aff2"/>
              <w:rPr>
                <w:rStyle w:val="affffffffffd"/>
                <w:b w:val="0"/>
                <w:bCs w:val="0"/>
                <w:i w:val="0"/>
                <w:iCs w:val="0"/>
                <w:sz w:val="18"/>
                <w:szCs w:val="18"/>
                <w:highlight w:val="white"/>
              </w:rPr>
            </w:pPr>
          </w:p>
        </w:tc>
      </w:tr>
      <w:tr w:rsidR="006274D8" w:rsidRPr="006274D8" w14:paraId="0C49AAD4" w14:textId="77777777" w:rsidTr="0051705A">
        <w:trPr>
          <w:jc w:val="center"/>
        </w:trPr>
        <w:tc>
          <w:tcPr>
            <w:tcW w:w="1696" w:type="dxa"/>
            <w:vAlign w:val="center"/>
          </w:tcPr>
          <w:p w14:paraId="1CDF9A19"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6.1</w:t>
            </w:r>
          </w:p>
        </w:tc>
        <w:tc>
          <w:tcPr>
            <w:tcW w:w="2135" w:type="dxa"/>
            <w:vAlign w:val="center"/>
          </w:tcPr>
          <w:p w14:paraId="49277DF5"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Водоснабжение</w:t>
            </w:r>
          </w:p>
        </w:tc>
        <w:tc>
          <w:tcPr>
            <w:tcW w:w="1413" w:type="dxa"/>
            <w:vAlign w:val="center"/>
          </w:tcPr>
          <w:p w14:paraId="0B1807C8" w14:textId="77777777" w:rsidR="006274D8" w:rsidRPr="0051705A" w:rsidRDefault="006274D8" w:rsidP="0051705A">
            <w:pPr>
              <w:pStyle w:val="aff2"/>
              <w:rPr>
                <w:rStyle w:val="affffffffffd"/>
                <w:b w:val="0"/>
                <w:bCs w:val="0"/>
                <w:i w:val="0"/>
                <w:iCs w:val="0"/>
                <w:sz w:val="18"/>
                <w:szCs w:val="18"/>
                <w:highlight w:val="white"/>
              </w:rPr>
            </w:pPr>
          </w:p>
        </w:tc>
        <w:tc>
          <w:tcPr>
            <w:tcW w:w="1578" w:type="dxa"/>
            <w:vAlign w:val="center"/>
          </w:tcPr>
          <w:p w14:paraId="33EF4D16" w14:textId="77777777" w:rsidR="006274D8" w:rsidRPr="0051705A" w:rsidRDefault="006274D8" w:rsidP="0051705A">
            <w:pPr>
              <w:pStyle w:val="aff2"/>
              <w:rPr>
                <w:rStyle w:val="affffffffffd"/>
                <w:b w:val="0"/>
                <w:bCs w:val="0"/>
                <w:i w:val="0"/>
                <w:iCs w:val="0"/>
                <w:sz w:val="18"/>
                <w:szCs w:val="18"/>
                <w:highlight w:val="white"/>
              </w:rPr>
            </w:pPr>
          </w:p>
        </w:tc>
        <w:tc>
          <w:tcPr>
            <w:tcW w:w="1537" w:type="dxa"/>
            <w:vAlign w:val="center"/>
          </w:tcPr>
          <w:p w14:paraId="7E6D1F21" w14:textId="77777777" w:rsidR="006274D8" w:rsidRPr="0051705A" w:rsidRDefault="006274D8" w:rsidP="0051705A">
            <w:pPr>
              <w:pStyle w:val="aff2"/>
              <w:rPr>
                <w:rStyle w:val="affffffffffd"/>
                <w:b w:val="0"/>
                <w:bCs w:val="0"/>
                <w:i w:val="0"/>
                <w:iCs w:val="0"/>
                <w:sz w:val="18"/>
                <w:szCs w:val="18"/>
                <w:highlight w:val="white"/>
              </w:rPr>
            </w:pPr>
          </w:p>
        </w:tc>
        <w:tc>
          <w:tcPr>
            <w:tcW w:w="1552" w:type="dxa"/>
            <w:vAlign w:val="center"/>
          </w:tcPr>
          <w:p w14:paraId="3B502289" w14:textId="77777777" w:rsidR="006274D8" w:rsidRPr="0051705A" w:rsidRDefault="006274D8" w:rsidP="0051705A">
            <w:pPr>
              <w:pStyle w:val="aff2"/>
              <w:rPr>
                <w:rStyle w:val="affffffffffd"/>
                <w:b w:val="0"/>
                <w:bCs w:val="0"/>
                <w:i w:val="0"/>
                <w:iCs w:val="0"/>
                <w:sz w:val="18"/>
                <w:szCs w:val="18"/>
                <w:highlight w:val="white"/>
              </w:rPr>
            </w:pPr>
          </w:p>
        </w:tc>
      </w:tr>
      <w:tr w:rsidR="006274D8" w:rsidRPr="006274D8" w14:paraId="2769DDA6" w14:textId="77777777" w:rsidTr="0051705A">
        <w:trPr>
          <w:jc w:val="center"/>
        </w:trPr>
        <w:tc>
          <w:tcPr>
            <w:tcW w:w="1696" w:type="dxa"/>
            <w:vAlign w:val="center"/>
          </w:tcPr>
          <w:p w14:paraId="012B3E51"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6.1.1</w:t>
            </w:r>
          </w:p>
        </w:tc>
        <w:tc>
          <w:tcPr>
            <w:tcW w:w="2135" w:type="dxa"/>
            <w:vAlign w:val="center"/>
          </w:tcPr>
          <w:p w14:paraId="73025ED9"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Водопотребление - всего</w:t>
            </w:r>
          </w:p>
        </w:tc>
        <w:tc>
          <w:tcPr>
            <w:tcW w:w="1413" w:type="dxa"/>
            <w:vAlign w:val="center"/>
          </w:tcPr>
          <w:p w14:paraId="3CFD983B"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тыс.</w:t>
            </w:r>
          </w:p>
          <w:p w14:paraId="67C5D5F0"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куб. м / сут.</w:t>
            </w:r>
          </w:p>
        </w:tc>
        <w:tc>
          <w:tcPr>
            <w:tcW w:w="1578" w:type="dxa"/>
            <w:vAlign w:val="center"/>
          </w:tcPr>
          <w:p w14:paraId="2BAD5578"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223</w:t>
            </w:r>
          </w:p>
        </w:tc>
        <w:tc>
          <w:tcPr>
            <w:tcW w:w="1537" w:type="dxa"/>
            <w:vAlign w:val="center"/>
          </w:tcPr>
          <w:p w14:paraId="33B4AB0B"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223</w:t>
            </w:r>
          </w:p>
        </w:tc>
        <w:tc>
          <w:tcPr>
            <w:tcW w:w="1552" w:type="dxa"/>
            <w:vAlign w:val="center"/>
          </w:tcPr>
          <w:p w14:paraId="3512A5A8"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223</w:t>
            </w:r>
          </w:p>
        </w:tc>
      </w:tr>
      <w:tr w:rsidR="006274D8" w:rsidRPr="006274D8" w14:paraId="065C362C" w14:textId="77777777" w:rsidTr="0051705A">
        <w:trPr>
          <w:jc w:val="center"/>
        </w:trPr>
        <w:tc>
          <w:tcPr>
            <w:tcW w:w="1696" w:type="dxa"/>
            <w:vAlign w:val="center"/>
          </w:tcPr>
          <w:p w14:paraId="2368E4F3"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6.1.2</w:t>
            </w:r>
          </w:p>
        </w:tc>
        <w:tc>
          <w:tcPr>
            <w:tcW w:w="2135" w:type="dxa"/>
            <w:vAlign w:val="center"/>
          </w:tcPr>
          <w:p w14:paraId="0A24083C"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Среднесуточное водопотребление</w:t>
            </w:r>
          </w:p>
          <w:p w14:paraId="235CA3FD"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на 1 человека</w:t>
            </w:r>
          </w:p>
        </w:tc>
        <w:tc>
          <w:tcPr>
            <w:tcW w:w="1413" w:type="dxa"/>
            <w:vAlign w:val="center"/>
          </w:tcPr>
          <w:p w14:paraId="340BF19C"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м3 / год. на</w:t>
            </w:r>
          </w:p>
          <w:p w14:paraId="4940B933"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чел.</w:t>
            </w:r>
          </w:p>
        </w:tc>
        <w:tc>
          <w:tcPr>
            <w:tcW w:w="1578" w:type="dxa"/>
            <w:vAlign w:val="center"/>
          </w:tcPr>
          <w:p w14:paraId="530DB6F6"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50,4</w:t>
            </w:r>
          </w:p>
        </w:tc>
        <w:tc>
          <w:tcPr>
            <w:tcW w:w="1537" w:type="dxa"/>
            <w:vAlign w:val="center"/>
          </w:tcPr>
          <w:p w14:paraId="5030E89D"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50,4</w:t>
            </w:r>
          </w:p>
        </w:tc>
        <w:tc>
          <w:tcPr>
            <w:tcW w:w="1552" w:type="dxa"/>
            <w:vAlign w:val="center"/>
          </w:tcPr>
          <w:p w14:paraId="7F58A26D"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50,4</w:t>
            </w:r>
          </w:p>
        </w:tc>
      </w:tr>
      <w:tr w:rsidR="006274D8" w:rsidRPr="006274D8" w14:paraId="79F4C6AF" w14:textId="77777777" w:rsidTr="0051705A">
        <w:trPr>
          <w:trHeight w:val="152"/>
          <w:jc w:val="center"/>
        </w:trPr>
        <w:tc>
          <w:tcPr>
            <w:tcW w:w="1696" w:type="dxa"/>
            <w:vAlign w:val="center"/>
          </w:tcPr>
          <w:p w14:paraId="1A96F228"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6.1.3</w:t>
            </w:r>
          </w:p>
        </w:tc>
        <w:tc>
          <w:tcPr>
            <w:tcW w:w="2135" w:type="dxa"/>
            <w:vAlign w:val="center"/>
          </w:tcPr>
          <w:p w14:paraId="2BD4968A"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Протяженность сетей</w:t>
            </w:r>
          </w:p>
        </w:tc>
        <w:tc>
          <w:tcPr>
            <w:tcW w:w="1413" w:type="dxa"/>
            <w:vAlign w:val="center"/>
          </w:tcPr>
          <w:p w14:paraId="159FF3D8"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км</w:t>
            </w:r>
          </w:p>
        </w:tc>
        <w:tc>
          <w:tcPr>
            <w:tcW w:w="1578" w:type="dxa"/>
            <w:vAlign w:val="center"/>
          </w:tcPr>
          <w:p w14:paraId="345A526D"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21,7</w:t>
            </w:r>
          </w:p>
        </w:tc>
        <w:tc>
          <w:tcPr>
            <w:tcW w:w="1537" w:type="dxa"/>
            <w:vAlign w:val="center"/>
          </w:tcPr>
          <w:p w14:paraId="0818F8D7"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21,7</w:t>
            </w:r>
          </w:p>
        </w:tc>
        <w:tc>
          <w:tcPr>
            <w:tcW w:w="1552" w:type="dxa"/>
            <w:vAlign w:val="center"/>
          </w:tcPr>
          <w:p w14:paraId="410F1065"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21,7</w:t>
            </w:r>
          </w:p>
        </w:tc>
      </w:tr>
      <w:tr w:rsidR="006274D8" w:rsidRPr="006274D8" w14:paraId="19F4DCF8" w14:textId="77777777" w:rsidTr="0051705A">
        <w:trPr>
          <w:jc w:val="center"/>
        </w:trPr>
        <w:tc>
          <w:tcPr>
            <w:tcW w:w="1696" w:type="dxa"/>
            <w:vAlign w:val="center"/>
          </w:tcPr>
          <w:p w14:paraId="3E77192A"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6.2</w:t>
            </w:r>
          </w:p>
        </w:tc>
        <w:tc>
          <w:tcPr>
            <w:tcW w:w="2135" w:type="dxa"/>
            <w:vAlign w:val="center"/>
          </w:tcPr>
          <w:p w14:paraId="7A0D482E"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Водоотведение</w:t>
            </w:r>
          </w:p>
        </w:tc>
        <w:tc>
          <w:tcPr>
            <w:tcW w:w="1413" w:type="dxa"/>
            <w:vAlign w:val="center"/>
          </w:tcPr>
          <w:p w14:paraId="6A970A70" w14:textId="77777777" w:rsidR="006274D8" w:rsidRPr="0051705A" w:rsidRDefault="006274D8" w:rsidP="0051705A">
            <w:pPr>
              <w:pStyle w:val="aff2"/>
              <w:rPr>
                <w:rStyle w:val="affffffffffd"/>
                <w:b w:val="0"/>
                <w:bCs w:val="0"/>
                <w:i w:val="0"/>
                <w:iCs w:val="0"/>
                <w:sz w:val="18"/>
                <w:szCs w:val="18"/>
                <w:highlight w:val="white"/>
              </w:rPr>
            </w:pPr>
          </w:p>
        </w:tc>
        <w:tc>
          <w:tcPr>
            <w:tcW w:w="1578" w:type="dxa"/>
            <w:vAlign w:val="center"/>
          </w:tcPr>
          <w:p w14:paraId="3F786319" w14:textId="77777777" w:rsidR="006274D8" w:rsidRPr="0051705A" w:rsidRDefault="006274D8" w:rsidP="0051705A">
            <w:pPr>
              <w:pStyle w:val="aff2"/>
              <w:rPr>
                <w:rStyle w:val="affffffffffd"/>
                <w:b w:val="0"/>
                <w:bCs w:val="0"/>
                <w:i w:val="0"/>
                <w:iCs w:val="0"/>
                <w:sz w:val="18"/>
                <w:szCs w:val="18"/>
                <w:highlight w:val="white"/>
              </w:rPr>
            </w:pPr>
          </w:p>
        </w:tc>
        <w:tc>
          <w:tcPr>
            <w:tcW w:w="1537" w:type="dxa"/>
            <w:vAlign w:val="center"/>
          </w:tcPr>
          <w:p w14:paraId="087E8BF4"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w:t>
            </w:r>
          </w:p>
        </w:tc>
        <w:tc>
          <w:tcPr>
            <w:tcW w:w="1552" w:type="dxa"/>
            <w:vAlign w:val="center"/>
          </w:tcPr>
          <w:p w14:paraId="79CBC942"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w:t>
            </w:r>
          </w:p>
        </w:tc>
      </w:tr>
      <w:tr w:rsidR="006274D8" w:rsidRPr="006274D8" w14:paraId="390165B7" w14:textId="77777777" w:rsidTr="0051705A">
        <w:trPr>
          <w:jc w:val="center"/>
        </w:trPr>
        <w:tc>
          <w:tcPr>
            <w:tcW w:w="1696" w:type="dxa"/>
            <w:vAlign w:val="center"/>
          </w:tcPr>
          <w:p w14:paraId="61CDD076"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6.2.1</w:t>
            </w:r>
          </w:p>
        </w:tc>
        <w:tc>
          <w:tcPr>
            <w:tcW w:w="2135" w:type="dxa"/>
            <w:vAlign w:val="center"/>
          </w:tcPr>
          <w:p w14:paraId="2FC32BD0" w14:textId="77777777" w:rsidR="006274D8" w:rsidRPr="008924FD" w:rsidRDefault="006274D8" w:rsidP="0051705A">
            <w:pPr>
              <w:pStyle w:val="aff2"/>
              <w:rPr>
                <w:rStyle w:val="affffffffffd"/>
                <w:b w:val="0"/>
                <w:bCs w:val="0"/>
                <w:i w:val="0"/>
                <w:iCs w:val="0"/>
                <w:sz w:val="18"/>
                <w:szCs w:val="18"/>
                <w:highlight w:val="white"/>
                <w:lang w:val="ru-RU"/>
              </w:rPr>
            </w:pPr>
            <w:r w:rsidRPr="008924FD">
              <w:rPr>
                <w:rStyle w:val="affffffffffd"/>
                <w:b w:val="0"/>
                <w:bCs w:val="0"/>
                <w:i w:val="0"/>
                <w:iCs w:val="0"/>
                <w:sz w:val="18"/>
                <w:szCs w:val="18"/>
                <w:highlight w:val="white"/>
                <w:lang w:val="ru-RU"/>
              </w:rPr>
              <w:t>Общее поступление сточных вод - всего</w:t>
            </w:r>
          </w:p>
        </w:tc>
        <w:tc>
          <w:tcPr>
            <w:tcW w:w="1413" w:type="dxa"/>
            <w:vAlign w:val="center"/>
          </w:tcPr>
          <w:p w14:paraId="6D74A872"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тыс. куб. м / сут.</w:t>
            </w:r>
          </w:p>
        </w:tc>
        <w:tc>
          <w:tcPr>
            <w:tcW w:w="1578" w:type="dxa"/>
            <w:vAlign w:val="center"/>
          </w:tcPr>
          <w:p w14:paraId="2F6F0E1C"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124,24</w:t>
            </w:r>
          </w:p>
        </w:tc>
        <w:tc>
          <w:tcPr>
            <w:tcW w:w="1537" w:type="dxa"/>
          </w:tcPr>
          <w:p w14:paraId="527D02D7"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133,98</w:t>
            </w:r>
          </w:p>
        </w:tc>
        <w:tc>
          <w:tcPr>
            <w:tcW w:w="1552" w:type="dxa"/>
          </w:tcPr>
          <w:p w14:paraId="20E2D490"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150</w:t>
            </w:r>
          </w:p>
        </w:tc>
      </w:tr>
      <w:tr w:rsidR="006274D8" w:rsidRPr="006274D8" w14:paraId="1F9E725F" w14:textId="77777777" w:rsidTr="0051705A">
        <w:trPr>
          <w:jc w:val="center"/>
        </w:trPr>
        <w:tc>
          <w:tcPr>
            <w:tcW w:w="1696" w:type="dxa"/>
            <w:vAlign w:val="center"/>
          </w:tcPr>
          <w:p w14:paraId="05A7E950"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6.3</w:t>
            </w:r>
          </w:p>
        </w:tc>
        <w:tc>
          <w:tcPr>
            <w:tcW w:w="2135" w:type="dxa"/>
            <w:vAlign w:val="center"/>
          </w:tcPr>
          <w:p w14:paraId="15AE4EA6"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Теплоснабжение</w:t>
            </w:r>
          </w:p>
        </w:tc>
        <w:tc>
          <w:tcPr>
            <w:tcW w:w="1413" w:type="dxa"/>
            <w:vAlign w:val="center"/>
          </w:tcPr>
          <w:p w14:paraId="5B0BECB4" w14:textId="77777777" w:rsidR="006274D8" w:rsidRPr="0051705A" w:rsidRDefault="006274D8" w:rsidP="0051705A">
            <w:pPr>
              <w:pStyle w:val="aff2"/>
              <w:rPr>
                <w:rStyle w:val="affffffffffd"/>
                <w:b w:val="0"/>
                <w:bCs w:val="0"/>
                <w:i w:val="0"/>
                <w:iCs w:val="0"/>
                <w:sz w:val="18"/>
                <w:szCs w:val="18"/>
                <w:highlight w:val="white"/>
              </w:rPr>
            </w:pPr>
          </w:p>
        </w:tc>
        <w:tc>
          <w:tcPr>
            <w:tcW w:w="1578" w:type="dxa"/>
            <w:vAlign w:val="center"/>
          </w:tcPr>
          <w:p w14:paraId="73848A48" w14:textId="77777777" w:rsidR="006274D8" w:rsidRPr="0051705A" w:rsidRDefault="006274D8" w:rsidP="0051705A">
            <w:pPr>
              <w:pStyle w:val="aff2"/>
              <w:rPr>
                <w:rStyle w:val="affffffffffd"/>
                <w:b w:val="0"/>
                <w:bCs w:val="0"/>
                <w:i w:val="0"/>
                <w:iCs w:val="0"/>
                <w:sz w:val="18"/>
                <w:szCs w:val="18"/>
                <w:highlight w:val="white"/>
              </w:rPr>
            </w:pPr>
          </w:p>
        </w:tc>
        <w:tc>
          <w:tcPr>
            <w:tcW w:w="1537" w:type="dxa"/>
            <w:vAlign w:val="center"/>
          </w:tcPr>
          <w:p w14:paraId="3EB9E4A4" w14:textId="77777777" w:rsidR="006274D8" w:rsidRPr="0051705A" w:rsidRDefault="006274D8" w:rsidP="0051705A">
            <w:pPr>
              <w:pStyle w:val="aff2"/>
              <w:rPr>
                <w:rStyle w:val="affffffffffd"/>
                <w:b w:val="0"/>
                <w:bCs w:val="0"/>
                <w:i w:val="0"/>
                <w:iCs w:val="0"/>
                <w:sz w:val="18"/>
                <w:szCs w:val="18"/>
                <w:highlight w:val="white"/>
              </w:rPr>
            </w:pPr>
          </w:p>
        </w:tc>
        <w:tc>
          <w:tcPr>
            <w:tcW w:w="1552" w:type="dxa"/>
            <w:vAlign w:val="center"/>
          </w:tcPr>
          <w:p w14:paraId="7C854469" w14:textId="77777777" w:rsidR="006274D8" w:rsidRPr="0051705A" w:rsidRDefault="006274D8" w:rsidP="0051705A">
            <w:pPr>
              <w:pStyle w:val="aff2"/>
              <w:rPr>
                <w:rStyle w:val="affffffffffd"/>
                <w:b w:val="0"/>
                <w:bCs w:val="0"/>
                <w:i w:val="0"/>
                <w:iCs w:val="0"/>
                <w:sz w:val="18"/>
                <w:szCs w:val="18"/>
                <w:highlight w:val="white"/>
              </w:rPr>
            </w:pPr>
          </w:p>
        </w:tc>
      </w:tr>
      <w:tr w:rsidR="006274D8" w:rsidRPr="006274D8" w14:paraId="24EE78D0" w14:textId="77777777" w:rsidTr="0051705A">
        <w:trPr>
          <w:jc w:val="center"/>
        </w:trPr>
        <w:tc>
          <w:tcPr>
            <w:tcW w:w="1696" w:type="dxa"/>
            <w:vAlign w:val="center"/>
          </w:tcPr>
          <w:p w14:paraId="1C9674AA"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6.3.1</w:t>
            </w:r>
          </w:p>
        </w:tc>
        <w:tc>
          <w:tcPr>
            <w:tcW w:w="2135" w:type="dxa"/>
            <w:vAlign w:val="center"/>
          </w:tcPr>
          <w:p w14:paraId="5306628B"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Располагаемая тепловая мощность</w:t>
            </w:r>
          </w:p>
        </w:tc>
        <w:tc>
          <w:tcPr>
            <w:tcW w:w="1413" w:type="dxa"/>
            <w:vAlign w:val="center"/>
          </w:tcPr>
          <w:p w14:paraId="36FF3E98"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Гкал/ч</w:t>
            </w:r>
          </w:p>
        </w:tc>
        <w:tc>
          <w:tcPr>
            <w:tcW w:w="1578" w:type="dxa"/>
            <w:vAlign w:val="center"/>
          </w:tcPr>
          <w:p w14:paraId="79112DB9"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16,8700</w:t>
            </w:r>
          </w:p>
        </w:tc>
        <w:tc>
          <w:tcPr>
            <w:tcW w:w="1537" w:type="dxa"/>
            <w:vAlign w:val="center"/>
          </w:tcPr>
          <w:p w14:paraId="2314109D"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16,8700</w:t>
            </w:r>
          </w:p>
        </w:tc>
        <w:tc>
          <w:tcPr>
            <w:tcW w:w="1552" w:type="dxa"/>
            <w:vAlign w:val="center"/>
          </w:tcPr>
          <w:p w14:paraId="53CE1AFF"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16,8700</w:t>
            </w:r>
          </w:p>
        </w:tc>
      </w:tr>
      <w:tr w:rsidR="006274D8" w:rsidRPr="006274D8" w14:paraId="4C6B381D" w14:textId="77777777" w:rsidTr="0051705A">
        <w:trPr>
          <w:jc w:val="center"/>
        </w:trPr>
        <w:tc>
          <w:tcPr>
            <w:tcW w:w="1696" w:type="dxa"/>
            <w:vAlign w:val="center"/>
          </w:tcPr>
          <w:p w14:paraId="6B9D84AC"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6.3.2</w:t>
            </w:r>
          </w:p>
        </w:tc>
        <w:tc>
          <w:tcPr>
            <w:tcW w:w="2135" w:type="dxa"/>
            <w:vAlign w:val="center"/>
          </w:tcPr>
          <w:p w14:paraId="14F7B4C5" w14:textId="77777777" w:rsidR="006274D8" w:rsidRPr="008924FD" w:rsidRDefault="006274D8" w:rsidP="0051705A">
            <w:pPr>
              <w:pStyle w:val="aff2"/>
              <w:rPr>
                <w:rStyle w:val="affffffffffd"/>
                <w:b w:val="0"/>
                <w:bCs w:val="0"/>
                <w:i w:val="0"/>
                <w:iCs w:val="0"/>
                <w:sz w:val="18"/>
                <w:szCs w:val="18"/>
                <w:highlight w:val="white"/>
                <w:lang w:val="ru-RU"/>
              </w:rPr>
            </w:pPr>
            <w:r w:rsidRPr="008924FD">
              <w:rPr>
                <w:rStyle w:val="affffffffffd"/>
                <w:b w:val="0"/>
                <w:bCs w:val="0"/>
                <w:i w:val="0"/>
                <w:iCs w:val="0"/>
                <w:sz w:val="18"/>
                <w:szCs w:val="18"/>
                <w:highlight w:val="white"/>
                <w:lang w:val="ru-RU"/>
              </w:rPr>
              <w:t>Потребление тепловой энергии населения на нужды отопления</w:t>
            </w:r>
          </w:p>
        </w:tc>
        <w:tc>
          <w:tcPr>
            <w:tcW w:w="1413" w:type="dxa"/>
            <w:vAlign w:val="center"/>
          </w:tcPr>
          <w:p w14:paraId="7DDEADD3"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Гкал/ч</w:t>
            </w:r>
          </w:p>
        </w:tc>
        <w:tc>
          <w:tcPr>
            <w:tcW w:w="1578" w:type="dxa"/>
            <w:vAlign w:val="center"/>
          </w:tcPr>
          <w:p w14:paraId="62BF63B2"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2,9868</w:t>
            </w:r>
          </w:p>
        </w:tc>
        <w:tc>
          <w:tcPr>
            <w:tcW w:w="1537" w:type="dxa"/>
            <w:vAlign w:val="center"/>
          </w:tcPr>
          <w:p w14:paraId="6360A12B"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2,9868</w:t>
            </w:r>
          </w:p>
        </w:tc>
        <w:tc>
          <w:tcPr>
            <w:tcW w:w="1552" w:type="dxa"/>
            <w:vAlign w:val="center"/>
          </w:tcPr>
          <w:p w14:paraId="0D13D1FB"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2,9868</w:t>
            </w:r>
          </w:p>
        </w:tc>
      </w:tr>
      <w:tr w:rsidR="006274D8" w:rsidRPr="006274D8" w14:paraId="7054075D" w14:textId="77777777" w:rsidTr="0051705A">
        <w:trPr>
          <w:jc w:val="center"/>
        </w:trPr>
        <w:tc>
          <w:tcPr>
            <w:tcW w:w="1696" w:type="dxa"/>
            <w:vAlign w:val="center"/>
          </w:tcPr>
          <w:p w14:paraId="485497A3"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6.4</w:t>
            </w:r>
          </w:p>
        </w:tc>
        <w:tc>
          <w:tcPr>
            <w:tcW w:w="2135" w:type="dxa"/>
            <w:vAlign w:val="center"/>
          </w:tcPr>
          <w:p w14:paraId="704A1FA7"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Электроснабжение</w:t>
            </w:r>
          </w:p>
        </w:tc>
        <w:tc>
          <w:tcPr>
            <w:tcW w:w="1413" w:type="dxa"/>
            <w:vAlign w:val="center"/>
          </w:tcPr>
          <w:p w14:paraId="66AD48E5" w14:textId="77777777" w:rsidR="006274D8" w:rsidRPr="0051705A" w:rsidRDefault="006274D8" w:rsidP="0051705A">
            <w:pPr>
              <w:pStyle w:val="aff2"/>
              <w:rPr>
                <w:rStyle w:val="affffffffffd"/>
                <w:b w:val="0"/>
                <w:bCs w:val="0"/>
                <w:i w:val="0"/>
                <w:iCs w:val="0"/>
                <w:sz w:val="18"/>
                <w:szCs w:val="18"/>
                <w:highlight w:val="white"/>
              </w:rPr>
            </w:pPr>
          </w:p>
        </w:tc>
        <w:tc>
          <w:tcPr>
            <w:tcW w:w="1578" w:type="dxa"/>
            <w:vAlign w:val="center"/>
          </w:tcPr>
          <w:p w14:paraId="20D26384" w14:textId="77777777" w:rsidR="006274D8" w:rsidRPr="0051705A" w:rsidRDefault="006274D8" w:rsidP="0051705A">
            <w:pPr>
              <w:pStyle w:val="aff2"/>
              <w:rPr>
                <w:rStyle w:val="affffffffffd"/>
                <w:b w:val="0"/>
                <w:bCs w:val="0"/>
                <w:i w:val="0"/>
                <w:iCs w:val="0"/>
                <w:sz w:val="18"/>
                <w:szCs w:val="18"/>
                <w:highlight w:val="white"/>
              </w:rPr>
            </w:pPr>
          </w:p>
        </w:tc>
        <w:tc>
          <w:tcPr>
            <w:tcW w:w="1537" w:type="dxa"/>
            <w:vAlign w:val="center"/>
          </w:tcPr>
          <w:p w14:paraId="42408F20" w14:textId="77777777" w:rsidR="006274D8" w:rsidRPr="0051705A" w:rsidRDefault="006274D8" w:rsidP="0051705A">
            <w:pPr>
              <w:pStyle w:val="aff2"/>
              <w:rPr>
                <w:rStyle w:val="affffffffffd"/>
                <w:b w:val="0"/>
                <w:bCs w:val="0"/>
                <w:i w:val="0"/>
                <w:iCs w:val="0"/>
                <w:sz w:val="18"/>
                <w:szCs w:val="18"/>
                <w:highlight w:val="white"/>
              </w:rPr>
            </w:pPr>
          </w:p>
        </w:tc>
        <w:tc>
          <w:tcPr>
            <w:tcW w:w="1552" w:type="dxa"/>
            <w:vAlign w:val="center"/>
          </w:tcPr>
          <w:p w14:paraId="41BFA61A" w14:textId="77777777" w:rsidR="006274D8" w:rsidRPr="0051705A" w:rsidRDefault="006274D8" w:rsidP="0051705A">
            <w:pPr>
              <w:pStyle w:val="aff2"/>
              <w:rPr>
                <w:rStyle w:val="affffffffffd"/>
                <w:b w:val="0"/>
                <w:bCs w:val="0"/>
                <w:i w:val="0"/>
                <w:iCs w:val="0"/>
                <w:sz w:val="18"/>
                <w:szCs w:val="18"/>
                <w:highlight w:val="white"/>
              </w:rPr>
            </w:pPr>
          </w:p>
        </w:tc>
      </w:tr>
      <w:tr w:rsidR="006274D8" w:rsidRPr="006274D8" w14:paraId="732ABCC2" w14:textId="77777777" w:rsidTr="0051705A">
        <w:trPr>
          <w:jc w:val="center"/>
        </w:trPr>
        <w:tc>
          <w:tcPr>
            <w:tcW w:w="1696" w:type="dxa"/>
            <w:vAlign w:val="center"/>
          </w:tcPr>
          <w:p w14:paraId="62AB6568" w14:textId="77777777" w:rsidR="006274D8" w:rsidRPr="0051705A" w:rsidRDefault="006274D8" w:rsidP="0051705A">
            <w:pPr>
              <w:pStyle w:val="aff2"/>
              <w:rPr>
                <w:rStyle w:val="affffffffffd"/>
                <w:b w:val="0"/>
                <w:bCs w:val="0"/>
                <w:i w:val="0"/>
                <w:iCs w:val="0"/>
                <w:sz w:val="18"/>
                <w:szCs w:val="18"/>
                <w:highlight w:val="white"/>
              </w:rPr>
            </w:pPr>
          </w:p>
          <w:p w14:paraId="645E32E7"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6.4.1</w:t>
            </w:r>
          </w:p>
        </w:tc>
        <w:tc>
          <w:tcPr>
            <w:tcW w:w="2135" w:type="dxa"/>
            <w:vAlign w:val="center"/>
          </w:tcPr>
          <w:p w14:paraId="0CD3A5E2" w14:textId="77777777" w:rsidR="006274D8" w:rsidRPr="008924FD" w:rsidRDefault="006274D8" w:rsidP="0051705A">
            <w:pPr>
              <w:pStyle w:val="aff2"/>
              <w:rPr>
                <w:rStyle w:val="affffffffffd"/>
                <w:b w:val="0"/>
                <w:bCs w:val="0"/>
                <w:i w:val="0"/>
                <w:iCs w:val="0"/>
                <w:sz w:val="18"/>
                <w:szCs w:val="18"/>
                <w:highlight w:val="white"/>
                <w:lang w:val="ru-RU"/>
              </w:rPr>
            </w:pPr>
            <w:r w:rsidRPr="008924FD">
              <w:rPr>
                <w:rStyle w:val="affffffffffd"/>
                <w:b w:val="0"/>
                <w:bCs w:val="0"/>
                <w:i w:val="0"/>
                <w:iCs w:val="0"/>
                <w:sz w:val="18"/>
                <w:szCs w:val="18"/>
                <w:highlight w:val="white"/>
                <w:lang w:val="ru-RU"/>
              </w:rPr>
              <w:t>Потребление электроэнергии на 1</w:t>
            </w:r>
          </w:p>
          <w:p w14:paraId="2E8F7A09" w14:textId="77777777" w:rsidR="006274D8" w:rsidRPr="008924FD" w:rsidRDefault="006274D8" w:rsidP="0051705A">
            <w:pPr>
              <w:pStyle w:val="aff2"/>
              <w:rPr>
                <w:rStyle w:val="affffffffffd"/>
                <w:b w:val="0"/>
                <w:bCs w:val="0"/>
                <w:i w:val="0"/>
                <w:iCs w:val="0"/>
                <w:sz w:val="18"/>
                <w:szCs w:val="18"/>
                <w:highlight w:val="white"/>
                <w:lang w:val="ru-RU"/>
              </w:rPr>
            </w:pPr>
            <w:r w:rsidRPr="008924FD">
              <w:rPr>
                <w:rStyle w:val="affffffffffd"/>
                <w:b w:val="0"/>
                <w:bCs w:val="0"/>
                <w:i w:val="0"/>
                <w:iCs w:val="0"/>
                <w:sz w:val="18"/>
                <w:szCs w:val="18"/>
                <w:highlight w:val="white"/>
                <w:lang w:val="ru-RU"/>
              </w:rPr>
              <w:t>чел. в год</w:t>
            </w:r>
          </w:p>
        </w:tc>
        <w:tc>
          <w:tcPr>
            <w:tcW w:w="1413" w:type="dxa"/>
            <w:vAlign w:val="center"/>
          </w:tcPr>
          <w:p w14:paraId="5149882E"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кВтч/год</w:t>
            </w:r>
          </w:p>
        </w:tc>
        <w:tc>
          <w:tcPr>
            <w:tcW w:w="1578" w:type="dxa"/>
            <w:vAlign w:val="center"/>
          </w:tcPr>
          <w:p w14:paraId="0CFA2F8B"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1000</w:t>
            </w:r>
          </w:p>
        </w:tc>
        <w:tc>
          <w:tcPr>
            <w:tcW w:w="1537" w:type="dxa"/>
            <w:vAlign w:val="center"/>
          </w:tcPr>
          <w:p w14:paraId="74FEB15F"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1000</w:t>
            </w:r>
          </w:p>
        </w:tc>
        <w:tc>
          <w:tcPr>
            <w:tcW w:w="1552" w:type="dxa"/>
            <w:vAlign w:val="center"/>
          </w:tcPr>
          <w:p w14:paraId="69E78D75"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1000</w:t>
            </w:r>
          </w:p>
        </w:tc>
      </w:tr>
      <w:tr w:rsidR="006274D8" w:rsidRPr="006274D8" w14:paraId="0246F7BD" w14:textId="77777777" w:rsidTr="0051705A">
        <w:trPr>
          <w:jc w:val="center"/>
        </w:trPr>
        <w:tc>
          <w:tcPr>
            <w:tcW w:w="1696" w:type="dxa"/>
            <w:vAlign w:val="center"/>
          </w:tcPr>
          <w:p w14:paraId="499856F6"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6.4.2</w:t>
            </w:r>
          </w:p>
        </w:tc>
        <w:tc>
          <w:tcPr>
            <w:tcW w:w="2135" w:type="dxa"/>
            <w:vAlign w:val="center"/>
          </w:tcPr>
          <w:p w14:paraId="744CF833"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Протяженность сетей</w:t>
            </w:r>
          </w:p>
        </w:tc>
        <w:tc>
          <w:tcPr>
            <w:tcW w:w="1413" w:type="dxa"/>
            <w:vAlign w:val="center"/>
          </w:tcPr>
          <w:p w14:paraId="47DABEC1"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км</w:t>
            </w:r>
          </w:p>
        </w:tc>
        <w:tc>
          <w:tcPr>
            <w:tcW w:w="1578" w:type="dxa"/>
            <w:vAlign w:val="center"/>
          </w:tcPr>
          <w:p w14:paraId="2DD4C044"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79,7</w:t>
            </w:r>
          </w:p>
        </w:tc>
        <w:tc>
          <w:tcPr>
            <w:tcW w:w="1537" w:type="dxa"/>
            <w:vAlign w:val="center"/>
          </w:tcPr>
          <w:p w14:paraId="55E0B57C"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79,7</w:t>
            </w:r>
          </w:p>
        </w:tc>
        <w:tc>
          <w:tcPr>
            <w:tcW w:w="1552" w:type="dxa"/>
            <w:vAlign w:val="center"/>
          </w:tcPr>
          <w:p w14:paraId="289F4C83" w14:textId="77777777" w:rsidR="006274D8" w:rsidRPr="0051705A" w:rsidRDefault="006274D8" w:rsidP="0051705A">
            <w:pPr>
              <w:pStyle w:val="aff2"/>
              <w:rPr>
                <w:rStyle w:val="affffffffffd"/>
                <w:b w:val="0"/>
                <w:bCs w:val="0"/>
                <w:i w:val="0"/>
                <w:iCs w:val="0"/>
                <w:sz w:val="18"/>
                <w:szCs w:val="18"/>
                <w:highlight w:val="white"/>
              </w:rPr>
            </w:pPr>
            <w:r w:rsidRPr="0051705A">
              <w:rPr>
                <w:rStyle w:val="affffffffffd"/>
                <w:b w:val="0"/>
                <w:bCs w:val="0"/>
                <w:i w:val="0"/>
                <w:iCs w:val="0"/>
                <w:sz w:val="18"/>
                <w:szCs w:val="18"/>
                <w:highlight w:val="white"/>
              </w:rPr>
              <w:t>79,7</w:t>
            </w:r>
          </w:p>
        </w:tc>
      </w:tr>
    </w:tbl>
    <w:p w14:paraId="779ABF56" w14:textId="77777777" w:rsidR="006274D8" w:rsidRPr="006274D8" w:rsidRDefault="006274D8" w:rsidP="006274D8">
      <w:pPr>
        <w:pStyle w:val="TableParagraph"/>
        <w:contextualSpacing/>
        <w:jc w:val="both"/>
        <w:rPr>
          <w:sz w:val="20"/>
          <w:szCs w:val="20"/>
          <w:highlight w:val="white"/>
        </w:rPr>
      </w:pPr>
    </w:p>
    <w:p w14:paraId="06AB307F" w14:textId="77777777" w:rsidR="006274D8" w:rsidRDefault="006274D8" w:rsidP="006274D8">
      <w:pPr>
        <w:ind w:firstLine="709"/>
        <w:contextualSpacing/>
        <w:rPr>
          <w:highlight w:val="white"/>
        </w:rPr>
        <w:sectPr w:rsidR="006274D8" w:rsidSect="006166F3">
          <w:pgSz w:w="11906" w:h="16838"/>
          <w:pgMar w:top="1134" w:right="850" w:bottom="1134" w:left="1701" w:header="708" w:footer="708" w:gutter="0"/>
          <w:cols w:space="708"/>
          <w:docGrid w:linePitch="360"/>
        </w:sectPr>
      </w:pPr>
      <w:bookmarkStart w:id="115" w:name="_bookmark33"/>
      <w:bookmarkStart w:id="116" w:name="_bookmark54"/>
      <w:bookmarkStart w:id="117" w:name="_bookmark55"/>
      <w:bookmarkStart w:id="118" w:name="_bookmark56"/>
      <w:bookmarkEnd w:id="115"/>
      <w:bookmarkEnd w:id="116"/>
      <w:bookmarkEnd w:id="117"/>
      <w:bookmarkEnd w:id="118"/>
    </w:p>
    <w:p w14:paraId="147AAF1C" w14:textId="77777777" w:rsidR="006274D8" w:rsidRPr="007D2BFA" w:rsidRDefault="006274D8" w:rsidP="006274D8">
      <w:r>
        <w:rPr>
          <w:noProof/>
        </w:rPr>
        <w:drawing>
          <wp:inline distT="0" distB="0" distL="0" distR="0" wp14:anchorId="3BF43BD5" wp14:editId="774EC34D">
            <wp:extent cx="8220075" cy="5613062"/>
            <wp:effectExtent l="0" t="0" r="0" b="698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8233645" cy="5622328"/>
                    </a:xfrm>
                    <a:prstGeom prst="rect">
                      <a:avLst/>
                    </a:prstGeom>
                  </pic:spPr>
                </pic:pic>
              </a:graphicData>
            </a:graphic>
          </wp:inline>
        </w:drawing>
      </w:r>
    </w:p>
    <w:p w14:paraId="419C6E9C" w14:textId="77777777" w:rsidR="006274D8" w:rsidRDefault="006274D8" w:rsidP="006274D8">
      <w:r>
        <w:rPr>
          <w:noProof/>
        </w:rPr>
        <w:drawing>
          <wp:inline distT="0" distB="0" distL="0" distR="0" wp14:anchorId="06B17C7A" wp14:editId="620108EB">
            <wp:extent cx="7981950" cy="5647518"/>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7988048" cy="5651832"/>
                    </a:xfrm>
                    <a:prstGeom prst="rect">
                      <a:avLst/>
                    </a:prstGeom>
                  </pic:spPr>
                </pic:pic>
              </a:graphicData>
            </a:graphic>
          </wp:inline>
        </w:drawing>
      </w:r>
    </w:p>
    <w:p w14:paraId="294C1B4F" w14:textId="77777777" w:rsidR="006274D8" w:rsidRDefault="006274D8" w:rsidP="006274D8">
      <w:r>
        <w:rPr>
          <w:noProof/>
        </w:rPr>
        <w:drawing>
          <wp:inline distT="0" distB="0" distL="0" distR="0" wp14:anchorId="5CC00CD7" wp14:editId="4EB97C68">
            <wp:extent cx="8020050" cy="5674475"/>
            <wp:effectExtent l="0" t="0" r="0" b="254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8022269" cy="5676045"/>
                    </a:xfrm>
                    <a:prstGeom prst="rect">
                      <a:avLst/>
                    </a:prstGeom>
                  </pic:spPr>
                </pic:pic>
              </a:graphicData>
            </a:graphic>
          </wp:inline>
        </w:drawing>
      </w:r>
    </w:p>
    <w:p w14:paraId="401723F7" w14:textId="42377FE2" w:rsidR="00863F95" w:rsidRPr="00C65276" w:rsidRDefault="006274D8" w:rsidP="0051705A">
      <w:pPr>
        <w:rPr>
          <w:sz w:val="20"/>
          <w:szCs w:val="20"/>
        </w:rPr>
      </w:pPr>
      <w:r>
        <w:rPr>
          <w:noProof/>
        </w:rPr>
        <w:drawing>
          <wp:inline distT="0" distB="0" distL="0" distR="0" wp14:anchorId="3CE675A0" wp14:editId="703B5EC7">
            <wp:extent cx="8039100" cy="5687952"/>
            <wp:effectExtent l="0" t="0" r="0" b="825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8045903" cy="5692765"/>
                    </a:xfrm>
                    <a:prstGeom prst="rect">
                      <a:avLst/>
                    </a:prstGeom>
                  </pic:spPr>
                </pic:pic>
              </a:graphicData>
            </a:graphic>
          </wp:inline>
        </w:drawing>
      </w:r>
    </w:p>
    <w:sectPr w:rsidR="00863F95" w:rsidRPr="00C65276" w:rsidSect="0051705A">
      <w:pgSz w:w="16838" w:h="11906" w:orient="landscape"/>
      <w:pgMar w:top="1701" w:right="1134" w:bottom="70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8293E" w14:textId="77777777" w:rsidR="005916CB" w:rsidRDefault="005916CB">
      <w:r>
        <w:separator/>
      </w:r>
    </w:p>
  </w:endnote>
  <w:endnote w:type="continuationSeparator" w:id="0">
    <w:p w14:paraId="7E45A20F" w14:textId="77777777" w:rsidR="005916CB" w:rsidRDefault="00591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Segoe UI Symbol"/>
    <w:charset w:val="02"/>
    <w:family w:val="auto"/>
    <w:pitch w:val="default"/>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Franklin Gothic Medium">
    <w:panose1 w:val="020B0603020102020204"/>
    <w:charset w:val="CC"/>
    <w:family w:val="swiss"/>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aze">
    <w:altName w:val="Courier New"/>
    <w:charset w:val="00"/>
    <w:family w:val="auto"/>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SimSun1">
    <w:altName w:val="Times New Roman"/>
    <w:charset w:val="00"/>
    <w:family w:val="auto"/>
    <w:pitch w:val="variable"/>
  </w:font>
  <w:font w:name="TimesNewRomanPS-Italic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CairoFont-23-0">
    <w:altName w:val="Times New Roman"/>
    <w:panose1 w:val="00000000000000000000"/>
    <w:charset w:val="00"/>
    <w:family w:val="roman"/>
    <w:notTrueType/>
    <w:pitch w:val="default"/>
  </w:font>
  <w:font w:name="Lucida Console">
    <w:panose1 w:val="020B0609040504020204"/>
    <w:charset w:val="CC"/>
    <w:family w:val="modern"/>
    <w:pitch w:val="fixed"/>
    <w:sig w:usb0="8000028F" w:usb1="00001800" w:usb2="00000000" w:usb3="00000000" w:csb0="0000001F" w:csb1="00000000"/>
  </w:font>
  <w:font w:name="Helvetica Neue">
    <w:altName w:val="Arial"/>
    <w:charset w:val="CC"/>
    <w:family w:val="swiss"/>
    <w:pitch w:val="variable"/>
  </w:font>
  <w:font w:name="Bookman Old Style">
    <w:panose1 w:val="02050604050505020204"/>
    <w:charset w:val="00"/>
    <w:family w:val="roman"/>
    <w:pitch w:val="variable"/>
    <w:sig w:usb0="00000287" w:usb1="00000000" w:usb2="00000000" w:usb3="00000000" w:csb0="0000009F" w:csb1="00000000"/>
  </w:font>
  <w:font w:name="Liberation Sans">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6332084"/>
      <w:docPartObj>
        <w:docPartGallery w:val="Page Numbers (Bottom of Page)"/>
        <w:docPartUnique/>
      </w:docPartObj>
    </w:sdtPr>
    <w:sdtEndPr/>
    <w:sdtContent>
      <w:p w14:paraId="0D2C243C" w14:textId="39D71867" w:rsidR="008924FD" w:rsidRDefault="008924FD">
        <w:pPr>
          <w:pStyle w:val="af3"/>
          <w:jc w:val="center"/>
        </w:pPr>
        <w:r>
          <w:fldChar w:fldCharType="begin"/>
        </w:r>
        <w:r>
          <w:instrText>PAGE   \* MERGEFORMAT</w:instrText>
        </w:r>
        <w:r>
          <w:fldChar w:fldCharType="separate"/>
        </w:r>
        <w:r>
          <w:t>2</w:t>
        </w:r>
        <w:r>
          <w:fldChar w:fldCharType="end"/>
        </w:r>
      </w:p>
    </w:sdtContent>
  </w:sdt>
  <w:p w14:paraId="057F90B5" w14:textId="408409DF" w:rsidR="002107ED" w:rsidRDefault="002107ED">
    <w:pPr>
      <w:pStyle w:val="af3"/>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4857710"/>
      <w:docPartObj>
        <w:docPartGallery w:val="Page Numbers (Bottom of Page)"/>
        <w:docPartUnique/>
      </w:docPartObj>
    </w:sdtPr>
    <w:sdtEndPr/>
    <w:sdtContent>
      <w:p w14:paraId="63FA399B" w14:textId="2620C005" w:rsidR="00F25F9B" w:rsidRDefault="00F25F9B">
        <w:pPr>
          <w:pStyle w:val="af3"/>
          <w:jc w:val="center"/>
        </w:pPr>
        <w:r>
          <w:fldChar w:fldCharType="begin"/>
        </w:r>
        <w:r>
          <w:instrText>PAGE   \* MERGEFORMAT</w:instrText>
        </w:r>
        <w:r>
          <w:fldChar w:fldCharType="separate"/>
        </w:r>
        <w:r>
          <w:t>2</w:t>
        </w:r>
        <w:r>
          <w:fldChar w:fldCharType="end"/>
        </w:r>
      </w:p>
    </w:sdtContent>
  </w:sdt>
  <w:p w14:paraId="7888F36E" w14:textId="0AC113C4" w:rsidR="006274D8" w:rsidRDefault="006274D8">
    <w:pPr>
      <w:pStyle w:val="af3"/>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9ED99" w14:textId="69E7F4CC" w:rsidR="006274D8" w:rsidRDefault="00CD0168" w:rsidP="00CD0168">
    <w:pPr>
      <w:pStyle w:val="af3"/>
      <w:jc w:val="center"/>
    </w:pPr>
    <w:r>
      <w:t>183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70916" w14:textId="77777777" w:rsidR="002107ED" w:rsidRDefault="002107E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8073457"/>
      <w:docPartObj>
        <w:docPartGallery w:val="Page Numbers (Bottom of Page)"/>
        <w:docPartUnique/>
      </w:docPartObj>
    </w:sdtPr>
    <w:sdtEndPr/>
    <w:sdtContent>
      <w:p w14:paraId="1BA80212" w14:textId="58BF743E" w:rsidR="00617C10" w:rsidRDefault="00617C10">
        <w:pPr>
          <w:pStyle w:val="af3"/>
          <w:jc w:val="center"/>
        </w:pPr>
        <w:r>
          <w:fldChar w:fldCharType="begin"/>
        </w:r>
        <w:r>
          <w:instrText>PAGE   \* MERGEFORMAT</w:instrText>
        </w:r>
        <w:r>
          <w:fldChar w:fldCharType="separate"/>
        </w:r>
        <w:r>
          <w:t>2</w:t>
        </w:r>
        <w:r>
          <w:fldChar w:fldCharType="end"/>
        </w:r>
      </w:p>
    </w:sdtContent>
  </w:sdt>
  <w:p w14:paraId="73BFC7D8" w14:textId="060F7FD7" w:rsidR="002107ED" w:rsidRDefault="002107ED">
    <w:pPr>
      <w:pStyle w:val="af3"/>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92BCA" w14:textId="77777777" w:rsidR="002107ED" w:rsidRDefault="002107ED"/>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7B048" w14:textId="77777777" w:rsidR="00AA36CA" w:rsidRDefault="00AA36CA">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2537329"/>
      <w:docPartObj>
        <w:docPartGallery w:val="Page Numbers (Bottom of Page)"/>
        <w:docPartUnique/>
      </w:docPartObj>
    </w:sdtPr>
    <w:sdtEndPr/>
    <w:sdtContent>
      <w:p w14:paraId="107EB447" w14:textId="1B5981B3" w:rsidR="007A6CE6" w:rsidRDefault="007A6CE6">
        <w:pPr>
          <w:pStyle w:val="af3"/>
          <w:jc w:val="center"/>
        </w:pPr>
        <w:r>
          <w:fldChar w:fldCharType="begin"/>
        </w:r>
        <w:r>
          <w:instrText>PAGE   \* MERGEFORMAT</w:instrText>
        </w:r>
        <w:r>
          <w:fldChar w:fldCharType="separate"/>
        </w:r>
        <w:r>
          <w:t>2</w:t>
        </w:r>
        <w:r>
          <w:fldChar w:fldCharType="end"/>
        </w:r>
      </w:p>
    </w:sdtContent>
  </w:sdt>
  <w:p w14:paraId="49D5384E" w14:textId="77777777" w:rsidR="00AA36CA" w:rsidRDefault="00AA36CA">
    <w:pPr>
      <w:pStyle w:val="af3"/>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3545876"/>
      <w:docPartObj>
        <w:docPartGallery w:val="Page Numbers (Bottom of Page)"/>
        <w:docPartUnique/>
      </w:docPartObj>
    </w:sdtPr>
    <w:sdtEndPr/>
    <w:sdtContent>
      <w:p w14:paraId="3FCACE93" w14:textId="653A8B40" w:rsidR="00A27F19" w:rsidRDefault="00A27F19">
        <w:pPr>
          <w:pStyle w:val="af3"/>
          <w:jc w:val="center"/>
        </w:pPr>
        <w:r>
          <w:fldChar w:fldCharType="begin"/>
        </w:r>
        <w:r>
          <w:instrText>PAGE   \* MERGEFORMAT</w:instrText>
        </w:r>
        <w:r>
          <w:fldChar w:fldCharType="separate"/>
        </w:r>
        <w:r>
          <w:t>2</w:t>
        </w:r>
        <w:r>
          <w:fldChar w:fldCharType="end"/>
        </w:r>
      </w:p>
    </w:sdtContent>
  </w:sdt>
  <w:p w14:paraId="3DCBBB43" w14:textId="77777777" w:rsidR="00AA36CA" w:rsidRDefault="00AA36CA">
    <w:pPr>
      <w:pStyle w:val="af3"/>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1579069"/>
      <w:docPartObj>
        <w:docPartGallery w:val="Page Numbers (Bottom of Page)"/>
        <w:docPartUnique/>
      </w:docPartObj>
    </w:sdtPr>
    <w:sdtEndPr/>
    <w:sdtContent>
      <w:p w14:paraId="1D9AD57D" w14:textId="77777777" w:rsidR="005F19AA" w:rsidRDefault="005F19AA">
        <w:pPr>
          <w:pStyle w:val="af3"/>
          <w:jc w:val="center"/>
        </w:pPr>
        <w:r>
          <w:fldChar w:fldCharType="begin"/>
        </w:r>
        <w:r>
          <w:instrText>PAGE   \* MERGEFORMAT</w:instrText>
        </w:r>
        <w:r>
          <w:fldChar w:fldCharType="separate"/>
        </w:r>
        <w:r w:rsidR="00A813FD">
          <w:rPr>
            <w:noProof/>
          </w:rPr>
          <w:t>9</w:t>
        </w:r>
        <w:r>
          <w:fldChar w:fldCharType="end"/>
        </w:r>
      </w:p>
    </w:sdtContent>
  </w:sdt>
  <w:p w14:paraId="57FCECE2" w14:textId="77777777" w:rsidR="005F19AA" w:rsidRDefault="005F19AA">
    <w:pPr>
      <w:pStyle w:val="af3"/>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18E9E" w14:textId="77777777" w:rsidR="006274D8" w:rsidRDefault="006274D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FD481" w14:textId="77777777" w:rsidR="005916CB" w:rsidRDefault="005916CB">
      <w:r>
        <w:separator/>
      </w:r>
    </w:p>
  </w:footnote>
  <w:footnote w:type="continuationSeparator" w:id="0">
    <w:p w14:paraId="4C947DCD" w14:textId="77777777" w:rsidR="005916CB" w:rsidRDefault="005916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F4A4B" w14:textId="77777777" w:rsidR="00AA36CA" w:rsidRDefault="00AA36CA">
    <w:pPr>
      <w:pStyle w:val="af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41540" w14:textId="1DCA965E" w:rsidR="00AA36CA" w:rsidRDefault="00AA36CA">
    <w:pPr>
      <w:pStyle w:val="af7"/>
      <w:jc w:val="center"/>
    </w:pPr>
  </w:p>
  <w:p w14:paraId="62D01755" w14:textId="77777777" w:rsidR="00AA36CA" w:rsidRDefault="00AA36CA">
    <w:pPr>
      <w:pStyle w:val="af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3401502"/>
      <w:docPartObj>
        <w:docPartGallery w:val="Page Numbers (Top of Page)"/>
        <w:docPartUnique/>
      </w:docPartObj>
    </w:sdtPr>
    <w:sdtEndPr/>
    <w:sdtContent>
      <w:p w14:paraId="4277074E" w14:textId="77777777" w:rsidR="00AA36CA" w:rsidRDefault="00DC1969">
        <w:pPr>
          <w:pStyle w:val="af7"/>
          <w:jc w:val="center"/>
        </w:pPr>
      </w:p>
    </w:sdtContent>
  </w:sdt>
  <w:p w14:paraId="6B600AE8" w14:textId="77777777" w:rsidR="00AA36CA" w:rsidRDefault="00AA36CA">
    <w:pPr>
      <w:pStyle w:val="af7"/>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FE876" w14:textId="77777777" w:rsidR="006274D8" w:rsidRDefault="006274D8">
    <w:pPr>
      <w:pStyle w:val="af7"/>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BC6DC" w14:textId="77777777" w:rsidR="006274D8" w:rsidRDefault="006274D8">
    <w:pPr>
      <w:pStyle w:val="af7"/>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B0AE5" w14:textId="77777777" w:rsidR="006274D8" w:rsidRDefault="006274D8">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0"/>
        </w:tabs>
        <w:ind w:left="76" w:hanging="360"/>
      </w:pPr>
      <w:rPr>
        <w:sz w:val="26"/>
        <w:szCs w:val="26"/>
      </w:r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0"/>
        </w:tabs>
        <w:ind w:left="0" w:firstLine="0"/>
      </w:pPr>
      <w:rPr>
        <w:rFonts w:ascii="Times New Roman" w:hAnsi="Times New Roman" w:cs="Times New Roman"/>
        <w:b w:val="0"/>
        <w:bCs w:val="0"/>
        <w:sz w:val="24"/>
        <w:szCs w:val="24"/>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rPr>
        <w:rFonts w:hint="default"/>
      </w:rPr>
    </w:lvl>
  </w:abstractNum>
  <w:abstractNum w:abstractNumId="4" w15:restartNumberingAfterBreak="0">
    <w:nsid w:val="00000005"/>
    <w:multiLevelType w:val="singleLevel"/>
    <w:tmpl w:val="00000005"/>
    <w:name w:val="WW8Num5"/>
    <w:lvl w:ilvl="0">
      <w:start w:val="1"/>
      <w:numFmt w:val="decimal"/>
      <w:lvlText w:val="%1."/>
      <w:lvlJc w:val="left"/>
      <w:pPr>
        <w:tabs>
          <w:tab w:val="num" w:pos="720"/>
        </w:tabs>
        <w:ind w:left="720" w:hanging="360"/>
      </w:pPr>
      <w:rPr>
        <w:rFonts w:hint="default"/>
      </w:rPr>
    </w:lvl>
  </w:abstractNum>
  <w:abstractNum w:abstractNumId="5" w15:restartNumberingAfterBreak="0">
    <w:nsid w:val="00000006"/>
    <w:multiLevelType w:val="multilevel"/>
    <w:tmpl w:val="00000006"/>
    <w:name w:val="WW8Num6"/>
    <w:lvl w:ilvl="0">
      <w:start w:val="1"/>
      <w:numFmt w:val="bullet"/>
      <w:lvlText w:val=""/>
      <w:lvlJc w:val="left"/>
      <w:pPr>
        <w:tabs>
          <w:tab w:val="num" w:pos="2345"/>
        </w:tabs>
        <w:ind w:left="2345" w:hanging="360"/>
      </w:pPr>
      <w:rPr>
        <w:rFonts w:ascii="Symbol" w:hAnsi="Symbol" w:cs="StarSymbol"/>
        <w:sz w:val="18"/>
        <w:szCs w:val="18"/>
      </w:rPr>
    </w:lvl>
    <w:lvl w:ilvl="1">
      <w:start w:val="1"/>
      <w:numFmt w:val="bullet"/>
      <w:lvlText w:val=""/>
      <w:lvlJc w:val="left"/>
      <w:pPr>
        <w:tabs>
          <w:tab w:val="num" w:pos="2705"/>
        </w:tabs>
        <w:ind w:left="2705" w:hanging="360"/>
      </w:pPr>
      <w:rPr>
        <w:rFonts w:ascii="Symbol" w:hAnsi="Symbol" w:cs="StarSymbol"/>
        <w:sz w:val="18"/>
        <w:szCs w:val="18"/>
      </w:rPr>
    </w:lvl>
    <w:lvl w:ilvl="2">
      <w:start w:val="1"/>
      <w:numFmt w:val="bullet"/>
      <w:lvlText w:val=""/>
      <w:lvlJc w:val="left"/>
      <w:pPr>
        <w:tabs>
          <w:tab w:val="num" w:pos="3065"/>
        </w:tabs>
        <w:ind w:left="3065" w:hanging="360"/>
      </w:pPr>
      <w:rPr>
        <w:rFonts w:ascii="Symbol" w:hAnsi="Symbol" w:cs="StarSymbol"/>
        <w:sz w:val="18"/>
        <w:szCs w:val="18"/>
      </w:rPr>
    </w:lvl>
    <w:lvl w:ilvl="3">
      <w:start w:val="1"/>
      <w:numFmt w:val="bullet"/>
      <w:lvlText w:val=""/>
      <w:lvlJc w:val="left"/>
      <w:pPr>
        <w:tabs>
          <w:tab w:val="num" w:pos="3425"/>
        </w:tabs>
        <w:ind w:left="3425" w:hanging="360"/>
      </w:pPr>
      <w:rPr>
        <w:rFonts w:ascii="Symbol" w:hAnsi="Symbol" w:cs="StarSymbol"/>
        <w:sz w:val="18"/>
        <w:szCs w:val="18"/>
      </w:rPr>
    </w:lvl>
    <w:lvl w:ilvl="4">
      <w:start w:val="1"/>
      <w:numFmt w:val="bullet"/>
      <w:lvlText w:val=""/>
      <w:lvlJc w:val="left"/>
      <w:pPr>
        <w:tabs>
          <w:tab w:val="num" w:pos="3785"/>
        </w:tabs>
        <w:ind w:left="3785" w:hanging="360"/>
      </w:pPr>
      <w:rPr>
        <w:rFonts w:ascii="Symbol" w:hAnsi="Symbol" w:cs="StarSymbol"/>
        <w:sz w:val="18"/>
        <w:szCs w:val="18"/>
      </w:rPr>
    </w:lvl>
    <w:lvl w:ilvl="5">
      <w:start w:val="1"/>
      <w:numFmt w:val="bullet"/>
      <w:lvlText w:val=""/>
      <w:lvlJc w:val="left"/>
      <w:pPr>
        <w:tabs>
          <w:tab w:val="num" w:pos="4145"/>
        </w:tabs>
        <w:ind w:left="4145" w:hanging="360"/>
      </w:pPr>
      <w:rPr>
        <w:rFonts w:ascii="Symbol" w:hAnsi="Symbol" w:cs="StarSymbol"/>
        <w:sz w:val="18"/>
        <w:szCs w:val="18"/>
      </w:rPr>
    </w:lvl>
    <w:lvl w:ilvl="6">
      <w:start w:val="1"/>
      <w:numFmt w:val="bullet"/>
      <w:lvlText w:val=""/>
      <w:lvlJc w:val="left"/>
      <w:pPr>
        <w:tabs>
          <w:tab w:val="num" w:pos="4505"/>
        </w:tabs>
        <w:ind w:left="4505" w:hanging="360"/>
      </w:pPr>
      <w:rPr>
        <w:rFonts w:ascii="Symbol" w:hAnsi="Symbol" w:cs="StarSymbol"/>
        <w:sz w:val="18"/>
        <w:szCs w:val="18"/>
      </w:rPr>
    </w:lvl>
    <w:lvl w:ilvl="7">
      <w:start w:val="1"/>
      <w:numFmt w:val="bullet"/>
      <w:lvlText w:val=""/>
      <w:lvlJc w:val="left"/>
      <w:pPr>
        <w:tabs>
          <w:tab w:val="num" w:pos="4865"/>
        </w:tabs>
        <w:ind w:left="4865" w:hanging="360"/>
      </w:pPr>
      <w:rPr>
        <w:rFonts w:ascii="Symbol" w:hAnsi="Symbol" w:cs="StarSymbol"/>
        <w:sz w:val="18"/>
        <w:szCs w:val="18"/>
      </w:rPr>
    </w:lvl>
    <w:lvl w:ilvl="8">
      <w:start w:val="1"/>
      <w:numFmt w:val="bullet"/>
      <w:lvlText w:val=""/>
      <w:lvlJc w:val="left"/>
      <w:pPr>
        <w:tabs>
          <w:tab w:val="num" w:pos="5225"/>
        </w:tabs>
        <w:ind w:left="5225" w:hanging="360"/>
      </w:pPr>
      <w:rPr>
        <w:rFonts w:ascii="Symbol" w:hAnsi="Symbol" w:cs="StarSymbol"/>
        <w:sz w:val="18"/>
        <w:szCs w:val="18"/>
      </w:rPr>
    </w:lvl>
  </w:abstractNum>
  <w:abstractNum w:abstractNumId="6" w15:restartNumberingAfterBreak="0">
    <w:nsid w:val="08D15857"/>
    <w:multiLevelType w:val="multilevel"/>
    <w:tmpl w:val="5D1EDDB0"/>
    <w:styleLink w:val="a"/>
    <w:lvl w:ilvl="0">
      <w:start w:val="1"/>
      <w:numFmt w:val="bullet"/>
      <w:lvlText w:val=""/>
      <w:lvlJc w:val="left"/>
      <w:pPr>
        <w:tabs>
          <w:tab w:val="num" w:pos="1077"/>
        </w:tabs>
        <w:ind w:left="709" w:firstLine="0"/>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0EE2740"/>
    <w:multiLevelType w:val="hybridMultilevel"/>
    <w:tmpl w:val="03B482BA"/>
    <w:lvl w:ilvl="0" w:tplc="6E10EAD2">
      <w:start w:val="1"/>
      <w:numFmt w:val="decimal"/>
      <w:pStyle w:val="2"/>
      <w:lvlText w:val="%1."/>
      <w:lvlJc w:val="left"/>
      <w:pPr>
        <w:tabs>
          <w:tab w:val="num" w:pos="1065"/>
        </w:tabs>
        <w:ind w:left="1065" w:hanging="705"/>
      </w:pPr>
      <w:rPr>
        <w:rFonts w:hint="default"/>
      </w:rPr>
    </w:lvl>
    <w:lvl w:ilvl="1" w:tplc="76F0790A">
      <w:numFmt w:val="bullet"/>
      <w:lvlText w:val=""/>
      <w:lvlJc w:val="left"/>
      <w:pPr>
        <w:tabs>
          <w:tab w:val="num" w:pos="1785"/>
        </w:tabs>
        <w:ind w:left="1785" w:hanging="705"/>
      </w:pPr>
      <w:rPr>
        <w:rFonts w:ascii="Symbol" w:eastAsia="Times New Roman" w:hAnsi="Symbol" w:cs="Times New Roman" w:hint="default"/>
      </w:r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AA26018"/>
    <w:multiLevelType w:val="hybridMultilevel"/>
    <w:tmpl w:val="4516B7FA"/>
    <w:lvl w:ilvl="0" w:tplc="A754F4F4">
      <w:start w:val="1"/>
      <w:numFmt w:val="bullet"/>
      <w:pStyle w:val="a0"/>
      <w:lvlText w:val=""/>
      <w:lvlJc w:val="left"/>
      <w:pPr>
        <w:tabs>
          <w:tab w:val="num" w:pos="360"/>
        </w:tabs>
        <w:ind w:firstLine="284"/>
      </w:pPr>
      <w:rPr>
        <w:rFonts w:ascii="Symbol" w:eastAsia="Times New Roman" w:hAnsi="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BD45CEE"/>
    <w:multiLevelType w:val="hybridMultilevel"/>
    <w:tmpl w:val="9B184CA6"/>
    <w:lvl w:ilvl="0" w:tplc="E48C6464">
      <w:start w:val="1"/>
      <w:numFmt w:val="bullet"/>
      <w:lvlText w:val=""/>
      <w:lvlJc w:val="left"/>
      <w:pPr>
        <w:ind w:left="720" w:hanging="360"/>
      </w:pPr>
      <w:rPr>
        <w:rFonts w:ascii="Symbol" w:hAnsi="Symbol" w:hint="default"/>
        <w:color w:val="auto"/>
      </w:rPr>
    </w:lvl>
    <w:lvl w:ilvl="1" w:tplc="AEF2ECF0">
      <w:start w:val="1"/>
      <w:numFmt w:val="bullet"/>
      <w:lvlText w:val="o"/>
      <w:lvlJc w:val="left"/>
      <w:pPr>
        <w:ind w:left="1440" w:hanging="360"/>
      </w:pPr>
      <w:rPr>
        <w:rFonts w:ascii="Courier New" w:hAnsi="Courier New" w:cs="Courier New" w:hint="default"/>
      </w:rPr>
    </w:lvl>
    <w:lvl w:ilvl="2" w:tplc="47B2EB56">
      <w:start w:val="1"/>
      <w:numFmt w:val="bullet"/>
      <w:lvlText w:val=""/>
      <w:lvlJc w:val="left"/>
      <w:pPr>
        <w:ind w:left="2160" w:hanging="360"/>
      </w:pPr>
      <w:rPr>
        <w:rFonts w:ascii="Wingdings" w:hAnsi="Wingdings" w:hint="default"/>
      </w:rPr>
    </w:lvl>
    <w:lvl w:ilvl="3" w:tplc="C8F046E2">
      <w:start w:val="1"/>
      <w:numFmt w:val="bullet"/>
      <w:lvlText w:val=""/>
      <w:lvlJc w:val="left"/>
      <w:pPr>
        <w:ind w:left="2880" w:hanging="360"/>
      </w:pPr>
      <w:rPr>
        <w:rFonts w:ascii="Symbol" w:hAnsi="Symbol" w:hint="default"/>
      </w:rPr>
    </w:lvl>
    <w:lvl w:ilvl="4" w:tplc="AD86A39E">
      <w:start w:val="1"/>
      <w:numFmt w:val="bullet"/>
      <w:lvlText w:val="o"/>
      <w:lvlJc w:val="left"/>
      <w:pPr>
        <w:ind w:left="3600" w:hanging="360"/>
      </w:pPr>
      <w:rPr>
        <w:rFonts w:ascii="Courier New" w:hAnsi="Courier New" w:cs="Courier New" w:hint="default"/>
      </w:rPr>
    </w:lvl>
    <w:lvl w:ilvl="5" w:tplc="51965066">
      <w:start w:val="1"/>
      <w:numFmt w:val="bullet"/>
      <w:lvlText w:val=""/>
      <w:lvlJc w:val="left"/>
      <w:pPr>
        <w:ind w:left="4320" w:hanging="360"/>
      </w:pPr>
      <w:rPr>
        <w:rFonts w:ascii="Wingdings" w:hAnsi="Wingdings" w:hint="default"/>
      </w:rPr>
    </w:lvl>
    <w:lvl w:ilvl="6" w:tplc="D082B406">
      <w:start w:val="1"/>
      <w:numFmt w:val="bullet"/>
      <w:lvlText w:val=""/>
      <w:lvlJc w:val="left"/>
      <w:pPr>
        <w:ind w:left="5040" w:hanging="360"/>
      </w:pPr>
      <w:rPr>
        <w:rFonts w:ascii="Symbol" w:hAnsi="Symbol" w:hint="default"/>
      </w:rPr>
    </w:lvl>
    <w:lvl w:ilvl="7" w:tplc="DCDC88B8">
      <w:start w:val="1"/>
      <w:numFmt w:val="bullet"/>
      <w:lvlText w:val="o"/>
      <w:lvlJc w:val="left"/>
      <w:pPr>
        <w:ind w:left="5760" w:hanging="360"/>
      </w:pPr>
      <w:rPr>
        <w:rFonts w:ascii="Courier New" w:hAnsi="Courier New" w:cs="Courier New" w:hint="default"/>
      </w:rPr>
    </w:lvl>
    <w:lvl w:ilvl="8" w:tplc="7A1054C2">
      <w:start w:val="1"/>
      <w:numFmt w:val="bullet"/>
      <w:lvlText w:val=""/>
      <w:lvlJc w:val="left"/>
      <w:pPr>
        <w:ind w:left="6480" w:hanging="360"/>
      </w:pPr>
      <w:rPr>
        <w:rFonts w:ascii="Wingdings" w:hAnsi="Wingdings" w:hint="default"/>
      </w:rPr>
    </w:lvl>
  </w:abstractNum>
  <w:abstractNum w:abstractNumId="10" w15:restartNumberingAfterBreak="0">
    <w:nsid w:val="1CB80805"/>
    <w:multiLevelType w:val="hybridMultilevel"/>
    <w:tmpl w:val="BC1C1AD6"/>
    <w:lvl w:ilvl="0" w:tplc="E072020C">
      <w:start w:val="1"/>
      <w:numFmt w:val="bullet"/>
      <w:lvlText w:val=""/>
      <w:lvlJc w:val="left"/>
      <w:pPr>
        <w:ind w:left="720" w:hanging="360"/>
      </w:pPr>
      <w:rPr>
        <w:rFonts w:ascii="Symbol" w:hAnsi="Symbol" w:hint="default"/>
        <w:color w:val="auto"/>
      </w:rPr>
    </w:lvl>
    <w:lvl w:ilvl="1" w:tplc="DB04E8C2">
      <w:start w:val="1"/>
      <w:numFmt w:val="bullet"/>
      <w:lvlText w:val="o"/>
      <w:lvlJc w:val="left"/>
      <w:pPr>
        <w:ind w:left="1440" w:hanging="360"/>
      </w:pPr>
      <w:rPr>
        <w:rFonts w:ascii="Courier New" w:hAnsi="Courier New" w:cs="Courier New" w:hint="default"/>
      </w:rPr>
    </w:lvl>
    <w:lvl w:ilvl="2" w:tplc="0E1A3960">
      <w:start w:val="1"/>
      <w:numFmt w:val="bullet"/>
      <w:lvlText w:val=""/>
      <w:lvlJc w:val="left"/>
      <w:pPr>
        <w:ind w:left="2160" w:hanging="360"/>
      </w:pPr>
      <w:rPr>
        <w:rFonts w:ascii="Wingdings" w:hAnsi="Wingdings" w:hint="default"/>
      </w:rPr>
    </w:lvl>
    <w:lvl w:ilvl="3" w:tplc="90BC0BAE">
      <w:start w:val="1"/>
      <w:numFmt w:val="bullet"/>
      <w:lvlText w:val=""/>
      <w:lvlJc w:val="left"/>
      <w:pPr>
        <w:ind w:left="2880" w:hanging="360"/>
      </w:pPr>
      <w:rPr>
        <w:rFonts w:ascii="Symbol" w:hAnsi="Symbol" w:hint="default"/>
      </w:rPr>
    </w:lvl>
    <w:lvl w:ilvl="4" w:tplc="4FF02E4A">
      <w:start w:val="1"/>
      <w:numFmt w:val="bullet"/>
      <w:lvlText w:val="o"/>
      <w:lvlJc w:val="left"/>
      <w:pPr>
        <w:ind w:left="3600" w:hanging="360"/>
      </w:pPr>
      <w:rPr>
        <w:rFonts w:ascii="Courier New" w:hAnsi="Courier New" w:cs="Courier New" w:hint="default"/>
      </w:rPr>
    </w:lvl>
    <w:lvl w:ilvl="5" w:tplc="5C1AE908">
      <w:start w:val="1"/>
      <w:numFmt w:val="bullet"/>
      <w:lvlText w:val=""/>
      <w:lvlJc w:val="left"/>
      <w:pPr>
        <w:ind w:left="4320" w:hanging="360"/>
      </w:pPr>
      <w:rPr>
        <w:rFonts w:ascii="Wingdings" w:hAnsi="Wingdings" w:hint="default"/>
      </w:rPr>
    </w:lvl>
    <w:lvl w:ilvl="6" w:tplc="8A008670">
      <w:start w:val="1"/>
      <w:numFmt w:val="bullet"/>
      <w:lvlText w:val=""/>
      <w:lvlJc w:val="left"/>
      <w:pPr>
        <w:ind w:left="5040" w:hanging="360"/>
      </w:pPr>
      <w:rPr>
        <w:rFonts w:ascii="Symbol" w:hAnsi="Symbol" w:hint="default"/>
      </w:rPr>
    </w:lvl>
    <w:lvl w:ilvl="7" w:tplc="E07A30A6">
      <w:start w:val="1"/>
      <w:numFmt w:val="bullet"/>
      <w:lvlText w:val="o"/>
      <w:lvlJc w:val="left"/>
      <w:pPr>
        <w:ind w:left="5760" w:hanging="360"/>
      </w:pPr>
      <w:rPr>
        <w:rFonts w:ascii="Courier New" w:hAnsi="Courier New" w:cs="Courier New" w:hint="default"/>
      </w:rPr>
    </w:lvl>
    <w:lvl w:ilvl="8" w:tplc="BC56DC30">
      <w:start w:val="1"/>
      <w:numFmt w:val="bullet"/>
      <w:lvlText w:val=""/>
      <w:lvlJc w:val="left"/>
      <w:pPr>
        <w:ind w:left="6480" w:hanging="360"/>
      </w:pPr>
      <w:rPr>
        <w:rFonts w:ascii="Wingdings" w:hAnsi="Wingdings" w:hint="default"/>
      </w:rPr>
    </w:lvl>
  </w:abstractNum>
  <w:abstractNum w:abstractNumId="11" w15:restartNumberingAfterBreak="0">
    <w:nsid w:val="21E75FEA"/>
    <w:multiLevelType w:val="hybridMultilevel"/>
    <w:tmpl w:val="C74C587A"/>
    <w:lvl w:ilvl="0" w:tplc="A146AB4A">
      <w:start w:val="1"/>
      <w:numFmt w:val="bullet"/>
      <w:lvlText w:val="–"/>
      <w:lvlJc w:val="left"/>
      <w:pPr>
        <w:ind w:left="709" w:hanging="360"/>
      </w:pPr>
      <w:rPr>
        <w:rFonts w:ascii="Arial" w:eastAsia="Arial" w:hAnsi="Arial" w:cs="Arial" w:hint="default"/>
      </w:rPr>
    </w:lvl>
    <w:lvl w:ilvl="1" w:tplc="C39600A2">
      <w:start w:val="1"/>
      <w:numFmt w:val="bullet"/>
      <w:lvlText w:val="o"/>
      <w:lvlJc w:val="left"/>
      <w:pPr>
        <w:ind w:left="1429" w:hanging="360"/>
      </w:pPr>
      <w:rPr>
        <w:rFonts w:ascii="Courier New" w:eastAsia="Courier New" w:hAnsi="Courier New" w:cs="Courier New" w:hint="default"/>
      </w:rPr>
    </w:lvl>
    <w:lvl w:ilvl="2" w:tplc="9DE61890">
      <w:start w:val="1"/>
      <w:numFmt w:val="bullet"/>
      <w:lvlText w:val="§"/>
      <w:lvlJc w:val="left"/>
      <w:pPr>
        <w:ind w:left="2149" w:hanging="360"/>
      </w:pPr>
      <w:rPr>
        <w:rFonts w:ascii="Wingdings" w:eastAsia="Wingdings" w:hAnsi="Wingdings" w:cs="Wingdings" w:hint="default"/>
      </w:rPr>
    </w:lvl>
    <w:lvl w:ilvl="3" w:tplc="BCF46D2C">
      <w:start w:val="1"/>
      <w:numFmt w:val="bullet"/>
      <w:lvlText w:val="·"/>
      <w:lvlJc w:val="left"/>
      <w:pPr>
        <w:ind w:left="2869" w:hanging="360"/>
      </w:pPr>
      <w:rPr>
        <w:rFonts w:ascii="Symbol" w:eastAsia="Symbol" w:hAnsi="Symbol" w:cs="Symbol" w:hint="default"/>
      </w:rPr>
    </w:lvl>
    <w:lvl w:ilvl="4" w:tplc="CC64CFEE">
      <w:start w:val="1"/>
      <w:numFmt w:val="bullet"/>
      <w:lvlText w:val="o"/>
      <w:lvlJc w:val="left"/>
      <w:pPr>
        <w:ind w:left="3589" w:hanging="360"/>
      </w:pPr>
      <w:rPr>
        <w:rFonts w:ascii="Courier New" w:eastAsia="Courier New" w:hAnsi="Courier New" w:cs="Courier New" w:hint="default"/>
      </w:rPr>
    </w:lvl>
    <w:lvl w:ilvl="5" w:tplc="6770C04A">
      <w:start w:val="1"/>
      <w:numFmt w:val="bullet"/>
      <w:lvlText w:val="§"/>
      <w:lvlJc w:val="left"/>
      <w:pPr>
        <w:ind w:left="4309" w:hanging="360"/>
      </w:pPr>
      <w:rPr>
        <w:rFonts w:ascii="Wingdings" w:eastAsia="Wingdings" w:hAnsi="Wingdings" w:cs="Wingdings" w:hint="default"/>
      </w:rPr>
    </w:lvl>
    <w:lvl w:ilvl="6" w:tplc="8088678C">
      <w:start w:val="1"/>
      <w:numFmt w:val="bullet"/>
      <w:lvlText w:val="·"/>
      <w:lvlJc w:val="left"/>
      <w:pPr>
        <w:ind w:left="5029" w:hanging="360"/>
      </w:pPr>
      <w:rPr>
        <w:rFonts w:ascii="Symbol" w:eastAsia="Symbol" w:hAnsi="Symbol" w:cs="Symbol" w:hint="default"/>
      </w:rPr>
    </w:lvl>
    <w:lvl w:ilvl="7" w:tplc="F948F704">
      <w:start w:val="1"/>
      <w:numFmt w:val="bullet"/>
      <w:lvlText w:val="o"/>
      <w:lvlJc w:val="left"/>
      <w:pPr>
        <w:ind w:left="5749" w:hanging="360"/>
      </w:pPr>
      <w:rPr>
        <w:rFonts w:ascii="Courier New" w:eastAsia="Courier New" w:hAnsi="Courier New" w:cs="Courier New" w:hint="default"/>
      </w:rPr>
    </w:lvl>
    <w:lvl w:ilvl="8" w:tplc="EEA6DD5A">
      <w:start w:val="1"/>
      <w:numFmt w:val="bullet"/>
      <w:lvlText w:val="§"/>
      <w:lvlJc w:val="left"/>
      <w:pPr>
        <w:ind w:left="6469" w:hanging="360"/>
      </w:pPr>
      <w:rPr>
        <w:rFonts w:ascii="Wingdings" w:eastAsia="Wingdings" w:hAnsi="Wingdings" w:cs="Wingdings" w:hint="default"/>
      </w:rPr>
    </w:lvl>
  </w:abstractNum>
  <w:abstractNum w:abstractNumId="12" w15:restartNumberingAfterBreak="0">
    <w:nsid w:val="28421462"/>
    <w:multiLevelType w:val="hybridMultilevel"/>
    <w:tmpl w:val="62EA36F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3AE5148B"/>
    <w:multiLevelType w:val="hybridMultilevel"/>
    <w:tmpl w:val="8912F202"/>
    <w:lvl w:ilvl="0" w:tplc="C0ECA350">
      <w:start w:val="1"/>
      <w:numFmt w:val="bullet"/>
      <w:lvlText w:val="–"/>
      <w:lvlJc w:val="left"/>
      <w:pPr>
        <w:ind w:left="709" w:hanging="360"/>
      </w:pPr>
      <w:rPr>
        <w:rFonts w:ascii="Arial" w:eastAsia="Arial" w:hAnsi="Arial" w:cs="Arial" w:hint="default"/>
      </w:rPr>
    </w:lvl>
    <w:lvl w:ilvl="1" w:tplc="D0B8DF9C">
      <w:start w:val="1"/>
      <w:numFmt w:val="bullet"/>
      <w:lvlText w:val="o"/>
      <w:lvlJc w:val="left"/>
      <w:pPr>
        <w:ind w:left="1429" w:hanging="360"/>
      </w:pPr>
      <w:rPr>
        <w:rFonts w:ascii="Courier New" w:eastAsia="Courier New" w:hAnsi="Courier New" w:cs="Courier New" w:hint="default"/>
      </w:rPr>
    </w:lvl>
    <w:lvl w:ilvl="2" w:tplc="EBB2B7CC">
      <w:start w:val="1"/>
      <w:numFmt w:val="bullet"/>
      <w:lvlText w:val="§"/>
      <w:lvlJc w:val="left"/>
      <w:pPr>
        <w:ind w:left="2149" w:hanging="360"/>
      </w:pPr>
      <w:rPr>
        <w:rFonts w:ascii="Wingdings" w:eastAsia="Wingdings" w:hAnsi="Wingdings" w:cs="Wingdings" w:hint="default"/>
      </w:rPr>
    </w:lvl>
    <w:lvl w:ilvl="3" w:tplc="B9CA0584">
      <w:start w:val="1"/>
      <w:numFmt w:val="bullet"/>
      <w:lvlText w:val="·"/>
      <w:lvlJc w:val="left"/>
      <w:pPr>
        <w:ind w:left="2869" w:hanging="360"/>
      </w:pPr>
      <w:rPr>
        <w:rFonts w:ascii="Symbol" w:eastAsia="Symbol" w:hAnsi="Symbol" w:cs="Symbol" w:hint="default"/>
      </w:rPr>
    </w:lvl>
    <w:lvl w:ilvl="4" w:tplc="F8B60C7C">
      <w:start w:val="1"/>
      <w:numFmt w:val="bullet"/>
      <w:lvlText w:val="o"/>
      <w:lvlJc w:val="left"/>
      <w:pPr>
        <w:ind w:left="3589" w:hanging="360"/>
      </w:pPr>
      <w:rPr>
        <w:rFonts w:ascii="Courier New" w:eastAsia="Courier New" w:hAnsi="Courier New" w:cs="Courier New" w:hint="default"/>
      </w:rPr>
    </w:lvl>
    <w:lvl w:ilvl="5" w:tplc="590A5634">
      <w:start w:val="1"/>
      <w:numFmt w:val="bullet"/>
      <w:lvlText w:val="§"/>
      <w:lvlJc w:val="left"/>
      <w:pPr>
        <w:ind w:left="4309" w:hanging="360"/>
      </w:pPr>
      <w:rPr>
        <w:rFonts w:ascii="Wingdings" w:eastAsia="Wingdings" w:hAnsi="Wingdings" w:cs="Wingdings" w:hint="default"/>
      </w:rPr>
    </w:lvl>
    <w:lvl w:ilvl="6" w:tplc="7562ABB4">
      <w:start w:val="1"/>
      <w:numFmt w:val="bullet"/>
      <w:lvlText w:val="·"/>
      <w:lvlJc w:val="left"/>
      <w:pPr>
        <w:ind w:left="5029" w:hanging="360"/>
      </w:pPr>
      <w:rPr>
        <w:rFonts w:ascii="Symbol" w:eastAsia="Symbol" w:hAnsi="Symbol" w:cs="Symbol" w:hint="default"/>
      </w:rPr>
    </w:lvl>
    <w:lvl w:ilvl="7" w:tplc="BC48C16E">
      <w:start w:val="1"/>
      <w:numFmt w:val="bullet"/>
      <w:lvlText w:val="o"/>
      <w:lvlJc w:val="left"/>
      <w:pPr>
        <w:ind w:left="5749" w:hanging="360"/>
      </w:pPr>
      <w:rPr>
        <w:rFonts w:ascii="Courier New" w:eastAsia="Courier New" w:hAnsi="Courier New" w:cs="Courier New" w:hint="default"/>
      </w:rPr>
    </w:lvl>
    <w:lvl w:ilvl="8" w:tplc="20C0BC42">
      <w:start w:val="1"/>
      <w:numFmt w:val="bullet"/>
      <w:lvlText w:val="§"/>
      <w:lvlJc w:val="left"/>
      <w:pPr>
        <w:ind w:left="6469" w:hanging="360"/>
      </w:pPr>
      <w:rPr>
        <w:rFonts w:ascii="Wingdings" w:eastAsia="Wingdings" w:hAnsi="Wingdings" w:cs="Wingdings" w:hint="default"/>
      </w:rPr>
    </w:lvl>
  </w:abstractNum>
  <w:abstractNum w:abstractNumId="14" w15:restartNumberingAfterBreak="0">
    <w:nsid w:val="51601568"/>
    <w:multiLevelType w:val="hybridMultilevel"/>
    <w:tmpl w:val="FD0E870A"/>
    <w:lvl w:ilvl="0" w:tplc="FA5062E6">
      <w:start w:val="1"/>
      <w:numFmt w:val="bullet"/>
      <w:lvlText w:val="–"/>
      <w:lvlJc w:val="left"/>
      <w:pPr>
        <w:ind w:left="709" w:hanging="360"/>
      </w:pPr>
      <w:rPr>
        <w:rFonts w:ascii="Arial" w:eastAsia="Arial" w:hAnsi="Arial" w:cs="Arial" w:hint="default"/>
      </w:rPr>
    </w:lvl>
    <w:lvl w:ilvl="1" w:tplc="67C8C1F2">
      <w:start w:val="1"/>
      <w:numFmt w:val="bullet"/>
      <w:lvlText w:val="o"/>
      <w:lvlJc w:val="left"/>
      <w:pPr>
        <w:ind w:left="1429" w:hanging="360"/>
      </w:pPr>
      <w:rPr>
        <w:rFonts w:ascii="Courier New" w:eastAsia="Courier New" w:hAnsi="Courier New" w:cs="Courier New" w:hint="default"/>
      </w:rPr>
    </w:lvl>
    <w:lvl w:ilvl="2" w:tplc="03A64270">
      <w:start w:val="1"/>
      <w:numFmt w:val="bullet"/>
      <w:lvlText w:val="§"/>
      <w:lvlJc w:val="left"/>
      <w:pPr>
        <w:ind w:left="2149" w:hanging="360"/>
      </w:pPr>
      <w:rPr>
        <w:rFonts w:ascii="Wingdings" w:eastAsia="Wingdings" w:hAnsi="Wingdings" w:cs="Wingdings" w:hint="default"/>
      </w:rPr>
    </w:lvl>
    <w:lvl w:ilvl="3" w:tplc="3FBC9312">
      <w:start w:val="1"/>
      <w:numFmt w:val="bullet"/>
      <w:lvlText w:val="·"/>
      <w:lvlJc w:val="left"/>
      <w:pPr>
        <w:ind w:left="2869" w:hanging="360"/>
      </w:pPr>
      <w:rPr>
        <w:rFonts w:ascii="Symbol" w:eastAsia="Symbol" w:hAnsi="Symbol" w:cs="Symbol" w:hint="default"/>
      </w:rPr>
    </w:lvl>
    <w:lvl w:ilvl="4" w:tplc="84B82278">
      <w:start w:val="1"/>
      <w:numFmt w:val="bullet"/>
      <w:lvlText w:val="o"/>
      <w:lvlJc w:val="left"/>
      <w:pPr>
        <w:ind w:left="3589" w:hanging="360"/>
      </w:pPr>
      <w:rPr>
        <w:rFonts w:ascii="Courier New" w:eastAsia="Courier New" w:hAnsi="Courier New" w:cs="Courier New" w:hint="default"/>
      </w:rPr>
    </w:lvl>
    <w:lvl w:ilvl="5" w:tplc="A214731C">
      <w:start w:val="1"/>
      <w:numFmt w:val="bullet"/>
      <w:lvlText w:val="§"/>
      <w:lvlJc w:val="left"/>
      <w:pPr>
        <w:ind w:left="4309" w:hanging="360"/>
      </w:pPr>
      <w:rPr>
        <w:rFonts w:ascii="Wingdings" w:eastAsia="Wingdings" w:hAnsi="Wingdings" w:cs="Wingdings" w:hint="default"/>
      </w:rPr>
    </w:lvl>
    <w:lvl w:ilvl="6" w:tplc="56F8F94C">
      <w:start w:val="1"/>
      <w:numFmt w:val="bullet"/>
      <w:lvlText w:val="·"/>
      <w:lvlJc w:val="left"/>
      <w:pPr>
        <w:ind w:left="5029" w:hanging="360"/>
      </w:pPr>
      <w:rPr>
        <w:rFonts w:ascii="Symbol" w:eastAsia="Symbol" w:hAnsi="Symbol" w:cs="Symbol" w:hint="default"/>
      </w:rPr>
    </w:lvl>
    <w:lvl w:ilvl="7" w:tplc="8DC41522">
      <w:start w:val="1"/>
      <w:numFmt w:val="bullet"/>
      <w:lvlText w:val="o"/>
      <w:lvlJc w:val="left"/>
      <w:pPr>
        <w:ind w:left="5749" w:hanging="360"/>
      </w:pPr>
      <w:rPr>
        <w:rFonts w:ascii="Courier New" w:eastAsia="Courier New" w:hAnsi="Courier New" w:cs="Courier New" w:hint="default"/>
      </w:rPr>
    </w:lvl>
    <w:lvl w:ilvl="8" w:tplc="2B8AC752">
      <w:start w:val="1"/>
      <w:numFmt w:val="bullet"/>
      <w:lvlText w:val="§"/>
      <w:lvlJc w:val="left"/>
      <w:pPr>
        <w:ind w:left="6469" w:hanging="360"/>
      </w:pPr>
      <w:rPr>
        <w:rFonts w:ascii="Wingdings" w:eastAsia="Wingdings" w:hAnsi="Wingdings" w:cs="Wingdings" w:hint="default"/>
      </w:rPr>
    </w:lvl>
  </w:abstractNum>
  <w:abstractNum w:abstractNumId="15" w15:restartNumberingAfterBreak="0">
    <w:nsid w:val="58B61714"/>
    <w:multiLevelType w:val="hybridMultilevel"/>
    <w:tmpl w:val="279E3058"/>
    <w:lvl w:ilvl="0" w:tplc="17D225EE">
      <w:start w:val="1"/>
      <w:numFmt w:val="bullet"/>
      <w:pStyle w:val="1"/>
      <w:lvlText w:val=""/>
      <w:lvlJc w:val="left"/>
      <w:pPr>
        <w:ind w:left="928" w:hanging="360"/>
      </w:pPr>
      <w:rPr>
        <w:rFonts w:ascii="Symbol" w:hAnsi="Symbol" w:hint="default"/>
        <w:color w:val="auto"/>
      </w:rPr>
    </w:lvl>
    <w:lvl w:ilvl="1" w:tplc="943E9552">
      <w:start w:val="1"/>
      <w:numFmt w:val="bullet"/>
      <w:lvlText w:val="o"/>
      <w:lvlJc w:val="left"/>
      <w:pPr>
        <w:ind w:left="1428" w:hanging="360"/>
      </w:pPr>
      <w:rPr>
        <w:rFonts w:ascii="Courier New" w:hAnsi="Courier New" w:cs="Courier New" w:hint="default"/>
      </w:rPr>
    </w:lvl>
    <w:lvl w:ilvl="2" w:tplc="F1A042CA">
      <w:start w:val="1"/>
      <w:numFmt w:val="bullet"/>
      <w:lvlText w:val=""/>
      <w:lvlJc w:val="left"/>
      <w:pPr>
        <w:ind w:left="2148" w:hanging="360"/>
      </w:pPr>
      <w:rPr>
        <w:rFonts w:ascii="Wingdings" w:hAnsi="Wingdings" w:hint="default"/>
      </w:rPr>
    </w:lvl>
    <w:lvl w:ilvl="3" w:tplc="9F7E51F2">
      <w:start w:val="1"/>
      <w:numFmt w:val="bullet"/>
      <w:lvlText w:val=""/>
      <w:lvlJc w:val="left"/>
      <w:pPr>
        <w:ind w:left="2868" w:hanging="360"/>
      </w:pPr>
      <w:rPr>
        <w:rFonts w:ascii="Symbol" w:hAnsi="Symbol" w:hint="default"/>
      </w:rPr>
    </w:lvl>
    <w:lvl w:ilvl="4" w:tplc="477AA36C">
      <w:start w:val="1"/>
      <w:numFmt w:val="bullet"/>
      <w:lvlText w:val="o"/>
      <w:lvlJc w:val="left"/>
      <w:pPr>
        <w:ind w:left="3588" w:hanging="360"/>
      </w:pPr>
      <w:rPr>
        <w:rFonts w:ascii="Courier New" w:hAnsi="Courier New" w:cs="Courier New" w:hint="default"/>
      </w:rPr>
    </w:lvl>
    <w:lvl w:ilvl="5" w:tplc="0D6A1CA4">
      <w:start w:val="1"/>
      <w:numFmt w:val="bullet"/>
      <w:lvlText w:val=""/>
      <w:lvlJc w:val="left"/>
      <w:pPr>
        <w:ind w:left="4308" w:hanging="360"/>
      </w:pPr>
      <w:rPr>
        <w:rFonts w:ascii="Wingdings" w:hAnsi="Wingdings" w:hint="default"/>
      </w:rPr>
    </w:lvl>
    <w:lvl w:ilvl="6" w:tplc="11F8BE7A">
      <w:start w:val="1"/>
      <w:numFmt w:val="bullet"/>
      <w:lvlText w:val=""/>
      <w:lvlJc w:val="left"/>
      <w:pPr>
        <w:ind w:left="5028" w:hanging="360"/>
      </w:pPr>
      <w:rPr>
        <w:rFonts w:ascii="Symbol" w:hAnsi="Symbol" w:hint="default"/>
      </w:rPr>
    </w:lvl>
    <w:lvl w:ilvl="7" w:tplc="CB645626">
      <w:start w:val="1"/>
      <w:numFmt w:val="bullet"/>
      <w:lvlText w:val="o"/>
      <w:lvlJc w:val="left"/>
      <w:pPr>
        <w:ind w:left="5748" w:hanging="360"/>
      </w:pPr>
      <w:rPr>
        <w:rFonts w:ascii="Courier New" w:hAnsi="Courier New" w:cs="Courier New" w:hint="default"/>
      </w:rPr>
    </w:lvl>
    <w:lvl w:ilvl="8" w:tplc="45067A78">
      <w:start w:val="1"/>
      <w:numFmt w:val="bullet"/>
      <w:lvlText w:val=""/>
      <w:lvlJc w:val="left"/>
      <w:pPr>
        <w:ind w:left="6468" w:hanging="360"/>
      </w:pPr>
      <w:rPr>
        <w:rFonts w:ascii="Wingdings" w:hAnsi="Wingdings" w:hint="default"/>
      </w:rPr>
    </w:lvl>
  </w:abstractNum>
  <w:abstractNum w:abstractNumId="16" w15:restartNumberingAfterBreak="0">
    <w:nsid w:val="5CC708A0"/>
    <w:multiLevelType w:val="hybridMultilevel"/>
    <w:tmpl w:val="456CA7EE"/>
    <w:lvl w:ilvl="0" w:tplc="012EA5BC">
      <w:start w:val="1"/>
      <w:numFmt w:val="bullet"/>
      <w:lvlText w:val=""/>
      <w:lvlJc w:val="left"/>
      <w:pPr>
        <w:ind w:left="942" w:hanging="360"/>
      </w:pPr>
      <w:rPr>
        <w:rFonts w:ascii="Symbol" w:hAnsi="Symbol" w:hint="default"/>
        <w:color w:val="auto"/>
      </w:rPr>
    </w:lvl>
    <w:lvl w:ilvl="1" w:tplc="CDC6CAFC">
      <w:start w:val="1"/>
      <w:numFmt w:val="bullet"/>
      <w:lvlText w:val="o"/>
      <w:lvlJc w:val="left"/>
      <w:pPr>
        <w:ind w:left="1662" w:hanging="360"/>
      </w:pPr>
      <w:rPr>
        <w:rFonts w:ascii="Courier New" w:hAnsi="Courier New" w:cs="Courier New" w:hint="default"/>
      </w:rPr>
    </w:lvl>
    <w:lvl w:ilvl="2" w:tplc="E3B2D974">
      <w:start w:val="1"/>
      <w:numFmt w:val="bullet"/>
      <w:lvlText w:val=""/>
      <w:lvlJc w:val="left"/>
      <w:pPr>
        <w:ind w:left="2382" w:hanging="360"/>
      </w:pPr>
      <w:rPr>
        <w:rFonts w:ascii="Wingdings" w:hAnsi="Wingdings" w:hint="default"/>
      </w:rPr>
    </w:lvl>
    <w:lvl w:ilvl="3" w:tplc="BA90D5B2">
      <w:start w:val="1"/>
      <w:numFmt w:val="bullet"/>
      <w:lvlText w:val=""/>
      <w:lvlJc w:val="left"/>
      <w:pPr>
        <w:ind w:left="3102" w:hanging="360"/>
      </w:pPr>
      <w:rPr>
        <w:rFonts w:ascii="Symbol" w:hAnsi="Symbol" w:hint="default"/>
      </w:rPr>
    </w:lvl>
    <w:lvl w:ilvl="4" w:tplc="A086C4E8">
      <w:start w:val="1"/>
      <w:numFmt w:val="bullet"/>
      <w:lvlText w:val="o"/>
      <w:lvlJc w:val="left"/>
      <w:pPr>
        <w:ind w:left="3822" w:hanging="360"/>
      </w:pPr>
      <w:rPr>
        <w:rFonts w:ascii="Courier New" w:hAnsi="Courier New" w:cs="Courier New" w:hint="default"/>
      </w:rPr>
    </w:lvl>
    <w:lvl w:ilvl="5" w:tplc="9F0AEB8A">
      <w:start w:val="1"/>
      <w:numFmt w:val="bullet"/>
      <w:lvlText w:val=""/>
      <w:lvlJc w:val="left"/>
      <w:pPr>
        <w:ind w:left="4542" w:hanging="360"/>
      </w:pPr>
      <w:rPr>
        <w:rFonts w:ascii="Wingdings" w:hAnsi="Wingdings" w:hint="default"/>
      </w:rPr>
    </w:lvl>
    <w:lvl w:ilvl="6" w:tplc="A72CCE80">
      <w:start w:val="1"/>
      <w:numFmt w:val="bullet"/>
      <w:lvlText w:val=""/>
      <w:lvlJc w:val="left"/>
      <w:pPr>
        <w:ind w:left="5262" w:hanging="360"/>
      </w:pPr>
      <w:rPr>
        <w:rFonts w:ascii="Symbol" w:hAnsi="Symbol" w:hint="default"/>
      </w:rPr>
    </w:lvl>
    <w:lvl w:ilvl="7" w:tplc="B7F84D2E">
      <w:start w:val="1"/>
      <w:numFmt w:val="bullet"/>
      <w:lvlText w:val="o"/>
      <w:lvlJc w:val="left"/>
      <w:pPr>
        <w:ind w:left="5982" w:hanging="360"/>
      </w:pPr>
      <w:rPr>
        <w:rFonts w:ascii="Courier New" w:hAnsi="Courier New" w:cs="Courier New" w:hint="default"/>
      </w:rPr>
    </w:lvl>
    <w:lvl w:ilvl="8" w:tplc="43E65218">
      <w:start w:val="1"/>
      <w:numFmt w:val="bullet"/>
      <w:lvlText w:val=""/>
      <w:lvlJc w:val="left"/>
      <w:pPr>
        <w:ind w:left="6702" w:hanging="360"/>
      </w:pPr>
      <w:rPr>
        <w:rFonts w:ascii="Wingdings" w:hAnsi="Wingdings" w:hint="default"/>
      </w:rPr>
    </w:lvl>
  </w:abstractNum>
  <w:abstractNum w:abstractNumId="17" w15:restartNumberingAfterBreak="0">
    <w:nsid w:val="5E424FC9"/>
    <w:multiLevelType w:val="hybridMultilevel"/>
    <w:tmpl w:val="3C1AFDBE"/>
    <w:lvl w:ilvl="0" w:tplc="13807E36">
      <w:start w:val="1"/>
      <w:numFmt w:val="bullet"/>
      <w:lvlText w:val="–"/>
      <w:lvlJc w:val="left"/>
      <w:pPr>
        <w:ind w:left="709" w:hanging="360"/>
      </w:pPr>
      <w:rPr>
        <w:rFonts w:ascii="Arial" w:eastAsia="Arial" w:hAnsi="Arial" w:cs="Arial" w:hint="default"/>
      </w:rPr>
    </w:lvl>
    <w:lvl w:ilvl="1" w:tplc="64C672C6">
      <w:start w:val="1"/>
      <w:numFmt w:val="bullet"/>
      <w:lvlText w:val="o"/>
      <w:lvlJc w:val="left"/>
      <w:pPr>
        <w:ind w:left="1429" w:hanging="360"/>
      </w:pPr>
      <w:rPr>
        <w:rFonts w:ascii="Courier New" w:eastAsia="Courier New" w:hAnsi="Courier New" w:cs="Courier New" w:hint="default"/>
      </w:rPr>
    </w:lvl>
    <w:lvl w:ilvl="2" w:tplc="7F6E028E">
      <w:start w:val="1"/>
      <w:numFmt w:val="bullet"/>
      <w:lvlText w:val="§"/>
      <w:lvlJc w:val="left"/>
      <w:pPr>
        <w:ind w:left="2149" w:hanging="360"/>
      </w:pPr>
      <w:rPr>
        <w:rFonts w:ascii="Wingdings" w:eastAsia="Wingdings" w:hAnsi="Wingdings" w:cs="Wingdings" w:hint="default"/>
      </w:rPr>
    </w:lvl>
    <w:lvl w:ilvl="3" w:tplc="68E20548">
      <w:start w:val="1"/>
      <w:numFmt w:val="bullet"/>
      <w:lvlText w:val="·"/>
      <w:lvlJc w:val="left"/>
      <w:pPr>
        <w:ind w:left="2869" w:hanging="360"/>
      </w:pPr>
      <w:rPr>
        <w:rFonts w:ascii="Symbol" w:eastAsia="Symbol" w:hAnsi="Symbol" w:cs="Symbol" w:hint="default"/>
      </w:rPr>
    </w:lvl>
    <w:lvl w:ilvl="4" w:tplc="E23A6080">
      <w:start w:val="1"/>
      <w:numFmt w:val="bullet"/>
      <w:lvlText w:val="o"/>
      <w:lvlJc w:val="left"/>
      <w:pPr>
        <w:ind w:left="3589" w:hanging="360"/>
      </w:pPr>
      <w:rPr>
        <w:rFonts w:ascii="Courier New" w:eastAsia="Courier New" w:hAnsi="Courier New" w:cs="Courier New" w:hint="default"/>
      </w:rPr>
    </w:lvl>
    <w:lvl w:ilvl="5" w:tplc="81841872">
      <w:start w:val="1"/>
      <w:numFmt w:val="bullet"/>
      <w:lvlText w:val="§"/>
      <w:lvlJc w:val="left"/>
      <w:pPr>
        <w:ind w:left="4309" w:hanging="360"/>
      </w:pPr>
      <w:rPr>
        <w:rFonts w:ascii="Wingdings" w:eastAsia="Wingdings" w:hAnsi="Wingdings" w:cs="Wingdings" w:hint="default"/>
      </w:rPr>
    </w:lvl>
    <w:lvl w:ilvl="6" w:tplc="0EBEF43A">
      <w:start w:val="1"/>
      <w:numFmt w:val="bullet"/>
      <w:lvlText w:val="·"/>
      <w:lvlJc w:val="left"/>
      <w:pPr>
        <w:ind w:left="5029" w:hanging="360"/>
      </w:pPr>
      <w:rPr>
        <w:rFonts w:ascii="Symbol" w:eastAsia="Symbol" w:hAnsi="Symbol" w:cs="Symbol" w:hint="default"/>
      </w:rPr>
    </w:lvl>
    <w:lvl w:ilvl="7" w:tplc="01EC2D7E">
      <w:start w:val="1"/>
      <w:numFmt w:val="bullet"/>
      <w:lvlText w:val="o"/>
      <w:lvlJc w:val="left"/>
      <w:pPr>
        <w:ind w:left="5749" w:hanging="360"/>
      </w:pPr>
      <w:rPr>
        <w:rFonts w:ascii="Courier New" w:eastAsia="Courier New" w:hAnsi="Courier New" w:cs="Courier New" w:hint="default"/>
      </w:rPr>
    </w:lvl>
    <w:lvl w:ilvl="8" w:tplc="C6C64728">
      <w:start w:val="1"/>
      <w:numFmt w:val="bullet"/>
      <w:lvlText w:val="§"/>
      <w:lvlJc w:val="left"/>
      <w:pPr>
        <w:ind w:left="6469" w:hanging="360"/>
      </w:pPr>
      <w:rPr>
        <w:rFonts w:ascii="Wingdings" w:eastAsia="Wingdings" w:hAnsi="Wingdings" w:cs="Wingdings" w:hint="default"/>
      </w:rPr>
    </w:lvl>
  </w:abstractNum>
  <w:abstractNum w:abstractNumId="18" w15:restartNumberingAfterBreak="0">
    <w:nsid w:val="602F2474"/>
    <w:multiLevelType w:val="multilevel"/>
    <w:tmpl w:val="9716D3C8"/>
    <w:lvl w:ilvl="0">
      <w:start w:val="1"/>
      <w:numFmt w:val="decimal"/>
      <w:suff w:val="space"/>
      <w:lvlText w:val="%1."/>
      <w:lvlJc w:val="left"/>
      <w:pPr>
        <w:ind w:left="567"/>
      </w:pPr>
      <w:rPr>
        <w:rFonts w:hint="default"/>
      </w:rPr>
    </w:lvl>
    <w:lvl w:ilvl="1">
      <w:start w:val="1"/>
      <w:numFmt w:val="decimal"/>
      <w:pStyle w:val="20"/>
      <w:suff w:val="space"/>
      <w:lvlText w:val="%1.%2."/>
      <w:lvlJc w:val="left"/>
      <w:pPr>
        <w:ind w:left="964"/>
      </w:pPr>
      <w:rPr>
        <w:rFonts w:hint="default"/>
      </w:rPr>
    </w:lvl>
    <w:lvl w:ilvl="2">
      <w:start w:val="1"/>
      <w:numFmt w:val="decimal"/>
      <w:pStyle w:val="10"/>
      <w:suff w:val="space"/>
      <w:lvlText w:val="%1.%2.%3."/>
      <w:lvlJc w:val="left"/>
      <w:pPr>
        <w:ind w:left="1361"/>
      </w:pPr>
      <w:rPr>
        <w:rFonts w:hint="default"/>
      </w:rPr>
    </w:lvl>
    <w:lvl w:ilvl="3">
      <w:start w:val="1"/>
      <w:numFmt w:val="decimal"/>
      <w:lvlText w:val="%1.%2.%3.%4."/>
      <w:lvlJc w:val="left"/>
      <w:pPr>
        <w:ind w:left="1758"/>
      </w:pPr>
      <w:rPr>
        <w:rFonts w:hint="default"/>
      </w:rPr>
    </w:lvl>
    <w:lvl w:ilvl="4">
      <w:start w:val="1"/>
      <w:numFmt w:val="decimal"/>
      <w:lvlText w:val="%1.%2.%3.%4.%5."/>
      <w:lvlJc w:val="left"/>
      <w:pPr>
        <w:ind w:left="2155"/>
      </w:pPr>
      <w:rPr>
        <w:rFonts w:hint="default"/>
      </w:rPr>
    </w:lvl>
    <w:lvl w:ilvl="5">
      <w:start w:val="1"/>
      <w:numFmt w:val="decimal"/>
      <w:lvlText w:val="%1.%2.%3.%4.%5.%6."/>
      <w:lvlJc w:val="left"/>
      <w:pPr>
        <w:ind w:left="2552"/>
      </w:pPr>
      <w:rPr>
        <w:rFonts w:hint="default"/>
      </w:rPr>
    </w:lvl>
    <w:lvl w:ilvl="6">
      <w:start w:val="1"/>
      <w:numFmt w:val="decimal"/>
      <w:lvlText w:val="%1.%2.%3.%4.%5.%6.%7."/>
      <w:lvlJc w:val="left"/>
      <w:pPr>
        <w:ind w:left="2949"/>
      </w:pPr>
      <w:rPr>
        <w:rFonts w:hint="default"/>
      </w:rPr>
    </w:lvl>
    <w:lvl w:ilvl="7">
      <w:start w:val="1"/>
      <w:numFmt w:val="decimal"/>
      <w:lvlText w:val="%1.%2.%3.%4.%5.%6.%7.%8."/>
      <w:lvlJc w:val="left"/>
      <w:pPr>
        <w:ind w:left="3346"/>
      </w:pPr>
      <w:rPr>
        <w:rFonts w:hint="default"/>
      </w:rPr>
    </w:lvl>
    <w:lvl w:ilvl="8">
      <w:start w:val="1"/>
      <w:numFmt w:val="decimal"/>
      <w:lvlText w:val="%1.%2.%3.%4.%5.%6.%7.%8.%9."/>
      <w:lvlJc w:val="left"/>
      <w:pPr>
        <w:ind w:left="3743"/>
      </w:pPr>
      <w:rPr>
        <w:rFonts w:hint="default"/>
      </w:rPr>
    </w:lvl>
  </w:abstractNum>
  <w:abstractNum w:abstractNumId="19" w15:restartNumberingAfterBreak="0">
    <w:nsid w:val="60973D8B"/>
    <w:multiLevelType w:val="hybridMultilevel"/>
    <w:tmpl w:val="99A6EBDA"/>
    <w:lvl w:ilvl="0" w:tplc="AD0E8C5E">
      <w:start w:val="1"/>
      <w:numFmt w:val="bullet"/>
      <w:lvlText w:val="–"/>
      <w:lvlJc w:val="left"/>
      <w:pPr>
        <w:ind w:left="709" w:hanging="360"/>
      </w:pPr>
      <w:rPr>
        <w:rFonts w:ascii="Arial" w:eastAsia="Arial" w:hAnsi="Arial" w:cs="Arial" w:hint="default"/>
      </w:rPr>
    </w:lvl>
    <w:lvl w:ilvl="1" w:tplc="63FC56C4">
      <w:start w:val="1"/>
      <w:numFmt w:val="bullet"/>
      <w:lvlText w:val="o"/>
      <w:lvlJc w:val="left"/>
      <w:pPr>
        <w:ind w:left="1429" w:hanging="360"/>
      </w:pPr>
      <w:rPr>
        <w:rFonts w:ascii="Courier New" w:eastAsia="Courier New" w:hAnsi="Courier New" w:cs="Courier New" w:hint="default"/>
      </w:rPr>
    </w:lvl>
    <w:lvl w:ilvl="2" w:tplc="F828C376">
      <w:start w:val="1"/>
      <w:numFmt w:val="bullet"/>
      <w:lvlText w:val="§"/>
      <w:lvlJc w:val="left"/>
      <w:pPr>
        <w:ind w:left="2149" w:hanging="360"/>
      </w:pPr>
      <w:rPr>
        <w:rFonts w:ascii="Wingdings" w:eastAsia="Wingdings" w:hAnsi="Wingdings" w:cs="Wingdings" w:hint="default"/>
      </w:rPr>
    </w:lvl>
    <w:lvl w:ilvl="3" w:tplc="1F4C28A6">
      <w:start w:val="1"/>
      <w:numFmt w:val="bullet"/>
      <w:lvlText w:val="·"/>
      <w:lvlJc w:val="left"/>
      <w:pPr>
        <w:ind w:left="2869" w:hanging="360"/>
      </w:pPr>
      <w:rPr>
        <w:rFonts w:ascii="Symbol" w:eastAsia="Symbol" w:hAnsi="Symbol" w:cs="Symbol" w:hint="default"/>
      </w:rPr>
    </w:lvl>
    <w:lvl w:ilvl="4" w:tplc="F2CC0B94">
      <w:start w:val="1"/>
      <w:numFmt w:val="bullet"/>
      <w:lvlText w:val="o"/>
      <w:lvlJc w:val="left"/>
      <w:pPr>
        <w:ind w:left="3589" w:hanging="360"/>
      </w:pPr>
      <w:rPr>
        <w:rFonts w:ascii="Courier New" w:eastAsia="Courier New" w:hAnsi="Courier New" w:cs="Courier New" w:hint="default"/>
      </w:rPr>
    </w:lvl>
    <w:lvl w:ilvl="5" w:tplc="94D05BA8">
      <w:start w:val="1"/>
      <w:numFmt w:val="bullet"/>
      <w:lvlText w:val="§"/>
      <w:lvlJc w:val="left"/>
      <w:pPr>
        <w:ind w:left="4309" w:hanging="360"/>
      </w:pPr>
      <w:rPr>
        <w:rFonts w:ascii="Wingdings" w:eastAsia="Wingdings" w:hAnsi="Wingdings" w:cs="Wingdings" w:hint="default"/>
      </w:rPr>
    </w:lvl>
    <w:lvl w:ilvl="6" w:tplc="C74C2F00">
      <w:start w:val="1"/>
      <w:numFmt w:val="bullet"/>
      <w:lvlText w:val="·"/>
      <w:lvlJc w:val="left"/>
      <w:pPr>
        <w:ind w:left="5029" w:hanging="360"/>
      </w:pPr>
      <w:rPr>
        <w:rFonts w:ascii="Symbol" w:eastAsia="Symbol" w:hAnsi="Symbol" w:cs="Symbol" w:hint="default"/>
      </w:rPr>
    </w:lvl>
    <w:lvl w:ilvl="7" w:tplc="7868D1E6">
      <w:start w:val="1"/>
      <w:numFmt w:val="bullet"/>
      <w:lvlText w:val="o"/>
      <w:lvlJc w:val="left"/>
      <w:pPr>
        <w:ind w:left="5749" w:hanging="360"/>
      </w:pPr>
      <w:rPr>
        <w:rFonts w:ascii="Courier New" w:eastAsia="Courier New" w:hAnsi="Courier New" w:cs="Courier New" w:hint="default"/>
      </w:rPr>
    </w:lvl>
    <w:lvl w:ilvl="8" w:tplc="1FDC8624">
      <w:start w:val="1"/>
      <w:numFmt w:val="bullet"/>
      <w:lvlText w:val="§"/>
      <w:lvlJc w:val="left"/>
      <w:pPr>
        <w:ind w:left="6469" w:hanging="360"/>
      </w:pPr>
      <w:rPr>
        <w:rFonts w:ascii="Wingdings" w:eastAsia="Wingdings" w:hAnsi="Wingdings" w:cs="Wingdings" w:hint="default"/>
      </w:rPr>
    </w:lvl>
  </w:abstractNum>
  <w:abstractNum w:abstractNumId="20" w15:restartNumberingAfterBreak="0">
    <w:nsid w:val="628E1CA9"/>
    <w:multiLevelType w:val="hybridMultilevel"/>
    <w:tmpl w:val="C21EA1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64F3C63"/>
    <w:multiLevelType w:val="hybridMultilevel"/>
    <w:tmpl w:val="D5AE0484"/>
    <w:lvl w:ilvl="0" w:tplc="B002B624">
      <w:start w:val="1"/>
      <w:numFmt w:val="bullet"/>
      <w:lvlText w:val=""/>
      <w:lvlJc w:val="left"/>
      <w:pPr>
        <w:ind w:left="720" w:hanging="360"/>
      </w:pPr>
      <w:rPr>
        <w:rFonts w:ascii="Symbol" w:hAnsi="Symbol" w:hint="default"/>
      </w:rPr>
    </w:lvl>
    <w:lvl w:ilvl="1" w:tplc="28DAC0BE">
      <w:start w:val="1"/>
      <w:numFmt w:val="bullet"/>
      <w:lvlText w:val="o"/>
      <w:lvlJc w:val="left"/>
      <w:pPr>
        <w:ind w:left="1440" w:hanging="360"/>
      </w:pPr>
      <w:rPr>
        <w:rFonts w:ascii="Courier New" w:hAnsi="Courier New" w:cs="Courier New" w:hint="default"/>
      </w:rPr>
    </w:lvl>
    <w:lvl w:ilvl="2" w:tplc="C6DA4808">
      <w:start w:val="1"/>
      <w:numFmt w:val="bullet"/>
      <w:lvlText w:val=""/>
      <w:lvlJc w:val="left"/>
      <w:pPr>
        <w:ind w:left="2160" w:hanging="360"/>
      </w:pPr>
      <w:rPr>
        <w:rFonts w:ascii="Wingdings" w:hAnsi="Wingdings" w:hint="default"/>
      </w:rPr>
    </w:lvl>
    <w:lvl w:ilvl="3" w:tplc="A99677A8">
      <w:start w:val="1"/>
      <w:numFmt w:val="bullet"/>
      <w:lvlText w:val=""/>
      <w:lvlJc w:val="left"/>
      <w:pPr>
        <w:ind w:left="2880" w:hanging="360"/>
      </w:pPr>
      <w:rPr>
        <w:rFonts w:ascii="Symbol" w:hAnsi="Symbol" w:hint="default"/>
      </w:rPr>
    </w:lvl>
    <w:lvl w:ilvl="4" w:tplc="DB8C0F98">
      <w:start w:val="1"/>
      <w:numFmt w:val="bullet"/>
      <w:lvlText w:val="o"/>
      <w:lvlJc w:val="left"/>
      <w:pPr>
        <w:ind w:left="3600" w:hanging="360"/>
      </w:pPr>
      <w:rPr>
        <w:rFonts w:ascii="Courier New" w:hAnsi="Courier New" w:cs="Courier New" w:hint="default"/>
      </w:rPr>
    </w:lvl>
    <w:lvl w:ilvl="5" w:tplc="B5260862">
      <w:start w:val="1"/>
      <w:numFmt w:val="bullet"/>
      <w:lvlText w:val=""/>
      <w:lvlJc w:val="left"/>
      <w:pPr>
        <w:ind w:left="4320" w:hanging="360"/>
      </w:pPr>
      <w:rPr>
        <w:rFonts w:ascii="Wingdings" w:hAnsi="Wingdings" w:hint="default"/>
      </w:rPr>
    </w:lvl>
    <w:lvl w:ilvl="6" w:tplc="DCC29544">
      <w:start w:val="1"/>
      <w:numFmt w:val="bullet"/>
      <w:lvlText w:val=""/>
      <w:lvlJc w:val="left"/>
      <w:pPr>
        <w:ind w:left="5040" w:hanging="360"/>
      </w:pPr>
      <w:rPr>
        <w:rFonts w:ascii="Symbol" w:hAnsi="Symbol" w:hint="default"/>
      </w:rPr>
    </w:lvl>
    <w:lvl w:ilvl="7" w:tplc="D048EB8A">
      <w:start w:val="1"/>
      <w:numFmt w:val="bullet"/>
      <w:lvlText w:val="o"/>
      <w:lvlJc w:val="left"/>
      <w:pPr>
        <w:ind w:left="5760" w:hanging="360"/>
      </w:pPr>
      <w:rPr>
        <w:rFonts w:ascii="Courier New" w:hAnsi="Courier New" w:cs="Courier New" w:hint="default"/>
      </w:rPr>
    </w:lvl>
    <w:lvl w:ilvl="8" w:tplc="B65EC00E">
      <w:start w:val="1"/>
      <w:numFmt w:val="bullet"/>
      <w:lvlText w:val=""/>
      <w:lvlJc w:val="left"/>
      <w:pPr>
        <w:ind w:left="6480" w:hanging="360"/>
      </w:pPr>
      <w:rPr>
        <w:rFonts w:ascii="Wingdings" w:hAnsi="Wingdings" w:hint="default"/>
      </w:rPr>
    </w:lvl>
  </w:abstractNum>
  <w:abstractNum w:abstractNumId="22" w15:restartNumberingAfterBreak="0">
    <w:nsid w:val="7E833338"/>
    <w:multiLevelType w:val="hybridMultilevel"/>
    <w:tmpl w:val="5BC875FE"/>
    <w:lvl w:ilvl="0" w:tplc="2BCEEE90">
      <w:start w:val="1"/>
      <w:numFmt w:val="bullet"/>
      <w:pStyle w:val="a1"/>
      <w:lvlText w:val=""/>
      <w:lvlJc w:val="left"/>
      <w:pPr>
        <w:ind w:left="1287" w:hanging="360"/>
      </w:pPr>
      <w:rPr>
        <w:rFonts w:ascii="Symbol" w:hAnsi="Symbol" w:hint="default"/>
      </w:rPr>
    </w:lvl>
    <w:lvl w:ilvl="1" w:tplc="D03061C4">
      <w:start w:val="1"/>
      <w:numFmt w:val="bullet"/>
      <w:lvlText w:val="o"/>
      <w:lvlJc w:val="left"/>
      <w:pPr>
        <w:ind w:left="2007" w:hanging="360"/>
      </w:pPr>
      <w:rPr>
        <w:rFonts w:ascii="Courier New" w:hAnsi="Courier New" w:cs="Courier New" w:hint="default"/>
      </w:rPr>
    </w:lvl>
    <w:lvl w:ilvl="2" w:tplc="0A70C682">
      <w:start w:val="1"/>
      <w:numFmt w:val="bullet"/>
      <w:lvlText w:val=""/>
      <w:lvlJc w:val="left"/>
      <w:pPr>
        <w:ind w:left="2727" w:hanging="360"/>
      </w:pPr>
      <w:rPr>
        <w:rFonts w:ascii="Wingdings" w:hAnsi="Wingdings" w:hint="default"/>
      </w:rPr>
    </w:lvl>
    <w:lvl w:ilvl="3" w:tplc="1B10B5A0">
      <w:start w:val="1"/>
      <w:numFmt w:val="bullet"/>
      <w:lvlText w:val=""/>
      <w:lvlJc w:val="left"/>
      <w:pPr>
        <w:ind w:left="3447" w:hanging="360"/>
      </w:pPr>
      <w:rPr>
        <w:rFonts w:ascii="Symbol" w:hAnsi="Symbol" w:hint="default"/>
      </w:rPr>
    </w:lvl>
    <w:lvl w:ilvl="4" w:tplc="63C88CC2">
      <w:start w:val="1"/>
      <w:numFmt w:val="bullet"/>
      <w:lvlText w:val="o"/>
      <w:lvlJc w:val="left"/>
      <w:pPr>
        <w:ind w:left="4167" w:hanging="360"/>
      </w:pPr>
      <w:rPr>
        <w:rFonts w:ascii="Courier New" w:hAnsi="Courier New" w:cs="Courier New" w:hint="default"/>
      </w:rPr>
    </w:lvl>
    <w:lvl w:ilvl="5" w:tplc="568EF2A2">
      <w:start w:val="1"/>
      <w:numFmt w:val="bullet"/>
      <w:lvlText w:val=""/>
      <w:lvlJc w:val="left"/>
      <w:pPr>
        <w:ind w:left="4887" w:hanging="360"/>
      </w:pPr>
      <w:rPr>
        <w:rFonts w:ascii="Wingdings" w:hAnsi="Wingdings" w:hint="default"/>
      </w:rPr>
    </w:lvl>
    <w:lvl w:ilvl="6" w:tplc="DE9A62D4">
      <w:start w:val="1"/>
      <w:numFmt w:val="bullet"/>
      <w:lvlText w:val=""/>
      <w:lvlJc w:val="left"/>
      <w:pPr>
        <w:ind w:left="5607" w:hanging="360"/>
      </w:pPr>
      <w:rPr>
        <w:rFonts w:ascii="Symbol" w:hAnsi="Symbol" w:hint="default"/>
      </w:rPr>
    </w:lvl>
    <w:lvl w:ilvl="7" w:tplc="BE64A0DE">
      <w:start w:val="1"/>
      <w:numFmt w:val="bullet"/>
      <w:lvlText w:val="o"/>
      <w:lvlJc w:val="left"/>
      <w:pPr>
        <w:ind w:left="6327" w:hanging="360"/>
      </w:pPr>
      <w:rPr>
        <w:rFonts w:ascii="Courier New" w:hAnsi="Courier New" w:cs="Courier New" w:hint="default"/>
      </w:rPr>
    </w:lvl>
    <w:lvl w:ilvl="8" w:tplc="00CCE20C">
      <w:start w:val="1"/>
      <w:numFmt w:val="bullet"/>
      <w:lvlText w:val=""/>
      <w:lvlJc w:val="left"/>
      <w:pPr>
        <w:ind w:left="7047" w:hanging="360"/>
      </w:pPr>
      <w:rPr>
        <w:rFonts w:ascii="Wingdings" w:hAnsi="Wingdings" w:hint="default"/>
      </w:rPr>
    </w:lvl>
  </w:abstractNum>
  <w:num w:numId="1" w16cid:durableId="743182561">
    <w:abstractNumId w:val="7"/>
  </w:num>
  <w:num w:numId="2" w16cid:durableId="273248265">
    <w:abstractNumId w:val="18"/>
  </w:num>
  <w:num w:numId="3" w16cid:durableId="1972318375">
    <w:abstractNumId w:val="8"/>
  </w:num>
  <w:num w:numId="4" w16cid:durableId="1670255887">
    <w:abstractNumId w:val="6"/>
  </w:num>
  <w:num w:numId="5" w16cid:durableId="446779680">
    <w:abstractNumId w:val="20"/>
  </w:num>
  <w:num w:numId="6" w16cid:durableId="8590539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11089768">
    <w:abstractNumId w:val="15"/>
  </w:num>
  <w:num w:numId="8" w16cid:durableId="1587031918">
    <w:abstractNumId w:val="10"/>
  </w:num>
  <w:num w:numId="9" w16cid:durableId="1066881112">
    <w:abstractNumId w:val="16"/>
  </w:num>
  <w:num w:numId="10" w16cid:durableId="258295350">
    <w:abstractNumId w:val="9"/>
  </w:num>
  <w:num w:numId="11" w16cid:durableId="2014722388">
    <w:abstractNumId w:val="22"/>
  </w:num>
  <w:num w:numId="12" w16cid:durableId="1469085589">
    <w:abstractNumId w:val="21"/>
  </w:num>
  <w:num w:numId="13" w16cid:durableId="1321958697">
    <w:abstractNumId w:val="19"/>
  </w:num>
  <w:num w:numId="14" w16cid:durableId="1348604655">
    <w:abstractNumId w:val="14"/>
  </w:num>
  <w:num w:numId="15" w16cid:durableId="188954613">
    <w:abstractNumId w:val="11"/>
  </w:num>
  <w:num w:numId="16" w16cid:durableId="1635864748">
    <w:abstractNumId w:val="13"/>
  </w:num>
  <w:num w:numId="17" w16cid:durableId="267977776">
    <w:abstractNumId w:val="17"/>
  </w:num>
  <w:num w:numId="18" w16cid:durableId="399058962">
    <w:abstractNumId w:val="0"/>
  </w:num>
  <w:num w:numId="19" w16cid:durableId="2067799719">
    <w:abstractNumId w:val="0"/>
    <w:lvlOverride w:ilvl="0">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BC4"/>
    <w:rsid w:val="00001093"/>
    <w:rsid w:val="000012B0"/>
    <w:rsid w:val="0000148D"/>
    <w:rsid w:val="00002423"/>
    <w:rsid w:val="00002D7D"/>
    <w:rsid w:val="00004B12"/>
    <w:rsid w:val="00006F0A"/>
    <w:rsid w:val="00010C84"/>
    <w:rsid w:val="000128C2"/>
    <w:rsid w:val="00015467"/>
    <w:rsid w:val="000167DF"/>
    <w:rsid w:val="000174FE"/>
    <w:rsid w:val="00023B11"/>
    <w:rsid w:val="00024F1D"/>
    <w:rsid w:val="00024F64"/>
    <w:rsid w:val="000250C6"/>
    <w:rsid w:val="00025F28"/>
    <w:rsid w:val="0002675A"/>
    <w:rsid w:val="000271E0"/>
    <w:rsid w:val="000337A6"/>
    <w:rsid w:val="00033860"/>
    <w:rsid w:val="0003511E"/>
    <w:rsid w:val="0003528C"/>
    <w:rsid w:val="0003648E"/>
    <w:rsid w:val="00036AF9"/>
    <w:rsid w:val="0004009B"/>
    <w:rsid w:val="00040291"/>
    <w:rsid w:val="000404D8"/>
    <w:rsid w:val="00040535"/>
    <w:rsid w:val="00042476"/>
    <w:rsid w:val="00042973"/>
    <w:rsid w:val="00043227"/>
    <w:rsid w:val="00043B40"/>
    <w:rsid w:val="00043F1B"/>
    <w:rsid w:val="00044FB5"/>
    <w:rsid w:val="00046DD0"/>
    <w:rsid w:val="000517D4"/>
    <w:rsid w:val="000523FC"/>
    <w:rsid w:val="00052EB3"/>
    <w:rsid w:val="00053536"/>
    <w:rsid w:val="00053F55"/>
    <w:rsid w:val="000543F5"/>
    <w:rsid w:val="0005533E"/>
    <w:rsid w:val="000576CA"/>
    <w:rsid w:val="00060267"/>
    <w:rsid w:val="00062388"/>
    <w:rsid w:val="00062AB3"/>
    <w:rsid w:val="00063503"/>
    <w:rsid w:val="0006463C"/>
    <w:rsid w:val="0006584E"/>
    <w:rsid w:val="00065BF0"/>
    <w:rsid w:val="000700D8"/>
    <w:rsid w:val="000701DC"/>
    <w:rsid w:val="000818A5"/>
    <w:rsid w:val="000860FD"/>
    <w:rsid w:val="00087082"/>
    <w:rsid w:val="000871A0"/>
    <w:rsid w:val="00087D07"/>
    <w:rsid w:val="00093336"/>
    <w:rsid w:val="000940C2"/>
    <w:rsid w:val="000953BB"/>
    <w:rsid w:val="000959EE"/>
    <w:rsid w:val="00097675"/>
    <w:rsid w:val="000A126F"/>
    <w:rsid w:val="000A1322"/>
    <w:rsid w:val="000A33E6"/>
    <w:rsid w:val="000A3A23"/>
    <w:rsid w:val="000A5039"/>
    <w:rsid w:val="000A5575"/>
    <w:rsid w:val="000B30CA"/>
    <w:rsid w:val="000B30E3"/>
    <w:rsid w:val="000B633D"/>
    <w:rsid w:val="000B64BE"/>
    <w:rsid w:val="000C0B56"/>
    <w:rsid w:val="000C6677"/>
    <w:rsid w:val="000C73A5"/>
    <w:rsid w:val="000D1E95"/>
    <w:rsid w:val="000D22DB"/>
    <w:rsid w:val="000D7633"/>
    <w:rsid w:val="000D7DD4"/>
    <w:rsid w:val="000E073F"/>
    <w:rsid w:val="000E0F24"/>
    <w:rsid w:val="000E1DD0"/>
    <w:rsid w:val="000E2BA0"/>
    <w:rsid w:val="000E3FC5"/>
    <w:rsid w:val="000E498A"/>
    <w:rsid w:val="000E599C"/>
    <w:rsid w:val="000E66CC"/>
    <w:rsid w:val="000E6774"/>
    <w:rsid w:val="000E706C"/>
    <w:rsid w:val="000F2335"/>
    <w:rsid w:val="000F4869"/>
    <w:rsid w:val="000F5217"/>
    <w:rsid w:val="00100E63"/>
    <w:rsid w:val="00100E81"/>
    <w:rsid w:val="0010167A"/>
    <w:rsid w:val="00102822"/>
    <w:rsid w:val="001052C9"/>
    <w:rsid w:val="001064BE"/>
    <w:rsid w:val="00106D39"/>
    <w:rsid w:val="00110C7D"/>
    <w:rsid w:val="00120B88"/>
    <w:rsid w:val="00121403"/>
    <w:rsid w:val="00121DCE"/>
    <w:rsid w:val="00123631"/>
    <w:rsid w:val="00124EF9"/>
    <w:rsid w:val="00125CC1"/>
    <w:rsid w:val="001273F6"/>
    <w:rsid w:val="00132DB8"/>
    <w:rsid w:val="001351E6"/>
    <w:rsid w:val="001364A6"/>
    <w:rsid w:val="00141274"/>
    <w:rsid w:val="00141A06"/>
    <w:rsid w:val="00141B64"/>
    <w:rsid w:val="0014289D"/>
    <w:rsid w:val="00143C75"/>
    <w:rsid w:val="00146037"/>
    <w:rsid w:val="00146D78"/>
    <w:rsid w:val="0014753B"/>
    <w:rsid w:val="00152B54"/>
    <w:rsid w:val="00155CFD"/>
    <w:rsid w:val="00156098"/>
    <w:rsid w:val="0016028A"/>
    <w:rsid w:val="00160683"/>
    <w:rsid w:val="00160860"/>
    <w:rsid w:val="00162112"/>
    <w:rsid w:val="00167E0A"/>
    <w:rsid w:val="00172067"/>
    <w:rsid w:val="001724ED"/>
    <w:rsid w:val="00172C1F"/>
    <w:rsid w:val="00175332"/>
    <w:rsid w:val="0017642E"/>
    <w:rsid w:val="00176B31"/>
    <w:rsid w:val="00177457"/>
    <w:rsid w:val="001821D2"/>
    <w:rsid w:val="00182E20"/>
    <w:rsid w:val="001848E7"/>
    <w:rsid w:val="00184F9B"/>
    <w:rsid w:val="00190725"/>
    <w:rsid w:val="00190CD7"/>
    <w:rsid w:val="001919D3"/>
    <w:rsid w:val="00191E18"/>
    <w:rsid w:val="00194A27"/>
    <w:rsid w:val="00195068"/>
    <w:rsid w:val="00197442"/>
    <w:rsid w:val="0019791C"/>
    <w:rsid w:val="001A1568"/>
    <w:rsid w:val="001A3996"/>
    <w:rsid w:val="001A4B3B"/>
    <w:rsid w:val="001A57DE"/>
    <w:rsid w:val="001A6042"/>
    <w:rsid w:val="001A705B"/>
    <w:rsid w:val="001A7516"/>
    <w:rsid w:val="001A79C2"/>
    <w:rsid w:val="001A7E03"/>
    <w:rsid w:val="001B0F48"/>
    <w:rsid w:val="001B2219"/>
    <w:rsid w:val="001B2D23"/>
    <w:rsid w:val="001B3E90"/>
    <w:rsid w:val="001B476F"/>
    <w:rsid w:val="001B4EBC"/>
    <w:rsid w:val="001B562D"/>
    <w:rsid w:val="001B5BC5"/>
    <w:rsid w:val="001B79AB"/>
    <w:rsid w:val="001C0193"/>
    <w:rsid w:val="001C2A19"/>
    <w:rsid w:val="001C2CAD"/>
    <w:rsid w:val="001C2F14"/>
    <w:rsid w:val="001C6460"/>
    <w:rsid w:val="001C749C"/>
    <w:rsid w:val="001D0518"/>
    <w:rsid w:val="001D053E"/>
    <w:rsid w:val="001D2158"/>
    <w:rsid w:val="001D3123"/>
    <w:rsid w:val="001D35B7"/>
    <w:rsid w:val="001D66F0"/>
    <w:rsid w:val="001D7985"/>
    <w:rsid w:val="001E2901"/>
    <w:rsid w:val="001E30F9"/>
    <w:rsid w:val="001E3690"/>
    <w:rsid w:val="001E3A54"/>
    <w:rsid w:val="001E4CA8"/>
    <w:rsid w:val="001E51B7"/>
    <w:rsid w:val="001E63E1"/>
    <w:rsid w:val="001E65C9"/>
    <w:rsid w:val="001E7347"/>
    <w:rsid w:val="001F0BC2"/>
    <w:rsid w:val="001F445B"/>
    <w:rsid w:val="001F451A"/>
    <w:rsid w:val="001F52A6"/>
    <w:rsid w:val="001F5305"/>
    <w:rsid w:val="001F546F"/>
    <w:rsid w:val="001F5D11"/>
    <w:rsid w:val="001F645E"/>
    <w:rsid w:val="001F71BF"/>
    <w:rsid w:val="00200227"/>
    <w:rsid w:val="002021D5"/>
    <w:rsid w:val="00203AA7"/>
    <w:rsid w:val="00203B19"/>
    <w:rsid w:val="00203CC4"/>
    <w:rsid w:val="00204508"/>
    <w:rsid w:val="00204AC5"/>
    <w:rsid w:val="00205F21"/>
    <w:rsid w:val="00206AB3"/>
    <w:rsid w:val="002076BC"/>
    <w:rsid w:val="002079B7"/>
    <w:rsid w:val="002107ED"/>
    <w:rsid w:val="002128AE"/>
    <w:rsid w:val="00221A78"/>
    <w:rsid w:val="00221EB8"/>
    <w:rsid w:val="00224B15"/>
    <w:rsid w:val="00225BEC"/>
    <w:rsid w:val="0023087F"/>
    <w:rsid w:val="00230C8C"/>
    <w:rsid w:val="00230EA3"/>
    <w:rsid w:val="00232EBC"/>
    <w:rsid w:val="00232EF9"/>
    <w:rsid w:val="00233EFF"/>
    <w:rsid w:val="00233F4B"/>
    <w:rsid w:val="002351EA"/>
    <w:rsid w:val="00235C53"/>
    <w:rsid w:val="00236CCE"/>
    <w:rsid w:val="00236F8B"/>
    <w:rsid w:val="00237593"/>
    <w:rsid w:val="00240EFC"/>
    <w:rsid w:val="002411EF"/>
    <w:rsid w:val="0024138C"/>
    <w:rsid w:val="00241AF5"/>
    <w:rsid w:val="002422E2"/>
    <w:rsid w:val="00244E78"/>
    <w:rsid w:val="00245121"/>
    <w:rsid w:val="00246FA4"/>
    <w:rsid w:val="00250138"/>
    <w:rsid w:val="00250CEF"/>
    <w:rsid w:val="00250D51"/>
    <w:rsid w:val="0025126F"/>
    <w:rsid w:val="00251529"/>
    <w:rsid w:val="002520A1"/>
    <w:rsid w:val="002521DC"/>
    <w:rsid w:val="00252584"/>
    <w:rsid w:val="0026084C"/>
    <w:rsid w:val="00261EC3"/>
    <w:rsid w:val="00265106"/>
    <w:rsid w:val="00265D72"/>
    <w:rsid w:val="0026799B"/>
    <w:rsid w:val="002679CE"/>
    <w:rsid w:val="002708C3"/>
    <w:rsid w:val="00271A48"/>
    <w:rsid w:val="0027268C"/>
    <w:rsid w:val="00272AF6"/>
    <w:rsid w:val="002741CE"/>
    <w:rsid w:val="002744F8"/>
    <w:rsid w:val="002764AB"/>
    <w:rsid w:val="002776E6"/>
    <w:rsid w:val="002804AD"/>
    <w:rsid w:val="0028055A"/>
    <w:rsid w:val="002809C7"/>
    <w:rsid w:val="002833CE"/>
    <w:rsid w:val="00284A7D"/>
    <w:rsid w:val="00286B8F"/>
    <w:rsid w:val="00286FFB"/>
    <w:rsid w:val="00287426"/>
    <w:rsid w:val="0029023F"/>
    <w:rsid w:val="00290BA0"/>
    <w:rsid w:val="00290DC1"/>
    <w:rsid w:val="00290FDE"/>
    <w:rsid w:val="00291D25"/>
    <w:rsid w:val="00294251"/>
    <w:rsid w:val="002946A2"/>
    <w:rsid w:val="00295CAD"/>
    <w:rsid w:val="002969A4"/>
    <w:rsid w:val="002A0CD3"/>
    <w:rsid w:val="002A0EF6"/>
    <w:rsid w:val="002A25F0"/>
    <w:rsid w:val="002A360E"/>
    <w:rsid w:val="002A588F"/>
    <w:rsid w:val="002A64A8"/>
    <w:rsid w:val="002A6A24"/>
    <w:rsid w:val="002A7DB1"/>
    <w:rsid w:val="002B30A7"/>
    <w:rsid w:val="002B3B61"/>
    <w:rsid w:val="002B5BC8"/>
    <w:rsid w:val="002C1018"/>
    <w:rsid w:val="002C1BBA"/>
    <w:rsid w:val="002C2E73"/>
    <w:rsid w:val="002C395F"/>
    <w:rsid w:val="002C47CA"/>
    <w:rsid w:val="002C55AC"/>
    <w:rsid w:val="002C6E29"/>
    <w:rsid w:val="002D1275"/>
    <w:rsid w:val="002D137F"/>
    <w:rsid w:val="002D1A1B"/>
    <w:rsid w:val="002D39BF"/>
    <w:rsid w:val="002D4E45"/>
    <w:rsid w:val="002D5065"/>
    <w:rsid w:val="002D75BB"/>
    <w:rsid w:val="002D7E68"/>
    <w:rsid w:val="002E0363"/>
    <w:rsid w:val="002E3869"/>
    <w:rsid w:val="002E45B8"/>
    <w:rsid w:val="002E54DD"/>
    <w:rsid w:val="002E5892"/>
    <w:rsid w:val="002E63E6"/>
    <w:rsid w:val="002F060B"/>
    <w:rsid w:val="002F36C8"/>
    <w:rsid w:val="002F4B05"/>
    <w:rsid w:val="002F503A"/>
    <w:rsid w:val="002F5625"/>
    <w:rsid w:val="002F6200"/>
    <w:rsid w:val="002F6BE4"/>
    <w:rsid w:val="002F6CFD"/>
    <w:rsid w:val="002F7CDB"/>
    <w:rsid w:val="003003DB"/>
    <w:rsid w:val="00300A6C"/>
    <w:rsid w:val="00302005"/>
    <w:rsid w:val="00303693"/>
    <w:rsid w:val="0030396E"/>
    <w:rsid w:val="0030589D"/>
    <w:rsid w:val="003059BA"/>
    <w:rsid w:val="00306F1C"/>
    <w:rsid w:val="00307F7D"/>
    <w:rsid w:val="003102C6"/>
    <w:rsid w:val="003134FC"/>
    <w:rsid w:val="00315514"/>
    <w:rsid w:val="00317014"/>
    <w:rsid w:val="003170ED"/>
    <w:rsid w:val="003174EC"/>
    <w:rsid w:val="00317996"/>
    <w:rsid w:val="003236D5"/>
    <w:rsid w:val="00323EF3"/>
    <w:rsid w:val="00324032"/>
    <w:rsid w:val="00324B2C"/>
    <w:rsid w:val="00325F2D"/>
    <w:rsid w:val="00327E25"/>
    <w:rsid w:val="00331DAA"/>
    <w:rsid w:val="00332467"/>
    <w:rsid w:val="00335A16"/>
    <w:rsid w:val="00335FA8"/>
    <w:rsid w:val="003429BA"/>
    <w:rsid w:val="0034390B"/>
    <w:rsid w:val="00344FC5"/>
    <w:rsid w:val="00345F5C"/>
    <w:rsid w:val="00347332"/>
    <w:rsid w:val="00347681"/>
    <w:rsid w:val="00350679"/>
    <w:rsid w:val="00350BFF"/>
    <w:rsid w:val="00351248"/>
    <w:rsid w:val="003524A7"/>
    <w:rsid w:val="00352C08"/>
    <w:rsid w:val="00353602"/>
    <w:rsid w:val="00353C5F"/>
    <w:rsid w:val="003544F5"/>
    <w:rsid w:val="00354B75"/>
    <w:rsid w:val="00356CCC"/>
    <w:rsid w:val="00360A7B"/>
    <w:rsid w:val="00363137"/>
    <w:rsid w:val="003647AD"/>
    <w:rsid w:val="00365086"/>
    <w:rsid w:val="003661DD"/>
    <w:rsid w:val="003679BA"/>
    <w:rsid w:val="00374324"/>
    <w:rsid w:val="0037586A"/>
    <w:rsid w:val="00377C26"/>
    <w:rsid w:val="00380235"/>
    <w:rsid w:val="003817ED"/>
    <w:rsid w:val="003818AC"/>
    <w:rsid w:val="00381B32"/>
    <w:rsid w:val="003834BE"/>
    <w:rsid w:val="00387112"/>
    <w:rsid w:val="00393DA1"/>
    <w:rsid w:val="0039508A"/>
    <w:rsid w:val="003966C0"/>
    <w:rsid w:val="00396FAB"/>
    <w:rsid w:val="00397D46"/>
    <w:rsid w:val="003A1129"/>
    <w:rsid w:val="003A21E6"/>
    <w:rsid w:val="003A2DC7"/>
    <w:rsid w:val="003A3C83"/>
    <w:rsid w:val="003A5421"/>
    <w:rsid w:val="003A6511"/>
    <w:rsid w:val="003A7CD7"/>
    <w:rsid w:val="003B14B9"/>
    <w:rsid w:val="003B16BA"/>
    <w:rsid w:val="003B2B98"/>
    <w:rsid w:val="003B3683"/>
    <w:rsid w:val="003B4E68"/>
    <w:rsid w:val="003B6253"/>
    <w:rsid w:val="003B6680"/>
    <w:rsid w:val="003C2FFE"/>
    <w:rsid w:val="003C5315"/>
    <w:rsid w:val="003C64A6"/>
    <w:rsid w:val="003D14B9"/>
    <w:rsid w:val="003D2073"/>
    <w:rsid w:val="003D6A34"/>
    <w:rsid w:val="003D7875"/>
    <w:rsid w:val="003D7A45"/>
    <w:rsid w:val="003E0A7B"/>
    <w:rsid w:val="003E0B19"/>
    <w:rsid w:val="003E1B1D"/>
    <w:rsid w:val="003E2689"/>
    <w:rsid w:val="003E28F1"/>
    <w:rsid w:val="003E39DB"/>
    <w:rsid w:val="003E4405"/>
    <w:rsid w:val="003E4832"/>
    <w:rsid w:val="003E5325"/>
    <w:rsid w:val="003E6571"/>
    <w:rsid w:val="003E678E"/>
    <w:rsid w:val="003E7ACA"/>
    <w:rsid w:val="003E7D7B"/>
    <w:rsid w:val="003F000F"/>
    <w:rsid w:val="003F0D4A"/>
    <w:rsid w:val="003F2069"/>
    <w:rsid w:val="003F4A4C"/>
    <w:rsid w:val="003F5CC4"/>
    <w:rsid w:val="003F607D"/>
    <w:rsid w:val="003F6CC3"/>
    <w:rsid w:val="003F6DE2"/>
    <w:rsid w:val="004008E4"/>
    <w:rsid w:val="004012E9"/>
    <w:rsid w:val="00402933"/>
    <w:rsid w:val="00405119"/>
    <w:rsid w:val="00405B63"/>
    <w:rsid w:val="004060C0"/>
    <w:rsid w:val="00412902"/>
    <w:rsid w:val="00413711"/>
    <w:rsid w:val="004176E8"/>
    <w:rsid w:val="004205C3"/>
    <w:rsid w:val="00420D9B"/>
    <w:rsid w:val="00421676"/>
    <w:rsid w:val="004220A2"/>
    <w:rsid w:val="004246BC"/>
    <w:rsid w:val="00425AE2"/>
    <w:rsid w:val="00426116"/>
    <w:rsid w:val="00426521"/>
    <w:rsid w:val="0042689C"/>
    <w:rsid w:val="00426AE2"/>
    <w:rsid w:val="00427B0D"/>
    <w:rsid w:val="004312A3"/>
    <w:rsid w:val="00432D27"/>
    <w:rsid w:val="00433BA0"/>
    <w:rsid w:val="00433FF5"/>
    <w:rsid w:val="004374E8"/>
    <w:rsid w:val="00440C18"/>
    <w:rsid w:val="00442E94"/>
    <w:rsid w:val="00443F90"/>
    <w:rsid w:val="004443DB"/>
    <w:rsid w:val="00444B92"/>
    <w:rsid w:val="0044574A"/>
    <w:rsid w:val="00445C67"/>
    <w:rsid w:val="00446858"/>
    <w:rsid w:val="00446DBE"/>
    <w:rsid w:val="00447712"/>
    <w:rsid w:val="00447EA8"/>
    <w:rsid w:val="004500DD"/>
    <w:rsid w:val="0045012F"/>
    <w:rsid w:val="00451AC8"/>
    <w:rsid w:val="00452684"/>
    <w:rsid w:val="00453194"/>
    <w:rsid w:val="004531E0"/>
    <w:rsid w:val="00456CB1"/>
    <w:rsid w:val="00457044"/>
    <w:rsid w:val="00461EF8"/>
    <w:rsid w:val="00461F82"/>
    <w:rsid w:val="0046216A"/>
    <w:rsid w:val="00462EA7"/>
    <w:rsid w:val="00464483"/>
    <w:rsid w:val="004653B6"/>
    <w:rsid w:val="0046542F"/>
    <w:rsid w:val="004668DB"/>
    <w:rsid w:val="00467425"/>
    <w:rsid w:val="00467FCB"/>
    <w:rsid w:val="00470307"/>
    <w:rsid w:val="0047066F"/>
    <w:rsid w:val="0048049D"/>
    <w:rsid w:val="00480BEB"/>
    <w:rsid w:val="004812EC"/>
    <w:rsid w:val="00482E1A"/>
    <w:rsid w:val="0048496A"/>
    <w:rsid w:val="00487934"/>
    <w:rsid w:val="00487BD9"/>
    <w:rsid w:val="00490044"/>
    <w:rsid w:val="00490146"/>
    <w:rsid w:val="004908A7"/>
    <w:rsid w:val="00490991"/>
    <w:rsid w:val="00492C98"/>
    <w:rsid w:val="00493A97"/>
    <w:rsid w:val="00493FB3"/>
    <w:rsid w:val="004961F2"/>
    <w:rsid w:val="004A0BA2"/>
    <w:rsid w:val="004A18F1"/>
    <w:rsid w:val="004A2941"/>
    <w:rsid w:val="004A3739"/>
    <w:rsid w:val="004A4F18"/>
    <w:rsid w:val="004A52C1"/>
    <w:rsid w:val="004A5DE0"/>
    <w:rsid w:val="004A668A"/>
    <w:rsid w:val="004A7030"/>
    <w:rsid w:val="004A70EB"/>
    <w:rsid w:val="004A7FA9"/>
    <w:rsid w:val="004B09B9"/>
    <w:rsid w:val="004B0B43"/>
    <w:rsid w:val="004B4455"/>
    <w:rsid w:val="004B5ECC"/>
    <w:rsid w:val="004B64C9"/>
    <w:rsid w:val="004B7E52"/>
    <w:rsid w:val="004C282C"/>
    <w:rsid w:val="004C3346"/>
    <w:rsid w:val="004C3D13"/>
    <w:rsid w:val="004C3F09"/>
    <w:rsid w:val="004C5C00"/>
    <w:rsid w:val="004C73D3"/>
    <w:rsid w:val="004C76C8"/>
    <w:rsid w:val="004D18B3"/>
    <w:rsid w:val="004D2519"/>
    <w:rsid w:val="004D36A9"/>
    <w:rsid w:val="004D6B13"/>
    <w:rsid w:val="004E2109"/>
    <w:rsid w:val="004E28EB"/>
    <w:rsid w:val="004E2B0E"/>
    <w:rsid w:val="004E2CEB"/>
    <w:rsid w:val="004E3A74"/>
    <w:rsid w:val="004E6654"/>
    <w:rsid w:val="004E70A8"/>
    <w:rsid w:val="004E777C"/>
    <w:rsid w:val="004F079E"/>
    <w:rsid w:val="004F0C97"/>
    <w:rsid w:val="004F1E47"/>
    <w:rsid w:val="004F2C05"/>
    <w:rsid w:val="004F3723"/>
    <w:rsid w:val="004F3874"/>
    <w:rsid w:val="004F3AC5"/>
    <w:rsid w:val="004F5E74"/>
    <w:rsid w:val="004F7A52"/>
    <w:rsid w:val="004F7ED3"/>
    <w:rsid w:val="00501D91"/>
    <w:rsid w:val="00502A81"/>
    <w:rsid w:val="0050372A"/>
    <w:rsid w:val="0050463A"/>
    <w:rsid w:val="005163E9"/>
    <w:rsid w:val="0051705A"/>
    <w:rsid w:val="0051709D"/>
    <w:rsid w:val="0051724D"/>
    <w:rsid w:val="0052088C"/>
    <w:rsid w:val="00520D2E"/>
    <w:rsid w:val="005211FE"/>
    <w:rsid w:val="0052162C"/>
    <w:rsid w:val="005219D3"/>
    <w:rsid w:val="00522E91"/>
    <w:rsid w:val="005252D6"/>
    <w:rsid w:val="00526348"/>
    <w:rsid w:val="00530660"/>
    <w:rsid w:val="005319FF"/>
    <w:rsid w:val="00532BFA"/>
    <w:rsid w:val="00532C10"/>
    <w:rsid w:val="005357A1"/>
    <w:rsid w:val="005360A4"/>
    <w:rsid w:val="00536356"/>
    <w:rsid w:val="00536D5E"/>
    <w:rsid w:val="00540A7C"/>
    <w:rsid w:val="00541A6E"/>
    <w:rsid w:val="00544D4D"/>
    <w:rsid w:val="005452CF"/>
    <w:rsid w:val="005456B3"/>
    <w:rsid w:val="0054740E"/>
    <w:rsid w:val="0055142B"/>
    <w:rsid w:val="00552A3D"/>
    <w:rsid w:val="00552ABD"/>
    <w:rsid w:val="005531D0"/>
    <w:rsid w:val="00553995"/>
    <w:rsid w:val="00555E0D"/>
    <w:rsid w:val="0055705F"/>
    <w:rsid w:val="00560C15"/>
    <w:rsid w:val="0056272F"/>
    <w:rsid w:val="00564D7B"/>
    <w:rsid w:val="0056509E"/>
    <w:rsid w:val="005657E8"/>
    <w:rsid w:val="00565EC3"/>
    <w:rsid w:val="00566016"/>
    <w:rsid w:val="00567C8D"/>
    <w:rsid w:val="00570B7C"/>
    <w:rsid w:val="00570BEC"/>
    <w:rsid w:val="00572841"/>
    <w:rsid w:val="00573796"/>
    <w:rsid w:val="00573A5E"/>
    <w:rsid w:val="00574FEE"/>
    <w:rsid w:val="00581DD9"/>
    <w:rsid w:val="00582F0A"/>
    <w:rsid w:val="005837D7"/>
    <w:rsid w:val="005842AC"/>
    <w:rsid w:val="00585ADE"/>
    <w:rsid w:val="0058774E"/>
    <w:rsid w:val="0059083C"/>
    <w:rsid w:val="005916CB"/>
    <w:rsid w:val="00592EE0"/>
    <w:rsid w:val="00594134"/>
    <w:rsid w:val="005953B1"/>
    <w:rsid w:val="005972CA"/>
    <w:rsid w:val="005A08D9"/>
    <w:rsid w:val="005A0D75"/>
    <w:rsid w:val="005A103D"/>
    <w:rsid w:val="005A4C72"/>
    <w:rsid w:val="005A6654"/>
    <w:rsid w:val="005B0117"/>
    <w:rsid w:val="005B03D5"/>
    <w:rsid w:val="005B370C"/>
    <w:rsid w:val="005B4E7A"/>
    <w:rsid w:val="005B5650"/>
    <w:rsid w:val="005C0F9E"/>
    <w:rsid w:val="005C38E2"/>
    <w:rsid w:val="005C42BF"/>
    <w:rsid w:val="005C4770"/>
    <w:rsid w:val="005C6881"/>
    <w:rsid w:val="005C6901"/>
    <w:rsid w:val="005D34E2"/>
    <w:rsid w:val="005D3F4A"/>
    <w:rsid w:val="005D4398"/>
    <w:rsid w:val="005D4804"/>
    <w:rsid w:val="005D4F2A"/>
    <w:rsid w:val="005D702D"/>
    <w:rsid w:val="005D7348"/>
    <w:rsid w:val="005D79CA"/>
    <w:rsid w:val="005D7AD7"/>
    <w:rsid w:val="005E0AB2"/>
    <w:rsid w:val="005E358C"/>
    <w:rsid w:val="005E61EC"/>
    <w:rsid w:val="005E7699"/>
    <w:rsid w:val="005E7DA3"/>
    <w:rsid w:val="005F0AF5"/>
    <w:rsid w:val="005F1261"/>
    <w:rsid w:val="005F19AA"/>
    <w:rsid w:val="005F4F17"/>
    <w:rsid w:val="005F6CA0"/>
    <w:rsid w:val="005F756F"/>
    <w:rsid w:val="005F7E92"/>
    <w:rsid w:val="006020F8"/>
    <w:rsid w:val="00604FF6"/>
    <w:rsid w:val="00606D68"/>
    <w:rsid w:val="006074DF"/>
    <w:rsid w:val="00610709"/>
    <w:rsid w:val="00613100"/>
    <w:rsid w:val="00613BCD"/>
    <w:rsid w:val="006151B3"/>
    <w:rsid w:val="00617C10"/>
    <w:rsid w:val="006200C3"/>
    <w:rsid w:val="0062245E"/>
    <w:rsid w:val="00622CE7"/>
    <w:rsid w:val="00623A85"/>
    <w:rsid w:val="00625556"/>
    <w:rsid w:val="00625B27"/>
    <w:rsid w:val="00626609"/>
    <w:rsid w:val="006274D8"/>
    <w:rsid w:val="00627553"/>
    <w:rsid w:val="00632708"/>
    <w:rsid w:val="00634DC2"/>
    <w:rsid w:val="00636ECC"/>
    <w:rsid w:val="00640A59"/>
    <w:rsid w:val="006417BB"/>
    <w:rsid w:val="0064242D"/>
    <w:rsid w:val="006424E0"/>
    <w:rsid w:val="00644F34"/>
    <w:rsid w:val="006471C1"/>
    <w:rsid w:val="00650A57"/>
    <w:rsid w:val="00650C89"/>
    <w:rsid w:val="00651566"/>
    <w:rsid w:val="00651BB6"/>
    <w:rsid w:val="00652095"/>
    <w:rsid w:val="00652724"/>
    <w:rsid w:val="00653FD5"/>
    <w:rsid w:val="006552FC"/>
    <w:rsid w:val="00655F98"/>
    <w:rsid w:val="0066090B"/>
    <w:rsid w:val="00662AC0"/>
    <w:rsid w:val="00663679"/>
    <w:rsid w:val="00663D1E"/>
    <w:rsid w:val="00666A9C"/>
    <w:rsid w:val="00667B8A"/>
    <w:rsid w:val="006704F6"/>
    <w:rsid w:val="006730F8"/>
    <w:rsid w:val="00675BAE"/>
    <w:rsid w:val="00675E28"/>
    <w:rsid w:val="00675E81"/>
    <w:rsid w:val="00676140"/>
    <w:rsid w:val="00676C85"/>
    <w:rsid w:val="00677B08"/>
    <w:rsid w:val="00677C5B"/>
    <w:rsid w:val="00682BCF"/>
    <w:rsid w:val="006842E6"/>
    <w:rsid w:val="0068639E"/>
    <w:rsid w:val="00693CB4"/>
    <w:rsid w:val="006969B2"/>
    <w:rsid w:val="0069768A"/>
    <w:rsid w:val="006A01E7"/>
    <w:rsid w:val="006A2513"/>
    <w:rsid w:val="006A25D0"/>
    <w:rsid w:val="006A30DE"/>
    <w:rsid w:val="006A3A52"/>
    <w:rsid w:val="006A3E90"/>
    <w:rsid w:val="006A4BF8"/>
    <w:rsid w:val="006A4F48"/>
    <w:rsid w:val="006A5DF2"/>
    <w:rsid w:val="006A721D"/>
    <w:rsid w:val="006B0764"/>
    <w:rsid w:val="006B0CFD"/>
    <w:rsid w:val="006B3C58"/>
    <w:rsid w:val="006B3DB0"/>
    <w:rsid w:val="006B3EDF"/>
    <w:rsid w:val="006B5673"/>
    <w:rsid w:val="006B6AA4"/>
    <w:rsid w:val="006B7A5D"/>
    <w:rsid w:val="006C005E"/>
    <w:rsid w:val="006C1A70"/>
    <w:rsid w:val="006C3F02"/>
    <w:rsid w:val="006C42E9"/>
    <w:rsid w:val="006C5BCD"/>
    <w:rsid w:val="006C5CEE"/>
    <w:rsid w:val="006C5D63"/>
    <w:rsid w:val="006C7DE3"/>
    <w:rsid w:val="006D00DF"/>
    <w:rsid w:val="006D109F"/>
    <w:rsid w:val="006D2E17"/>
    <w:rsid w:val="006D3DB4"/>
    <w:rsid w:val="006D5B5E"/>
    <w:rsid w:val="006E0563"/>
    <w:rsid w:val="006E0F4B"/>
    <w:rsid w:val="006E25CD"/>
    <w:rsid w:val="006E2AD9"/>
    <w:rsid w:val="006E347C"/>
    <w:rsid w:val="006E3547"/>
    <w:rsid w:val="006E51F3"/>
    <w:rsid w:val="006E624C"/>
    <w:rsid w:val="006E6C03"/>
    <w:rsid w:val="006F085F"/>
    <w:rsid w:val="006F1A4B"/>
    <w:rsid w:val="006F2F49"/>
    <w:rsid w:val="006F4E9D"/>
    <w:rsid w:val="006F5708"/>
    <w:rsid w:val="006F5EE3"/>
    <w:rsid w:val="006F641A"/>
    <w:rsid w:val="006F6D05"/>
    <w:rsid w:val="007008B4"/>
    <w:rsid w:val="00703487"/>
    <w:rsid w:val="00703780"/>
    <w:rsid w:val="00705A94"/>
    <w:rsid w:val="00706E57"/>
    <w:rsid w:val="007074C6"/>
    <w:rsid w:val="0070769E"/>
    <w:rsid w:val="007110E9"/>
    <w:rsid w:val="007213FC"/>
    <w:rsid w:val="00721FA0"/>
    <w:rsid w:val="007235BE"/>
    <w:rsid w:val="00724221"/>
    <w:rsid w:val="0072485C"/>
    <w:rsid w:val="007253CB"/>
    <w:rsid w:val="00730FC8"/>
    <w:rsid w:val="007326BF"/>
    <w:rsid w:val="00732E57"/>
    <w:rsid w:val="007349A3"/>
    <w:rsid w:val="00735887"/>
    <w:rsid w:val="00737AEE"/>
    <w:rsid w:val="00740B69"/>
    <w:rsid w:val="00744143"/>
    <w:rsid w:val="007448CE"/>
    <w:rsid w:val="00745549"/>
    <w:rsid w:val="00745B00"/>
    <w:rsid w:val="007468E8"/>
    <w:rsid w:val="007515EC"/>
    <w:rsid w:val="00751951"/>
    <w:rsid w:val="00754B98"/>
    <w:rsid w:val="0075515D"/>
    <w:rsid w:val="00755B17"/>
    <w:rsid w:val="0075782D"/>
    <w:rsid w:val="00761A75"/>
    <w:rsid w:val="00762197"/>
    <w:rsid w:val="007623C8"/>
    <w:rsid w:val="00763157"/>
    <w:rsid w:val="00763259"/>
    <w:rsid w:val="0076368D"/>
    <w:rsid w:val="0076620E"/>
    <w:rsid w:val="00772016"/>
    <w:rsid w:val="00773AE0"/>
    <w:rsid w:val="00775023"/>
    <w:rsid w:val="00775BB3"/>
    <w:rsid w:val="00780C76"/>
    <w:rsid w:val="00783127"/>
    <w:rsid w:val="00784E2B"/>
    <w:rsid w:val="007869B3"/>
    <w:rsid w:val="00786CF3"/>
    <w:rsid w:val="0079195E"/>
    <w:rsid w:val="00791E33"/>
    <w:rsid w:val="0079656F"/>
    <w:rsid w:val="00797528"/>
    <w:rsid w:val="007A046F"/>
    <w:rsid w:val="007A04D7"/>
    <w:rsid w:val="007A08DE"/>
    <w:rsid w:val="007A0DB8"/>
    <w:rsid w:val="007A3798"/>
    <w:rsid w:val="007A3C42"/>
    <w:rsid w:val="007A42CF"/>
    <w:rsid w:val="007A6CE6"/>
    <w:rsid w:val="007A6D9F"/>
    <w:rsid w:val="007B2494"/>
    <w:rsid w:val="007B256C"/>
    <w:rsid w:val="007B2F72"/>
    <w:rsid w:val="007B478E"/>
    <w:rsid w:val="007B5599"/>
    <w:rsid w:val="007B7E8C"/>
    <w:rsid w:val="007C11FB"/>
    <w:rsid w:val="007C2209"/>
    <w:rsid w:val="007C2B77"/>
    <w:rsid w:val="007C3254"/>
    <w:rsid w:val="007C3656"/>
    <w:rsid w:val="007C47A3"/>
    <w:rsid w:val="007C4D94"/>
    <w:rsid w:val="007C55A2"/>
    <w:rsid w:val="007C622C"/>
    <w:rsid w:val="007C684E"/>
    <w:rsid w:val="007C6C40"/>
    <w:rsid w:val="007C6D6C"/>
    <w:rsid w:val="007D0649"/>
    <w:rsid w:val="007D422E"/>
    <w:rsid w:val="007D6627"/>
    <w:rsid w:val="007D744A"/>
    <w:rsid w:val="007E1470"/>
    <w:rsid w:val="007E3CB1"/>
    <w:rsid w:val="007E427C"/>
    <w:rsid w:val="007E4840"/>
    <w:rsid w:val="007E6A1D"/>
    <w:rsid w:val="007F1896"/>
    <w:rsid w:val="007F1B50"/>
    <w:rsid w:val="007F1FA5"/>
    <w:rsid w:val="007F4780"/>
    <w:rsid w:val="007F4787"/>
    <w:rsid w:val="007F5080"/>
    <w:rsid w:val="00801814"/>
    <w:rsid w:val="008031E6"/>
    <w:rsid w:val="00804F88"/>
    <w:rsid w:val="008051BC"/>
    <w:rsid w:val="00806DB7"/>
    <w:rsid w:val="00807D46"/>
    <w:rsid w:val="008103CA"/>
    <w:rsid w:val="008160F0"/>
    <w:rsid w:val="00816443"/>
    <w:rsid w:val="00816C1A"/>
    <w:rsid w:val="0081745E"/>
    <w:rsid w:val="00817E95"/>
    <w:rsid w:val="00820336"/>
    <w:rsid w:val="00820B60"/>
    <w:rsid w:val="0082195D"/>
    <w:rsid w:val="00823B62"/>
    <w:rsid w:val="0082737F"/>
    <w:rsid w:val="0082763F"/>
    <w:rsid w:val="00827A60"/>
    <w:rsid w:val="008302FC"/>
    <w:rsid w:val="00832344"/>
    <w:rsid w:val="008333F4"/>
    <w:rsid w:val="00834FCD"/>
    <w:rsid w:val="00835B7A"/>
    <w:rsid w:val="008361EB"/>
    <w:rsid w:val="00836367"/>
    <w:rsid w:val="00836C41"/>
    <w:rsid w:val="008446E4"/>
    <w:rsid w:val="00844F75"/>
    <w:rsid w:val="008451B9"/>
    <w:rsid w:val="00846922"/>
    <w:rsid w:val="00847680"/>
    <w:rsid w:val="00850279"/>
    <w:rsid w:val="00851605"/>
    <w:rsid w:val="0085556C"/>
    <w:rsid w:val="0086032B"/>
    <w:rsid w:val="008616E3"/>
    <w:rsid w:val="00863F95"/>
    <w:rsid w:val="00864E8A"/>
    <w:rsid w:val="0087083A"/>
    <w:rsid w:val="00871C3F"/>
    <w:rsid w:val="0087529D"/>
    <w:rsid w:val="0087531F"/>
    <w:rsid w:val="0087731F"/>
    <w:rsid w:val="00881676"/>
    <w:rsid w:val="00882655"/>
    <w:rsid w:val="00883078"/>
    <w:rsid w:val="0088472F"/>
    <w:rsid w:val="00885354"/>
    <w:rsid w:val="0088542D"/>
    <w:rsid w:val="00886A8A"/>
    <w:rsid w:val="008924FD"/>
    <w:rsid w:val="0089281A"/>
    <w:rsid w:val="00893675"/>
    <w:rsid w:val="00893A1D"/>
    <w:rsid w:val="00893AF4"/>
    <w:rsid w:val="00893D83"/>
    <w:rsid w:val="0089418A"/>
    <w:rsid w:val="0089420A"/>
    <w:rsid w:val="00894C2E"/>
    <w:rsid w:val="008A030A"/>
    <w:rsid w:val="008A03B6"/>
    <w:rsid w:val="008A1E77"/>
    <w:rsid w:val="008A27A1"/>
    <w:rsid w:val="008A350D"/>
    <w:rsid w:val="008A43DE"/>
    <w:rsid w:val="008A468E"/>
    <w:rsid w:val="008A4BD2"/>
    <w:rsid w:val="008A5E89"/>
    <w:rsid w:val="008A67B2"/>
    <w:rsid w:val="008A6EC4"/>
    <w:rsid w:val="008A703C"/>
    <w:rsid w:val="008B150A"/>
    <w:rsid w:val="008B24F2"/>
    <w:rsid w:val="008B3359"/>
    <w:rsid w:val="008B384D"/>
    <w:rsid w:val="008B651F"/>
    <w:rsid w:val="008B7178"/>
    <w:rsid w:val="008B735B"/>
    <w:rsid w:val="008C090D"/>
    <w:rsid w:val="008C1705"/>
    <w:rsid w:val="008C536C"/>
    <w:rsid w:val="008C55D3"/>
    <w:rsid w:val="008C5609"/>
    <w:rsid w:val="008D0B1B"/>
    <w:rsid w:val="008D12C6"/>
    <w:rsid w:val="008D3BD9"/>
    <w:rsid w:val="008D4394"/>
    <w:rsid w:val="008D4E94"/>
    <w:rsid w:val="008D6878"/>
    <w:rsid w:val="008E044E"/>
    <w:rsid w:val="008E1537"/>
    <w:rsid w:val="008E2FE9"/>
    <w:rsid w:val="008E4C2A"/>
    <w:rsid w:val="008E5503"/>
    <w:rsid w:val="008E6E02"/>
    <w:rsid w:val="008F25EA"/>
    <w:rsid w:val="008F2F17"/>
    <w:rsid w:val="008F3A07"/>
    <w:rsid w:val="008F4743"/>
    <w:rsid w:val="008F4E4F"/>
    <w:rsid w:val="008F5006"/>
    <w:rsid w:val="008F5B4A"/>
    <w:rsid w:val="008F65D8"/>
    <w:rsid w:val="008F75CE"/>
    <w:rsid w:val="009000F2"/>
    <w:rsid w:val="009024E9"/>
    <w:rsid w:val="0090273F"/>
    <w:rsid w:val="0090450C"/>
    <w:rsid w:val="00904709"/>
    <w:rsid w:val="00904716"/>
    <w:rsid w:val="00904BDC"/>
    <w:rsid w:val="009071AA"/>
    <w:rsid w:val="009071B4"/>
    <w:rsid w:val="00910259"/>
    <w:rsid w:val="00911985"/>
    <w:rsid w:val="009123DF"/>
    <w:rsid w:val="00912872"/>
    <w:rsid w:val="00913A7D"/>
    <w:rsid w:val="00913EC1"/>
    <w:rsid w:val="00914574"/>
    <w:rsid w:val="0091605F"/>
    <w:rsid w:val="00925182"/>
    <w:rsid w:val="009310B3"/>
    <w:rsid w:val="009312EE"/>
    <w:rsid w:val="00932070"/>
    <w:rsid w:val="00932369"/>
    <w:rsid w:val="00933F0C"/>
    <w:rsid w:val="00934C52"/>
    <w:rsid w:val="00934DA3"/>
    <w:rsid w:val="00936DCD"/>
    <w:rsid w:val="00937482"/>
    <w:rsid w:val="00937856"/>
    <w:rsid w:val="009408AF"/>
    <w:rsid w:val="00940924"/>
    <w:rsid w:val="009422E2"/>
    <w:rsid w:val="009430FB"/>
    <w:rsid w:val="00943627"/>
    <w:rsid w:val="009436A8"/>
    <w:rsid w:val="00945231"/>
    <w:rsid w:val="009460FC"/>
    <w:rsid w:val="009466A1"/>
    <w:rsid w:val="00946AC9"/>
    <w:rsid w:val="00947B8C"/>
    <w:rsid w:val="00947FFB"/>
    <w:rsid w:val="009517DB"/>
    <w:rsid w:val="00951B52"/>
    <w:rsid w:val="009521A4"/>
    <w:rsid w:val="00952C63"/>
    <w:rsid w:val="009530EA"/>
    <w:rsid w:val="00954B36"/>
    <w:rsid w:val="00954C66"/>
    <w:rsid w:val="009559E9"/>
    <w:rsid w:val="00955A33"/>
    <w:rsid w:val="00955AFD"/>
    <w:rsid w:val="00956E47"/>
    <w:rsid w:val="00957495"/>
    <w:rsid w:val="0095763F"/>
    <w:rsid w:val="00957749"/>
    <w:rsid w:val="009577B8"/>
    <w:rsid w:val="00957EAC"/>
    <w:rsid w:val="00960356"/>
    <w:rsid w:val="009604AB"/>
    <w:rsid w:val="00963C14"/>
    <w:rsid w:val="00964C2F"/>
    <w:rsid w:val="00964E15"/>
    <w:rsid w:val="009657AD"/>
    <w:rsid w:val="009659D1"/>
    <w:rsid w:val="00966FA6"/>
    <w:rsid w:val="00970EA0"/>
    <w:rsid w:val="00971DDF"/>
    <w:rsid w:val="00972156"/>
    <w:rsid w:val="00973061"/>
    <w:rsid w:val="00974028"/>
    <w:rsid w:val="0097636F"/>
    <w:rsid w:val="009769D7"/>
    <w:rsid w:val="009809F1"/>
    <w:rsid w:val="00981B34"/>
    <w:rsid w:val="00982516"/>
    <w:rsid w:val="009829AD"/>
    <w:rsid w:val="00983779"/>
    <w:rsid w:val="00983A92"/>
    <w:rsid w:val="009856CE"/>
    <w:rsid w:val="00987086"/>
    <w:rsid w:val="009905F1"/>
    <w:rsid w:val="009907D6"/>
    <w:rsid w:val="009957BB"/>
    <w:rsid w:val="0099673C"/>
    <w:rsid w:val="009978D4"/>
    <w:rsid w:val="009A0155"/>
    <w:rsid w:val="009A0628"/>
    <w:rsid w:val="009A094E"/>
    <w:rsid w:val="009A174A"/>
    <w:rsid w:val="009A1FB9"/>
    <w:rsid w:val="009A2BD0"/>
    <w:rsid w:val="009A2EAC"/>
    <w:rsid w:val="009A3BA2"/>
    <w:rsid w:val="009A67C3"/>
    <w:rsid w:val="009A7AFD"/>
    <w:rsid w:val="009B187A"/>
    <w:rsid w:val="009B36E8"/>
    <w:rsid w:val="009B5062"/>
    <w:rsid w:val="009B7453"/>
    <w:rsid w:val="009C1D41"/>
    <w:rsid w:val="009C3437"/>
    <w:rsid w:val="009C5A72"/>
    <w:rsid w:val="009C69C1"/>
    <w:rsid w:val="009C77BA"/>
    <w:rsid w:val="009D36B7"/>
    <w:rsid w:val="009D4FEC"/>
    <w:rsid w:val="009D584C"/>
    <w:rsid w:val="009E17BE"/>
    <w:rsid w:val="009E1917"/>
    <w:rsid w:val="009E1E10"/>
    <w:rsid w:val="009E2E37"/>
    <w:rsid w:val="009E34BD"/>
    <w:rsid w:val="009E408F"/>
    <w:rsid w:val="009E4503"/>
    <w:rsid w:val="009E47F2"/>
    <w:rsid w:val="009E521B"/>
    <w:rsid w:val="009E66C6"/>
    <w:rsid w:val="009E6BC7"/>
    <w:rsid w:val="009E7059"/>
    <w:rsid w:val="009E7E5B"/>
    <w:rsid w:val="009F09CA"/>
    <w:rsid w:val="009F125C"/>
    <w:rsid w:val="009F1B94"/>
    <w:rsid w:val="009F1CC2"/>
    <w:rsid w:val="009F2349"/>
    <w:rsid w:val="009F4F1B"/>
    <w:rsid w:val="009F5315"/>
    <w:rsid w:val="009F5C72"/>
    <w:rsid w:val="009F5FAC"/>
    <w:rsid w:val="009F726D"/>
    <w:rsid w:val="00A025C3"/>
    <w:rsid w:val="00A034C7"/>
    <w:rsid w:val="00A04DA3"/>
    <w:rsid w:val="00A07337"/>
    <w:rsid w:val="00A100DB"/>
    <w:rsid w:val="00A10754"/>
    <w:rsid w:val="00A120C9"/>
    <w:rsid w:val="00A12491"/>
    <w:rsid w:val="00A1678A"/>
    <w:rsid w:val="00A178E8"/>
    <w:rsid w:val="00A179E0"/>
    <w:rsid w:val="00A20D6A"/>
    <w:rsid w:val="00A21017"/>
    <w:rsid w:val="00A2323B"/>
    <w:rsid w:val="00A24671"/>
    <w:rsid w:val="00A24D1B"/>
    <w:rsid w:val="00A25099"/>
    <w:rsid w:val="00A26316"/>
    <w:rsid w:val="00A26473"/>
    <w:rsid w:val="00A27126"/>
    <w:rsid w:val="00A27487"/>
    <w:rsid w:val="00A27BB1"/>
    <w:rsid w:val="00A27F19"/>
    <w:rsid w:val="00A3268A"/>
    <w:rsid w:val="00A33944"/>
    <w:rsid w:val="00A34020"/>
    <w:rsid w:val="00A34483"/>
    <w:rsid w:val="00A357D8"/>
    <w:rsid w:val="00A35B7E"/>
    <w:rsid w:val="00A365BD"/>
    <w:rsid w:val="00A41E87"/>
    <w:rsid w:val="00A42AD6"/>
    <w:rsid w:val="00A4387A"/>
    <w:rsid w:val="00A501A3"/>
    <w:rsid w:val="00A50963"/>
    <w:rsid w:val="00A50DAC"/>
    <w:rsid w:val="00A516FF"/>
    <w:rsid w:val="00A5532B"/>
    <w:rsid w:val="00A55B48"/>
    <w:rsid w:val="00A55DBF"/>
    <w:rsid w:val="00A571E4"/>
    <w:rsid w:val="00A5793F"/>
    <w:rsid w:val="00A57ABC"/>
    <w:rsid w:val="00A57CE9"/>
    <w:rsid w:val="00A638CE"/>
    <w:rsid w:val="00A6442C"/>
    <w:rsid w:val="00A65E8A"/>
    <w:rsid w:val="00A70C29"/>
    <w:rsid w:val="00A72CDE"/>
    <w:rsid w:val="00A7416E"/>
    <w:rsid w:val="00A76CF0"/>
    <w:rsid w:val="00A776BE"/>
    <w:rsid w:val="00A809AD"/>
    <w:rsid w:val="00A80E37"/>
    <w:rsid w:val="00A813FD"/>
    <w:rsid w:val="00A81696"/>
    <w:rsid w:val="00A82765"/>
    <w:rsid w:val="00A831EE"/>
    <w:rsid w:val="00A83725"/>
    <w:rsid w:val="00A859D3"/>
    <w:rsid w:val="00A85CCB"/>
    <w:rsid w:val="00A91827"/>
    <w:rsid w:val="00A93496"/>
    <w:rsid w:val="00A94C43"/>
    <w:rsid w:val="00A97E31"/>
    <w:rsid w:val="00AA162F"/>
    <w:rsid w:val="00AA1B89"/>
    <w:rsid w:val="00AA261D"/>
    <w:rsid w:val="00AA28F0"/>
    <w:rsid w:val="00AA36CA"/>
    <w:rsid w:val="00AA4AC3"/>
    <w:rsid w:val="00AA513E"/>
    <w:rsid w:val="00AA550F"/>
    <w:rsid w:val="00AA6B8A"/>
    <w:rsid w:val="00AB2901"/>
    <w:rsid w:val="00AB509D"/>
    <w:rsid w:val="00AB65EA"/>
    <w:rsid w:val="00AB6843"/>
    <w:rsid w:val="00AC0298"/>
    <w:rsid w:val="00AC2791"/>
    <w:rsid w:val="00AC2BF0"/>
    <w:rsid w:val="00AC54B8"/>
    <w:rsid w:val="00AC5A23"/>
    <w:rsid w:val="00AC758D"/>
    <w:rsid w:val="00AD14AC"/>
    <w:rsid w:val="00AD22D3"/>
    <w:rsid w:val="00AD34D8"/>
    <w:rsid w:val="00AD3E65"/>
    <w:rsid w:val="00AD4F2E"/>
    <w:rsid w:val="00AD615B"/>
    <w:rsid w:val="00AE0A02"/>
    <w:rsid w:val="00AE1192"/>
    <w:rsid w:val="00AE11AB"/>
    <w:rsid w:val="00AE1572"/>
    <w:rsid w:val="00AE2E11"/>
    <w:rsid w:val="00AE6337"/>
    <w:rsid w:val="00AF02F2"/>
    <w:rsid w:val="00AF044E"/>
    <w:rsid w:val="00AF21AD"/>
    <w:rsid w:val="00AF454B"/>
    <w:rsid w:val="00AF57C4"/>
    <w:rsid w:val="00AF6E79"/>
    <w:rsid w:val="00B02478"/>
    <w:rsid w:val="00B045C6"/>
    <w:rsid w:val="00B047AC"/>
    <w:rsid w:val="00B05B85"/>
    <w:rsid w:val="00B10351"/>
    <w:rsid w:val="00B115BE"/>
    <w:rsid w:val="00B11753"/>
    <w:rsid w:val="00B11D9C"/>
    <w:rsid w:val="00B11F87"/>
    <w:rsid w:val="00B12284"/>
    <w:rsid w:val="00B12B6A"/>
    <w:rsid w:val="00B13C25"/>
    <w:rsid w:val="00B2130C"/>
    <w:rsid w:val="00B21BF4"/>
    <w:rsid w:val="00B22DC3"/>
    <w:rsid w:val="00B2413C"/>
    <w:rsid w:val="00B2492F"/>
    <w:rsid w:val="00B251E0"/>
    <w:rsid w:val="00B2589A"/>
    <w:rsid w:val="00B260A3"/>
    <w:rsid w:val="00B31F50"/>
    <w:rsid w:val="00B34686"/>
    <w:rsid w:val="00B34CCD"/>
    <w:rsid w:val="00B364C3"/>
    <w:rsid w:val="00B36576"/>
    <w:rsid w:val="00B4373F"/>
    <w:rsid w:val="00B438ED"/>
    <w:rsid w:val="00B441C5"/>
    <w:rsid w:val="00B46052"/>
    <w:rsid w:val="00B4639A"/>
    <w:rsid w:val="00B500B2"/>
    <w:rsid w:val="00B51C51"/>
    <w:rsid w:val="00B51D93"/>
    <w:rsid w:val="00B51E33"/>
    <w:rsid w:val="00B55784"/>
    <w:rsid w:val="00B568A2"/>
    <w:rsid w:val="00B56AD0"/>
    <w:rsid w:val="00B57A4F"/>
    <w:rsid w:val="00B60164"/>
    <w:rsid w:val="00B617BB"/>
    <w:rsid w:val="00B61E3E"/>
    <w:rsid w:val="00B62A07"/>
    <w:rsid w:val="00B63E1A"/>
    <w:rsid w:val="00B64901"/>
    <w:rsid w:val="00B654CD"/>
    <w:rsid w:val="00B71C85"/>
    <w:rsid w:val="00B745AE"/>
    <w:rsid w:val="00B747EF"/>
    <w:rsid w:val="00B75618"/>
    <w:rsid w:val="00B75905"/>
    <w:rsid w:val="00B75B96"/>
    <w:rsid w:val="00B75C2A"/>
    <w:rsid w:val="00B76046"/>
    <w:rsid w:val="00B77309"/>
    <w:rsid w:val="00B8100B"/>
    <w:rsid w:val="00B83112"/>
    <w:rsid w:val="00B83B5C"/>
    <w:rsid w:val="00B8689B"/>
    <w:rsid w:val="00B8720C"/>
    <w:rsid w:val="00B87D58"/>
    <w:rsid w:val="00B9052B"/>
    <w:rsid w:val="00B91449"/>
    <w:rsid w:val="00B91507"/>
    <w:rsid w:val="00B91E83"/>
    <w:rsid w:val="00B9217F"/>
    <w:rsid w:val="00B9604A"/>
    <w:rsid w:val="00B96A52"/>
    <w:rsid w:val="00B97367"/>
    <w:rsid w:val="00BA1DC6"/>
    <w:rsid w:val="00BA263C"/>
    <w:rsid w:val="00BA4908"/>
    <w:rsid w:val="00BA550C"/>
    <w:rsid w:val="00BA55CE"/>
    <w:rsid w:val="00BA5997"/>
    <w:rsid w:val="00BA61BA"/>
    <w:rsid w:val="00BA6DEC"/>
    <w:rsid w:val="00BA7A59"/>
    <w:rsid w:val="00BA7C1D"/>
    <w:rsid w:val="00BB0E73"/>
    <w:rsid w:val="00BB43CA"/>
    <w:rsid w:val="00BB592E"/>
    <w:rsid w:val="00BB78B6"/>
    <w:rsid w:val="00BC094F"/>
    <w:rsid w:val="00BC18C2"/>
    <w:rsid w:val="00BC23BE"/>
    <w:rsid w:val="00BC25E7"/>
    <w:rsid w:val="00BC37AF"/>
    <w:rsid w:val="00BC61D3"/>
    <w:rsid w:val="00BC7897"/>
    <w:rsid w:val="00BD042A"/>
    <w:rsid w:val="00BD0C0D"/>
    <w:rsid w:val="00BD2258"/>
    <w:rsid w:val="00BD3FB2"/>
    <w:rsid w:val="00BD4D46"/>
    <w:rsid w:val="00BE0E9A"/>
    <w:rsid w:val="00BE1535"/>
    <w:rsid w:val="00BE29CE"/>
    <w:rsid w:val="00BE367E"/>
    <w:rsid w:val="00BE4165"/>
    <w:rsid w:val="00BE521C"/>
    <w:rsid w:val="00BE67EE"/>
    <w:rsid w:val="00BE7377"/>
    <w:rsid w:val="00BF1680"/>
    <w:rsid w:val="00BF21AD"/>
    <w:rsid w:val="00BF245D"/>
    <w:rsid w:val="00BF3289"/>
    <w:rsid w:val="00BF6CE7"/>
    <w:rsid w:val="00C02AB0"/>
    <w:rsid w:val="00C037E9"/>
    <w:rsid w:val="00C0451B"/>
    <w:rsid w:val="00C11732"/>
    <w:rsid w:val="00C13C31"/>
    <w:rsid w:val="00C1777F"/>
    <w:rsid w:val="00C222C5"/>
    <w:rsid w:val="00C23652"/>
    <w:rsid w:val="00C2427A"/>
    <w:rsid w:val="00C24E8A"/>
    <w:rsid w:val="00C24FC1"/>
    <w:rsid w:val="00C25048"/>
    <w:rsid w:val="00C255A2"/>
    <w:rsid w:val="00C25FF9"/>
    <w:rsid w:val="00C265B6"/>
    <w:rsid w:val="00C301B6"/>
    <w:rsid w:val="00C31093"/>
    <w:rsid w:val="00C3146C"/>
    <w:rsid w:val="00C32EE0"/>
    <w:rsid w:val="00C33556"/>
    <w:rsid w:val="00C33A23"/>
    <w:rsid w:val="00C34151"/>
    <w:rsid w:val="00C345A3"/>
    <w:rsid w:val="00C347C6"/>
    <w:rsid w:val="00C3660C"/>
    <w:rsid w:val="00C42B35"/>
    <w:rsid w:val="00C45652"/>
    <w:rsid w:val="00C4641C"/>
    <w:rsid w:val="00C47BDD"/>
    <w:rsid w:val="00C53E70"/>
    <w:rsid w:val="00C55981"/>
    <w:rsid w:val="00C55AAF"/>
    <w:rsid w:val="00C562BE"/>
    <w:rsid w:val="00C601DD"/>
    <w:rsid w:val="00C60835"/>
    <w:rsid w:val="00C61BBB"/>
    <w:rsid w:val="00C62208"/>
    <w:rsid w:val="00C63ACE"/>
    <w:rsid w:val="00C64538"/>
    <w:rsid w:val="00C64A8F"/>
    <w:rsid w:val="00C65276"/>
    <w:rsid w:val="00C65434"/>
    <w:rsid w:val="00C66481"/>
    <w:rsid w:val="00C67F03"/>
    <w:rsid w:val="00C71942"/>
    <w:rsid w:val="00C75FA0"/>
    <w:rsid w:val="00C75FCA"/>
    <w:rsid w:val="00C761FF"/>
    <w:rsid w:val="00C82D27"/>
    <w:rsid w:val="00C83DF2"/>
    <w:rsid w:val="00C84D02"/>
    <w:rsid w:val="00C85150"/>
    <w:rsid w:val="00C862D7"/>
    <w:rsid w:val="00C8640F"/>
    <w:rsid w:val="00C901D7"/>
    <w:rsid w:val="00C90A2C"/>
    <w:rsid w:val="00C90CFB"/>
    <w:rsid w:val="00C94D83"/>
    <w:rsid w:val="00C95553"/>
    <w:rsid w:val="00C973DA"/>
    <w:rsid w:val="00CA1736"/>
    <w:rsid w:val="00CA1742"/>
    <w:rsid w:val="00CA2349"/>
    <w:rsid w:val="00CA38A5"/>
    <w:rsid w:val="00CA5164"/>
    <w:rsid w:val="00CA56AD"/>
    <w:rsid w:val="00CA6CB7"/>
    <w:rsid w:val="00CA72DA"/>
    <w:rsid w:val="00CB0408"/>
    <w:rsid w:val="00CB1094"/>
    <w:rsid w:val="00CB1301"/>
    <w:rsid w:val="00CB217F"/>
    <w:rsid w:val="00CB25CD"/>
    <w:rsid w:val="00CB2CA3"/>
    <w:rsid w:val="00CB2DE0"/>
    <w:rsid w:val="00CB3D1A"/>
    <w:rsid w:val="00CB5DB9"/>
    <w:rsid w:val="00CC0EB0"/>
    <w:rsid w:val="00CC28E6"/>
    <w:rsid w:val="00CC2C8D"/>
    <w:rsid w:val="00CC3E81"/>
    <w:rsid w:val="00CD0168"/>
    <w:rsid w:val="00CD5B9A"/>
    <w:rsid w:val="00CD6650"/>
    <w:rsid w:val="00CD69DE"/>
    <w:rsid w:val="00CD7D36"/>
    <w:rsid w:val="00CE197A"/>
    <w:rsid w:val="00CE380F"/>
    <w:rsid w:val="00CE47C2"/>
    <w:rsid w:val="00CE4FF2"/>
    <w:rsid w:val="00CE51B3"/>
    <w:rsid w:val="00CE5CC4"/>
    <w:rsid w:val="00CE622C"/>
    <w:rsid w:val="00CE64F3"/>
    <w:rsid w:val="00CE6C1E"/>
    <w:rsid w:val="00CE6EB8"/>
    <w:rsid w:val="00CF0670"/>
    <w:rsid w:val="00CF128B"/>
    <w:rsid w:val="00CF530E"/>
    <w:rsid w:val="00CF60A3"/>
    <w:rsid w:val="00CF7198"/>
    <w:rsid w:val="00CF72A9"/>
    <w:rsid w:val="00CF7EE3"/>
    <w:rsid w:val="00D026F1"/>
    <w:rsid w:val="00D03E6C"/>
    <w:rsid w:val="00D0620A"/>
    <w:rsid w:val="00D07DBC"/>
    <w:rsid w:val="00D11CA4"/>
    <w:rsid w:val="00D125EB"/>
    <w:rsid w:val="00D14C63"/>
    <w:rsid w:val="00D22971"/>
    <w:rsid w:val="00D22CEE"/>
    <w:rsid w:val="00D239D7"/>
    <w:rsid w:val="00D24959"/>
    <w:rsid w:val="00D24BFF"/>
    <w:rsid w:val="00D27DC0"/>
    <w:rsid w:val="00D31135"/>
    <w:rsid w:val="00D32C8D"/>
    <w:rsid w:val="00D33E60"/>
    <w:rsid w:val="00D35A39"/>
    <w:rsid w:val="00D36EA1"/>
    <w:rsid w:val="00D37C09"/>
    <w:rsid w:val="00D37EA1"/>
    <w:rsid w:val="00D417D6"/>
    <w:rsid w:val="00D43699"/>
    <w:rsid w:val="00D43D62"/>
    <w:rsid w:val="00D473DF"/>
    <w:rsid w:val="00D50535"/>
    <w:rsid w:val="00D51DD3"/>
    <w:rsid w:val="00D5209A"/>
    <w:rsid w:val="00D53369"/>
    <w:rsid w:val="00D53466"/>
    <w:rsid w:val="00D558EC"/>
    <w:rsid w:val="00D5614B"/>
    <w:rsid w:val="00D60332"/>
    <w:rsid w:val="00D61A81"/>
    <w:rsid w:val="00D61B87"/>
    <w:rsid w:val="00D63E06"/>
    <w:rsid w:val="00D64767"/>
    <w:rsid w:val="00D64C14"/>
    <w:rsid w:val="00D6505A"/>
    <w:rsid w:val="00D65864"/>
    <w:rsid w:val="00D66619"/>
    <w:rsid w:val="00D66A83"/>
    <w:rsid w:val="00D670E7"/>
    <w:rsid w:val="00D671AF"/>
    <w:rsid w:val="00D70013"/>
    <w:rsid w:val="00D70285"/>
    <w:rsid w:val="00D72D84"/>
    <w:rsid w:val="00D74286"/>
    <w:rsid w:val="00D755D6"/>
    <w:rsid w:val="00D7637A"/>
    <w:rsid w:val="00D80026"/>
    <w:rsid w:val="00D8332E"/>
    <w:rsid w:val="00D8490C"/>
    <w:rsid w:val="00D853B4"/>
    <w:rsid w:val="00D93FFA"/>
    <w:rsid w:val="00D945C0"/>
    <w:rsid w:val="00D9704B"/>
    <w:rsid w:val="00D971F2"/>
    <w:rsid w:val="00D972AE"/>
    <w:rsid w:val="00D97744"/>
    <w:rsid w:val="00DA1764"/>
    <w:rsid w:val="00DA2019"/>
    <w:rsid w:val="00DA2F11"/>
    <w:rsid w:val="00DA63D9"/>
    <w:rsid w:val="00DA6B3A"/>
    <w:rsid w:val="00DA77E5"/>
    <w:rsid w:val="00DA784A"/>
    <w:rsid w:val="00DB03AB"/>
    <w:rsid w:val="00DB0679"/>
    <w:rsid w:val="00DB2DB0"/>
    <w:rsid w:val="00DB35BC"/>
    <w:rsid w:val="00DC0AA6"/>
    <w:rsid w:val="00DC1969"/>
    <w:rsid w:val="00DC4839"/>
    <w:rsid w:val="00DD0115"/>
    <w:rsid w:val="00DD1768"/>
    <w:rsid w:val="00DD2145"/>
    <w:rsid w:val="00DD27ED"/>
    <w:rsid w:val="00DD2E6E"/>
    <w:rsid w:val="00DD4ADF"/>
    <w:rsid w:val="00DD77AF"/>
    <w:rsid w:val="00DE02CA"/>
    <w:rsid w:val="00DE272D"/>
    <w:rsid w:val="00DE423A"/>
    <w:rsid w:val="00DE4BF6"/>
    <w:rsid w:val="00DE5F7A"/>
    <w:rsid w:val="00DE7FA3"/>
    <w:rsid w:val="00DF09C1"/>
    <w:rsid w:val="00DF1A96"/>
    <w:rsid w:val="00DF34EC"/>
    <w:rsid w:val="00DF551E"/>
    <w:rsid w:val="00DF5DAE"/>
    <w:rsid w:val="00DF63DD"/>
    <w:rsid w:val="00DF6BA1"/>
    <w:rsid w:val="00DF6EEF"/>
    <w:rsid w:val="00E027B1"/>
    <w:rsid w:val="00E0359E"/>
    <w:rsid w:val="00E03AE1"/>
    <w:rsid w:val="00E05651"/>
    <w:rsid w:val="00E07E35"/>
    <w:rsid w:val="00E11B37"/>
    <w:rsid w:val="00E12DC6"/>
    <w:rsid w:val="00E12F2B"/>
    <w:rsid w:val="00E16D13"/>
    <w:rsid w:val="00E22916"/>
    <w:rsid w:val="00E233A9"/>
    <w:rsid w:val="00E23BC4"/>
    <w:rsid w:val="00E24620"/>
    <w:rsid w:val="00E27C6B"/>
    <w:rsid w:val="00E308A6"/>
    <w:rsid w:val="00E30962"/>
    <w:rsid w:val="00E30D5B"/>
    <w:rsid w:val="00E31290"/>
    <w:rsid w:val="00E32345"/>
    <w:rsid w:val="00E35818"/>
    <w:rsid w:val="00E3630C"/>
    <w:rsid w:val="00E405A8"/>
    <w:rsid w:val="00E424E3"/>
    <w:rsid w:val="00E43A05"/>
    <w:rsid w:val="00E442F1"/>
    <w:rsid w:val="00E4544B"/>
    <w:rsid w:val="00E4545F"/>
    <w:rsid w:val="00E46424"/>
    <w:rsid w:val="00E53AC5"/>
    <w:rsid w:val="00E54E35"/>
    <w:rsid w:val="00E55191"/>
    <w:rsid w:val="00E555E2"/>
    <w:rsid w:val="00E56D52"/>
    <w:rsid w:val="00E57149"/>
    <w:rsid w:val="00E57939"/>
    <w:rsid w:val="00E62355"/>
    <w:rsid w:val="00E65645"/>
    <w:rsid w:val="00E67A4B"/>
    <w:rsid w:val="00E706EF"/>
    <w:rsid w:val="00E7182D"/>
    <w:rsid w:val="00E71E26"/>
    <w:rsid w:val="00E72779"/>
    <w:rsid w:val="00E728C4"/>
    <w:rsid w:val="00E72A0D"/>
    <w:rsid w:val="00E72FB4"/>
    <w:rsid w:val="00E74221"/>
    <w:rsid w:val="00E754F1"/>
    <w:rsid w:val="00E82DB3"/>
    <w:rsid w:val="00E83A3D"/>
    <w:rsid w:val="00E84E2E"/>
    <w:rsid w:val="00E90C97"/>
    <w:rsid w:val="00E9138B"/>
    <w:rsid w:val="00E93445"/>
    <w:rsid w:val="00E93805"/>
    <w:rsid w:val="00E94012"/>
    <w:rsid w:val="00E950EE"/>
    <w:rsid w:val="00E95FE5"/>
    <w:rsid w:val="00E9695A"/>
    <w:rsid w:val="00E975C8"/>
    <w:rsid w:val="00E97BFF"/>
    <w:rsid w:val="00EA0310"/>
    <w:rsid w:val="00EA3560"/>
    <w:rsid w:val="00EA4C95"/>
    <w:rsid w:val="00EA5BC2"/>
    <w:rsid w:val="00EA6BD9"/>
    <w:rsid w:val="00EA7632"/>
    <w:rsid w:val="00EB092A"/>
    <w:rsid w:val="00EB0F28"/>
    <w:rsid w:val="00EB11A1"/>
    <w:rsid w:val="00EB16F5"/>
    <w:rsid w:val="00EB2411"/>
    <w:rsid w:val="00EB2982"/>
    <w:rsid w:val="00EB5CE2"/>
    <w:rsid w:val="00EB7BCB"/>
    <w:rsid w:val="00EC4968"/>
    <w:rsid w:val="00ED03D1"/>
    <w:rsid w:val="00ED1450"/>
    <w:rsid w:val="00ED1AB7"/>
    <w:rsid w:val="00ED492C"/>
    <w:rsid w:val="00ED5E3A"/>
    <w:rsid w:val="00ED7113"/>
    <w:rsid w:val="00ED7D84"/>
    <w:rsid w:val="00EE037C"/>
    <w:rsid w:val="00EE1F05"/>
    <w:rsid w:val="00EE243B"/>
    <w:rsid w:val="00EE33BA"/>
    <w:rsid w:val="00EE40A8"/>
    <w:rsid w:val="00EE4E83"/>
    <w:rsid w:val="00EE5C05"/>
    <w:rsid w:val="00EF1862"/>
    <w:rsid w:val="00EF18EE"/>
    <w:rsid w:val="00EF37B2"/>
    <w:rsid w:val="00EF40F8"/>
    <w:rsid w:val="00EF6EEB"/>
    <w:rsid w:val="00EF7471"/>
    <w:rsid w:val="00EF75E7"/>
    <w:rsid w:val="00F01452"/>
    <w:rsid w:val="00F0172B"/>
    <w:rsid w:val="00F037E8"/>
    <w:rsid w:val="00F0404C"/>
    <w:rsid w:val="00F05097"/>
    <w:rsid w:val="00F0521B"/>
    <w:rsid w:val="00F053B7"/>
    <w:rsid w:val="00F0617A"/>
    <w:rsid w:val="00F061C6"/>
    <w:rsid w:val="00F065C4"/>
    <w:rsid w:val="00F07F19"/>
    <w:rsid w:val="00F11575"/>
    <w:rsid w:val="00F12A1C"/>
    <w:rsid w:val="00F16362"/>
    <w:rsid w:val="00F16708"/>
    <w:rsid w:val="00F177C4"/>
    <w:rsid w:val="00F22EA6"/>
    <w:rsid w:val="00F23438"/>
    <w:rsid w:val="00F23595"/>
    <w:rsid w:val="00F255AD"/>
    <w:rsid w:val="00F25F68"/>
    <w:rsid w:val="00F25F9B"/>
    <w:rsid w:val="00F26ADA"/>
    <w:rsid w:val="00F27022"/>
    <w:rsid w:val="00F2729D"/>
    <w:rsid w:val="00F27C90"/>
    <w:rsid w:val="00F30D3D"/>
    <w:rsid w:val="00F31DF0"/>
    <w:rsid w:val="00F32583"/>
    <w:rsid w:val="00F333DE"/>
    <w:rsid w:val="00F340C7"/>
    <w:rsid w:val="00F3414A"/>
    <w:rsid w:val="00F34D24"/>
    <w:rsid w:val="00F35889"/>
    <w:rsid w:val="00F35BCD"/>
    <w:rsid w:val="00F35D29"/>
    <w:rsid w:val="00F360FB"/>
    <w:rsid w:val="00F36893"/>
    <w:rsid w:val="00F37E3E"/>
    <w:rsid w:val="00F404DB"/>
    <w:rsid w:val="00F423E9"/>
    <w:rsid w:val="00F42717"/>
    <w:rsid w:val="00F452C1"/>
    <w:rsid w:val="00F45966"/>
    <w:rsid w:val="00F46B63"/>
    <w:rsid w:val="00F4721E"/>
    <w:rsid w:val="00F5149C"/>
    <w:rsid w:val="00F51B89"/>
    <w:rsid w:val="00F521F7"/>
    <w:rsid w:val="00F52C1B"/>
    <w:rsid w:val="00F52CC4"/>
    <w:rsid w:val="00F52E08"/>
    <w:rsid w:val="00F53B21"/>
    <w:rsid w:val="00F56441"/>
    <w:rsid w:val="00F56F8D"/>
    <w:rsid w:val="00F6042F"/>
    <w:rsid w:val="00F6070A"/>
    <w:rsid w:val="00F62133"/>
    <w:rsid w:val="00F7163C"/>
    <w:rsid w:val="00F7286C"/>
    <w:rsid w:val="00F72B95"/>
    <w:rsid w:val="00F72C91"/>
    <w:rsid w:val="00F73760"/>
    <w:rsid w:val="00F7431B"/>
    <w:rsid w:val="00F7634E"/>
    <w:rsid w:val="00F81DA6"/>
    <w:rsid w:val="00F820E5"/>
    <w:rsid w:val="00F82A00"/>
    <w:rsid w:val="00F83875"/>
    <w:rsid w:val="00F84510"/>
    <w:rsid w:val="00F911A4"/>
    <w:rsid w:val="00F94F42"/>
    <w:rsid w:val="00F97305"/>
    <w:rsid w:val="00F976D9"/>
    <w:rsid w:val="00FA0D5A"/>
    <w:rsid w:val="00FA2DBA"/>
    <w:rsid w:val="00FA57AC"/>
    <w:rsid w:val="00FA65BB"/>
    <w:rsid w:val="00FB33A6"/>
    <w:rsid w:val="00FB47DA"/>
    <w:rsid w:val="00FB5788"/>
    <w:rsid w:val="00FB5A93"/>
    <w:rsid w:val="00FB7212"/>
    <w:rsid w:val="00FB79A7"/>
    <w:rsid w:val="00FC0183"/>
    <w:rsid w:val="00FC2054"/>
    <w:rsid w:val="00FC3A70"/>
    <w:rsid w:val="00FC3FC4"/>
    <w:rsid w:val="00FD0FC8"/>
    <w:rsid w:val="00FD2381"/>
    <w:rsid w:val="00FD4214"/>
    <w:rsid w:val="00FD4A02"/>
    <w:rsid w:val="00FD529A"/>
    <w:rsid w:val="00FD54EC"/>
    <w:rsid w:val="00FD65F5"/>
    <w:rsid w:val="00FE0C4B"/>
    <w:rsid w:val="00FE2509"/>
    <w:rsid w:val="00FE2ACF"/>
    <w:rsid w:val="00FE3372"/>
    <w:rsid w:val="00FE36FA"/>
    <w:rsid w:val="00FE3AC5"/>
    <w:rsid w:val="00FE42F1"/>
    <w:rsid w:val="00FE560A"/>
    <w:rsid w:val="00FE5CD7"/>
    <w:rsid w:val="00FE7FC3"/>
    <w:rsid w:val="00FF04D3"/>
    <w:rsid w:val="00FF1A4B"/>
    <w:rsid w:val="00FF35F0"/>
    <w:rsid w:val="00FF38A7"/>
    <w:rsid w:val="00FF51D5"/>
    <w:rsid w:val="00FF576C"/>
    <w:rsid w:val="00FF71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81"/>
    <o:shapelayout v:ext="edit">
      <o:idmap v:ext="edit" data="1"/>
    </o:shapelayout>
  </w:shapeDefaults>
  <w:decimalSymbol w:val=","/>
  <w:listSeparator w:val=";"/>
  <w14:docId w14:val="2AD039B7"/>
  <w15:docId w15:val="{748D45FB-DF7D-4E81-A6EE-CF3F05422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99"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iPriority="99"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Plain Table 3" w:uiPriority="99"/>
    <w:lsdException w:name="Plain Table 4" w:uiPriority="99"/>
    <w:lsdException w:name="Plain Table 5" w:uiPriority="99"/>
    <w:lsdException w:name="Grid Table Light" w:uiPriority="40"/>
    <w:lsdException w:name="Grid Table 1 Light" w:uiPriority="99"/>
    <w:lsdException w:name="Grid Table 2" w:uiPriority="99"/>
    <w:lsdException w:name="Grid Table 3" w:uiPriority="99"/>
    <w:lsdException w:name="Grid Table 4" w:uiPriority="59"/>
    <w:lsdException w:name="Grid Table 5 Dark" w:uiPriority="99"/>
    <w:lsdException w:name="Grid Table 6 Colorful" w:uiPriority="99"/>
    <w:lsdException w:name="Grid Table 7 Colorful" w:uiPriority="9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99"/>
    <w:lsdException w:name="List Table 2" w:uiPriority="99"/>
    <w:lsdException w:name="List Table 3" w:uiPriority="99"/>
    <w:lsdException w:name="List Table 4" w:uiPriority="99"/>
    <w:lsdException w:name="List Table 5 Dark" w:uiPriority="99"/>
    <w:lsdException w:name="List Table 6 Colorful" w:uiPriority="99"/>
    <w:lsdException w:name="List Table 7 Colorful" w:uiPriority="99"/>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87083A"/>
    <w:rPr>
      <w:sz w:val="24"/>
      <w:szCs w:val="24"/>
    </w:rPr>
  </w:style>
  <w:style w:type="paragraph" w:styleId="11">
    <w:name w:val="heading 1"/>
    <w:aliases w:val="Знак,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ch,Глава"/>
    <w:basedOn w:val="a2"/>
    <w:next w:val="a2"/>
    <w:link w:val="12"/>
    <w:qFormat/>
    <w:rsid w:val="00E23BC4"/>
    <w:pPr>
      <w:keepNext/>
      <w:jc w:val="both"/>
      <w:outlineLvl w:val="0"/>
    </w:pPr>
    <w:rPr>
      <w:b/>
      <w:szCs w:val="36"/>
    </w:rPr>
  </w:style>
  <w:style w:type="paragraph" w:styleId="21">
    <w:name w:val="heading 2"/>
    <w:aliases w:val="ГЛАВА,Заголовок 2 Знак"/>
    <w:basedOn w:val="a2"/>
    <w:next w:val="a2"/>
    <w:link w:val="210"/>
    <w:qFormat/>
    <w:rsid w:val="00E23BC4"/>
    <w:pPr>
      <w:keepNext/>
      <w:spacing w:line="360" w:lineRule="auto"/>
      <w:jc w:val="center"/>
      <w:outlineLvl w:val="1"/>
    </w:pPr>
    <w:rPr>
      <w:b/>
      <w:sz w:val="28"/>
      <w:szCs w:val="36"/>
    </w:rPr>
  </w:style>
  <w:style w:type="paragraph" w:styleId="3">
    <w:name w:val="heading 3"/>
    <w:basedOn w:val="a2"/>
    <w:next w:val="a2"/>
    <w:link w:val="30"/>
    <w:qFormat/>
    <w:rsid w:val="00E23BC4"/>
    <w:pPr>
      <w:keepNext/>
      <w:outlineLvl w:val="2"/>
    </w:pPr>
    <w:rPr>
      <w:b/>
      <w:bCs/>
      <w:sz w:val="20"/>
      <w:szCs w:val="36"/>
    </w:rPr>
  </w:style>
  <w:style w:type="paragraph" w:styleId="4">
    <w:name w:val="heading 4"/>
    <w:basedOn w:val="a2"/>
    <w:next w:val="a2"/>
    <w:link w:val="40"/>
    <w:qFormat/>
    <w:rsid w:val="00797528"/>
    <w:pPr>
      <w:keepNext/>
      <w:widowControl w:val="0"/>
      <w:spacing w:before="240" w:after="60"/>
      <w:outlineLvl w:val="3"/>
    </w:pPr>
    <w:rPr>
      <w:b/>
      <w:bCs/>
      <w:sz w:val="28"/>
      <w:szCs w:val="28"/>
    </w:rPr>
  </w:style>
  <w:style w:type="paragraph" w:styleId="5">
    <w:name w:val="heading 5"/>
    <w:basedOn w:val="a2"/>
    <w:next w:val="a2"/>
    <w:link w:val="50"/>
    <w:qFormat/>
    <w:rsid w:val="00E23BC4"/>
    <w:pPr>
      <w:keepNext/>
      <w:jc w:val="center"/>
      <w:outlineLvl w:val="4"/>
    </w:pPr>
    <w:rPr>
      <w:b/>
      <w:bCs/>
      <w:szCs w:val="44"/>
    </w:rPr>
  </w:style>
  <w:style w:type="paragraph" w:styleId="6">
    <w:name w:val="heading 6"/>
    <w:basedOn w:val="a2"/>
    <w:next w:val="a2"/>
    <w:link w:val="60"/>
    <w:qFormat/>
    <w:rsid w:val="0026084C"/>
    <w:pPr>
      <w:spacing w:before="240" w:after="60"/>
      <w:outlineLvl w:val="5"/>
    </w:pPr>
    <w:rPr>
      <w:b/>
      <w:bCs/>
      <w:sz w:val="22"/>
      <w:szCs w:val="22"/>
    </w:rPr>
  </w:style>
  <w:style w:type="paragraph" w:styleId="7">
    <w:name w:val="heading 7"/>
    <w:basedOn w:val="a2"/>
    <w:next w:val="a2"/>
    <w:link w:val="70"/>
    <w:qFormat/>
    <w:rsid w:val="00D43D62"/>
    <w:pPr>
      <w:spacing w:before="240" w:after="60"/>
      <w:outlineLvl w:val="6"/>
    </w:pPr>
  </w:style>
  <w:style w:type="paragraph" w:styleId="8">
    <w:name w:val="heading 8"/>
    <w:basedOn w:val="a2"/>
    <w:next w:val="a2"/>
    <w:link w:val="80"/>
    <w:qFormat/>
    <w:rsid w:val="00D43D62"/>
    <w:pPr>
      <w:spacing w:before="240" w:after="60"/>
      <w:outlineLvl w:val="7"/>
    </w:pPr>
    <w:rPr>
      <w:i/>
      <w:iCs/>
    </w:rPr>
  </w:style>
  <w:style w:type="paragraph" w:styleId="9">
    <w:name w:val="heading 9"/>
    <w:basedOn w:val="a2"/>
    <w:next w:val="a2"/>
    <w:link w:val="90"/>
    <w:qFormat/>
    <w:rsid w:val="00E23BC4"/>
    <w:pPr>
      <w:keepNext/>
      <w:autoSpaceDE w:val="0"/>
      <w:autoSpaceDN w:val="0"/>
      <w:adjustRightInd w:val="0"/>
      <w:ind w:firstLine="540"/>
      <w:jc w:val="center"/>
      <w:outlineLvl w:val="8"/>
    </w:pPr>
    <w:rPr>
      <w:b/>
      <w:bCs/>
      <w:sz w:val="20"/>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aliases w:val="Знак Знак1,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3"/>
    <w:link w:val="11"/>
    <w:rsid w:val="00E23BC4"/>
    <w:rPr>
      <w:b/>
      <w:sz w:val="24"/>
      <w:szCs w:val="36"/>
      <w:lang w:val="ru-RU" w:eastAsia="ru-RU" w:bidi="ar-SA"/>
    </w:rPr>
  </w:style>
  <w:style w:type="character" w:customStyle="1" w:styleId="210">
    <w:name w:val="Заголовок 2 Знак1"/>
    <w:aliases w:val="ГЛАВА Знак,Заголовок 2 Знак Знак"/>
    <w:basedOn w:val="a3"/>
    <w:link w:val="21"/>
    <w:uiPriority w:val="99"/>
    <w:rsid w:val="00E23BC4"/>
    <w:rPr>
      <w:b/>
      <w:sz w:val="28"/>
      <w:szCs w:val="36"/>
      <w:lang w:val="ru-RU" w:eastAsia="ru-RU" w:bidi="ar-SA"/>
    </w:rPr>
  </w:style>
  <w:style w:type="character" w:customStyle="1" w:styleId="30">
    <w:name w:val="Заголовок 3 Знак"/>
    <w:basedOn w:val="a3"/>
    <w:link w:val="3"/>
    <w:rsid w:val="00D43D62"/>
    <w:rPr>
      <w:b/>
      <w:bCs/>
      <w:szCs w:val="36"/>
    </w:rPr>
  </w:style>
  <w:style w:type="character" w:customStyle="1" w:styleId="40">
    <w:name w:val="Заголовок 4 Знак"/>
    <w:basedOn w:val="a3"/>
    <w:link w:val="4"/>
    <w:rsid w:val="00D43D62"/>
    <w:rPr>
      <w:b/>
      <w:bCs/>
      <w:sz w:val="28"/>
      <w:szCs w:val="28"/>
    </w:rPr>
  </w:style>
  <w:style w:type="character" w:customStyle="1" w:styleId="50">
    <w:name w:val="Заголовок 5 Знак"/>
    <w:basedOn w:val="a3"/>
    <w:link w:val="5"/>
    <w:rsid w:val="00D43D62"/>
    <w:rPr>
      <w:b/>
      <w:bCs/>
      <w:sz w:val="24"/>
      <w:szCs w:val="44"/>
    </w:rPr>
  </w:style>
  <w:style w:type="character" w:customStyle="1" w:styleId="60">
    <w:name w:val="Заголовок 6 Знак"/>
    <w:basedOn w:val="a3"/>
    <w:link w:val="6"/>
    <w:rsid w:val="00396FAB"/>
    <w:rPr>
      <w:b/>
      <w:bCs/>
      <w:sz w:val="22"/>
      <w:szCs w:val="22"/>
    </w:rPr>
  </w:style>
  <w:style w:type="character" w:customStyle="1" w:styleId="70">
    <w:name w:val="Заголовок 7 Знак"/>
    <w:basedOn w:val="a3"/>
    <w:link w:val="7"/>
    <w:rsid w:val="00D43D62"/>
    <w:rPr>
      <w:sz w:val="24"/>
      <w:szCs w:val="24"/>
    </w:rPr>
  </w:style>
  <w:style w:type="character" w:customStyle="1" w:styleId="80">
    <w:name w:val="Заголовок 8 Знак"/>
    <w:basedOn w:val="a3"/>
    <w:link w:val="8"/>
    <w:rsid w:val="00D43D62"/>
    <w:rPr>
      <w:i/>
      <w:iCs/>
      <w:sz w:val="24"/>
      <w:szCs w:val="24"/>
    </w:rPr>
  </w:style>
  <w:style w:type="character" w:customStyle="1" w:styleId="90">
    <w:name w:val="Заголовок 9 Знак"/>
    <w:basedOn w:val="a3"/>
    <w:link w:val="9"/>
    <w:rsid w:val="00D43D62"/>
    <w:rPr>
      <w:b/>
      <w:bCs/>
      <w:szCs w:val="18"/>
    </w:rPr>
  </w:style>
  <w:style w:type="paragraph" w:customStyle="1" w:styleId="13">
    <w:name w:val="Знак Знак Знак1"/>
    <w:basedOn w:val="a2"/>
    <w:rsid w:val="00E23BC4"/>
    <w:pPr>
      <w:tabs>
        <w:tab w:val="num" w:pos="360"/>
      </w:tabs>
      <w:spacing w:after="160" w:line="240" w:lineRule="exact"/>
    </w:pPr>
    <w:rPr>
      <w:rFonts w:ascii="Verdana" w:hAnsi="Verdana" w:cs="Verdana"/>
      <w:sz w:val="20"/>
      <w:szCs w:val="20"/>
      <w:lang w:val="en-US" w:eastAsia="en-US"/>
    </w:rPr>
  </w:style>
  <w:style w:type="paragraph" w:customStyle="1" w:styleId="ConsPlusNormal">
    <w:name w:val="ConsPlusNormal"/>
    <w:link w:val="ConsPlusNormal0"/>
    <w:qFormat/>
    <w:rsid w:val="00E23BC4"/>
    <w:pPr>
      <w:widowControl w:val="0"/>
      <w:autoSpaceDE w:val="0"/>
      <w:autoSpaceDN w:val="0"/>
      <w:adjustRightInd w:val="0"/>
      <w:ind w:firstLine="720"/>
    </w:pPr>
    <w:rPr>
      <w:rFonts w:ascii="Arial" w:hAnsi="Arial" w:cs="Arial"/>
    </w:rPr>
  </w:style>
  <w:style w:type="character" w:customStyle="1" w:styleId="ConsPlusNormal0">
    <w:name w:val="ConsPlusNormal Знак"/>
    <w:basedOn w:val="a3"/>
    <w:link w:val="ConsPlusNormal"/>
    <w:locked/>
    <w:rsid w:val="00E23BC4"/>
    <w:rPr>
      <w:rFonts w:ascii="Arial" w:hAnsi="Arial" w:cs="Arial"/>
      <w:lang w:val="ru-RU" w:eastAsia="ru-RU" w:bidi="ar-SA"/>
    </w:rPr>
  </w:style>
  <w:style w:type="paragraph" w:styleId="a6">
    <w:name w:val="Balloon Text"/>
    <w:basedOn w:val="a2"/>
    <w:link w:val="a7"/>
    <w:rsid w:val="00E23BC4"/>
    <w:rPr>
      <w:rFonts w:ascii="Tahoma" w:hAnsi="Tahoma" w:cs="Tahoma"/>
      <w:sz w:val="16"/>
      <w:szCs w:val="16"/>
    </w:rPr>
  </w:style>
  <w:style w:type="character" w:customStyle="1" w:styleId="a7">
    <w:name w:val="Текст выноски Знак"/>
    <w:basedOn w:val="a3"/>
    <w:link w:val="a6"/>
    <w:rsid w:val="00396FAB"/>
    <w:rPr>
      <w:rFonts w:ascii="Tahoma" w:hAnsi="Tahoma" w:cs="Tahoma"/>
      <w:sz w:val="16"/>
      <w:szCs w:val="16"/>
    </w:rPr>
  </w:style>
  <w:style w:type="paragraph" w:customStyle="1" w:styleId="a8">
    <w:name w:val="СписокСтатьи"/>
    <w:basedOn w:val="a2"/>
    <w:rsid w:val="00E23BC4"/>
    <w:pPr>
      <w:widowControl w:val="0"/>
      <w:tabs>
        <w:tab w:val="num" w:pos="900"/>
      </w:tabs>
      <w:autoSpaceDE w:val="0"/>
      <w:autoSpaceDN w:val="0"/>
      <w:adjustRightInd w:val="0"/>
      <w:ind w:left="180" w:firstLine="360"/>
      <w:jc w:val="both"/>
    </w:pPr>
    <w:rPr>
      <w:szCs w:val="20"/>
    </w:rPr>
  </w:style>
  <w:style w:type="paragraph" w:customStyle="1" w:styleId="100">
    <w:name w:val="Стиль Текст диплома + 10 пт"/>
    <w:basedOn w:val="a2"/>
    <w:rsid w:val="00E23BC4"/>
    <w:pPr>
      <w:spacing w:line="360" w:lineRule="auto"/>
      <w:ind w:firstLine="709"/>
      <w:jc w:val="both"/>
    </w:pPr>
    <w:rPr>
      <w:rFonts w:ascii="Tahoma" w:hAnsi="Tahoma"/>
      <w:sz w:val="20"/>
    </w:rPr>
  </w:style>
  <w:style w:type="paragraph" w:styleId="a9">
    <w:name w:val="Normal (Web)"/>
    <w:aliases w:val="Обычный (Web),Обычный (Web)1,_а_Е’__ (дќа) И’ц_1,_а_Е’__ (дќа) И’ц_ И’ц_,___С¬__ (_x_) ÷¬__1,___С¬__ (_x_) ÷¬__ ÷¬__"/>
    <w:basedOn w:val="a2"/>
    <w:link w:val="aa"/>
    <w:uiPriority w:val="99"/>
    <w:qFormat/>
    <w:rsid w:val="00E23BC4"/>
    <w:pPr>
      <w:spacing w:before="100" w:beforeAutospacing="1" w:after="100" w:afterAutospacing="1"/>
    </w:pPr>
  </w:style>
  <w:style w:type="paragraph" w:styleId="ab">
    <w:name w:val="Title"/>
    <w:aliases w:val="Название"/>
    <w:basedOn w:val="a2"/>
    <w:link w:val="ac"/>
    <w:qFormat/>
    <w:rsid w:val="00E23BC4"/>
    <w:pPr>
      <w:jc w:val="center"/>
    </w:pPr>
    <w:rPr>
      <w:sz w:val="28"/>
      <w:szCs w:val="20"/>
    </w:rPr>
  </w:style>
  <w:style w:type="character" w:customStyle="1" w:styleId="ac">
    <w:name w:val="Заголовок Знак"/>
    <w:aliases w:val="Название Знак2"/>
    <w:basedOn w:val="a3"/>
    <w:link w:val="ab"/>
    <w:rsid w:val="00E23BC4"/>
    <w:rPr>
      <w:sz w:val="28"/>
      <w:lang w:val="ru-RU" w:eastAsia="ru-RU" w:bidi="ar-SA"/>
    </w:rPr>
  </w:style>
  <w:style w:type="paragraph" w:styleId="ad">
    <w:name w:val="Subtitle"/>
    <w:aliases w:val="Обычный таблица,ЗАГОЛОВОК"/>
    <w:basedOn w:val="a2"/>
    <w:link w:val="ae"/>
    <w:qFormat/>
    <w:rsid w:val="00E23BC4"/>
    <w:pPr>
      <w:jc w:val="center"/>
    </w:pPr>
    <w:rPr>
      <w:b/>
      <w:sz w:val="32"/>
      <w:szCs w:val="20"/>
    </w:rPr>
  </w:style>
  <w:style w:type="character" w:customStyle="1" w:styleId="ae">
    <w:name w:val="Подзаголовок Знак"/>
    <w:aliases w:val="Обычный таблица Знак,ЗАГОЛОВОК Знак"/>
    <w:basedOn w:val="a3"/>
    <w:link w:val="ad"/>
    <w:rsid w:val="00BA1DC6"/>
    <w:rPr>
      <w:b/>
      <w:sz w:val="32"/>
    </w:rPr>
  </w:style>
  <w:style w:type="paragraph" w:styleId="af">
    <w:name w:val="Body Text Indent"/>
    <w:basedOn w:val="a2"/>
    <w:link w:val="af0"/>
    <w:rsid w:val="00E23BC4"/>
    <w:pPr>
      <w:overflowPunct w:val="0"/>
      <w:autoSpaceDE w:val="0"/>
      <w:autoSpaceDN w:val="0"/>
      <w:adjustRightInd w:val="0"/>
      <w:ind w:firstLine="851"/>
      <w:jc w:val="both"/>
      <w:textAlignment w:val="baseline"/>
    </w:pPr>
    <w:rPr>
      <w:sz w:val="28"/>
      <w:szCs w:val="20"/>
    </w:rPr>
  </w:style>
  <w:style w:type="character" w:customStyle="1" w:styleId="af0">
    <w:name w:val="Основной текст с отступом Знак"/>
    <w:basedOn w:val="a3"/>
    <w:link w:val="af"/>
    <w:rsid w:val="00D43D62"/>
    <w:rPr>
      <w:sz w:val="28"/>
    </w:rPr>
  </w:style>
  <w:style w:type="paragraph" w:styleId="31">
    <w:name w:val="Body Text 3"/>
    <w:basedOn w:val="a2"/>
    <w:link w:val="32"/>
    <w:uiPriority w:val="99"/>
    <w:rsid w:val="00E23BC4"/>
    <w:pPr>
      <w:overflowPunct w:val="0"/>
      <w:autoSpaceDE w:val="0"/>
      <w:autoSpaceDN w:val="0"/>
      <w:adjustRightInd w:val="0"/>
      <w:jc w:val="both"/>
      <w:textAlignment w:val="baseline"/>
    </w:pPr>
    <w:rPr>
      <w:szCs w:val="20"/>
    </w:rPr>
  </w:style>
  <w:style w:type="character" w:customStyle="1" w:styleId="32">
    <w:name w:val="Основной текст 3 Знак"/>
    <w:basedOn w:val="a3"/>
    <w:link w:val="31"/>
    <w:uiPriority w:val="99"/>
    <w:rsid w:val="00740B69"/>
    <w:rPr>
      <w:sz w:val="24"/>
    </w:rPr>
  </w:style>
  <w:style w:type="character" w:styleId="af1">
    <w:name w:val="Hyperlink"/>
    <w:basedOn w:val="a3"/>
    <w:rsid w:val="00E23BC4"/>
    <w:rPr>
      <w:color w:val="0000FF"/>
      <w:u w:val="single"/>
    </w:rPr>
  </w:style>
  <w:style w:type="paragraph" w:customStyle="1" w:styleId="ConsPlusTitle">
    <w:name w:val="ConsPlusTitle"/>
    <w:rsid w:val="00E23BC4"/>
    <w:pPr>
      <w:autoSpaceDE w:val="0"/>
      <w:autoSpaceDN w:val="0"/>
      <w:adjustRightInd w:val="0"/>
    </w:pPr>
    <w:rPr>
      <w:b/>
      <w:bCs/>
      <w:sz w:val="28"/>
      <w:szCs w:val="28"/>
    </w:rPr>
  </w:style>
  <w:style w:type="paragraph" w:styleId="22">
    <w:name w:val="Body Text 2"/>
    <w:basedOn w:val="a2"/>
    <w:link w:val="23"/>
    <w:uiPriority w:val="99"/>
    <w:rsid w:val="00E23BC4"/>
    <w:pPr>
      <w:spacing w:before="120"/>
      <w:ind w:right="5102"/>
      <w:jc w:val="center"/>
    </w:pPr>
    <w:rPr>
      <w:sz w:val="26"/>
      <w:szCs w:val="20"/>
    </w:rPr>
  </w:style>
  <w:style w:type="character" w:customStyle="1" w:styleId="23">
    <w:name w:val="Основной текст 2 Знак"/>
    <w:basedOn w:val="a3"/>
    <w:link w:val="22"/>
    <w:uiPriority w:val="99"/>
    <w:rsid w:val="00740B69"/>
    <w:rPr>
      <w:sz w:val="26"/>
    </w:rPr>
  </w:style>
  <w:style w:type="table" w:styleId="af2">
    <w:name w:val="Table Grid"/>
    <w:aliases w:val="Table Grid Report"/>
    <w:basedOn w:val="a4"/>
    <w:uiPriority w:val="59"/>
    <w:rsid w:val="00E23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
    <w:name w:val="Обычный2"/>
    <w:link w:val="25"/>
    <w:uiPriority w:val="99"/>
    <w:rsid w:val="00E23BC4"/>
    <w:pPr>
      <w:widowControl w:val="0"/>
    </w:pPr>
  </w:style>
  <w:style w:type="character" w:customStyle="1" w:styleId="25">
    <w:name w:val="Обычный2 Знак"/>
    <w:basedOn w:val="a3"/>
    <w:link w:val="24"/>
    <w:rsid w:val="00E23BC4"/>
    <w:rPr>
      <w:lang w:val="ru-RU" w:eastAsia="ru-RU" w:bidi="ar-SA"/>
    </w:rPr>
  </w:style>
  <w:style w:type="paragraph" w:customStyle="1" w:styleId="14">
    <w:name w:val="Знак Знак Знак1 Знак"/>
    <w:basedOn w:val="a2"/>
    <w:rsid w:val="0026084C"/>
    <w:pPr>
      <w:spacing w:after="160" w:line="240" w:lineRule="exact"/>
    </w:pPr>
    <w:rPr>
      <w:rFonts w:ascii="Verdana" w:hAnsi="Verdana"/>
      <w:sz w:val="20"/>
      <w:szCs w:val="20"/>
      <w:lang w:val="en-US" w:eastAsia="en-US"/>
    </w:rPr>
  </w:style>
  <w:style w:type="paragraph" w:styleId="af3">
    <w:name w:val="footer"/>
    <w:basedOn w:val="a2"/>
    <w:link w:val="af4"/>
    <w:uiPriority w:val="99"/>
    <w:rsid w:val="0026084C"/>
    <w:pPr>
      <w:tabs>
        <w:tab w:val="center" w:pos="4677"/>
        <w:tab w:val="right" w:pos="9355"/>
      </w:tabs>
    </w:pPr>
  </w:style>
  <w:style w:type="character" w:customStyle="1" w:styleId="af4">
    <w:name w:val="Нижний колонтитул Знак"/>
    <w:basedOn w:val="a3"/>
    <w:link w:val="af3"/>
    <w:uiPriority w:val="99"/>
    <w:rsid w:val="00CB2CA3"/>
    <w:rPr>
      <w:sz w:val="24"/>
      <w:szCs w:val="24"/>
    </w:rPr>
  </w:style>
  <w:style w:type="paragraph" w:customStyle="1" w:styleId="Iniiaiieoaeno2">
    <w:name w:val="Iniiaiie oaeno 2"/>
    <w:basedOn w:val="a2"/>
    <w:rsid w:val="0026084C"/>
    <w:pPr>
      <w:widowControl w:val="0"/>
      <w:ind w:firstLine="720"/>
      <w:jc w:val="both"/>
    </w:pPr>
    <w:rPr>
      <w:sz w:val="28"/>
      <w:szCs w:val="20"/>
    </w:rPr>
  </w:style>
  <w:style w:type="paragraph" w:customStyle="1" w:styleId="15">
    <w:name w:val="Знак Знак Знак1 Знак"/>
    <w:basedOn w:val="a2"/>
    <w:rsid w:val="0026084C"/>
    <w:pPr>
      <w:spacing w:after="160" w:line="240" w:lineRule="exact"/>
    </w:pPr>
    <w:rPr>
      <w:rFonts w:ascii="Verdana" w:hAnsi="Verdana"/>
      <w:sz w:val="20"/>
      <w:szCs w:val="20"/>
      <w:lang w:val="en-US" w:eastAsia="en-US"/>
    </w:rPr>
  </w:style>
  <w:style w:type="paragraph" w:styleId="26">
    <w:name w:val="Body Text Indent 2"/>
    <w:basedOn w:val="a2"/>
    <w:link w:val="27"/>
    <w:uiPriority w:val="99"/>
    <w:rsid w:val="00797528"/>
    <w:pPr>
      <w:spacing w:after="120" w:line="480" w:lineRule="auto"/>
      <w:ind w:left="283"/>
    </w:pPr>
  </w:style>
  <w:style w:type="character" w:customStyle="1" w:styleId="27">
    <w:name w:val="Основной текст с отступом 2 Знак"/>
    <w:basedOn w:val="a3"/>
    <w:link w:val="26"/>
    <w:rsid w:val="00D43D62"/>
    <w:rPr>
      <w:sz w:val="24"/>
      <w:szCs w:val="24"/>
    </w:rPr>
  </w:style>
  <w:style w:type="character" w:customStyle="1" w:styleId="28">
    <w:name w:val="Основной шрифт абзаца2"/>
    <w:rsid w:val="00797528"/>
    <w:rPr>
      <w:sz w:val="20"/>
      <w:szCs w:val="20"/>
    </w:rPr>
  </w:style>
  <w:style w:type="paragraph" w:customStyle="1" w:styleId="33">
    <w:name w:val="Обычный3"/>
    <w:rsid w:val="00797528"/>
    <w:pPr>
      <w:widowControl w:val="0"/>
    </w:pPr>
  </w:style>
  <w:style w:type="character" w:customStyle="1" w:styleId="16">
    <w:name w:val="Основной шрифт абзаца1"/>
    <w:rsid w:val="00797528"/>
    <w:rPr>
      <w:sz w:val="20"/>
      <w:szCs w:val="20"/>
    </w:rPr>
  </w:style>
  <w:style w:type="paragraph" w:customStyle="1" w:styleId="17">
    <w:name w:val="Обычный1"/>
    <w:uiPriority w:val="99"/>
    <w:rsid w:val="00797528"/>
    <w:pPr>
      <w:widowControl w:val="0"/>
    </w:pPr>
  </w:style>
  <w:style w:type="paragraph" w:customStyle="1" w:styleId="71">
    <w:name w:val="заголовок 7"/>
    <w:basedOn w:val="17"/>
    <w:next w:val="17"/>
    <w:rsid w:val="00797528"/>
    <w:pPr>
      <w:keepNext/>
      <w:pBdr>
        <w:bottom w:val="double" w:sz="6" w:space="1" w:color="auto"/>
      </w:pBdr>
      <w:jc w:val="center"/>
    </w:pPr>
    <w:rPr>
      <w:b/>
      <w:bCs/>
      <w:sz w:val="28"/>
      <w:szCs w:val="28"/>
    </w:rPr>
  </w:style>
  <w:style w:type="paragraph" w:customStyle="1" w:styleId="18">
    <w:name w:val="заголовок 1"/>
    <w:basedOn w:val="17"/>
    <w:next w:val="17"/>
    <w:rsid w:val="00797528"/>
    <w:pPr>
      <w:keepNext/>
      <w:jc w:val="right"/>
    </w:pPr>
    <w:rPr>
      <w:b/>
      <w:bCs/>
      <w:i/>
      <w:iCs/>
      <w:sz w:val="22"/>
      <w:szCs w:val="22"/>
    </w:rPr>
  </w:style>
  <w:style w:type="paragraph" w:styleId="af5">
    <w:name w:val="Body Text"/>
    <w:aliases w:val="Text1,Таймс Нью,Основной текст Знак Знак,bt,Body Text Char,Body Text Char Char,Body Text Char1 Char,Body Text Char2 Char,Body Text Char1 Char Char,Body Text Char Char Char Char,TabelTekst Char Char Char Char"/>
    <w:basedOn w:val="33"/>
    <w:link w:val="af6"/>
    <w:qFormat/>
    <w:rsid w:val="00797528"/>
    <w:pPr>
      <w:ind w:left="3828" w:hanging="288"/>
      <w:jc w:val="both"/>
    </w:pPr>
    <w:rPr>
      <w:sz w:val="22"/>
      <w:szCs w:val="22"/>
    </w:rPr>
  </w:style>
  <w:style w:type="character" w:customStyle="1" w:styleId="af6">
    <w:name w:val="Основной текст Знак"/>
    <w:aliases w:val="Text1 Знак,Таймс Нью Знак,Основной текст Знак Знак Знак,bt Знак,Body Text Char Знак,Body Text Char Char Знак,Body Text Char1 Char Знак,Body Text Char2 Char Знак,Body Text Char1 Char Char Знак,Body Text Char Char Char Char Знак"/>
    <w:basedOn w:val="a3"/>
    <w:link w:val="af5"/>
    <w:rsid w:val="00433FF5"/>
    <w:rPr>
      <w:sz w:val="22"/>
      <w:szCs w:val="22"/>
    </w:rPr>
  </w:style>
  <w:style w:type="paragraph" w:styleId="af7">
    <w:name w:val="header"/>
    <w:basedOn w:val="a2"/>
    <w:link w:val="af8"/>
    <w:rsid w:val="00797528"/>
    <w:pPr>
      <w:widowControl w:val="0"/>
      <w:tabs>
        <w:tab w:val="center" w:pos="4153"/>
        <w:tab w:val="right" w:pos="8306"/>
      </w:tabs>
    </w:pPr>
    <w:rPr>
      <w:sz w:val="20"/>
      <w:szCs w:val="20"/>
    </w:rPr>
  </w:style>
  <w:style w:type="character" w:customStyle="1" w:styleId="af8">
    <w:name w:val="Верхний колонтитул Знак"/>
    <w:basedOn w:val="a3"/>
    <w:link w:val="af7"/>
    <w:rsid w:val="00D43D62"/>
  </w:style>
  <w:style w:type="character" w:styleId="af9">
    <w:name w:val="page number"/>
    <w:basedOn w:val="a3"/>
    <w:rsid w:val="00797528"/>
    <w:rPr>
      <w:sz w:val="20"/>
      <w:szCs w:val="20"/>
    </w:rPr>
  </w:style>
  <w:style w:type="paragraph" w:customStyle="1" w:styleId="211">
    <w:name w:val="Основной текст 21"/>
    <w:basedOn w:val="17"/>
    <w:rsid w:val="00797528"/>
    <w:rPr>
      <w:sz w:val="24"/>
      <w:szCs w:val="24"/>
    </w:rPr>
  </w:style>
  <w:style w:type="paragraph" w:customStyle="1" w:styleId="29">
    <w:name w:val="заголовок 2"/>
    <w:basedOn w:val="24"/>
    <w:next w:val="24"/>
    <w:rsid w:val="00797528"/>
    <w:pPr>
      <w:keepNext/>
      <w:jc w:val="center"/>
    </w:pPr>
    <w:rPr>
      <w:sz w:val="24"/>
      <w:szCs w:val="24"/>
    </w:rPr>
  </w:style>
  <w:style w:type="paragraph" w:customStyle="1" w:styleId="110">
    <w:name w:val="заголовок 11"/>
    <w:basedOn w:val="a2"/>
    <w:next w:val="a2"/>
    <w:rsid w:val="00797528"/>
    <w:pPr>
      <w:keepNext/>
      <w:widowControl w:val="0"/>
      <w:jc w:val="right"/>
    </w:pPr>
    <w:rPr>
      <w:b/>
      <w:i/>
      <w:sz w:val="22"/>
      <w:szCs w:val="20"/>
    </w:rPr>
  </w:style>
  <w:style w:type="paragraph" w:styleId="afa">
    <w:name w:val="caption"/>
    <w:basedOn w:val="a2"/>
    <w:next w:val="a2"/>
    <w:qFormat/>
    <w:rsid w:val="00797528"/>
    <w:pPr>
      <w:jc w:val="center"/>
    </w:pPr>
    <w:rPr>
      <w:b/>
      <w:sz w:val="32"/>
      <w:szCs w:val="20"/>
    </w:rPr>
  </w:style>
  <w:style w:type="paragraph" w:customStyle="1" w:styleId="ConsNormal">
    <w:name w:val="ConsNormal"/>
    <w:link w:val="ConsNormal0"/>
    <w:rsid w:val="00797528"/>
    <w:pPr>
      <w:widowControl w:val="0"/>
      <w:autoSpaceDE w:val="0"/>
      <w:autoSpaceDN w:val="0"/>
      <w:adjustRightInd w:val="0"/>
      <w:ind w:firstLine="720"/>
    </w:pPr>
    <w:rPr>
      <w:rFonts w:ascii="Arial" w:hAnsi="Arial" w:cs="Arial"/>
      <w:sz w:val="16"/>
      <w:szCs w:val="16"/>
    </w:rPr>
  </w:style>
  <w:style w:type="paragraph" w:customStyle="1" w:styleId="ConsNonformat">
    <w:name w:val="ConsNonformat"/>
    <w:rsid w:val="00797528"/>
    <w:pPr>
      <w:widowControl w:val="0"/>
      <w:autoSpaceDE w:val="0"/>
      <w:autoSpaceDN w:val="0"/>
      <w:adjustRightInd w:val="0"/>
    </w:pPr>
    <w:rPr>
      <w:rFonts w:ascii="Courier New" w:hAnsi="Courier New" w:cs="Courier New"/>
      <w:sz w:val="16"/>
      <w:szCs w:val="16"/>
    </w:rPr>
  </w:style>
  <w:style w:type="paragraph" w:customStyle="1" w:styleId="ConsTitle">
    <w:name w:val="ConsTitle"/>
    <w:rsid w:val="00797528"/>
    <w:pPr>
      <w:widowControl w:val="0"/>
      <w:autoSpaceDE w:val="0"/>
      <w:autoSpaceDN w:val="0"/>
      <w:adjustRightInd w:val="0"/>
    </w:pPr>
    <w:rPr>
      <w:rFonts w:ascii="Arial" w:hAnsi="Arial" w:cs="Arial"/>
      <w:b/>
      <w:bCs/>
      <w:sz w:val="14"/>
      <w:szCs w:val="14"/>
    </w:rPr>
  </w:style>
  <w:style w:type="paragraph" w:styleId="34">
    <w:name w:val="Body Text Indent 3"/>
    <w:basedOn w:val="a2"/>
    <w:link w:val="35"/>
    <w:uiPriority w:val="99"/>
    <w:rsid w:val="00797528"/>
    <w:pPr>
      <w:widowControl w:val="0"/>
      <w:spacing w:after="120"/>
      <w:ind w:left="283"/>
    </w:pPr>
    <w:rPr>
      <w:sz w:val="16"/>
      <w:szCs w:val="16"/>
    </w:rPr>
  </w:style>
  <w:style w:type="character" w:customStyle="1" w:styleId="35">
    <w:name w:val="Основной текст с отступом 3 Знак"/>
    <w:basedOn w:val="a3"/>
    <w:link w:val="34"/>
    <w:rsid w:val="00D43D62"/>
    <w:rPr>
      <w:sz w:val="16"/>
      <w:szCs w:val="16"/>
    </w:rPr>
  </w:style>
  <w:style w:type="paragraph" w:customStyle="1" w:styleId="36">
    <w:name w:val="заголовок 3"/>
    <w:basedOn w:val="a2"/>
    <w:next w:val="a2"/>
    <w:rsid w:val="00797528"/>
    <w:pPr>
      <w:keepNext/>
      <w:widowControl w:val="0"/>
    </w:pPr>
    <w:rPr>
      <w:b/>
      <w:bCs/>
      <w:i/>
      <w:iCs/>
      <w:sz w:val="20"/>
      <w:szCs w:val="20"/>
    </w:rPr>
  </w:style>
  <w:style w:type="paragraph" w:customStyle="1" w:styleId="51">
    <w:name w:val="заголовок 5"/>
    <w:basedOn w:val="a2"/>
    <w:next w:val="a2"/>
    <w:rsid w:val="00797528"/>
    <w:pPr>
      <w:keepNext/>
      <w:widowControl w:val="0"/>
    </w:pPr>
    <w:rPr>
      <w:i/>
      <w:iCs/>
      <w:sz w:val="20"/>
      <w:szCs w:val="20"/>
    </w:rPr>
  </w:style>
  <w:style w:type="paragraph" w:customStyle="1" w:styleId="ConsPlusNonformat">
    <w:name w:val="ConsPlusNonformat"/>
    <w:qFormat/>
    <w:rsid w:val="00797528"/>
    <w:pPr>
      <w:widowControl w:val="0"/>
      <w:autoSpaceDE w:val="0"/>
      <w:autoSpaceDN w:val="0"/>
    </w:pPr>
    <w:rPr>
      <w:rFonts w:ascii="Courier New" w:hAnsi="Courier New" w:cs="Courier New"/>
      <w:sz w:val="16"/>
      <w:szCs w:val="16"/>
    </w:rPr>
  </w:style>
  <w:style w:type="paragraph" w:customStyle="1" w:styleId="Heading">
    <w:name w:val="Heading"/>
    <w:rsid w:val="00797528"/>
    <w:pPr>
      <w:widowControl w:val="0"/>
      <w:autoSpaceDE w:val="0"/>
      <w:autoSpaceDN w:val="0"/>
      <w:adjustRightInd w:val="0"/>
    </w:pPr>
    <w:rPr>
      <w:rFonts w:ascii="Arial" w:hAnsi="Arial" w:cs="Arial"/>
      <w:b/>
      <w:bCs/>
      <w:sz w:val="22"/>
      <w:szCs w:val="22"/>
    </w:rPr>
  </w:style>
  <w:style w:type="paragraph" w:styleId="afb">
    <w:name w:val="footnote text"/>
    <w:basedOn w:val="a2"/>
    <w:link w:val="afc"/>
    <w:uiPriority w:val="99"/>
    <w:rsid w:val="00797528"/>
    <w:rPr>
      <w:color w:val="000000"/>
      <w:sz w:val="20"/>
      <w:szCs w:val="20"/>
    </w:rPr>
  </w:style>
  <w:style w:type="character" w:customStyle="1" w:styleId="afc">
    <w:name w:val="Текст сноски Знак"/>
    <w:basedOn w:val="a3"/>
    <w:link w:val="afb"/>
    <w:uiPriority w:val="99"/>
    <w:locked/>
    <w:rsid w:val="00B11D9C"/>
    <w:rPr>
      <w:color w:val="000000"/>
    </w:rPr>
  </w:style>
  <w:style w:type="paragraph" w:customStyle="1" w:styleId="19">
    <w:name w:val="Стиль1"/>
    <w:link w:val="1a"/>
    <w:qFormat/>
    <w:rsid w:val="00797528"/>
    <w:pPr>
      <w:ind w:firstLine="720"/>
      <w:jc w:val="both"/>
    </w:pPr>
    <w:rPr>
      <w:rFonts w:ascii="Arial" w:hAnsi="Arial"/>
      <w:sz w:val="22"/>
    </w:rPr>
  </w:style>
  <w:style w:type="paragraph" w:customStyle="1" w:styleId="CharChar">
    <w:name w:val="Char Char"/>
    <w:basedOn w:val="a2"/>
    <w:rsid w:val="00797528"/>
    <w:pPr>
      <w:spacing w:after="160" w:line="240" w:lineRule="exact"/>
    </w:pPr>
    <w:rPr>
      <w:rFonts w:ascii="Verdana" w:eastAsia="SimSun" w:hAnsi="Verdana" w:cs="Verdana"/>
      <w:sz w:val="20"/>
      <w:szCs w:val="20"/>
      <w:lang w:val="en-US" w:eastAsia="en-US"/>
    </w:rPr>
  </w:style>
  <w:style w:type="character" w:styleId="afd">
    <w:name w:val="Emphasis"/>
    <w:basedOn w:val="a3"/>
    <w:qFormat/>
    <w:rsid w:val="00797528"/>
    <w:rPr>
      <w:i/>
    </w:rPr>
  </w:style>
  <w:style w:type="paragraph" w:customStyle="1" w:styleId="1b">
    <w:name w:val="Знак1 Знак Знак Знак"/>
    <w:basedOn w:val="a2"/>
    <w:uiPriority w:val="99"/>
    <w:rsid w:val="00797528"/>
    <w:rPr>
      <w:rFonts w:ascii="Verdana" w:hAnsi="Verdana" w:cs="Verdana"/>
      <w:sz w:val="20"/>
      <w:szCs w:val="20"/>
      <w:lang w:val="en-US" w:eastAsia="en-US"/>
    </w:rPr>
  </w:style>
  <w:style w:type="paragraph" w:customStyle="1" w:styleId="1c">
    <w:name w:val="Знак Знак Знак1"/>
    <w:basedOn w:val="a2"/>
    <w:uiPriority w:val="99"/>
    <w:rsid w:val="00797528"/>
    <w:pPr>
      <w:tabs>
        <w:tab w:val="num" w:pos="360"/>
      </w:tabs>
      <w:spacing w:after="160" w:line="240" w:lineRule="exact"/>
    </w:pPr>
    <w:rPr>
      <w:rFonts w:ascii="Verdana" w:hAnsi="Verdana" w:cs="Verdana"/>
      <w:sz w:val="20"/>
      <w:szCs w:val="20"/>
      <w:lang w:val="en-US" w:eastAsia="en-US"/>
    </w:rPr>
  </w:style>
  <w:style w:type="character" w:styleId="afe">
    <w:name w:val="Strong"/>
    <w:basedOn w:val="a3"/>
    <w:qFormat/>
    <w:rsid w:val="00797528"/>
    <w:rPr>
      <w:rFonts w:cs="Times New Roman"/>
      <w:b/>
      <w:bCs/>
    </w:rPr>
  </w:style>
  <w:style w:type="paragraph" w:customStyle="1" w:styleId="ConsPlusCell">
    <w:name w:val="ConsPlusCell"/>
    <w:uiPriority w:val="99"/>
    <w:rsid w:val="00A65E8A"/>
    <w:pPr>
      <w:widowControl w:val="0"/>
      <w:autoSpaceDE w:val="0"/>
      <w:autoSpaceDN w:val="0"/>
      <w:adjustRightInd w:val="0"/>
    </w:pPr>
    <w:rPr>
      <w:sz w:val="24"/>
      <w:szCs w:val="24"/>
    </w:rPr>
  </w:style>
  <w:style w:type="paragraph" w:styleId="aff">
    <w:name w:val="endnote text"/>
    <w:basedOn w:val="a2"/>
    <w:link w:val="aff0"/>
    <w:uiPriority w:val="99"/>
    <w:rsid w:val="00A65E8A"/>
    <w:pPr>
      <w:autoSpaceDE w:val="0"/>
      <w:autoSpaceDN w:val="0"/>
    </w:pPr>
    <w:rPr>
      <w:sz w:val="20"/>
      <w:szCs w:val="20"/>
    </w:rPr>
  </w:style>
  <w:style w:type="character" w:styleId="aff1">
    <w:name w:val="endnote reference"/>
    <w:basedOn w:val="a3"/>
    <w:uiPriority w:val="99"/>
    <w:rsid w:val="00A65E8A"/>
    <w:rPr>
      <w:vertAlign w:val="superscript"/>
    </w:rPr>
  </w:style>
  <w:style w:type="paragraph" w:styleId="aff2">
    <w:name w:val="No Spacing"/>
    <w:basedOn w:val="a2"/>
    <w:link w:val="aff3"/>
    <w:uiPriority w:val="99"/>
    <w:qFormat/>
    <w:rsid w:val="00D43D62"/>
    <w:rPr>
      <w:szCs w:val="32"/>
      <w:lang w:val="en-US" w:eastAsia="en-US" w:bidi="en-US"/>
    </w:rPr>
  </w:style>
  <w:style w:type="character" w:customStyle="1" w:styleId="novigation">
    <w:name w:val="novigation"/>
    <w:basedOn w:val="a3"/>
    <w:rsid w:val="00D43D62"/>
  </w:style>
  <w:style w:type="paragraph" w:customStyle="1" w:styleId="aff4">
    <w:name w:val="Для записок"/>
    <w:basedOn w:val="a2"/>
    <w:rsid w:val="00D43D62"/>
    <w:pPr>
      <w:spacing w:after="100"/>
      <w:ind w:firstLine="720"/>
      <w:jc w:val="both"/>
    </w:pPr>
    <w:rPr>
      <w:szCs w:val="20"/>
    </w:rPr>
  </w:style>
  <w:style w:type="paragraph" w:customStyle="1" w:styleId="aff5">
    <w:name w:val="Îáû÷íûé"/>
    <w:uiPriority w:val="99"/>
    <w:rsid w:val="008F4E4F"/>
    <w:rPr>
      <w:sz w:val="28"/>
    </w:rPr>
  </w:style>
  <w:style w:type="paragraph" w:customStyle="1" w:styleId="2a">
    <w:name w:val="Îñíîâíîé òåêñò 2"/>
    <w:basedOn w:val="aff5"/>
    <w:rsid w:val="008F4E4F"/>
    <w:pPr>
      <w:ind w:firstLine="720"/>
      <w:jc w:val="both"/>
    </w:pPr>
  </w:style>
  <w:style w:type="paragraph" w:customStyle="1" w:styleId="1d">
    <w:name w:val="Абзац списка1"/>
    <w:basedOn w:val="a2"/>
    <w:rsid w:val="00CA2349"/>
    <w:pPr>
      <w:ind w:left="720"/>
      <w:contextualSpacing/>
    </w:pPr>
    <w:rPr>
      <w:rFonts w:eastAsia="Calibri"/>
      <w:sz w:val="20"/>
      <w:szCs w:val="20"/>
    </w:rPr>
  </w:style>
  <w:style w:type="paragraph" w:customStyle="1" w:styleId="1e">
    <w:name w:val="нум список 1"/>
    <w:basedOn w:val="a2"/>
    <w:rsid w:val="00CA2349"/>
    <w:pPr>
      <w:tabs>
        <w:tab w:val="left" w:pos="360"/>
      </w:tabs>
      <w:spacing w:before="120" w:after="120"/>
      <w:jc w:val="both"/>
    </w:pPr>
    <w:rPr>
      <w:rFonts w:eastAsia="Calibri"/>
      <w:szCs w:val="20"/>
      <w:lang w:eastAsia="ar-SA"/>
    </w:rPr>
  </w:style>
  <w:style w:type="paragraph" w:customStyle="1" w:styleId="1f">
    <w:name w:val="марк список 1"/>
    <w:basedOn w:val="a2"/>
    <w:rsid w:val="00CA2349"/>
    <w:pPr>
      <w:tabs>
        <w:tab w:val="left" w:pos="360"/>
      </w:tabs>
      <w:spacing w:before="120" w:after="120"/>
      <w:jc w:val="both"/>
    </w:pPr>
    <w:rPr>
      <w:rFonts w:eastAsia="Calibri"/>
      <w:szCs w:val="20"/>
      <w:lang w:eastAsia="ar-SA"/>
    </w:rPr>
  </w:style>
  <w:style w:type="paragraph" w:customStyle="1" w:styleId="s13">
    <w:name w:val="s_13"/>
    <w:basedOn w:val="a2"/>
    <w:rsid w:val="00CA2349"/>
    <w:pPr>
      <w:ind w:firstLine="720"/>
    </w:pPr>
    <w:rPr>
      <w:rFonts w:eastAsia="Calibri"/>
      <w:sz w:val="18"/>
      <w:szCs w:val="18"/>
    </w:rPr>
  </w:style>
  <w:style w:type="paragraph" w:customStyle="1" w:styleId="s12">
    <w:name w:val="s_12"/>
    <w:basedOn w:val="a2"/>
    <w:rsid w:val="00CA2349"/>
    <w:pPr>
      <w:ind w:firstLine="720"/>
    </w:pPr>
  </w:style>
  <w:style w:type="paragraph" w:customStyle="1" w:styleId="s94">
    <w:name w:val="s_94"/>
    <w:basedOn w:val="a2"/>
    <w:rsid w:val="00CA2349"/>
    <w:rPr>
      <w:i/>
      <w:iCs/>
      <w:color w:val="800080"/>
    </w:rPr>
  </w:style>
  <w:style w:type="paragraph" w:customStyle="1" w:styleId="s222">
    <w:name w:val="s_222"/>
    <w:basedOn w:val="a2"/>
    <w:rsid w:val="00CA2349"/>
    <w:rPr>
      <w:i/>
      <w:iCs/>
      <w:color w:val="800080"/>
    </w:rPr>
  </w:style>
  <w:style w:type="paragraph" w:customStyle="1" w:styleId="headertexttopleveltextcentertext">
    <w:name w:val="headertext topleveltext centertext"/>
    <w:basedOn w:val="a2"/>
    <w:rsid w:val="00CA2349"/>
    <w:pPr>
      <w:spacing w:before="100" w:beforeAutospacing="1" w:after="100" w:afterAutospacing="1"/>
    </w:pPr>
  </w:style>
  <w:style w:type="paragraph" w:customStyle="1" w:styleId="formattexttopleveltextcentertext">
    <w:name w:val="formattext topleveltext centertext"/>
    <w:basedOn w:val="a2"/>
    <w:rsid w:val="00CA2349"/>
    <w:pPr>
      <w:spacing w:before="100" w:beforeAutospacing="1" w:after="100" w:afterAutospacing="1"/>
    </w:pPr>
  </w:style>
  <w:style w:type="paragraph" w:customStyle="1" w:styleId="formattexttopleveltext">
    <w:name w:val="formattext topleveltext"/>
    <w:basedOn w:val="a2"/>
    <w:rsid w:val="00CA2349"/>
    <w:pPr>
      <w:spacing w:before="100" w:beforeAutospacing="1" w:after="100" w:afterAutospacing="1"/>
    </w:pPr>
  </w:style>
  <w:style w:type="paragraph" w:customStyle="1" w:styleId="tekstob">
    <w:name w:val="tekstob"/>
    <w:basedOn w:val="a2"/>
    <w:rsid w:val="00CA2349"/>
    <w:pPr>
      <w:spacing w:before="100" w:beforeAutospacing="1" w:after="100" w:afterAutospacing="1"/>
    </w:pPr>
  </w:style>
  <w:style w:type="paragraph" w:customStyle="1" w:styleId="Default">
    <w:name w:val="Default"/>
    <w:rsid w:val="00CA2349"/>
    <w:pPr>
      <w:autoSpaceDE w:val="0"/>
      <w:autoSpaceDN w:val="0"/>
      <w:adjustRightInd w:val="0"/>
    </w:pPr>
    <w:rPr>
      <w:color w:val="000000"/>
      <w:sz w:val="24"/>
      <w:szCs w:val="24"/>
    </w:rPr>
  </w:style>
  <w:style w:type="paragraph" w:customStyle="1" w:styleId="aff6">
    <w:name w:val="Обычный + По ширине"/>
    <w:aliases w:val="Первая строка:  1,25 см"/>
    <w:basedOn w:val="a2"/>
    <w:rsid w:val="00433FF5"/>
  </w:style>
  <w:style w:type="character" w:styleId="aff7">
    <w:name w:val="FollowedHyperlink"/>
    <w:basedOn w:val="a3"/>
    <w:uiPriority w:val="99"/>
    <w:unhideWhenUsed/>
    <w:rsid w:val="00433FF5"/>
    <w:rPr>
      <w:color w:val="800080"/>
      <w:u w:val="single"/>
    </w:rPr>
  </w:style>
  <w:style w:type="paragraph" w:customStyle="1" w:styleId="220">
    <w:name w:val="Основной текст 22"/>
    <w:basedOn w:val="a2"/>
    <w:uiPriority w:val="99"/>
    <w:rsid w:val="00740B69"/>
    <w:pPr>
      <w:ind w:firstLine="720"/>
      <w:jc w:val="both"/>
    </w:pPr>
    <w:rPr>
      <w:sz w:val="28"/>
      <w:szCs w:val="20"/>
    </w:rPr>
  </w:style>
  <w:style w:type="paragraph" w:styleId="HTML">
    <w:name w:val="HTML Preformatted"/>
    <w:basedOn w:val="a2"/>
    <w:link w:val="HTML0"/>
    <w:uiPriority w:val="99"/>
    <w:rsid w:val="00740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Courier New" w:hAnsi="Courier New"/>
      <w:sz w:val="20"/>
      <w:szCs w:val="20"/>
    </w:rPr>
  </w:style>
  <w:style w:type="character" w:customStyle="1" w:styleId="HTML0">
    <w:name w:val="Стандартный HTML Знак"/>
    <w:basedOn w:val="a3"/>
    <w:link w:val="HTML"/>
    <w:uiPriority w:val="99"/>
    <w:rsid w:val="00740B69"/>
    <w:rPr>
      <w:rFonts w:ascii="Courier New" w:eastAsia="Courier New" w:hAnsi="Courier New"/>
    </w:rPr>
  </w:style>
  <w:style w:type="paragraph" w:customStyle="1" w:styleId="text">
    <w:name w:val="text"/>
    <w:basedOn w:val="a2"/>
    <w:uiPriority w:val="99"/>
    <w:rsid w:val="00740B69"/>
    <w:pPr>
      <w:spacing w:before="80" w:after="80"/>
      <w:ind w:left="400"/>
    </w:pPr>
    <w:rPr>
      <w:rFonts w:ascii="Arial" w:hAnsi="Arial" w:cs="Arial"/>
      <w:color w:val="000000"/>
      <w:sz w:val="18"/>
      <w:szCs w:val="18"/>
    </w:rPr>
  </w:style>
  <w:style w:type="paragraph" w:customStyle="1" w:styleId="1f0">
    <w:name w:val="1"/>
    <w:basedOn w:val="a2"/>
    <w:semiHidden/>
    <w:rsid w:val="00740B69"/>
    <w:pPr>
      <w:tabs>
        <w:tab w:val="num" w:pos="709"/>
      </w:tabs>
      <w:spacing w:before="120" w:after="160" w:line="240" w:lineRule="exact"/>
      <w:ind w:left="709" w:hanging="284"/>
      <w:jc w:val="both"/>
    </w:pPr>
    <w:rPr>
      <w:rFonts w:ascii="Verdana" w:hAnsi="Verdana"/>
      <w:sz w:val="20"/>
      <w:szCs w:val="20"/>
      <w:lang w:val="en-US" w:eastAsia="en-US"/>
    </w:rPr>
  </w:style>
  <w:style w:type="paragraph" w:customStyle="1" w:styleId="aff8">
    <w:name w:val="Содержимое таблицы"/>
    <w:basedOn w:val="a2"/>
    <w:rsid w:val="0042689C"/>
    <w:pPr>
      <w:widowControl w:val="0"/>
      <w:suppressLineNumbers/>
      <w:suppressAutoHyphens/>
    </w:pPr>
    <w:rPr>
      <w:rFonts w:eastAsia="Lucida Sans Unicode"/>
    </w:rPr>
  </w:style>
  <w:style w:type="paragraph" w:styleId="aff9">
    <w:name w:val="List Paragraph"/>
    <w:aliases w:val="Абзац списка нумерованный,Цветной список - Акцент 11,Bullet List,FooterText,numbered,ПС - Нумерованный,ТЗ список,Абзац списка литеральный,Абзац списка41,Bullet Number,Индексы,Num Bullet 1,Paragraphe de liste1,lp1,Абзац списка основной"/>
    <w:basedOn w:val="a2"/>
    <w:link w:val="affa"/>
    <w:uiPriority w:val="34"/>
    <w:qFormat/>
    <w:rsid w:val="009B7453"/>
    <w:pPr>
      <w:spacing w:after="200" w:line="276" w:lineRule="auto"/>
      <w:ind w:left="720"/>
      <w:contextualSpacing/>
    </w:pPr>
    <w:rPr>
      <w:rFonts w:ascii="Calibri" w:hAnsi="Calibri"/>
      <w:sz w:val="22"/>
      <w:szCs w:val="22"/>
    </w:rPr>
  </w:style>
  <w:style w:type="paragraph" w:styleId="affb">
    <w:name w:val="Block Text"/>
    <w:basedOn w:val="a2"/>
    <w:unhideWhenUsed/>
    <w:rsid w:val="00544D4D"/>
    <w:pPr>
      <w:widowControl w:val="0"/>
      <w:shd w:val="clear" w:color="auto" w:fill="FFFFFF"/>
      <w:autoSpaceDE w:val="0"/>
      <w:autoSpaceDN w:val="0"/>
      <w:adjustRightInd w:val="0"/>
      <w:spacing w:before="245" w:line="223" w:lineRule="exact"/>
      <w:ind w:left="792" w:right="2822" w:firstLine="2340"/>
      <w:jc w:val="center"/>
    </w:pPr>
    <w:rPr>
      <w:b/>
      <w:bCs/>
      <w:color w:val="000000"/>
      <w:spacing w:val="-1"/>
      <w:szCs w:val="22"/>
    </w:rPr>
  </w:style>
  <w:style w:type="paragraph" w:customStyle="1" w:styleId="FR2">
    <w:name w:val="FR2"/>
    <w:rsid w:val="00544D4D"/>
    <w:pPr>
      <w:widowControl w:val="0"/>
      <w:spacing w:line="300" w:lineRule="auto"/>
      <w:ind w:left="80"/>
      <w:jc w:val="both"/>
    </w:pPr>
    <w:rPr>
      <w:sz w:val="32"/>
    </w:rPr>
  </w:style>
  <w:style w:type="paragraph" w:customStyle="1" w:styleId="affc">
    <w:name w:val="реквизитПодпись"/>
    <w:basedOn w:val="a2"/>
    <w:rsid w:val="00544D4D"/>
    <w:pPr>
      <w:tabs>
        <w:tab w:val="left" w:pos="6804"/>
      </w:tabs>
      <w:spacing w:before="360"/>
    </w:pPr>
    <w:rPr>
      <w:bCs/>
      <w:color w:val="000000"/>
      <w:spacing w:val="13"/>
      <w:szCs w:val="28"/>
    </w:rPr>
  </w:style>
  <w:style w:type="paragraph" w:customStyle="1" w:styleId="ConsPlusTitlePage">
    <w:name w:val="ConsPlusTitlePage"/>
    <w:rsid w:val="004F3AC5"/>
    <w:pPr>
      <w:autoSpaceDE w:val="0"/>
      <w:autoSpaceDN w:val="0"/>
      <w:adjustRightInd w:val="0"/>
    </w:pPr>
    <w:rPr>
      <w:rFonts w:ascii="Tahoma" w:hAnsi="Tahoma" w:cs="Tahoma"/>
    </w:rPr>
  </w:style>
  <w:style w:type="character" w:customStyle="1" w:styleId="111">
    <w:name w:val="Заголовок 1 Знак1"/>
    <w:aliases w:val="Знак Знак,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basedOn w:val="a3"/>
    <w:uiPriority w:val="99"/>
    <w:locked/>
    <w:rsid w:val="00B11D9C"/>
    <w:rPr>
      <w:rFonts w:ascii="Tahoma" w:hAnsi="Tahoma" w:cs="Times New Roman"/>
      <w:sz w:val="20"/>
      <w:szCs w:val="20"/>
      <w:lang w:val="en-US"/>
    </w:rPr>
  </w:style>
  <w:style w:type="paragraph" w:customStyle="1" w:styleId="affd">
    <w:name w:val="МУ Обычный стиль"/>
    <w:basedOn w:val="a2"/>
    <w:autoRedefine/>
    <w:rsid w:val="00832344"/>
    <w:pPr>
      <w:tabs>
        <w:tab w:val="left" w:pos="851"/>
      </w:tabs>
      <w:autoSpaceDE w:val="0"/>
      <w:autoSpaceDN w:val="0"/>
      <w:adjustRightInd w:val="0"/>
      <w:jc w:val="both"/>
    </w:pPr>
    <w:rPr>
      <w:rFonts w:eastAsia="Franklin Gothic Medium"/>
      <w:sz w:val="20"/>
      <w:szCs w:val="20"/>
    </w:rPr>
  </w:style>
  <w:style w:type="character" w:styleId="affe">
    <w:name w:val="annotation reference"/>
    <w:basedOn w:val="a3"/>
    <w:uiPriority w:val="99"/>
    <w:rsid w:val="00B11D9C"/>
    <w:rPr>
      <w:rFonts w:cs="Times New Roman"/>
      <w:sz w:val="16"/>
      <w:szCs w:val="16"/>
    </w:rPr>
  </w:style>
  <w:style w:type="paragraph" w:styleId="afff">
    <w:name w:val="annotation text"/>
    <w:basedOn w:val="a2"/>
    <w:link w:val="afff0"/>
    <w:uiPriority w:val="99"/>
    <w:rsid w:val="00B11D9C"/>
    <w:pPr>
      <w:spacing w:after="200"/>
    </w:pPr>
    <w:rPr>
      <w:rFonts w:ascii="Calibri" w:hAnsi="Calibri"/>
      <w:sz w:val="20"/>
      <w:szCs w:val="20"/>
    </w:rPr>
  </w:style>
  <w:style w:type="character" w:customStyle="1" w:styleId="afff0">
    <w:name w:val="Текст примечания Знак"/>
    <w:basedOn w:val="a3"/>
    <w:link w:val="afff"/>
    <w:uiPriority w:val="99"/>
    <w:rsid w:val="00B11D9C"/>
    <w:rPr>
      <w:rFonts w:ascii="Calibri" w:hAnsi="Calibri"/>
    </w:rPr>
  </w:style>
  <w:style w:type="paragraph" w:styleId="afff1">
    <w:name w:val="annotation subject"/>
    <w:basedOn w:val="afff"/>
    <w:next w:val="afff"/>
    <w:link w:val="afff2"/>
    <w:uiPriority w:val="99"/>
    <w:rsid w:val="00B11D9C"/>
    <w:rPr>
      <w:b/>
      <w:bCs/>
    </w:rPr>
  </w:style>
  <w:style w:type="character" w:customStyle="1" w:styleId="afff2">
    <w:name w:val="Тема примечания Знак"/>
    <w:basedOn w:val="afff0"/>
    <w:link w:val="afff1"/>
    <w:uiPriority w:val="99"/>
    <w:rsid w:val="00B11D9C"/>
    <w:rPr>
      <w:rFonts w:ascii="Calibri" w:hAnsi="Calibri"/>
      <w:b/>
      <w:bCs/>
    </w:rPr>
  </w:style>
  <w:style w:type="character" w:styleId="afff3">
    <w:name w:val="footnote reference"/>
    <w:basedOn w:val="a3"/>
    <w:uiPriority w:val="99"/>
    <w:rsid w:val="00B11D9C"/>
    <w:rPr>
      <w:rFonts w:cs="Times New Roman"/>
      <w:vertAlign w:val="superscript"/>
    </w:rPr>
  </w:style>
  <w:style w:type="paragraph" w:customStyle="1" w:styleId="1f1">
    <w:name w:val="Рецензия1"/>
    <w:hidden/>
    <w:semiHidden/>
    <w:rsid w:val="00B11D9C"/>
    <w:rPr>
      <w:rFonts w:ascii="Calibri" w:hAnsi="Calibri"/>
      <w:sz w:val="22"/>
      <w:szCs w:val="22"/>
    </w:rPr>
  </w:style>
  <w:style w:type="character" w:customStyle="1" w:styleId="small">
    <w:name w:val="small"/>
    <w:basedOn w:val="a3"/>
    <w:rsid w:val="00B11D9C"/>
    <w:rPr>
      <w:rFonts w:cs="Times New Roman"/>
    </w:rPr>
  </w:style>
  <w:style w:type="paragraph" w:customStyle="1" w:styleId="1f2">
    <w:name w:val="Без интервала1"/>
    <w:rsid w:val="00B11D9C"/>
    <w:rPr>
      <w:rFonts w:ascii="Calibri" w:hAnsi="Calibri"/>
      <w:sz w:val="22"/>
      <w:szCs w:val="22"/>
      <w:lang w:eastAsia="en-US"/>
    </w:rPr>
  </w:style>
  <w:style w:type="paragraph" w:customStyle="1" w:styleId="Standard">
    <w:name w:val="Standard"/>
    <w:rsid w:val="00B11D9C"/>
    <w:pPr>
      <w:widowControl w:val="0"/>
      <w:suppressAutoHyphens/>
      <w:autoSpaceDN w:val="0"/>
    </w:pPr>
    <w:rPr>
      <w:rFonts w:cs="Mangal"/>
      <w:kern w:val="3"/>
      <w:sz w:val="24"/>
      <w:szCs w:val="24"/>
      <w:lang w:eastAsia="zh-CN" w:bidi="hi-IN"/>
    </w:rPr>
  </w:style>
  <w:style w:type="paragraph" w:customStyle="1" w:styleId="Style6">
    <w:name w:val="Style6"/>
    <w:basedOn w:val="a2"/>
    <w:uiPriority w:val="99"/>
    <w:rsid w:val="00B11D9C"/>
    <w:pPr>
      <w:widowControl w:val="0"/>
      <w:autoSpaceDE w:val="0"/>
      <w:autoSpaceDN w:val="0"/>
      <w:adjustRightInd w:val="0"/>
      <w:spacing w:line="275" w:lineRule="exact"/>
      <w:ind w:firstLine="710"/>
      <w:jc w:val="both"/>
    </w:pPr>
  </w:style>
  <w:style w:type="character" w:customStyle="1" w:styleId="FontStyle67">
    <w:name w:val="Font Style67"/>
    <w:basedOn w:val="a3"/>
    <w:rsid w:val="00B11D9C"/>
    <w:rPr>
      <w:rFonts w:ascii="Times New Roman" w:hAnsi="Times New Roman" w:cs="Times New Roman"/>
      <w:color w:val="000000"/>
      <w:sz w:val="22"/>
      <w:szCs w:val="22"/>
    </w:rPr>
  </w:style>
  <w:style w:type="paragraph" w:customStyle="1" w:styleId="120">
    <w:name w:val="МУ Обычный стиль + 12 пт"/>
    <w:aliases w:val="Междустр.интервал:  одинарный"/>
    <w:basedOn w:val="a2"/>
    <w:rsid w:val="00B11D9C"/>
    <w:pPr>
      <w:spacing w:after="200" w:line="276" w:lineRule="auto"/>
    </w:pPr>
    <w:rPr>
      <w:rFonts w:ascii="Calibri" w:hAnsi="Calibri"/>
      <w:sz w:val="22"/>
      <w:szCs w:val="22"/>
    </w:rPr>
  </w:style>
  <w:style w:type="paragraph" w:customStyle="1" w:styleId="1f3">
    <w:name w:val="Абзац списка1"/>
    <w:basedOn w:val="a2"/>
    <w:link w:val="ListParagraphChar"/>
    <w:uiPriority w:val="99"/>
    <w:rsid w:val="00B11D9C"/>
    <w:pPr>
      <w:spacing w:after="200" w:line="276" w:lineRule="auto"/>
      <w:ind w:left="720"/>
      <w:contextualSpacing/>
    </w:pPr>
    <w:rPr>
      <w:rFonts w:ascii="Calibri" w:hAnsi="Calibri"/>
      <w:sz w:val="22"/>
      <w:szCs w:val="22"/>
    </w:rPr>
  </w:style>
  <w:style w:type="paragraph" w:customStyle="1" w:styleId="1f4">
    <w:name w:val="Заголовок1"/>
    <w:basedOn w:val="a2"/>
    <w:next w:val="af5"/>
    <w:rsid w:val="00FF04D3"/>
    <w:pPr>
      <w:suppressAutoHyphens/>
      <w:jc w:val="center"/>
    </w:pPr>
    <w:rPr>
      <w:b/>
      <w:lang w:eastAsia="zh-CN"/>
    </w:rPr>
  </w:style>
  <w:style w:type="paragraph" w:styleId="afff4">
    <w:name w:val="List"/>
    <w:basedOn w:val="af5"/>
    <w:rsid w:val="00FF04D3"/>
    <w:pPr>
      <w:widowControl/>
      <w:suppressAutoHyphens/>
      <w:spacing w:after="140" w:line="288" w:lineRule="auto"/>
      <w:ind w:left="0" w:firstLine="0"/>
      <w:jc w:val="left"/>
    </w:pPr>
    <w:rPr>
      <w:rFonts w:cs="Mangal"/>
      <w:sz w:val="24"/>
      <w:szCs w:val="24"/>
      <w:lang w:eastAsia="zh-CN"/>
    </w:rPr>
  </w:style>
  <w:style w:type="paragraph" w:customStyle="1" w:styleId="1f5">
    <w:name w:val="Указатель1"/>
    <w:basedOn w:val="a2"/>
    <w:rsid w:val="00FF04D3"/>
    <w:pPr>
      <w:suppressLineNumbers/>
      <w:suppressAutoHyphens/>
    </w:pPr>
    <w:rPr>
      <w:rFonts w:cs="Mangal"/>
      <w:lang w:eastAsia="zh-CN"/>
    </w:rPr>
  </w:style>
  <w:style w:type="paragraph" w:customStyle="1" w:styleId="afff5">
    <w:name w:val="Заголовок таблицы"/>
    <w:basedOn w:val="aff8"/>
    <w:rsid w:val="00FF04D3"/>
    <w:pPr>
      <w:widowControl/>
      <w:jc w:val="center"/>
    </w:pPr>
    <w:rPr>
      <w:rFonts w:eastAsia="Times New Roman"/>
      <w:b/>
      <w:bCs/>
      <w:lang w:eastAsia="zh-CN"/>
    </w:rPr>
  </w:style>
  <w:style w:type="paragraph" w:customStyle="1" w:styleId="BodyText21">
    <w:name w:val="Body Text 21"/>
    <w:basedOn w:val="a2"/>
    <w:uiPriority w:val="99"/>
    <w:rsid w:val="00675BAE"/>
    <w:pPr>
      <w:ind w:firstLine="720"/>
      <w:jc w:val="both"/>
    </w:pPr>
    <w:rPr>
      <w:rFonts w:ascii="Calibri" w:hAnsi="Calibri"/>
      <w:sz w:val="28"/>
      <w:szCs w:val="28"/>
    </w:rPr>
  </w:style>
  <w:style w:type="paragraph" w:customStyle="1" w:styleId="FR1">
    <w:name w:val="FR1"/>
    <w:rsid w:val="008B735B"/>
    <w:pPr>
      <w:widowControl w:val="0"/>
      <w:spacing w:line="316" w:lineRule="auto"/>
      <w:ind w:left="80" w:firstLine="1320"/>
    </w:pPr>
    <w:rPr>
      <w:sz w:val="36"/>
    </w:rPr>
  </w:style>
  <w:style w:type="paragraph" w:styleId="afff6">
    <w:name w:val="Document Map"/>
    <w:basedOn w:val="a2"/>
    <w:link w:val="afff7"/>
    <w:unhideWhenUsed/>
    <w:rsid w:val="008B735B"/>
    <w:rPr>
      <w:rFonts w:ascii="Tahoma" w:hAnsi="Tahoma" w:cs="Tahoma"/>
      <w:sz w:val="16"/>
      <w:szCs w:val="16"/>
    </w:rPr>
  </w:style>
  <w:style w:type="character" w:customStyle="1" w:styleId="afff7">
    <w:name w:val="Схема документа Знак"/>
    <w:basedOn w:val="a3"/>
    <w:link w:val="afff6"/>
    <w:uiPriority w:val="99"/>
    <w:rsid w:val="008B735B"/>
    <w:rPr>
      <w:rFonts w:ascii="Tahoma" w:hAnsi="Tahoma" w:cs="Tahoma"/>
      <w:sz w:val="16"/>
      <w:szCs w:val="16"/>
    </w:rPr>
  </w:style>
  <w:style w:type="paragraph" w:customStyle="1" w:styleId="Style1">
    <w:name w:val="Style 1"/>
    <w:uiPriority w:val="99"/>
    <w:rsid w:val="00A34483"/>
    <w:pPr>
      <w:widowControl w:val="0"/>
      <w:autoSpaceDE w:val="0"/>
      <w:autoSpaceDN w:val="0"/>
      <w:adjustRightInd w:val="0"/>
    </w:pPr>
    <w:rPr>
      <w:lang w:val="en-US"/>
    </w:rPr>
  </w:style>
  <w:style w:type="character" w:customStyle="1" w:styleId="1f6">
    <w:name w:val="Название Знак1"/>
    <w:basedOn w:val="a3"/>
    <w:uiPriority w:val="99"/>
    <w:rsid w:val="00A34483"/>
    <w:rPr>
      <w:rFonts w:ascii="Cambria" w:eastAsia="Times New Roman" w:hAnsi="Cambria" w:cs="Times New Roman"/>
      <w:color w:val="17365D"/>
      <w:spacing w:val="5"/>
      <w:kern w:val="28"/>
      <w:sz w:val="52"/>
      <w:szCs w:val="52"/>
      <w:lang w:eastAsia="ar-SA"/>
    </w:rPr>
  </w:style>
  <w:style w:type="character" w:customStyle="1" w:styleId="1f7">
    <w:name w:val="Подзаголовок Знак1"/>
    <w:basedOn w:val="a3"/>
    <w:uiPriority w:val="99"/>
    <w:rsid w:val="00A34483"/>
    <w:rPr>
      <w:rFonts w:ascii="Cambria" w:eastAsia="Times New Roman" w:hAnsi="Cambria" w:cs="Times New Roman"/>
      <w:i/>
      <w:iCs/>
      <w:color w:val="4F81BD"/>
      <w:spacing w:val="15"/>
      <w:sz w:val="24"/>
      <w:szCs w:val="24"/>
      <w:lang w:eastAsia="ar-SA"/>
    </w:rPr>
  </w:style>
  <w:style w:type="character" w:customStyle="1" w:styleId="afff8">
    <w:name w:val="Регламент Знак"/>
    <w:basedOn w:val="a3"/>
    <w:link w:val="afff9"/>
    <w:uiPriority w:val="99"/>
    <w:locked/>
    <w:rsid w:val="00A34483"/>
    <w:rPr>
      <w:b/>
      <w:sz w:val="24"/>
      <w:szCs w:val="24"/>
    </w:rPr>
  </w:style>
  <w:style w:type="paragraph" w:customStyle="1" w:styleId="afff9">
    <w:name w:val="Регламент"/>
    <w:basedOn w:val="21"/>
    <w:link w:val="afff8"/>
    <w:uiPriority w:val="99"/>
    <w:rsid w:val="00A34483"/>
    <w:pPr>
      <w:spacing w:line="240" w:lineRule="auto"/>
      <w:ind w:left="720" w:hanging="360"/>
    </w:pPr>
    <w:rPr>
      <w:sz w:val="24"/>
      <w:szCs w:val="24"/>
    </w:rPr>
  </w:style>
  <w:style w:type="paragraph" w:customStyle="1" w:styleId="afffa">
    <w:name w:val="Официальный"/>
    <w:basedOn w:val="a2"/>
    <w:uiPriority w:val="99"/>
    <w:rsid w:val="00A34483"/>
    <w:pPr>
      <w:spacing w:after="200"/>
      <w:ind w:left="425" w:hanging="425"/>
      <w:contextualSpacing/>
    </w:pPr>
    <w:rPr>
      <w:szCs w:val="22"/>
      <w:lang w:eastAsia="en-US"/>
    </w:rPr>
  </w:style>
  <w:style w:type="character" w:customStyle="1" w:styleId="afffb">
    <w:name w:val="Основной текст_"/>
    <w:basedOn w:val="a3"/>
    <w:link w:val="1f8"/>
    <w:uiPriority w:val="99"/>
    <w:locked/>
    <w:rsid w:val="00A34483"/>
    <w:rPr>
      <w:sz w:val="23"/>
      <w:szCs w:val="23"/>
      <w:shd w:val="clear" w:color="auto" w:fill="FFFFFF"/>
    </w:rPr>
  </w:style>
  <w:style w:type="paragraph" w:customStyle="1" w:styleId="1f8">
    <w:name w:val="Основной текст1"/>
    <w:basedOn w:val="a2"/>
    <w:link w:val="afffb"/>
    <w:uiPriority w:val="99"/>
    <w:rsid w:val="00A34483"/>
    <w:pPr>
      <w:shd w:val="clear" w:color="auto" w:fill="FFFFFF"/>
      <w:spacing w:after="660" w:line="274" w:lineRule="exact"/>
      <w:jc w:val="both"/>
    </w:pPr>
    <w:rPr>
      <w:sz w:val="23"/>
      <w:szCs w:val="23"/>
      <w:shd w:val="clear" w:color="auto" w:fill="FFFFFF"/>
    </w:rPr>
  </w:style>
  <w:style w:type="character" w:customStyle="1" w:styleId="s10">
    <w:name w:val="s_10"/>
    <w:basedOn w:val="a3"/>
    <w:rsid w:val="00A34483"/>
  </w:style>
  <w:style w:type="paragraph" w:styleId="afffc">
    <w:name w:val="Plain Text"/>
    <w:basedOn w:val="a2"/>
    <w:link w:val="afffd"/>
    <w:uiPriority w:val="99"/>
    <w:rsid w:val="004F7A52"/>
    <w:rPr>
      <w:rFonts w:ascii="Courier New" w:hAnsi="Courier New" w:cs="Courier New"/>
      <w:sz w:val="20"/>
      <w:szCs w:val="20"/>
    </w:rPr>
  </w:style>
  <w:style w:type="character" w:customStyle="1" w:styleId="afffd">
    <w:name w:val="Текст Знак"/>
    <w:basedOn w:val="a3"/>
    <w:link w:val="afffc"/>
    <w:uiPriority w:val="99"/>
    <w:rsid w:val="004F7A52"/>
    <w:rPr>
      <w:rFonts w:ascii="Courier New" w:hAnsi="Courier New" w:cs="Courier New"/>
    </w:rPr>
  </w:style>
  <w:style w:type="character" w:customStyle="1" w:styleId="ConsNormal0">
    <w:name w:val="ConsNormal Знак"/>
    <w:basedOn w:val="a3"/>
    <w:link w:val="ConsNormal"/>
    <w:rsid w:val="00EB0F28"/>
    <w:rPr>
      <w:rFonts w:ascii="Arial" w:hAnsi="Arial" w:cs="Arial"/>
      <w:sz w:val="16"/>
      <w:szCs w:val="16"/>
      <w:lang w:val="ru-RU" w:eastAsia="ru-RU" w:bidi="ar-SA"/>
    </w:rPr>
  </w:style>
  <w:style w:type="character" w:customStyle="1" w:styleId="2b">
    <w:name w:val="Заголовок №2_"/>
    <w:basedOn w:val="a3"/>
    <w:link w:val="2c"/>
    <w:rsid w:val="00CA5164"/>
    <w:rPr>
      <w:b/>
      <w:bCs/>
      <w:shd w:val="clear" w:color="auto" w:fill="FFFFFF"/>
    </w:rPr>
  </w:style>
  <w:style w:type="paragraph" w:customStyle="1" w:styleId="2c">
    <w:name w:val="Заголовок №2"/>
    <w:basedOn w:val="a2"/>
    <w:link w:val="2b"/>
    <w:rsid w:val="00CA5164"/>
    <w:pPr>
      <w:widowControl w:val="0"/>
      <w:shd w:val="clear" w:color="auto" w:fill="FFFFFF"/>
      <w:spacing w:after="300" w:line="0" w:lineRule="atLeast"/>
      <w:jc w:val="center"/>
      <w:outlineLvl w:val="1"/>
    </w:pPr>
    <w:rPr>
      <w:b/>
      <w:bCs/>
      <w:sz w:val="20"/>
      <w:szCs w:val="20"/>
    </w:rPr>
  </w:style>
  <w:style w:type="character" w:customStyle="1" w:styleId="2d">
    <w:name w:val="Основной текст (2)_"/>
    <w:basedOn w:val="a3"/>
    <w:link w:val="2e"/>
    <w:rsid w:val="00CA5164"/>
    <w:rPr>
      <w:shd w:val="clear" w:color="auto" w:fill="FFFFFF"/>
    </w:rPr>
  </w:style>
  <w:style w:type="character" w:customStyle="1" w:styleId="212pt">
    <w:name w:val="Основной текст (2) + 12 pt"/>
    <w:basedOn w:val="2d"/>
    <w:rsid w:val="00CA5164"/>
    <w:rPr>
      <w:color w:val="000000"/>
      <w:spacing w:val="0"/>
      <w:w w:val="100"/>
      <w:position w:val="0"/>
      <w:sz w:val="24"/>
      <w:szCs w:val="24"/>
      <w:shd w:val="clear" w:color="auto" w:fill="FFFFFF"/>
      <w:lang w:val="ru-RU" w:eastAsia="ru-RU" w:bidi="ru-RU"/>
    </w:rPr>
  </w:style>
  <w:style w:type="paragraph" w:customStyle="1" w:styleId="2e">
    <w:name w:val="Основной текст (2)"/>
    <w:basedOn w:val="a2"/>
    <w:link w:val="2d"/>
    <w:rsid w:val="00CA5164"/>
    <w:pPr>
      <w:widowControl w:val="0"/>
      <w:shd w:val="clear" w:color="auto" w:fill="FFFFFF"/>
      <w:spacing w:line="0" w:lineRule="atLeast"/>
    </w:pPr>
    <w:rPr>
      <w:sz w:val="20"/>
      <w:szCs w:val="20"/>
    </w:rPr>
  </w:style>
  <w:style w:type="character" w:customStyle="1" w:styleId="150">
    <w:name w:val="Основной текст (15)_"/>
    <w:basedOn w:val="a3"/>
    <w:link w:val="151"/>
    <w:rsid w:val="00CA5164"/>
    <w:rPr>
      <w:rFonts w:ascii="Arial" w:eastAsia="Arial" w:hAnsi="Arial" w:cs="Arial"/>
      <w:shd w:val="clear" w:color="auto" w:fill="FFFFFF"/>
    </w:rPr>
  </w:style>
  <w:style w:type="paragraph" w:customStyle="1" w:styleId="151">
    <w:name w:val="Основной текст (15)"/>
    <w:basedOn w:val="a2"/>
    <w:link w:val="150"/>
    <w:rsid w:val="00CA5164"/>
    <w:pPr>
      <w:widowControl w:val="0"/>
      <w:shd w:val="clear" w:color="auto" w:fill="FFFFFF"/>
      <w:spacing w:line="0" w:lineRule="atLeast"/>
    </w:pPr>
    <w:rPr>
      <w:rFonts w:ascii="Arial" w:eastAsia="Arial" w:hAnsi="Arial" w:cs="Arial"/>
      <w:sz w:val="20"/>
      <w:szCs w:val="20"/>
    </w:rPr>
  </w:style>
  <w:style w:type="character" w:customStyle="1" w:styleId="1f9">
    <w:name w:val="Заголовок №1_"/>
    <w:basedOn w:val="a3"/>
    <w:link w:val="1fa"/>
    <w:locked/>
    <w:rsid w:val="001E4CA8"/>
    <w:rPr>
      <w:b/>
      <w:bCs/>
      <w:shd w:val="clear" w:color="auto" w:fill="FFFFFF"/>
    </w:rPr>
  </w:style>
  <w:style w:type="paragraph" w:customStyle="1" w:styleId="1fa">
    <w:name w:val="Заголовок №1"/>
    <w:basedOn w:val="a2"/>
    <w:link w:val="1f9"/>
    <w:rsid w:val="001E4CA8"/>
    <w:pPr>
      <w:widowControl w:val="0"/>
      <w:shd w:val="clear" w:color="auto" w:fill="FFFFFF"/>
      <w:spacing w:before="960" w:line="278" w:lineRule="exact"/>
      <w:jc w:val="center"/>
      <w:outlineLvl w:val="0"/>
    </w:pPr>
    <w:rPr>
      <w:b/>
      <w:bCs/>
      <w:sz w:val="20"/>
      <w:szCs w:val="20"/>
    </w:rPr>
  </w:style>
  <w:style w:type="character" w:customStyle="1" w:styleId="52">
    <w:name w:val="Основной текст (5)_"/>
    <w:basedOn w:val="a3"/>
    <w:link w:val="53"/>
    <w:rsid w:val="001E4CA8"/>
    <w:rPr>
      <w:b/>
      <w:bCs/>
      <w:shd w:val="clear" w:color="auto" w:fill="FFFFFF"/>
    </w:rPr>
  </w:style>
  <w:style w:type="paragraph" w:customStyle="1" w:styleId="53">
    <w:name w:val="Основной текст (5)"/>
    <w:basedOn w:val="a2"/>
    <w:link w:val="52"/>
    <w:rsid w:val="001E4CA8"/>
    <w:pPr>
      <w:widowControl w:val="0"/>
      <w:shd w:val="clear" w:color="auto" w:fill="FFFFFF"/>
      <w:spacing w:before="240" w:after="600" w:line="0" w:lineRule="atLeast"/>
    </w:pPr>
    <w:rPr>
      <w:b/>
      <w:bCs/>
      <w:sz w:val="20"/>
      <w:szCs w:val="20"/>
    </w:rPr>
  </w:style>
  <w:style w:type="character" w:customStyle="1" w:styleId="91">
    <w:name w:val="Основной текст (9)_"/>
    <w:basedOn w:val="a3"/>
    <w:link w:val="92"/>
    <w:rsid w:val="001E4CA8"/>
    <w:rPr>
      <w:b/>
      <w:bCs/>
      <w:i/>
      <w:iCs/>
      <w:sz w:val="19"/>
      <w:szCs w:val="19"/>
      <w:shd w:val="clear" w:color="auto" w:fill="FFFFFF"/>
    </w:rPr>
  </w:style>
  <w:style w:type="character" w:customStyle="1" w:styleId="912pt">
    <w:name w:val="Основной текст (9) + 12 pt;Не полужирный"/>
    <w:basedOn w:val="91"/>
    <w:rsid w:val="001E4CA8"/>
    <w:rPr>
      <w:b/>
      <w:bCs/>
      <w:i/>
      <w:iCs/>
      <w:color w:val="000000"/>
      <w:w w:val="100"/>
      <w:position w:val="0"/>
      <w:sz w:val="24"/>
      <w:szCs w:val="24"/>
      <w:shd w:val="clear" w:color="auto" w:fill="FFFFFF"/>
      <w:lang w:val="ru-RU" w:eastAsia="ru-RU" w:bidi="ru-RU"/>
    </w:rPr>
  </w:style>
  <w:style w:type="paragraph" w:customStyle="1" w:styleId="92">
    <w:name w:val="Основной текст (9)"/>
    <w:basedOn w:val="a2"/>
    <w:link w:val="91"/>
    <w:rsid w:val="001E4CA8"/>
    <w:pPr>
      <w:widowControl w:val="0"/>
      <w:shd w:val="clear" w:color="auto" w:fill="FFFFFF"/>
      <w:spacing w:before="960" w:after="960" w:line="0" w:lineRule="atLeast"/>
    </w:pPr>
    <w:rPr>
      <w:b/>
      <w:bCs/>
      <w:i/>
      <w:iCs/>
      <w:sz w:val="19"/>
      <w:szCs w:val="19"/>
    </w:rPr>
  </w:style>
  <w:style w:type="paragraph" w:customStyle="1" w:styleId="1fb">
    <w:name w:val="Без интервала1"/>
    <w:aliases w:val="No Spacing,с интервалом,Без интервала11,No Spacing1"/>
    <w:uiPriority w:val="99"/>
    <w:qFormat/>
    <w:rsid w:val="00FE0C4B"/>
    <w:rPr>
      <w:rFonts w:ascii="Calibri" w:hAnsi="Calibri"/>
      <w:sz w:val="22"/>
      <w:szCs w:val="22"/>
      <w:lang w:eastAsia="en-US"/>
    </w:rPr>
  </w:style>
  <w:style w:type="paragraph" w:customStyle="1" w:styleId="afffe">
    <w:name w:val="Кабинет"/>
    <w:basedOn w:val="a2"/>
    <w:uiPriority w:val="99"/>
    <w:rsid w:val="00FE0C4B"/>
    <w:pPr>
      <w:jc w:val="center"/>
    </w:pPr>
  </w:style>
  <w:style w:type="paragraph" w:customStyle="1" w:styleId="affff">
    <w:name w:val="ФИО"/>
    <w:basedOn w:val="a2"/>
    <w:uiPriority w:val="99"/>
    <w:rsid w:val="00FE0C4B"/>
    <w:rPr>
      <w:b/>
    </w:rPr>
  </w:style>
  <w:style w:type="paragraph" w:customStyle="1" w:styleId="affff0">
    <w:name w:val="Должность"/>
    <w:basedOn w:val="a2"/>
    <w:next w:val="affff"/>
    <w:uiPriority w:val="99"/>
    <w:rsid w:val="00FE0C4B"/>
    <w:rPr>
      <w:i/>
      <w:color w:val="000000"/>
    </w:rPr>
  </w:style>
  <w:style w:type="paragraph" w:customStyle="1" w:styleId="affff1">
    <w:name w:val="Телефон"/>
    <w:basedOn w:val="a2"/>
    <w:uiPriority w:val="99"/>
    <w:rsid w:val="00FE0C4B"/>
    <w:pPr>
      <w:jc w:val="center"/>
    </w:pPr>
    <w:rPr>
      <w:b/>
    </w:rPr>
  </w:style>
  <w:style w:type="paragraph" w:customStyle="1" w:styleId="affff2">
    <w:name w:val="Адресные реквизиты"/>
    <w:basedOn w:val="af5"/>
    <w:next w:val="af5"/>
    <w:uiPriority w:val="99"/>
    <w:rsid w:val="00FE0C4B"/>
    <w:pPr>
      <w:widowControl/>
      <w:ind w:left="0" w:firstLine="0"/>
    </w:pPr>
    <w:rPr>
      <w:sz w:val="24"/>
      <w:szCs w:val="24"/>
    </w:rPr>
  </w:style>
  <w:style w:type="paragraph" w:customStyle="1" w:styleId="affff3">
    <w:name w:val="Обращение"/>
    <w:basedOn w:val="a2"/>
    <w:next w:val="a2"/>
    <w:uiPriority w:val="99"/>
    <w:rsid w:val="00FE0C4B"/>
    <w:pPr>
      <w:spacing w:before="240" w:after="120"/>
      <w:jc w:val="center"/>
    </w:pPr>
    <w:rPr>
      <w:sz w:val="26"/>
    </w:rPr>
  </w:style>
  <w:style w:type="paragraph" w:customStyle="1" w:styleId="affff4">
    <w:name w:val="Текст док"/>
    <w:basedOn w:val="a2"/>
    <w:autoRedefine/>
    <w:uiPriority w:val="99"/>
    <w:rsid w:val="00FE0C4B"/>
    <w:pPr>
      <w:tabs>
        <w:tab w:val="left" w:pos="0"/>
        <w:tab w:val="left" w:pos="540"/>
        <w:tab w:val="left" w:pos="1620"/>
      </w:tabs>
      <w:jc w:val="both"/>
    </w:pPr>
    <w:rPr>
      <w:sz w:val="28"/>
      <w:szCs w:val="28"/>
    </w:rPr>
  </w:style>
  <w:style w:type="paragraph" w:customStyle="1" w:styleId="affff5">
    <w:name w:val="Исполнитель"/>
    <w:basedOn w:val="a2"/>
    <w:autoRedefine/>
    <w:uiPriority w:val="99"/>
    <w:rsid w:val="00FE0C4B"/>
    <w:pPr>
      <w:jc w:val="both"/>
    </w:pPr>
    <w:rPr>
      <w:sz w:val="28"/>
      <w:szCs w:val="28"/>
    </w:rPr>
  </w:style>
  <w:style w:type="paragraph" w:customStyle="1" w:styleId="1fc">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2"/>
    <w:uiPriority w:val="99"/>
    <w:rsid w:val="00FE0C4B"/>
    <w:pPr>
      <w:spacing w:before="100" w:beforeAutospacing="1" w:after="100" w:afterAutospacing="1"/>
    </w:pPr>
    <w:rPr>
      <w:rFonts w:ascii="Tahoma" w:hAnsi="Tahoma"/>
      <w:sz w:val="20"/>
      <w:szCs w:val="20"/>
      <w:lang w:val="en-US" w:eastAsia="en-US"/>
    </w:rPr>
  </w:style>
  <w:style w:type="paragraph" w:customStyle="1" w:styleId="affff6">
    <w:name w:val="Подпись док"/>
    <w:basedOn w:val="11"/>
    <w:autoRedefine/>
    <w:uiPriority w:val="99"/>
    <w:rsid w:val="00FE0C4B"/>
    <w:rPr>
      <w:b w:val="0"/>
      <w:sz w:val="28"/>
      <w:szCs w:val="28"/>
    </w:rPr>
  </w:style>
  <w:style w:type="paragraph" w:customStyle="1" w:styleId="Style2">
    <w:name w:val="Style2"/>
    <w:basedOn w:val="a2"/>
    <w:uiPriority w:val="99"/>
    <w:rsid w:val="00FE0C4B"/>
    <w:pPr>
      <w:widowControl w:val="0"/>
      <w:autoSpaceDE w:val="0"/>
      <w:autoSpaceDN w:val="0"/>
      <w:adjustRightInd w:val="0"/>
    </w:pPr>
    <w:rPr>
      <w:rFonts w:ascii="Arial" w:hAnsi="Arial" w:cs="Arial"/>
    </w:rPr>
  </w:style>
  <w:style w:type="paragraph" w:customStyle="1" w:styleId="Style5">
    <w:name w:val="Style5"/>
    <w:basedOn w:val="a2"/>
    <w:uiPriority w:val="99"/>
    <w:rsid w:val="00FE0C4B"/>
    <w:pPr>
      <w:widowControl w:val="0"/>
      <w:autoSpaceDE w:val="0"/>
      <w:autoSpaceDN w:val="0"/>
      <w:adjustRightInd w:val="0"/>
      <w:spacing w:line="315" w:lineRule="exact"/>
    </w:pPr>
    <w:rPr>
      <w:rFonts w:ascii="Arial" w:hAnsi="Arial" w:cs="Arial"/>
    </w:rPr>
  </w:style>
  <w:style w:type="paragraph" w:customStyle="1" w:styleId="Style8">
    <w:name w:val="Style8"/>
    <w:basedOn w:val="a2"/>
    <w:uiPriority w:val="99"/>
    <w:rsid w:val="00FE0C4B"/>
    <w:pPr>
      <w:widowControl w:val="0"/>
      <w:autoSpaceDE w:val="0"/>
      <w:autoSpaceDN w:val="0"/>
      <w:adjustRightInd w:val="0"/>
      <w:spacing w:line="317" w:lineRule="exact"/>
      <w:ind w:firstLine="706"/>
      <w:jc w:val="both"/>
    </w:pPr>
    <w:rPr>
      <w:rFonts w:ascii="Arial" w:hAnsi="Arial" w:cs="Arial"/>
    </w:rPr>
  </w:style>
  <w:style w:type="paragraph" w:customStyle="1" w:styleId="Style9">
    <w:name w:val="Style9"/>
    <w:basedOn w:val="a2"/>
    <w:uiPriority w:val="99"/>
    <w:rsid w:val="00FE0C4B"/>
    <w:pPr>
      <w:widowControl w:val="0"/>
      <w:autoSpaceDE w:val="0"/>
      <w:autoSpaceDN w:val="0"/>
      <w:adjustRightInd w:val="0"/>
      <w:spacing w:line="254" w:lineRule="exact"/>
      <w:jc w:val="both"/>
    </w:pPr>
    <w:rPr>
      <w:rFonts w:ascii="Arial" w:hAnsi="Arial" w:cs="Arial"/>
    </w:rPr>
  </w:style>
  <w:style w:type="paragraph" w:customStyle="1" w:styleId="Style10">
    <w:name w:val="Style10"/>
    <w:basedOn w:val="a2"/>
    <w:uiPriority w:val="99"/>
    <w:rsid w:val="00FE0C4B"/>
    <w:pPr>
      <w:widowControl w:val="0"/>
      <w:autoSpaceDE w:val="0"/>
      <w:autoSpaceDN w:val="0"/>
      <w:adjustRightInd w:val="0"/>
      <w:jc w:val="both"/>
    </w:pPr>
    <w:rPr>
      <w:rFonts w:ascii="Arial" w:hAnsi="Arial" w:cs="Arial"/>
    </w:rPr>
  </w:style>
  <w:style w:type="paragraph" w:customStyle="1" w:styleId="Style7">
    <w:name w:val="Style7"/>
    <w:basedOn w:val="a2"/>
    <w:uiPriority w:val="99"/>
    <w:rsid w:val="00FE0C4B"/>
    <w:pPr>
      <w:widowControl w:val="0"/>
      <w:autoSpaceDE w:val="0"/>
      <w:autoSpaceDN w:val="0"/>
      <w:adjustRightInd w:val="0"/>
      <w:spacing w:line="274" w:lineRule="exact"/>
      <w:jc w:val="center"/>
    </w:pPr>
  </w:style>
  <w:style w:type="character" w:customStyle="1" w:styleId="1fd">
    <w:name w:val="Текст сноски Знак1"/>
    <w:basedOn w:val="a3"/>
    <w:uiPriority w:val="99"/>
    <w:semiHidden/>
    <w:locked/>
    <w:rsid w:val="00FE0C4B"/>
    <w:rPr>
      <w:lang w:eastAsia="ar-SA"/>
    </w:rPr>
  </w:style>
  <w:style w:type="character" w:customStyle="1" w:styleId="FootnoteTextChar1">
    <w:name w:val="Footnote Text Char1"/>
    <w:uiPriority w:val="99"/>
    <w:semiHidden/>
    <w:locked/>
    <w:rsid w:val="00FE0C4B"/>
    <w:rPr>
      <w:rFonts w:ascii="Times New Roman" w:hAnsi="Times New Roman" w:cs="Times New Roman" w:hint="default"/>
      <w:sz w:val="20"/>
      <w:szCs w:val="20"/>
      <w:lang w:eastAsia="ar-SA" w:bidi="ar-SA"/>
    </w:rPr>
  </w:style>
  <w:style w:type="character" w:customStyle="1" w:styleId="1fe">
    <w:name w:val="Текст примечания Знак1"/>
    <w:basedOn w:val="a3"/>
    <w:uiPriority w:val="99"/>
    <w:semiHidden/>
    <w:locked/>
    <w:rsid w:val="00FE0C4B"/>
    <w:rPr>
      <w:rFonts w:ascii="Times New Roman CYR" w:hAnsi="Times New Roman CYR" w:cs="Times New Roman CYR"/>
    </w:rPr>
  </w:style>
  <w:style w:type="character" w:customStyle="1" w:styleId="CommentTextChar1">
    <w:name w:val="Comment Text Char1"/>
    <w:uiPriority w:val="99"/>
    <w:semiHidden/>
    <w:locked/>
    <w:rsid w:val="00FE0C4B"/>
    <w:rPr>
      <w:rFonts w:ascii="Times New Roman" w:hAnsi="Times New Roman" w:cs="Times New Roman" w:hint="default"/>
      <w:sz w:val="20"/>
      <w:szCs w:val="20"/>
      <w:lang w:eastAsia="ar-SA" w:bidi="ar-SA"/>
    </w:rPr>
  </w:style>
  <w:style w:type="character" w:customStyle="1" w:styleId="1ff">
    <w:name w:val="Верхний колонтитул Знак1"/>
    <w:basedOn w:val="a3"/>
    <w:locked/>
    <w:rsid w:val="00FE0C4B"/>
    <w:rPr>
      <w:sz w:val="24"/>
      <w:szCs w:val="24"/>
    </w:rPr>
  </w:style>
  <w:style w:type="character" w:customStyle="1" w:styleId="HeaderChar1">
    <w:name w:val="Header Char1"/>
    <w:uiPriority w:val="99"/>
    <w:locked/>
    <w:rsid w:val="00FE0C4B"/>
    <w:rPr>
      <w:rFonts w:ascii="Times New Roman" w:hAnsi="Times New Roman" w:cs="Times New Roman" w:hint="default"/>
      <w:sz w:val="24"/>
      <w:szCs w:val="24"/>
      <w:lang w:eastAsia="ar-SA" w:bidi="ar-SA"/>
    </w:rPr>
  </w:style>
  <w:style w:type="character" w:customStyle="1" w:styleId="1ff0">
    <w:name w:val="Нижний колонтитул Знак1"/>
    <w:basedOn w:val="a3"/>
    <w:locked/>
    <w:rsid w:val="00FE0C4B"/>
    <w:rPr>
      <w:sz w:val="26"/>
    </w:rPr>
  </w:style>
  <w:style w:type="character" w:customStyle="1" w:styleId="FooterChar1">
    <w:name w:val="Footer Char1"/>
    <w:uiPriority w:val="99"/>
    <w:locked/>
    <w:rsid w:val="00FE0C4B"/>
    <w:rPr>
      <w:rFonts w:ascii="Times New Roman" w:hAnsi="Times New Roman" w:cs="Times New Roman" w:hint="default"/>
      <w:sz w:val="24"/>
      <w:szCs w:val="24"/>
      <w:lang w:eastAsia="ar-SA" w:bidi="ar-SA"/>
    </w:rPr>
  </w:style>
  <w:style w:type="character" w:customStyle="1" w:styleId="TitleChar1">
    <w:name w:val="Title Char1"/>
    <w:uiPriority w:val="99"/>
    <w:locked/>
    <w:rsid w:val="00FE0C4B"/>
    <w:rPr>
      <w:rFonts w:ascii="Cambria" w:hAnsi="Cambria" w:cs="Times New Roman" w:hint="default"/>
      <w:b/>
      <w:bCs/>
      <w:kern w:val="28"/>
      <w:sz w:val="32"/>
      <w:szCs w:val="32"/>
      <w:lang w:eastAsia="ar-SA" w:bidi="ar-SA"/>
    </w:rPr>
  </w:style>
  <w:style w:type="character" w:customStyle="1" w:styleId="1ff1">
    <w:name w:val="Основной текст Знак1"/>
    <w:basedOn w:val="a3"/>
    <w:locked/>
    <w:rsid w:val="00FE0C4B"/>
    <w:rPr>
      <w:sz w:val="24"/>
      <w:szCs w:val="24"/>
    </w:rPr>
  </w:style>
  <w:style w:type="character" w:customStyle="1" w:styleId="BodyTextChar1">
    <w:name w:val="Body Text Char1"/>
    <w:uiPriority w:val="99"/>
    <w:locked/>
    <w:rsid w:val="00FE0C4B"/>
    <w:rPr>
      <w:rFonts w:ascii="Times New Roman" w:hAnsi="Times New Roman" w:cs="Times New Roman" w:hint="default"/>
      <w:sz w:val="24"/>
      <w:szCs w:val="24"/>
      <w:lang w:eastAsia="ar-SA" w:bidi="ar-SA"/>
    </w:rPr>
  </w:style>
  <w:style w:type="character" w:customStyle="1" w:styleId="1ff2">
    <w:name w:val="Основной текст с отступом Знак1"/>
    <w:basedOn w:val="a3"/>
    <w:locked/>
    <w:rsid w:val="00FE0C4B"/>
    <w:rPr>
      <w:sz w:val="24"/>
      <w:szCs w:val="24"/>
    </w:rPr>
  </w:style>
  <w:style w:type="character" w:customStyle="1" w:styleId="BodyTextIndentChar1">
    <w:name w:val="Body Text Indent Char1"/>
    <w:uiPriority w:val="99"/>
    <w:locked/>
    <w:rsid w:val="00FE0C4B"/>
    <w:rPr>
      <w:rFonts w:ascii="Times New Roman" w:hAnsi="Times New Roman" w:cs="Times New Roman" w:hint="default"/>
      <w:sz w:val="24"/>
      <w:szCs w:val="24"/>
      <w:lang w:eastAsia="ar-SA" w:bidi="ar-SA"/>
    </w:rPr>
  </w:style>
  <w:style w:type="character" w:customStyle="1" w:styleId="SubtitleChar1">
    <w:name w:val="Subtitle Char1"/>
    <w:uiPriority w:val="99"/>
    <w:locked/>
    <w:rsid w:val="00FE0C4B"/>
    <w:rPr>
      <w:rFonts w:ascii="Cambria" w:hAnsi="Cambria" w:cs="Times New Roman" w:hint="default"/>
      <w:sz w:val="24"/>
      <w:szCs w:val="24"/>
      <w:lang w:eastAsia="ar-SA" w:bidi="ar-SA"/>
    </w:rPr>
  </w:style>
  <w:style w:type="character" w:customStyle="1" w:styleId="212">
    <w:name w:val="Основной текст 2 Знак1"/>
    <w:basedOn w:val="a3"/>
    <w:uiPriority w:val="99"/>
    <w:semiHidden/>
    <w:locked/>
    <w:rsid w:val="00FE0C4B"/>
    <w:rPr>
      <w:sz w:val="24"/>
      <w:szCs w:val="24"/>
    </w:rPr>
  </w:style>
  <w:style w:type="character" w:customStyle="1" w:styleId="BodyText2Char1">
    <w:name w:val="Body Text 2 Char1"/>
    <w:uiPriority w:val="99"/>
    <w:locked/>
    <w:rsid w:val="00FE0C4B"/>
    <w:rPr>
      <w:rFonts w:ascii="Times New Roman" w:hAnsi="Times New Roman" w:cs="Times New Roman" w:hint="default"/>
      <w:sz w:val="24"/>
      <w:szCs w:val="24"/>
      <w:lang w:eastAsia="ar-SA" w:bidi="ar-SA"/>
    </w:rPr>
  </w:style>
  <w:style w:type="character" w:customStyle="1" w:styleId="310">
    <w:name w:val="Основной текст 3 Знак1"/>
    <w:basedOn w:val="a3"/>
    <w:uiPriority w:val="99"/>
    <w:semiHidden/>
    <w:locked/>
    <w:rsid w:val="00FE0C4B"/>
    <w:rPr>
      <w:sz w:val="16"/>
      <w:szCs w:val="16"/>
    </w:rPr>
  </w:style>
  <w:style w:type="character" w:customStyle="1" w:styleId="BodyText3Char1">
    <w:name w:val="Body Text 3 Char1"/>
    <w:uiPriority w:val="99"/>
    <w:locked/>
    <w:rsid w:val="00FE0C4B"/>
    <w:rPr>
      <w:rFonts w:ascii="Times New Roman" w:hAnsi="Times New Roman" w:cs="Times New Roman" w:hint="default"/>
      <w:sz w:val="16"/>
      <w:szCs w:val="16"/>
      <w:lang w:eastAsia="ar-SA" w:bidi="ar-SA"/>
    </w:rPr>
  </w:style>
  <w:style w:type="character" w:customStyle="1" w:styleId="213">
    <w:name w:val="Основной текст с отступом 2 Знак1"/>
    <w:basedOn w:val="a3"/>
    <w:uiPriority w:val="99"/>
    <w:semiHidden/>
    <w:locked/>
    <w:rsid w:val="00FE0C4B"/>
    <w:rPr>
      <w:sz w:val="24"/>
      <w:szCs w:val="24"/>
    </w:rPr>
  </w:style>
  <w:style w:type="character" w:customStyle="1" w:styleId="BodyTextIndent2Char1">
    <w:name w:val="Body Text Indent 2 Char1"/>
    <w:uiPriority w:val="99"/>
    <w:semiHidden/>
    <w:locked/>
    <w:rsid w:val="00FE0C4B"/>
    <w:rPr>
      <w:rFonts w:ascii="Times New Roman" w:hAnsi="Times New Roman" w:cs="Times New Roman" w:hint="default"/>
      <w:sz w:val="24"/>
      <w:szCs w:val="24"/>
      <w:lang w:eastAsia="ar-SA" w:bidi="ar-SA"/>
    </w:rPr>
  </w:style>
  <w:style w:type="character" w:customStyle="1" w:styleId="311">
    <w:name w:val="Основной текст с отступом 3 Знак1"/>
    <w:basedOn w:val="a3"/>
    <w:uiPriority w:val="99"/>
    <w:semiHidden/>
    <w:locked/>
    <w:rsid w:val="00FE0C4B"/>
    <w:rPr>
      <w:sz w:val="24"/>
    </w:rPr>
  </w:style>
  <w:style w:type="character" w:customStyle="1" w:styleId="BodyTextIndent3Char1">
    <w:name w:val="Body Text Indent 3 Char1"/>
    <w:uiPriority w:val="99"/>
    <w:semiHidden/>
    <w:locked/>
    <w:rsid w:val="00FE0C4B"/>
    <w:rPr>
      <w:rFonts w:ascii="Times New Roman" w:hAnsi="Times New Roman" w:cs="Times New Roman" w:hint="default"/>
      <w:sz w:val="16"/>
      <w:szCs w:val="16"/>
      <w:lang w:eastAsia="ar-SA" w:bidi="ar-SA"/>
    </w:rPr>
  </w:style>
  <w:style w:type="character" w:customStyle="1" w:styleId="1ff3">
    <w:name w:val="Текст выноски Знак1"/>
    <w:basedOn w:val="a3"/>
    <w:locked/>
    <w:rsid w:val="00FE0C4B"/>
    <w:rPr>
      <w:rFonts w:ascii="Tahoma" w:hAnsi="Tahoma" w:cs="Tahoma"/>
      <w:sz w:val="16"/>
      <w:szCs w:val="16"/>
    </w:rPr>
  </w:style>
  <w:style w:type="character" w:customStyle="1" w:styleId="BalloonTextChar1">
    <w:name w:val="Balloon Text Char1"/>
    <w:uiPriority w:val="99"/>
    <w:semiHidden/>
    <w:locked/>
    <w:rsid w:val="00FE0C4B"/>
    <w:rPr>
      <w:rFonts w:ascii="Times New Roman" w:hAnsi="Times New Roman" w:cs="Times New Roman" w:hint="default"/>
      <w:sz w:val="2"/>
      <w:lang w:eastAsia="ar-SA" w:bidi="ar-SA"/>
    </w:rPr>
  </w:style>
  <w:style w:type="character" w:customStyle="1" w:styleId="FontStyle19">
    <w:name w:val="Font Style19"/>
    <w:uiPriority w:val="99"/>
    <w:rsid w:val="00FE0C4B"/>
    <w:rPr>
      <w:rFonts w:ascii="Times New Roman" w:hAnsi="Times New Roman" w:cs="Times New Roman" w:hint="default"/>
      <w:sz w:val="26"/>
      <w:szCs w:val="26"/>
    </w:rPr>
  </w:style>
  <w:style w:type="character" w:customStyle="1" w:styleId="news-title">
    <w:name w:val="news-title"/>
    <w:uiPriority w:val="99"/>
    <w:rsid w:val="00FE0C4B"/>
    <w:rPr>
      <w:b/>
      <w:bCs w:val="0"/>
      <w:color w:val="4E731C"/>
      <w:sz w:val="20"/>
    </w:rPr>
  </w:style>
  <w:style w:type="character" w:customStyle="1" w:styleId="FontStyle16">
    <w:name w:val="Font Style16"/>
    <w:uiPriority w:val="99"/>
    <w:rsid w:val="00FE0C4B"/>
    <w:rPr>
      <w:rFonts w:ascii="Arial" w:hAnsi="Arial" w:cs="Arial" w:hint="default"/>
      <w:b/>
      <w:bCs/>
      <w:sz w:val="30"/>
      <w:szCs w:val="30"/>
    </w:rPr>
  </w:style>
  <w:style w:type="character" w:customStyle="1" w:styleId="FontStyle20">
    <w:name w:val="Font Style20"/>
    <w:uiPriority w:val="99"/>
    <w:rsid w:val="00FE0C4B"/>
    <w:rPr>
      <w:rFonts w:ascii="Times New Roman" w:hAnsi="Times New Roman" w:cs="Times New Roman" w:hint="default"/>
      <w:sz w:val="22"/>
      <w:szCs w:val="22"/>
    </w:rPr>
  </w:style>
  <w:style w:type="character" w:customStyle="1" w:styleId="FontStyle21">
    <w:name w:val="Font Style21"/>
    <w:uiPriority w:val="99"/>
    <w:rsid w:val="00FE0C4B"/>
    <w:rPr>
      <w:rFonts w:ascii="Times New Roman" w:hAnsi="Times New Roman" w:cs="Times New Roman" w:hint="default"/>
      <w:sz w:val="26"/>
      <w:szCs w:val="26"/>
    </w:rPr>
  </w:style>
  <w:style w:type="character" w:customStyle="1" w:styleId="FontStyle13">
    <w:name w:val="Font Style13"/>
    <w:uiPriority w:val="99"/>
    <w:rsid w:val="00FE0C4B"/>
    <w:rPr>
      <w:rFonts w:ascii="Times New Roman" w:hAnsi="Times New Roman" w:cs="Times New Roman" w:hint="default"/>
      <w:b/>
      <w:bCs/>
      <w:sz w:val="22"/>
      <w:szCs w:val="22"/>
    </w:rPr>
  </w:style>
  <w:style w:type="table" w:customStyle="1" w:styleId="1ff4">
    <w:name w:val="Сетка таблицы1"/>
    <w:uiPriority w:val="59"/>
    <w:rsid w:val="00FE0C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a">
    <w:name w:val="Абзац списка Знак"/>
    <w:aliases w:val="Абзац списка нумерованный Знак1,Цветной список - Акцент 11 Знак1,Bullet List Знак1,FooterText Знак1,numbered Знак1,ПС - Нумерованный Знак1,ТЗ список Знак1,Абзац списка литеральный Знак1,Абзац списка41 Знак,Bullet Number Знак,lp1 Знак"/>
    <w:link w:val="aff9"/>
    <w:uiPriority w:val="99"/>
    <w:qFormat/>
    <w:locked/>
    <w:rsid w:val="00751951"/>
    <w:rPr>
      <w:rFonts w:ascii="Calibri" w:hAnsi="Calibri"/>
      <w:sz w:val="22"/>
      <w:szCs w:val="22"/>
    </w:rPr>
  </w:style>
  <w:style w:type="paragraph" w:customStyle="1" w:styleId="180">
    <w:name w:val="стиль18"/>
    <w:basedOn w:val="a2"/>
    <w:rsid w:val="00C24FC1"/>
    <w:pPr>
      <w:spacing w:before="100" w:beforeAutospacing="1" w:after="100" w:afterAutospacing="1"/>
    </w:pPr>
    <w:rPr>
      <w:rFonts w:ascii="Tahoma" w:eastAsia="Arial Unicode MS" w:hAnsi="Tahoma" w:cs="Tahoma"/>
      <w:sz w:val="17"/>
      <w:szCs w:val="17"/>
    </w:rPr>
  </w:style>
  <w:style w:type="character" w:customStyle="1" w:styleId="apple-converted-space">
    <w:name w:val="apple-converted-space"/>
    <w:basedOn w:val="a3"/>
    <w:rsid w:val="00C24FC1"/>
  </w:style>
  <w:style w:type="character" w:customStyle="1" w:styleId="fontstyle01">
    <w:name w:val="fontstyle01"/>
    <w:basedOn w:val="a3"/>
    <w:rsid w:val="008B24F2"/>
    <w:rPr>
      <w:rFonts w:ascii="Times New Roman" w:hAnsi="Times New Roman" w:cs="Times New Roman" w:hint="default"/>
      <w:b/>
      <w:bCs/>
      <w:i w:val="0"/>
      <w:iCs w:val="0"/>
      <w:color w:val="000000"/>
      <w:sz w:val="28"/>
      <w:szCs w:val="28"/>
    </w:rPr>
  </w:style>
  <w:style w:type="character" w:customStyle="1" w:styleId="fontstyle210">
    <w:name w:val="fontstyle21"/>
    <w:basedOn w:val="a3"/>
    <w:rsid w:val="008B24F2"/>
    <w:rPr>
      <w:rFonts w:ascii="Times New Roman" w:hAnsi="Times New Roman" w:cs="Times New Roman" w:hint="default"/>
      <w:b w:val="0"/>
      <w:bCs w:val="0"/>
      <w:i w:val="0"/>
      <w:iCs w:val="0"/>
      <w:color w:val="000000"/>
      <w:sz w:val="28"/>
      <w:szCs w:val="28"/>
    </w:rPr>
  </w:style>
  <w:style w:type="character" w:customStyle="1" w:styleId="affff7">
    <w:name w:val="Цветовое выделение"/>
    <w:uiPriority w:val="99"/>
    <w:rsid w:val="005E358C"/>
    <w:rPr>
      <w:b/>
      <w:bCs/>
      <w:color w:val="26282F"/>
    </w:rPr>
  </w:style>
  <w:style w:type="character" w:customStyle="1" w:styleId="affff8">
    <w:name w:val="Гипертекстовая ссылка"/>
    <w:basedOn w:val="affff7"/>
    <w:uiPriority w:val="99"/>
    <w:rsid w:val="005E358C"/>
    <w:rPr>
      <w:b/>
      <w:bCs/>
      <w:color w:val="106BBE"/>
    </w:rPr>
  </w:style>
  <w:style w:type="character" w:customStyle="1" w:styleId="affff9">
    <w:name w:val="Активная гипертекстовая ссылка"/>
    <w:basedOn w:val="affff8"/>
    <w:uiPriority w:val="99"/>
    <w:rsid w:val="005E358C"/>
    <w:rPr>
      <w:b/>
      <w:bCs/>
      <w:color w:val="106BBE"/>
      <w:u w:val="single"/>
    </w:rPr>
  </w:style>
  <w:style w:type="paragraph" w:customStyle="1" w:styleId="affffa">
    <w:name w:val="Внимание"/>
    <w:basedOn w:val="a2"/>
    <w:next w:val="a2"/>
    <w:uiPriority w:val="99"/>
    <w:rsid w:val="005E358C"/>
    <w:pPr>
      <w:autoSpaceDE w:val="0"/>
      <w:autoSpaceDN w:val="0"/>
      <w:adjustRightInd w:val="0"/>
      <w:spacing w:before="240" w:after="240"/>
      <w:ind w:left="420" w:right="420" w:firstLine="300"/>
      <w:jc w:val="both"/>
    </w:pPr>
    <w:rPr>
      <w:rFonts w:ascii="Arial" w:eastAsia="Calibri" w:hAnsi="Arial" w:cs="Arial"/>
      <w:shd w:val="clear" w:color="auto" w:fill="F5F3DA"/>
      <w:lang w:eastAsia="en-US"/>
    </w:rPr>
  </w:style>
  <w:style w:type="paragraph" w:customStyle="1" w:styleId="affffb">
    <w:name w:val="Внимание: криминал!!"/>
    <w:basedOn w:val="affffa"/>
    <w:next w:val="a2"/>
    <w:uiPriority w:val="99"/>
    <w:rsid w:val="005E358C"/>
  </w:style>
  <w:style w:type="paragraph" w:customStyle="1" w:styleId="affffc">
    <w:name w:val="Внимание: недобросовестность!"/>
    <w:basedOn w:val="affffa"/>
    <w:next w:val="a2"/>
    <w:uiPriority w:val="99"/>
    <w:rsid w:val="005E358C"/>
  </w:style>
  <w:style w:type="character" w:customStyle="1" w:styleId="affffd">
    <w:name w:val="Выделение для Базового Поиска"/>
    <w:basedOn w:val="affff7"/>
    <w:uiPriority w:val="99"/>
    <w:rsid w:val="005E358C"/>
    <w:rPr>
      <w:b/>
      <w:bCs/>
      <w:color w:val="0058A9"/>
    </w:rPr>
  </w:style>
  <w:style w:type="character" w:customStyle="1" w:styleId="affffe">
    <w:name w:val="Выделение для Базового Поиска (курсив)"/>
    <w:basedOn w:val="affffd"/>
    <w:uiPriority w:val="99"/>
    <w:rsid w:val="005E358C"/>
    <w:rPr>
      <w:b/>
      <w:bCs/>
      <w:i/>
      <w:iCs/>
      <w:color w:val="0058A9"/>
    </w:rPr>
  </w:style>
  <w:style w:type="paragraph" w:customStyle="1" w:styleId="afffff">
    <w:name w:val="Дочерний элемент списка"/>
    <w:basedOn w:val="a2"/>
    <w:next w:val="a2"/>
    <w:uiPriority w:val="99"/>
    <w:rsid w:val="005E358C"/>
    <w:pPr>
      <w:autoSpaceDE w:val="0"/>
      <w:autoSpaceDN w:val="0"/>
      <w:adjustRightInd w:val="0"/>
      <w:jc w:val="both"/>
    </w:pPr>
    <w:rPr>
      <w:rFonts w:ascii="Arial" w:eastAsia="Calibri" w:hAnsi="Arial" w:cs="Arial"/>
      <w:color w:val="868381"/>
      <w:sz w:val="20"/>
      <w:szCs w:val="20"/>
      <w:lang w:eastAsia="en-US"/>
    </w:rPr>
  </w:style>
  <w:style w:type="paragraph" w:customStyle="1" w:styleId="afffff0">
    <w:name w:val="Основное меню (преемственное)"/>
    <w:basedOn w:val="a2"/>
    <w:next w:val="a2"/>
    <w:uiPriority w:val="99"/>
    <w:rsid w:val="005E358C"/>
    <w:pPr>
      <w:autoSpaceDE w:val="0"/>
      <w:autoSpaceDN w:val="0"/>
      <w:adjustRightInd w:val="0"/>
      <w:ind w:firstLine="720"/>
      <w:jc w:val="both"/>
    </w:pPr>
    <w:rPr>
      <w:rFonts w:ascii="Verdana" w:eastAsia="Calibri" w:hAnsi="Verdana" w:cs="Verdana"/>
      <w:sz w:val="22"/>
      <w:szCs w:val="22"/>
      <w:lang w:eastAsia="en-US"/>
    </w:rPr>
  </w:style>
  <w:style w:type="paragraph" w:customStyle="1" w:styleId="1ff5">
    <w:name w:val="Заголовок1"/>
    <w:basedOn w:val="afffff0"/>
    <w:next w:val="a2"/>
    <w:rsid w:val="005E358C"/>
    <w:rPr>
      <w:b/>
      <w:bCs/>
      <w:color w:val="0058A9"/>
      <w:shd w:val="clear" w:color="auto" w:fill="ECE9D8"/>
    </w:rPr>
  </w:style>
  <w:style w:type="paragraph" w:customStyle="1" w:styleId="afffff1">
    <w:name w:val="Заголовок группы контролов"/>
    <w:basedOn w:val="a2"/>
    <w:next w:val="a2"/>
    <w:uiPriority w:val="99"/>
    <w:rsid w:val="005E358C"/>
    <w:pPr>
      <w:autoSpaceDE w:val="0"/>
      <w:autoSpaceDN w:val="0"/>
      <w:adjustRightInd w:val="0"/>
      <w:ind w:firstLine="720"/>
      <w:jc w:val="both"/>
    </w:pPr>
    <w:rPr>
      <w:rFonts w:ascii="Arial" w:eastAsia="Calibri" w:hAnsi="Arial" w:cs="Arial"/>
      <w:b/>
      <w:bCs/>
      <w:color w:val="000000"/>
      <w:lang w:eastAsia="en-US"/>
    </w:rPr>
  </w:style>
  <w:style w:type="paragraph" w:customStyle="1" w:styleId="afffff2">
    <w:name w:val="Заголовок для информации об изменениях"/>
    <w:basedOn w:val="11"/>
    <w:next w:val="a2"/>
    <w:uiPriority w:val="99"/>
    <w:rsid w:val="005E358C"/>
    <w:pPr>
      <w:keepNext w:val="0"/>
      <w:autoSpaceDE w:val="0"/>
      <w:autoSpaceDN w:val="0"/>
      <w:adjustRightInd w:val="0"/>
      <w:spacing w:after="108"/>
      <w:jc w:val="center"/>
      <w:outlineLvl w:val="9"/>
    </w:pPr>
    <w:rPr>
      <w:rFonts w:ascii="Arial" w:eastAsia="Calibri" w:hAnsi="Arial" w:cs="Arial"/>
      <w:b w:val="0"/>
      <w:color w:val="26282F"/>
      <w:sz w:val="18"/>
      <w:szCs w:val="18"/>
      <w:shd w:val="clear" w:color="auto" w:fill="FFFFFF"/>
      <w:lang w:eastAsia="en-US"/>
    </w:rPr>
  </w:style>
  <w:style w:type="paragraph" w:customStyle="1" w:styleId="afffff3">
    <w:name w:val="Заголовок распахивающейся части диалога"/>
    <w:basedOn w:val="a2"/>
    <w:next w:val="a2"/>
    <w:uiPriority w:val="99"/>
    <w:rsid w:val="005E358C"/>
    <w:pPr>
      <w:autoSpaceDE w:val="0"/>
      <w:autoSpaceDN w:val="0"/>
      <w:adjustRightInd w:val="0"/>
      <w:ind w:firstLine="720"/>
      <w:jc w:val="both"/>
    </w:pPr>
    <w:rPr>
      <w:rFonts w:ascii="Arial" w:eastAsia="Calibri" w:hAnsi="Arial" w:cs="Arial"/>
      <w:i/>
      <w:iCs/>
      <w:color w:val="000080"/>
      <w:sz w:val="22"/>
      <w:szCs w:val="22"/>
      <w:lang w:eastAsia="en-US"/>
    </w:rPr>
  </w:style>
  <w:style w:type="character" w:customStyle="1" w:styleId="afffff4">
    <w:name w:val="Заголовок своего сообщения"/>
    <w:basedOn w:val="affff7"/>
    <w:uiPriority w:val="99"/>
    <w:rsid w:val="005E358C"/>
    <w:rPr>
      <w:b/>
      <w:bCs/>
      <w:color w:val="26282F"/>
    </w:rPr>
  </w:style>
  <w:style w:type="paragraph" w:customStyle="1" w:styleId="afffff5">
    <w:name w:val="Заголовок статьи"/>
    <w:basedOn w:val="a2"/>
    <w:next w:val="a2"/>
    <w:uiPriority w:val="99"/>
    <w:rsid w:val="005E358C"/>
    <w:pPr>
      <w:autoSpaceDE w:val="0"/>
      <w:autoSpaceDN w:val="0"/>
      <w:adjustRightInd w:val="0"/>
      <w:ind w:left="1612" w:hanging="892"/>
      <w:jc w:val="both"/>
    </w:pPr>
    <w:rPr>
      <w:rFonts w:ascii="Arial" w:eastAsia="Calibri" w:hAnsi="Arial" w:cs="Arial"/>
      <w:lang w:eastAsia="en-US"/>
    </w:rPr>
  </w:style>
  <w:style w:type="character" w:customStyle="1" w:styleId="afffff6">
    <w:name w:val="Заголовок чужого сообщения"/>
    <w:basedOn w:val="affff7"/>
    <w:uiPriority w:val="99"/>
    <w:rsid w:val="005E358C"/>
    <w:rPr>
      <w:b/>
      <w:bCs/>
      <w:color w:val="FF0000"/>
    </w:rPr>
  </w:style>
  <w:style w:type="paragraph" w:customStyle="1" w:styleId="afffff7">
    <w:name w:val="Заголовок ЭР (левое окно)"/>
    <w:basedOn w:val="a2"/>
    <w:next w:val="a2"/>
    <w:uiPriority w:val="99"/>
    <w:rsid w:val="005E358C"/>
    <w:pPr>
      <w:autoSpaceDE w:val="0"/>
      <w:autoSpaceDN w:val="0"/>
      <w:adjustRightInd w:val="0"/>
      <w:spacing w:before="300" w:after="250"/>
      <w:jc w:val="center"/>
    </w:pPr>
    <w:rPr>
      <w:rFonts w:ascii="Arial" w:eastAsia="Calibri" w:hAnsi="Arial" w:cs="Arial"/>
      <w:b/>
      <w:bCs/>
      <w:color w:val="26282F"/>
      <w:sz w:val="26"/>
      <w:szCs w:val="26"/>
      <w:lang w:eastAsia="en-US"/>
    </w:rPr>
  </w:style>
  <w:style w:type="paragraph" w:customStyle="1" w:styleId="afffff8">
    <w:name w:val="Заголовок ЭР (правое окно)"/>
    <w:basedOn w:val="afffff7"/>
    <w:next w:val="a2"/>
    <w:uiPriority w:val="99"/>
    <w:rsid w:val="005E358C"/>
    <w:pPr>
      <w:spacing w:after="0"/>
      <w:jc w:val="left"/>
    </w:pPr>
  </w:style>
  <w:style w:type="paragraph" w:customStyle="1" w:styleId="afffff9">
    <w:name w:val="Интерактивный заголовок"/>
    <w:basedOn w:val="1ff5"/>
    <w:next w:val="a2"/>
    <w:uiPriority w:val="99"/>
    <w:rsid w:val="005E358C"/>
    <w:rPr>
      <w:u w:val="single"/>
    </w:rPr>
  </w:style>
  <w:style w:type="paragraph" w:customStyle="1" w:styleId="afffffa">
    <w:name w:val="Текст информации об изменениях"/>
    <w:basedOn w:val="a2"/>
    <w:next w:val="a2"/>
    <w:uiPriority w:val="99"/>
    <w:rsid w:val="005E358C"/>
    <w:pPr>
      <w:autoSpaceDE w:val="0"/>
      <w:autoSpaceDN w:val="0"/>
      <w:adjustRightInd w:val="0"/>
      <w:ind w:firstLine="720"/>
      <w:jc w:val="both"/>
    </w:pPr>
    <w:rPr>
      <w:rFonts w:ascii="Arial" w:eastAsia="Calibri" w:hAnsi="Arial" w:cs="Arial"/>
      <w:color w:val="353842"/>
      <w:sz w:val="18"/>
      <w:szCs w:val="18"/>
      <w:lang w:eastAsia="en-US"/>
    </w:rPr>
  </w:style>
  <w:style w:type="paragraph" w:customStyle="1" w:styleId="afffffb">
    <w:name w:val="Информация об изменениях"/>
    <w:basedOn w:val="afffffa"/>
    <w:next w:val="a2"/>
    <w:uiPriority w:val="99"/>
    <w:rsid w:val="005E358C"/>
    <w:pPr>
      <w:spacing w:before="180"/>
      <w:ind w:left="360" w:right="360" w:firstLine="0"/>
    </w:pPr>
    <w:rPr>
      <w:shd w:val="clear" w:color="auto" w:fill="EAEFED"/>
    </w:rPr>
  </w:style>
  <w:style w:type="paragraph" w:customStyle="1" w:styleId="afffffc">
    <w:name w:val="Текст (справка)"/>
    <w:basedOn w:val="a2"/>
    <w:next w:val="a2"/>
    <w:uiPriority w:val="99"/>
    <w:rsid w:val="005E358C"/>
    <w:pPr>
      <w:autoSpaceDE w:val="0"/>
      <w:autoSpaceDN w:val="0"/>
      <w:adjustRightInd w:val="0"/>
      <w:ind w:left="170" w:right="170"/>
    </w:pPr>
    <w:rPr>
      <w:rFonts w:ascii="Arial" w:eastAsia="Calibri" w:hAnsi="Arial" w:cs="Arial"/>
      <w:lang w:eastAsia="en-US"/>
    </w:rPr>
  </w:style>
  <w:style w:type="paragraph" w:customStyle="1" w:styleId="afffffd">
    <w:name w:val="Комментарий"/>
    <w:basedOn w:val="afffffc"/>
    <w:next w:val="a2"/>
    <w:uiPriority w:val="99"/>
    <w:rsid w:val="005E358C"/>
    <w:pPr>
      <w:spacing w:before="75"/>
      <w:ind w:right="0"/>
      <w:jc w:val="both"/>
    </w:pPr>
    <w:rPr>
      <w:color w:val="353842"/>
      <w:shd w:val="clear" w:color="auto" w:fill="F0F0F0"/>
    </w:rPr>
  </w:style>
  <w:style w:type="paragraph" w:customStyle="1" w:styleId="afffffe">
    <w:name w:val="Информация об изменениях документа"/>
    <w:basedOn w:val="afffffd"/>
    <w:next w:val="a2"/>
    <w:uiPriority w:val="99"/>
    <w:rsid w:val="005E358C"/>
    <w:rPr>
      <w:i/>
      <w:iCs/>
    </w:rPr>
  </w:style>
  <w:style w:type="paragraph" w:customStyle="1" w:styleId="affffff">
    <w:name w:val="Текст (лев. подпись)"/>
    <w:basedOn w:val="a2"/>
    <w:next w:val="a2"/>
    <w:rsid w:val="005E358C"/>
    <w:pPr>
      <w:autoSpaceDE w:val="0"/>
      <w:autoSpaceDN w:val="0"/>
      <w:adjustRightInd w:val="0"/>
    </w:pPr>
    <w:rPr>
      <w:rFonts w:ascii="Arial" w:eastAsia="Calibri" w:hAnsi="Arial" w:cs="Arial"/>
      <w:lang w:eastAsia="en-US"/>
    </w:rPr>
  </w:style>
  <w:style w:type="paragraph" w:customStyle="1" w:styleId="affffff0">
    <w:name w:val="Колонтитул (левый)"/>
    <w:basedOn w:val="affffff"/>
    <w:next w:val="a2"/>
    <w:uiPriority w:val="99"/>
    <w:rsid w:val="005E358C"/>
    <w:rPr>
      <w:sz w:val="14"/>
      <w:szCs w:val="14"/>
    </w:rPr>
  </w:style>
  <w:style w:type="paragraph" w:customStyle="1" w:styleId="affffff1">
    <w:name w:val="Текст (прав. подпись)"/>
    <w:basedOn w:val="a2"/>
    <w:next w:val="a2"/>
    <w:uiPriority w:val="99"/>
    <w:rsid w:val="005E358C"/>
    <w:pPr>
      <w:autoSpaceDE w:val="0"/>
      <w:autoSpaceDN w:val="0"/>
      <w:adjustRightInd w:val="0"/>
      <w:jc w:val="right"/>
    </w:pPr>
    <w:rPr>
      <w:rFonts w:ascii="Arial" w:eastAsia="Calibri" w:hAnsi="Arial" w:cs="Arial"/>
      <w:lang w:eastAsia="en-US"/>
    </w:rPr>
  </w:style>
  <w:style w:type="paragraph" w:customStyle="1" w:styleId="affffff2">
    <w:name w:val="Колонтитул (правый)"/>
    <w:basedOn w:val="affffff1"/>
    <w:next w:val="a2"/>
    <w:uiPriority w:val="99"/>
    <w:rsid w:val="005E358C"/>
    <w:rPr>
      <w:sz w:val="14"/>
      <w:szCs w:val="14"/>
    </w:rPr>
  </w:style>
  <w:style w:type="paragraph" w:customStyle="1" w:styleId="affffff3">
    <w:name w:val="Комментарий пользователя"/>
    <w:basedOn w:val="afffffd"/>
    <w:next w:val="a2"/>
    <w:uiPriority w:val="99"/>
    <w:rsid w:val="005E358C"/>
    <w:pPr>
      <w:jc w:val="left"/>
    </w:pPr>
    <w:rPr>
      <w:shd w:val="clear" w:color="auto" w:fill="FFDFE0"/>
    </w:rPr>
  </w:style>
  <w:style w:type="paragraph" w:customStyle="1" w:styleId="affffff4">
    <w:name w:val="Куда обратиться?"/>
    <w:basedOn w:val="affffa"/>
    <w:next w:val="a2"/>
    <w:uiPriority w:val="99"/>
    <w:rsid w:val="005E358C"/>
  </w:style>
  <w:style w:type="paragraph" w:customStyle="1" w:styleId="affffff5">
    <w:name w:val="Моноширинный"/>
    <w:basedOn w:val="a2"/>
    <w:next w:val="a2"/>
    <w:uiPriority w:val="99"/>
    <w:rsid w:val="005E358C"/>
    <w:pPr>
      <w:autoSpaceDE w:val="0"/>
      <w:autoSpaceDN w:val="0"/>
      <w:adjustRightInd w:val="0"/>
    </w:pPr>
    <w:rPr>
      <w:rFonts w:ascii="Courier New" w:eastAsia="Calibri" w:hAnsi="Courier New" w:cs="Courier New"/>
      <w:lang w:eastAsia="en-US"/>
    </w:rPr>
  </w:style>
  <w:style w:type="character" w:customStyle="1" w:styleId="affffff6">
    <w:name w:val="Найденные слова"/>
    <w:basedOn w:val="affff7"/>
    <w:uiPriority w:val="99"/>
    <w:rsid w:val="005E358C"/>
    <w:rPr>
      <w:b/>
      <w:bCs/>
      <w:color w:val="26282F"/>
      <w:shd w:val="clear" w:color="auto" w:fill="FFF580"/>
    </w:rPr>
  </w:style>
  <w:style w:type="character" w:customStyle="1" w:styleId="affffff7">
    <w:name w:val="Не вступил в силу"/>
    <w:basedOn w:val="affff7"/>
    <w:uiPriority w:val="99"/>
    <w:rsid w:val="005E358C"/>
    <w:rPr>
      <w:b/>
      <w:bCs/>
      <w:color w:val="000000"/>
      <w:shd w:val="clear" w:color="auto" w:fill="D8EDE8"/>
    </w:rPr>
  </w:style>
  <w:style w:type="paragraph" w:customStyle="1" w:styleId="affffff8">
    <w:name w:val="Необходимые документы"/>
    <w:basedOn w:val="affffa"/>
    <w:next w:val="a2"/>
    <w:uiPriority w:val="99"/>
    <w:rsid w:val="005E358C"/>
    <w:pPr>
      <w:ind w:firstLine="118"/>
    </w:pPr>
  </w:style>
  <w:style w:type="paragraph" w:customStyle="1" w:styleId="affffff9">
    <w:name w:val="Нормальный (таблица)"/>
    <w:basedOn w:val="a2"/>
    <w:next w:val="a2"/>
    <w:uiPriority w:val="99"/>
    <w:rsid w:val="005E358C"/>
    <w:pPr>
      <w:autoSpaceDE w:val="0"/>
      <w:autoSpaceDN w:val="0"/>
      <w:adjustRightInd w:val="0"/>
      <w:jc w:val="both"/>
    </w:pPr>
    <w:rPr>
      <w:rFonts w:ascii="Arial" w:eastAsia="Calibri" w:hAnsi="Arial" w:cs="Arial"/>
      <w:lang w:eastAsia="en-US"/>
    </w:rPr>
  </w:style>
  <w:style w:type="paragraph" w:customStyle="1" w:styleId="affffffa">
    <w:name w:val="Таблицы (моноширинный)"/>
    <w:basedOn w:val="a2"/>
    <w:next w:val="a2"/>
    <w:uiPriority w:val="99"/>
    <w:rsid w:val="005E358C"/>
    <w:pPr>
      <w:autoSpaceDE w:val="0"/>
      <w:autoSpaceDN w:val="0"/>
      <w:adjustRightInd w:val="0"/>
    </w:pPr>
    <w:rPr>
      <w:rFonts w:ascii="Courier New" w:eastAsia="Calibri" w:hAnsi="Courier New" w:cs="Courier New"/>
      <w:lang w:eastAsia="en-US"/>
    </w:rPr>
  </w:style>
  <w:style w:type="paragraph" w:customStyle="1" w:styleId="affffffb">
    <w:name w:val="Оглавление"/>
    <w:basedOn w:val="affffffa"/>
    <w:next w:val="a2"/>
    <w:link w:val="affffffc"/>
    <w:rsid w:val="005E358C"/>
    <w:pPr>
      <w:ind w:left="140"/>
    </w:pPr>
  </w:style>
  <w:style w:type="character" w:customStyle="1" w:styleId="affffffd">
    <w:name w:val="Опечатки"/>
    <w:uiPriority w:val="99"/>
    <w:rsid w:val="005E358C"/>
    <w:rPr>
      <w:color w:val="FF0000"/>
    </w:rPr>
  </w:style>
  <w:style w:type="paragraph" w:customStyle="1" w:styleId="affffffe">
    <w:name w:val="Переменная часть"/>
    <w:basedOn w:val="afffff0"/>
    <w:next w:val="a2"/>
    <w:uiPriority w:val="99"/>
    <w:rsid w:val="005E358C"/>
    <w:rPr>
      <w:sz w:val="18"/>
      <w:szCs w:val="18"/>
    </w:rPr>
  </w:style>
  <w:style w:type="paragraph" w:customStyle="1" w:styleId="afffffff">
    <w:name w:val="Подвал для информации об изменениях"/>
    <w:basedOn w:val="11"/>
    <w:next w:val="a2"/>
    <w:uiPriority w:val="99"/>
    <w:rsid w:val="005E358C"/>
    <w:pPr>
      <w:keepNext w:val="0"/>
      <w:autoSpaceDE w:val="0"/>
      <w:autoSpaceDN w:val="0"/>
      <w:adjustRightInd w:val="0"/>
      <w:spacing w:before="108" w:after="108"/>
      <w:jc w:val="center"/>
      <w:outlineLvl w:val="9"/>
    </w:pPr>
    <w:rPr>
      <w:rFonts w:ascii="Arial" w:eastAsia="Calibri" w:hAnsi="Arial" w:cs="Arial"/>
      <w:b w:val="0"/>
      <w:color w:val="26282F"/>
      <w:sz w:val="18"/>
      <w:szCs w:val="18"/>
      <w:lang w:eastAsia="en-US"/>
    </w:rPr>
  </w:style>
  <w:style w:type="paragraph" w:customStyle="1" w:styleId="afffffff0">
    <w:name w:val="Подзаголовок для информации об изменениях"/>
    <w:basedOn w:val="afffffa"/>
    <w:next w:val="a2"/>
    <w:uiPriority w:val="99"/>
    <w:rsid w:val="005E358C"/>
    <w:rPr>
      <w:b/>
      <w:bCs/>
    </w:rPr>
  </w:style>
  <w:style w:type="paragraph" w:customStyle="1" w:styleId="afffffff1">
    <w:name w:val="Подчёркнуный текст"/>
    <w:basedOn w:val="a2"/>
    <w:next w:val="a2"/>
    <w:uiPriority w:val="99"/>
    <w:rsid w:val="005E358C"/>
    <w:pPr>
      <w:autoSpaceDE w:val="0"/>
      <w:autoSpaceDN w:val="0"/>
      <w:adjustRightInd w:val="0"/>
      <w:ind w:firstLine="720"/>
      <w:jc w:val="both"/>
    </w:pPr>
    <w:rPr>
      <w:rFonts w:ascii="Arial" w:eastAsia="Calibri" w:hAnsi="Arial" w:cs="Arial"/>
      <w:lang w:eastAsia="en-US"/>
    </w:rPr>
  </w:style>
  <w:style w:type="paragraph" w:customStyle="1" w:styleId="afffffff2">
    <w:name w:val="Постоянная часть"/>
    <w:basedOn w:val="afffff0"/>
    <w:next w:val="a2"/>
    <w:uiPriority w:val="99"/>
    <w:rsid w:val="005E358C"/>
    <w:rPr>
      <w:sz w:val="20"/>
      <w:szCs w:val="20"/>
    </w:rPr>
  </w:style>
  <w:style w:type="paragraph" w:customStyle="1" w:styleId="afffffff3">
    <w:name w:val="Прижатый влево"/>
    <w:basedOn w:val="a2"/>
    <w:next w:val="a2"/>
    <w:uiPriority w:val="99"/>
    <w:rsid w:val="005E358C"/>
    <w:pPr>
      <w:autoSpaceDE w:val="0"/>
      <w:autoSpaceDN w:val="0"/>
      <w:adjustRightInd w:val="0"/>
    </w:pPr>
    <w:rPr>
      <w:rFonts w:ascii="Arial" w:eastAsia="Calibri" w:hAnsi="Arial" w:cs="Arial"/>
      <w:lang w:eastAsia="en-US"/>
    </w:rPr>
  </w:style>
  <w:style w:type="paragraph" w:customStyle="1" w:styleId="afffffff4">
    <w:name w:val="Пример."/>
    <w:basedOn w:val="affffa"/>
    <w:next w:val="a2"/>
    <w:uiPriority w:val="99"/>
    <w:rsid w:val="005E358C"/>
  </w:style>
  <w:style w:type="paragraph" w:customStyle="1" w:styleId="afffffff5">
    <w:name w:val="Примечание."/>
    <w:basedOn w:val="affffa"/>
    <w:next w:val="a2"/>
    <w:uiPriority w:val="99"/>
    <w:rsid w:val="005E358C"/>
  </w:style>
  <w:style w:type="character" w:customStyle="1" w:styleId="afffffff6">
    <w:name w:val="Продолжение ссылки"/>
    <w:basedOn w:val="affff8"/>
    <w:uiPriority w:val="99"/>
    <w:rsid w:val="005E358C"/>
    <w:rPr>
      <w:b/>
      <w:bCs/>
      <w:color w:val="106BBE"/>
    </w:rPr>
  </w:style>
  <w:style w:type="paragraph" w:customStyle="1" w:styleId="afffffff7">
    <w:name w:val="Словарная статья"/>
    <w:basedOn w:val="a2"/>
    <w:next w:val="a2"/>
    <w:uiPriority w:val="99"/>
    <w:rsid w:val="005E358C"/>
    <w:pPr>
      <w:autoSpaceDE w:val="0"/>
      <w:autoSpaceDN w:val="0"/>
      <w:adjustRightInd w:val="0"/>
      <w:ind w:right="118"/>
      <w:jc w:val="both"/>
    </w:pPr>
    <w:rPr>
      <w:rFonts w:ascii="Arial" w:eastAsia="Calibri" w:hAnsi="Arial" w:cs="Arial"/>
      <w:lang w:eastAsia="en-US"/>
    </w:rPr>
  </w:style>
  <w:style w:type="character" w:customStyle="1" w:styleId="afffffff8">
    <w:name w:val="Сравнение редакций"/>
    <w:basedOn w:val="affff7"/>
    <w:uiPriority w:val="99"/>
    <w:rsid w:val="005E358C"/>
    <w:rPr>
      <w:b/>
      <w:bCs/>
      <w:color w:val="26282F"/>
    </w:rPr>
  </w:style>
  <w:style w:type="character" w:customStyle="1" w:styleId="afffffff9">
    <w:name w:val="Сравнение редакций. Добавленный фрагмент"/>
    <w:uiPriority w:val="99"/>
    <w:rsid w:val="005E358C"/>
    <w:rPr>
      <w:color w:val="000000"/>
      <w:shd w:val="clear" w:color="auto" w:fill="C1D7FF"/>
    </w:rPr>
  </w:style>
  <w:style w:type="character" w:customStyle="1" w:styleId="afffffffa">
    <w:name w:val="Сравнение редакций. Удаленный фрагмент"/>
    <w:uiPriority w:val="99"/>
    <w:rsid w:val="005E358C"/>
    <w:rPr>
      <w:color w:val="000000"/>
      <w:shd w:val="clear" w:color="auto" w:fill="C4C413"/>
    </w:rPr>
  </w:style>
  <w:style w:type="paragraph" w:customStyle="1" w:styleId="afffffffb">
    <w:name w:val="Ссылка на официальную публикацию"/>
    <w:basedOn w:val="a2"/>
    <w:next w:val="a2"/>
    <w:uiPriority w:val="99"/>
    <w:rsid w:val="005E358C"/>
    <w:pPr>
      <w:autoSpaceDE w:val="0"/>
      <w:autoSpaceDN w:val="0"/>
      <w:adjustRightInd w:val="0"/>
      <w:ind w:firstLine="720"/>
      <w:jc w:val="both"/>
    </w:pPr>
    <w:rPr>
      <w:rFonts w:ascii="Arial" w:eastAsia="Calibri" w:hAnsi="Arial" w:cs="Arial"/>
      <w:lang w:eastAsia="en-US"/>
    </w:rPr>
  </w:style>
  <w:style w:type="paragraph" w:customStyle="1" w:styleId="afffffffc">
    <w:name w:val="Текст в таблице"/>
    <w:basedOn w:val="affffff9"/>
    <w:next w:val="a2"/>
    <w:uiPriority w:val="99"/>
    <w:rsid w:val="005E358C"/>
    <w:pPr>
      <w:ind w:firstLine="500"/>
    </w:pPr>
  </w:style>
  <w:style w:type="paragraph" w:customStyle="1" w:styleId="afffffffd">
    <w:name w:val="Текст ЭР (см. также)"/>
    <w:basedOn w:val="a2"/>
    <w:next w:val="a2"/>
    <w:uiPriority w:val="99"/>
    <w:rsid w:val="005E358C"/>
    <w:pPr>
      <w:autoSpaceDE w:val="0"/>
      <w:autoSpaceDN w:val="0"/>
      <w:adjustRightInd w:val="0"/>
      <w:spacing w:before="200"/>
    </w:pPr>
    <w:rPr>
      <w:rFonts w:ascii="Arial" w:eastAsia="Calibri" w:hAnsi="Arial" w:cs="Arial"/>
      <w:sz w:val="20"/>
      <w:szCs w:val="20"/>
      <w:lang w:eastAsia="en-US"/>
    </w:rPr>
  </w:style>
  <w:style w:type="paragraph" w:customStyle="1" w:styleId="afffffffe">
    <w:name w:val="Технический комментарий"/>
    <w:basedOn w:val="a2"/>
    <w:next w:val="a2"/>
    <w:uiPriority w:val="99"/>
    <w:rsid w:val="005E358C"/>
    <w:pPr>
      <w:autoSpaceDE w:val="0"/>
      <w:autoSpaceDN w:val="0"/>
      <w:adjustRightInd w:val="0"/>
    </w:pPr>
    <w:rPr>
      <w:rFonts w:ascii="Arial" w:eastAsia="Calibri" w:hAnsi="Arial" w:cs="Arial"/>
      <w:color w:val="463F31"/>
      <w:shd w:val="clear" w:color="auto" w:fill="FFFFA6"/>
      <w:lang w:eastAsia="en-US"/>
    </w:rPr>
  </w:style>
  <w:style w:type="character" w:customStyle="1" w:styleId="affffffff">
    <w:name w:val="Утратил силу"/>
    <w:basedOn w:val="affff7"/>
    <w:uiPriority w:val="99"/>
    <w:rsid w:val="005E358C"/>
    <w:rPr>
      <w:b/>
      <w:bCs/>
      <w:strike/>
      <w:color w:val="666600"/>
    </w:rPr>
  </w:style>
  <w:style w:type="paragraph" w:customStyle="1" w:styleId="affffffff0">
    <w:name w:val="Формула"/>
    <w:basedOn w:val="a2"/>
    <w:next w:val="a2"/>
    <w:uiPriority w:val="99"/>
    <w:rsid w:val="005E358C"/>
    <w:pPr>
      <w:autoSpaceDE w:val="0"/>
      <w:autoSpaceDN w:val="0"/>
      <w:adjustRightInd w:val="0"/>
      <w:spacing w:before="240" w:after="240"/>
      <w:ind w:left="420" w:right="420" w:firstLine="300"/>
      <w:jc w:val="both"/>
    </w:pPr>
    <w:rPr>
      <w:rFonts w:ascii="Arial" w:eastAsia="Calibri" w:hAnsi="Arial" w:cs="Arial"/>
      <w:shd w:val="clear" w:color="auto" w:fill="F5F3DA"/>
      <w:lang w:eastAsia="en-US"/>
    </w:rPr>
  </w:style>
  <w:style w:type="paragraph" w:customStyle="1" w:styleId="affffffff1">
    <w:name w:val="Центрированный (таблица)"/>
    <w:basedOn w:val="affffff9"/>
    <w:next w:val="a2"/>
    <w:uiPriority w:val="99"/>
    <w:rsid w:val="005E358C"/>
    <w:pPr>
      <w:jc w:val="center"/>
    </w:pPr>
  </w:style>
  <w:style w:type="paragraph" w:customStyle="1" w:styleId="-">
    <w:name w:val="ЭР-содержание (правое окно)"/>
    <w:basedOn w:val="a2"/>
    <w:next w:val="a2"/>
    <w:uiPriority w:val="99"/>
    <w:rsid w:val="005E358C"/>
    <w:pPr>
      <w:autoSpaceDE w:val="0"/>
      <w:autoSpaceDN w:val="0"/>
      <w:adjustRightInd w:val="0"/>
      <w:spacing w:before="300"/>
    </w:pPr>
    <w:rPr>
      <w:rFonts w:ascii="Arial" w:eastAsia="Calibri" w:hAnsi="Arial" w:cs="Arial"/>
      <w:lang w:eastAsia="en-US"/>
    </w:rPr>
  </w:style>
  <w:style w:type="paragraph" w:customStyle="1" w:styleId="s0">
    <w:name w:val="s0"/>
    <w:basedOn w:val="a2"/>
    <w:rsid w:val="005E358C"/>
    <w:pPr>
      <w:spacing w:before="100" w:beforeAutospacing="1" w:after="100" w:afterAutospacing="1"/>
    </w:pPr>
  </w:style>
  <w:style w:type="paragraph" w:customStyle="1" w:styleId="formattext">
    <w:name w:val="formattext"/>
    <w:basedOn w:val="a2"/>
    <w:rsid w:val="003236D5"/>
    <w:pPr>
      <w:suppressAutoHyphens/>
      <w:spacing w:before="280" w:after="280"/>
    </w:pPr>
    <w:rPr>
      <w:lang w:eastAsia="zh-CN"/>
    </w:rPr>
  </w:style>
  <w:style w:type="paragraph" w:customStyle="1" w:styleId="p2">
    <w:name w:val="p2"/>
    <w:basedOn w:val="a2"/>
    <w:rsid w:val="002744F8"/>
    <w:pPr>
      <w:spacing w:before="100" w:beforeAutospacing="1" w:after="100" w:afterAutospacing="1"/>
    </w:pPr>
  </w:style>
  <w:style w:type="character" w:customStyle="1" w:styleId="s1">
    <w:name w:val="s1"/>
    <w:rsid w:val="002744F8"/>
  </w:style>
  <w:style w:type="paragraph" w:customStyle="1" w:styleId="p12">
    <w:name w:val="p12"/>
    <w:basedOn w:val="a2"/>
    <w:rsid w:val="00EB092A"/>
    <w:pPr>
      <w:spacing w:before="100" w:beforeAutospacing="1" w:after="100" w:afterAutospacing="1"/>
    </w:pPr>
  </w:style>
  <w:style w:type="paragraph" w:customStyle="1" w:styleId="consplusnonformat0">
    <w:name w:val="consplusnonformat"/>
    <w:basedOn w:val="a2"/>
    <w:rsid w:val="00347681"/>
    <w:pPr>
      <w:spacing w:before="100" w:beforeAutospacing="1" w:after="100" w:afterAutospacing="1"/>
    </w:pPr>
  </w:style>
  <w:style w:type="character" w:customStyle="1" w:styleId="blk">
    <w:name w:val="blk"/>
    <w:basedOn w:val="a3"/>
    <w:rsid w:val="005452CF"/>
  </w:style>
  <w:style w:type="paragraph" w:customStyle="1" w:styleId="1ff6">
    <w:name w:val="Знак Знак Знак1 Знак"/>
    <w:basedOn w:val="a2"/>
    <w:rsid w:val="00763259"/>
    <w:pPr>
      <w:spacing w:after="160" w:line="240" w:lineRule="exact"/>
    </w:pPr>
    <w:rPr>
      <w:rFonts w:ascii="Verdana" w:hAnsi="Verdana"/>
      <w:sz w:val="20"/>
      <w:szCs w:val="20"/>
      <w:lang w:val="en-US" w:eastAsia="en-US"/>
    </w:rPr>
  </w:style>
  <w:style w:type="paragraph" w:customStyle="1" w:styleId="2f">
    <w:name w:val="Заголовок2"/>
    <w:basedOn w:val="a2"/>
    <w:next w:val="af5"/>
    <w:rsid w:val="00763259"/>
    <w:pPr>
      <w:suppressAutoHyphens/>
      <w:jc w:val="center"/>
    </w:pPr>
    <w:rPr>
      <w:b/>
      <w:lang w:eastAsia="zh-CN"/>
    </w:rPr>
  </w:style>
  <w:style w:type="paragraph" w:customStyle="1" w:styleId="fn2r">
    <w:name w:val="fn2r"/>
    <w:basedOn w:val="a2"/>
    <w:rsid w:val="00CA1736"/>
    <w:pPr>
      <w:spacing w:before="100" w:beforeAutospacing="1" w:after="100" w:afterAutospacing="1"/>
    </w:pPr>
  </w:style>
  <w:style w:type="paragraph" w:customStyle="1" w:styleId="1ff7">
    <w:name w:val="Знак Знак Знак1 Знак"/>
    <w:basedOn w:val="a2"/>
    <w:rsid w:val="00100E81"/>
    <w:pPr>
      <w:spacing w:after="160" w:line="240" w:lineRule="exact"/>
    </w:pPr>
    <w:rPr>
      <w:rFonts w:ascii="Verdana" w:hAnsi="Verdana"/>
      <w:sz w:val="20"/>
      <w:szCs w:val="20"/>
      <w:lang w:val="en-US" w:eastAsia="en-US"/>
    </w:rPr>
  </w:style>
  <w:style w:type="character" w:customStyle="1" w:styleId="210pt">
    <w:name w:val="Основной текст (2) + 10 pt"/>
    <w:rsid w:val="00100E8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95pt">
    <w:name w:val="Основной текст (2) + 9;5 pt;Полужирный"/>
    <w:rsid w:val="00100E81"/>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styleId="affffffff2">
    <w:name w:val="Placeholder Text"/>
    <w:basedOn w:val="a3"/>
    <w:uiPriority w:val="99"/>
    <w:semiHidden/>
    <w:rsid w:val="00100E81"/>
    <w:rPr>
      <w:color w:val="808080"/>
    </w:rPr>
  </w:style>
  <w:style w:type="numbering" w:customStyle="1" w:styleId="1ff8">
    <w:name w:val="Нет списка1"/>
    <w:next w:val="a5"/>
    <w:uiPriority w:val="99"/>
    <w:semiHidden/>
    <w:unhideWhenUsed/>
    <w:rsid w:val="00100E81"/>
  </w:style>
  <w:style w:type="character" w:customStyle="1" w:styleId="aff0">
    <w:name w:val="Текст концевой сноски Знак"/>
    <w:link w:val="aff"/>
    <w:uiPriority w:val="99"/>
    <w:rsid w:val="00100E81"/>
  </w:style>
  <w:style w:type="character" w:customStyle="1" w:styleId="1ff9">
    <w:name w:val="Текст концевой сноски Знак1"/>
    <w:basedOn w:val="a3"/>
    <w:uiPriority w:val="99"/>
    <w:semiHidden/>
    <w:rsid w:val="00100E81"/>
    <w:rPr>
      <w:lang w:eastAsia="en-US"/>
    </w:rPr>
  </w:style>
  <w:style w:type="paragraph" w:customStyle="1" w:styleId="affffffff3">
    <w:name w:val="Знак Знак Знак Знак Знак Знак Знак Знак Знак"/>
    <w:basedOn w:val="a2"/>
    <w:rsid w:val="00100E81"/>
    <w:pPr>
      <w:spacing w:before="100" w:beforeAutospacing="1" w:after="100" w:afterAutospacing="1"/>
    </w:pPr>
    <w:rPr>
      <w:rFonts w:ascii="Tahoma" w:hAnsi="Tahoma" w:cs="Tahoma"/>
      <w:sz w:val="20"/>
      <w:szCs w:val="20"/>
      <w:lang w:val="en-US" w:eastAsia="en-US"/>
    </w:rPr>
  </w:style>
  <w:style w:type="character" w:customStyle="1" w:styleId="apple-style-span">
    <w:name w:val="apple-style-span"/>
    <w:basedOn w:val="a3"/>
    <w:uiPriority w:val="99"/>
    <w:rsid w:val="00100E81"/>
  </w:style>
  <w:style w:type="character" w:customStyle="1" w:styleId="aff3">
    <w:name w:val="Без интервала Знак"/>
    <w:link w:val="aff2"/>
    <w:uiPriority w:val="99"/>
    <w:rsid w:val="00100E81"/>
    <w:rPr>
      <w:sz w:val="24"/>
      <w:szCs w:val="32"/>
      <w:lang w:val="en-US" w:eastAsia="en-US" w:bidi="en-US"/>
    </w:rPr>
  </w:style>
  <w:style w:type="paragraph" w:customStyle="1" w:styleId="2f0">
    <w:name w:val="Абзац списка2"/>
    <w:basedOn w:val="a2"/>
    <w:rsid w:val="009978D4"/>
    <w:pPr>
      <w:spacing w:after="200" w:line="276" w:lineRule="auto"/>
      <w:ind w:left="720"/>
    </w:pPr>
    <w:rPr>
      <w:rFonts w:ascii="Calibri" w:hAnsi="Calibri"/>
      <w:sz w:val="22"/>
      <w:szCs w:val="22"/>
    </w:rPr>
  </w:style>
  <w:style w:type="paragraph" w:customStyle="1" w:styleId="1ffa">
    <w:name w:val="Знак Знак Знак1 Знак"/>
    <w:basedOn w:val="a2"/>
    <w:rsid w:val="00623A85"/>
    <w:pPr>
      <w:spacing w:after="160" w:line="240" w:lineRule="exact"/>
    </w:pPr>
    <w:rPr>
      <w:rFonts w:ascii="Verdana" w:hAnsi="Verdana"/>
      <w:sz w:val="20"/>
      <w:szCs w:val="20"/>
      <w:lang w:val="en-US" w:eastAsia="en-US"/>
    </w:rPr>
  </w:style>
  <w:style w:type="paragraph" w:customStyle="1" w:styleId="37">
    <w:name w:val="Абзац списка3"/>
    <w:basedOn w:val="a2"/>
    <w:rsid w:val="00893AF4"/>
    <w:pPr>
      <w:spacing w:after="200" w:line="276" w:lineRule="auto"/>
      <w:ind w:left="720"/>
      <w:contextualSpacing/>
    </w:pPr>
    <w:rPr>
      <w:rFonts w:ascii="Calibri" w:hAnsi="Calibri"/>
      <w:sz w:val="22"/>
      <w:szCs w:val="22"/>
    </w:rPr>
  </w:style>
  <w:style w:type="paragraph" w:customStyle="1" w:styleId="230">
    <w:name w:val="Основной текст 23"/>
    <w:basedOn w:val="a2"/>
    <w:rsid w:val="000A126F"/>
    <w:pPr>
      <w:suppressAutoHyphens/>
      <w:overflowPunct w:val="0"/>
      <w:autoSpaceDE w:val="0"/>
      <w:ind w:right="45" w:firstLine="284"/>
      <w:jc w:val="both"/>
    </w:pPr>
    <w:rPr>
      <w:szCs w:val="20"/>
      <w:lang w:eastAsia="ar-SA"/>
    </w:rPr>
  </w:style>
  <w:style w:type="paragraph" w:customStyle="1" w:styleId="1ffb">
    <w:name w:val="Знак Знак Знак1 Знак"/>
    <w:basedOn w:val="a2"/>
    <w:rsid w:val="00A809AD"/>
    <w:pPr>
      <w:spacing w:after="160" w:line="240" w:lineRule="exact"/>
    </w:pPr>
    <w:rPr>
      <w:rFonts w:ascii="Verdana" w:hAnsi="Verdana"/>
      <w:sz w:val="20"/>
      <w:szCs w:val="20"/>
      <w:lang w:val="en-US" w:eastAsia="en-US"/>
    </w:rPr>
  </w:style>
  <w:style w:type="paragraph" w:customStyle="1" w:styleId="pj">
    <w:name w:val="pj"/>
    <w:basedOn w:val="a2"/>
    <w:rsid w:val="005A08D9"/>
    <w:pPr>
      <w:spacing w:before="100" w:beforeAutospacing="1" w:after="100" w:afterAutospacing="1"/>
    </w:pPr>
  </w:style>
  <w:style w:type="character" w:customStyle="1" w:styleId="ListParagraphChar">
    <w:name w:val="List Paragraph Char"/>
    <w:link w:val="1f3"/>
    <w:locked/>
    <w:rsid w:val="00AC0298"/>
    <w:rPr>
      <w:rFonts w:ascii="Calibri" w:hAnsi="Calibri"/>
      <w:sz w:val="22"/>
      <w:szCs w:val="22"/>
    </w:rPr>
  </w:style>
  <w:style w:type="paragraph" w:customStyle="1" w:styleId="tex2st">
    <w:name w:val="tex2st"/>
    <w:basedOn w:val="a2"/>
    <w:rsid w:val="00AC0298"/>
    <w:pPr>
      <w:spacing w:before="100" w:beforeAutospacing="1" w:after="100" w:afterAutospacing="1"/>
    </w:pPr>
  </w:style>
  <w:style w:type="paragraph" w:customStyle="1" w:styleId="41">
    <w:name w:val="Абзац списка4"/>
    <w:basedOn w:val="a2"/>
    <w:rsid w:val="00AC0298"/>
    <w:pPr>
      <w:spacing w:after="200" w:line="276" w:lineRule="auto"/>
      <w:ind w:left="720"/>
      <w:contextualSpacing/>
    </w:pPr>
    <w:rPr>
      <w:rFonts w:ascii="Calibri" w:hAnsi="Calibri"/>
      <w:sz w:val="22"/>
      <w:szCs w:val="22"/>
      <w:lang w:eastAsia="en-US"/>
    </w:rPr>
  </w:style>
  <w:style w:type="paragraph" w:customStyle="1" w:styleId="54">
    <w:name w:val="Абзац списка5"/>
    <w:basedOn w:val="a2"/>
    <w:rsid w:val="00A179E0"/>
    <w:pPr>
      <w:spacing w:after="200" w:line="276" w:lineRule="auto"/>
      <w:ind w:left="720"/>
      <w:contextualSpacing/>
    </w:pPr>
    <w:rPr>
      <w:rFonts w:ascii="Calibri" w:hAnsi="Calibri" w:cs="Calibri"/>
      <w:sz w:val="22"/>
      <w:szCs w:val="22"/>
      <w:lang w:eastAsia="en-US"/>
    </w:rPr>
  </w:style>
  <w:style w:type="paragraph" w:customStyle="1" w:styleId="61">
    <w:name w:val="Абзац списка6"/>
    <w:basedOn w:val="a2"/>
    <w:rsid w:val="00536D5E"/>
    <w:pPr>
      <w:spacing w:after="200" w:line="276" w:lineRule="auto"/>
      <w:ind w:left="720"/>
      <w:contextualSpacing/>
    </w:pPr>
    <w:rPr>
      <w:rFonts w:ascii="Calibri" w:hAnsi="Calibri"/>
      <w:sz w:val="22"/>
      <w:szCs w:val="22"/>
    </w:rPr>
  </w:style>
  <w:style w:type="paragraph" w:customStyle="1" w:styleId="1ffc">
    <w:name w:val="Знак Знак Знак1 Знак"/>
    <w:basedOn w:val="a2"/>
    <w:rsid w:val="00F12A1C"/>
    <w:pPr>
      <w:spacing w:after="160" w:line="240" w:lineRule="exact"/>
    </w:pPr>
    <w:rPr>
      <w:rFonts w:ascii="Verdana" w:hAnsi="Verdana"/>
      <w:sz w:val="20"/>
      <w:szCs w:val="20"/>
      <w:lang w:val="en-US" w:eastAsia="en-US"/>
    </w:rPr>
  </w:style>
  <w:style w:type="paragraph" w:customStyle="1" w:styleId="affffffff4">
    <w:name w:val="Знак"/>
    <w:basedOn w:val="a2"/>
    <w:rsid w:val="00F12A1C"/>
    <w:pPr>
      <w:tabs>
        <w:tab w:val="num" w:pos="360"/>
      </w:tabs>
      <w:spacing w:after="160" w:line="240" w:lineRule="exact"/>
    </w:pPr>
    <w:rPr>
      <w:rFonts w:ascii="Verdana" w:hAnsi="Verdana" w:cs="Verdana"/>
      <w:sz w:val="20"/>
      <w:szCs w:val="20"/>
      <w:lang w:val="en-US" w:eastAsia="en-US"/>
    </w:rPr>
  </w:style>
  <w:style w:type="paragraph" w:customStyle="1" w:styleId="affffffff5">
    <w:name w:val="Знак"/>
    <w:basedOn w:val="a2"/>
    <w:rsid w:val="001F0BC2"/>
    <w:pPr>
      <w:tabs>
        <w:tab w:val="num" w:pos="360"/>
      </w:tabs>
      <w:spacing w:after="160" w:line="240" w:lineRule="exact"/>
    </w:pPr>
    <w:rPr>
      <w:rFonts w:ascii="Verdana" w:hAnsi="Verdana" w:cs="Verdana"/>
      <w:sz w:val="20"/>
      <w:szCs w:val="20"/>
      <w:lang w:val="en-US" w:eastAsia="en-US"/>
    </w:rPr>
  </w:style>
  <w:style w:type="paragraph" w:customStyle="1" w:styleId="1ffd">
    <w:name w:val="Знак Знак Знак1 Знак"/>
    <w:basedOn w:val="a2"/>
    <w:rsid w:val="005972CA"/>
    <w:pPr>
      <w:spacing w:after="160" w:line="240" w:lineRule="exact"/>
    </w:pPr>
    <w:rPr>
      <w:rFonts w:ascii="Verdana" w:hAnsi="Verdana"/>
      <w:sz w:val="20"/>
      <w:szCs w:val="20"/>
      <w:lang w:val="en-US" w:eastAsia="en-US"/>
    </w:rPr>
  </w:style>
  <w:style w:type="paragraph" w:customStyle="1" w:styleId="affffffff6">
    <w:basedOn w:val="a2"/>
    <w:next w:val="ab"/>
    <w:qFormat/>
    <w:rsid w:val="005972CA"/>
    <w:pPr>
      <w:jc w:val="center"/>
    </w:pPr>
    <w:rPr>
      <w:b/>
    </w:rPr>
  </w:style>
  <w:style w:type="numbering" w:customStyle="1" w:styleId="2f1">
    <w:name w:val="Нет списка2"/>
    <w:next w:val="a5"/>
    <w:uiPriority w:val="99"/>
    <w:semiHidden/>
    <w:unhideWhenUsed/>
    <w:rsid w:val="005B370C"/>
  </w:style>
  <w:style w:type="table" w:customStyle="1" w:styleId="2f2">
    <w:name w:val="Сетка таблицы2"/>
    <w:basedOn w:val="a4"/>
    <w:next w:val="af2"/>
    <w:uiPriority w:val="59"/>
    <w:rsid w:val="005B370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e">
    <w:name w:val="Знак Знак Знак1 Знак"/>
    <w:basedOn w:val="a2"/>
    <w:rsid w:val="004A18F1"/>
    <w:pPr>
      <w:spacing w:after="160" w:line="240" w:lineRule="exact"/>
    </w:pPr>
    <w:rPr>
      <w:rFonts w:ascii="Verdana" w:hAnsi="Verdana"/>
      <w:sz w:val="20"/>
      <w:szCs w:val="20"/>
      <w:lang w:val="en-US" w:eastAsia="en-US"/>
    </w:rPr>
  </w:style>
  <w:style w:type="paragraph" w:customStyle="1" w:styleId="affffffff7">
    <w:basedOn w:val="a2"/>
    <w:next w:val="ab"/>
    <w:qFormat/>
    <w:rsid w:val="009905F1"/>
    <w:pPr>
      <w:jc w:val="center"/>
    </w:pPr>
    <w:rPr>
      <w:b/>
    </w:rPr>
  </w:style>
  <w:style w:type="paragraph" w:customStyle="1" w:styleId="1fff">
    <w:name w:val="Знак Знак Знак1"/>
    <w:basedOn w:val="a2"/>
    <w:rsid w:val="004A18F1"/>
    <w:pPr>
      <w:tabs>
        <w:tab w:val="num" w:pos="360"/>
      </w:tabs>
      <w:spacing w:after="160" w:line="240" w:lineRule="exact"/>
    </w:pPr>
    <w:rPr>
      <w:rFonts w:ascii="Verdana" w:hAnsi="Verdana" w:cs="Verdana"/>
      <w:sz w:val="20"/>
      <w:szCs w:val="20"/>
      <w:lang w:val="en-US" w:eastAsia="en-US"/>
    </w:rPr>
  </w:style>
  <w:style w:type="table" w:customStyle="1" w:styleId="38">
    <w:name w:val="Сетка таблицы3"/>
    <w:basedOn w:val="a4"/>
    <w:next w:val="af2"/>
    <w:uiPriority w:val="99"/>
    <w:rsid w:val="002946A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8">
    <w:name w:val="Колонтитул"/>
    <w:basedOn w:val="a3"/>
    <w:rsid w:val="00E54E35"/>
    <w:rPr>
      <w:rFonts w:ascii="Microsoft Sans Serif" w:eastAsia="Microsoft Sans Serif" w:hAnsi="Microsoft Sans Serif" w:cs="Microsoft Sans Serif"/>
      <w:b w:val="0"/>
      <w:bCs w:val="0"/>
      <w:i w:val="0"/>
      <w:iCs w:val="0"/>
      <w:smallCaps w:val="0"/>
      <w:strike w:val="0"/>
      <w:color w:val="000000"/>
      <w:spacing w:val="0"/>
      <w:w w:val="100"/>
      <w:position w:val="0"/>
      <w:sz w:val="8"/>
      <w:szCs w:val="8"/>
      <w:u w:val="none"/>
      <w:lang w:val="en-US" w:eastAsia="en-US" w:bidi="en-US"/>
    </w:rPr>
  </w:style>
  <w:style w:type="paragraph" w:customStyle="1" w:styleId="affffffff9">
    <w:basedOn w:val="a2"/>
    <w:next w:val="ab"/>
    <w:qFormat/>
    <w:rsid w:val="009466A1"/>
    <w:pPr>
      <w:jc w:val="center"/>
    </w:pPr>
    <w:rPr>
      <w:b/>
    </w:rPr>
  </w:style>
  <w:style w:type="paragraph" w:customStyle="1" w:styleId="1fff0">
    <w:name w:val="Знак Знак Знак1 Знак"/>
    <w:basedOn w:val="a2"/>
    <w:rsid w:val="009466A1"/>
    <w:pPr>
      <w:spacing w:after="160" w:line="240" w:lineRule="exact"/>
    </w:pPr>
    <w:rPr>
      <w:rFonts w:ascii="Verdana" w:hAnsi="Verdana"/>
      <w:sz w:val="20"/>
      <w:szCs w:val="20"/>
      <w:lang w:val="en-US" w:eastAsia="en-US"/>
    </w:rPr>
  </w:style>
  <w:style w:type="numbering" w:customStyle="1" w:styleId="39">
    <w:name w:val="Нет списка3"/>
    <w:next w:val="a5"/>
    <w:uiPriority w:val="99"/>
    <w:semiHidden/>
    <w:unhideWhenUsed/>
    <w:rsid w:val="001F5305"/>
  </w:style>
  <w:style w:type="table" w:customStyle="1" w:styleId="42">
    <w:name w:val="Сетка таблицы4"/>
    <w:basedOn w:val="a4"/>
    <w:next w:val="af2"/>
    <w:uiPriority w:val="59"/>
    <w:rsid w:val="001F53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4"/>
    <w:next w:val="af2"/>
    <w:uiPriority w:val="59"/>
    <w:rsid w:val="00024F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a">
    <w:basedOn w:val="a2"/>
    <w:next w:val="ab"/>
    <w:qFormat/>
    <w:rsid w:val="00D755D6"/>
    <w:pPr>
      <w:jc w:val="center"/>
    </w:pPr>
    <w:rPr>
      <w:sz w:val="28"/>
      <w:szCs w:val="20"/>
    </w:rPr>
  </w:style>
  <w:style w:type="numbering" w:customStyle="1" w:styleId="43">
    <w:name w:val="Нет списка4"/>
    <w:next w:val="a5"/>
    <w:uiPriority w:val="99"/>
    <w:semiHidden/>
    <w:unhideWhenUsed/>
    <w:rsid w:val="00D755D6"/>
  </w:style>
  <w:style w:type="table" w:customStyle="1" w:styleId="62">
    <w:name w:val="Сетка таблицы6"/>
    <w:basedOn w:val="a4"/>
    <w:next w:val="af2"/>
    <w:uiPriority w:val="59"/>
    <w:rsid w:val="00D755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4"/>
    <w:next w:val="af2"/>
    <w:uiPriority w:val="39"/>
    <w:rsid w:val="00D755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4"/>
    <w:next w:val="af2"/>
    <w:uiPriority w:val="39"/>
    <w:rsid w:val="00B745A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b">
    <w:basedOn w:val="a2"/>
    <w:next w:val="ab"/>
    <w:qFormat/>
    <w:rsid w:val="00955A33"/>
    <w:pPr>
      <w:jc w:val="center"/>
    </w:pPr>
    <w:rPr>
      <w:b/>
    </w:rPr>
  </w:style>
  <w:style w:type="paragraph" w:customStyle="1" w:styleId="1fff1">
    <w:name w:val="Знак Знак Знак1 Знак"/>
    <w:basedOn w:val="a2"/>
    <w:rsid w:val="00955A33"/>
    <w:pPr>
      <w:spacing w:after="160" w:line="240" w:lineRule="exact"/>
    </w:pPr>
    <w:rPr>
      <w:rFonts w:ascii="Verdana" w:hAnsi="Verdana"/>
      <w:sz w:val="20"/>
      <w:szCs w:val="20"/>
      <w:lang w:val="en-US" w:eastAsia="en-US"/>
    </w:rPr>
  </w:style>
  <w:style w:type="paragraph" w:customStyle="1" w:styleId="affffffffc">
    <w:basedOn w:val="a2"/>
    <w:next w:val="ab"/>
    <w:qFormat/>
    <w:rsid w:val="000523FC"/>
    <w:pPr>
      <w:jc w:val="center"/>
    </w:pPr>
    <w:rPr>
      <w:b/>
    </w:rPr>
  </w:style>
  <w:style w:type="paragraph" w:customStyle="1" w:styleId="1fff2">
    <w:name w:val="Знак Знак Знак1 Знак"/>
    <w:basedOn w:val="a2"/>
    <w:rsid w:val="000523FC"/>
    <w:pPr>
      <w:spacing w:after="160" w:line="240" w:lineRule="exact"/>
    </w:pPr>
    <w:rPr>
      <w:rFonts w:ascii="Verdana" w:hAnsi="Verdana"/>
      <w:sz w:val="20"/>
      <w:szCs w:val="20"/>
      <w:lang w:val="en-US" w:eastAsia="en-US"/>
    </w:rPr>
  </w:style>
  <w:style w:type="paragraph" w:customStyle="1" w:styleId="affffffffd">
    <w:name w:val="Знак"/>
    <w:basedOn w:val="a2"/>
    <w:rsid w:val="00467425"/>
    <w:pPr>
      <w:tabs>
        <w:tab w:val="num" w:pos="360"/>
      </w:tabs>
      <w:spacing w:after="160" w:line="240" w:lineRule="exact"/>
    </w:pPr>
    <w:rPr>
      <w:rFonts w:ascii="Verdana" w:hAnsi="Verdana" w:cs="Verdana"/>
      <w:sz w:val="20"/>
      <w:szCs w:val="20"/>
      <w:lang w:val="en-US" w:eastAsia="en-US"/>
    </w:rPr>
  </w:style>
  <w:style w:type="numbering" w:customStyle="1" w:styleId="56">
    <w:name w:val="Нет списка5"/>
    <w:next w:val="a5"/>
    <w:uiPriority w:val="99"/>
    <w:semiHidden/>
    <w:unhideWhenUsed/>
    <w:rsid w:val="00291D25"/>
  </w:style>
  <w:style w:type="paragraph" w:customStyle="1" w:styleId="affffffffe">
    <w:name w:val="Информация о версии"/>
    <w:basedOn w:val="afffffd"/>
    <w:next w:val="a2"/>
    <w:uiPriority w:val="99"/>
    <w:rsid w:val="00291D25"/>
    <w:pPr>
      <w:widowControl w:val="0"/>
    </w:pPr>
    <w:rPr>
      <w:rFonts w:ascii="Times New Roman CYR" w:eastAsia="Times New Roman" w:hAnsi="Times New Roman CYR" w:cs="Times New Roman CYR"/>
      <w:i/>
      <w:iCs/>
      <w:lang w:eastAsia="ru-RU"/>
    </w:rPr>
  </w:style>
  <w:style w:type="character" w:customStyle="1" w:styleId="afffffffff">
    <w:name w:val="Цветовое выделение для Текст"/>
    <w:uiPriority w:val="99"/>
    <w:rsid w:val="00291D25"/>
    <w:rPr>
      <w:rFonts w:ascii="Times New Roman CYR" w:hAnsi="Times New Roman CYR"/>
    </w:rPr>
  </w:style>
  <w:style w:type="table" w:customStyle="1" w:styleId="93">
    <w:name w:val="Сетка таблицы9"/>
    <w:basedOn w:val="a4"/>
    <w:next w:val="af2"/>
    <w:uiPriority w:val="39"/>
    <w:rsid w:val="00291D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3">
    <w:name w:val="Неразрешенное упоминание1"/>
    <w:basedOn w:val="a3"/>
    <w:uiPriority w:val="99"/>
    <w:semiHidden/>
    <w:unhideWhenUsed/>
    <w:rsid w:val="00291D25"/>
    <w:rPr>
      <w:rFonts w:cs="Times New Roman"/>
      <w:color w:val="605E5C"/>
      <w:shd w:val="clear" w:color="auto" w:fill="E1DFDD"/>
    </w:rPr>
  </w:style>
  <w:style w:type="paragraph" w:customStyle="1" w:styleId="afffffffff0">
    <w:name w:val="???????"/>
    <w:rsid w:val="00291D25"/>
  </w:style>
  <w:style w:type="paragraph" w:customStyle="1" w:styleId="1fff4">
    <w:name w:val="Знак Знак Знак1 Знак"/>
    <w:basedOn w:val="a2"/>
    <w:rsid w:val="004A70EB"/>
    <w:pPr>
      <w:spacing w:after="160" w:line="240" w:lineRule="exact"/>
    </w:pPr>
    <w:rPr>
      <w:rFonts w:ascii="Verdana" w:hAnsi="Verdana"/>
      <w:sz w:val="20"/>
      <w:szCs w:val="20"/>
      <w:lang w:val="en-US" w:eastAsia="en-US"/>
    </w:rPr>
  </w:style>
  <w:style w:type="paragraph" w:customStyle="1" w:styleId="afffffffff1">
    <w:basedOn w:val="a2"/>
    <w:next w:val="ab"/>
    <w:qFormat/>
    <w:rsid w:val="004A70EB"/>
    <w:pPr>
      <w:jc w:val="center"/>
    </w:pPr>
    <w:rPr>
      <w:b/>
    </w:rPr>
  </w:style>
  <w:style w:type="paragraph" w:customStyle="1" w:styleId="1fff5">
    <w:name w:val="Знак Знак Знак1"/>
    <w:basedOn w:val="a2"/>
    <w:rsid w:val="004A70EB"/>
    <w:pPr>
      <w:tabs>
        <w:tab w:val="num" w:pos="360"/>
      </w:tabs>
      <w:spacing w:after="160" w:line="240" w:lineRule="exact"/>
    </w:pPr>
    <w:rPr>
      <w:rFonts w:ascii="Verdana" w:hAnsi="Verdana" w:cs="Verdana"/>
      <w:sz w:val="20"/>
      <w:szCs w:val="20"/>
      <w:lang w:val="en-US" w:eastAsia="en-US"/>
    </w:rPr>
  </w:style>
  <w:style w:type="paragraph" w:customStyle="1" w:styleId="msonormal0">
    <w:name w:val="msonormal"/>
    <w:basedOn w:val="a2"/>
    <w:rsid w:val="003B16BA"/>
    <w:pPr>
      <w:spacing w:before="100" w:beforeAutospacing="1" w:after="100" w:afterAutospacing="1"/>
    </w:pPr>
  </w:style>
  <w:style w:type="paragraph" w:customStyle="1" w:styleId="afffffffff2">
    <w:basedOn w:val="a2"/>
    <w:next w:val="ab"/>
    <w:qFormat/>
    <w:rsid w:val="002C1BBA"/>
    <w:pPr>
      <w:jc w:val="center"/>
    </w:pPr>
    <w:rPr>
      <w:b/>
    </w:rPr>
  </w:style>
  <w:style w:type="paragraph" w:customStyle="1" w:styleId="1fff6">
    <w:name w:val="Знак Знак Знак1 Знак"/>
    <w:basedOn w:val="a2"/>
    <w:rsid w:val="002C1BBA"/>
    <w:pPr>
      <w:spacing w:after="160" w:line="240" w:lineRule="exact"/>
    </w:pPr>
    <w:rPr>
      <w:rFonts w:ascii="Verdana" w:hAnsi="Verdana"/>
      <w:sz w:val="20"/>
      <w:szCs w:val="20"/>
      <w:lang w:val="en-US" w:eastAsia="en-US"/>
    </w:rPr>
  </w:style>
  <w:style w:type="paragraph" w:customStyle="1" w:styleId="afffffffff3">
    <w:basedOn w:val="a2"/>
    <w:next w:val="ab"/>
    <w:qFormat/>
    <w:rsid w:val="00522E91"/>
    <w:pPr>
      <w:jc w:val="center"/>
    </w:pPr>
    <w:rPr>
      <w:b/>
    </w:rPr>
  </w:style>
  <w:style w:type="paragraph" w:customStyle="1" w:styleId="1fff7">
    <w:name w:val="Знак Знак Знак1 Знак"/>
    <w:basedOn w:val="a2"/>
    <w:rsid w:val="00522E91"/>
    <w:pPr>
      <w:spacing w:after="160" w:line="240" w:lineRule="exact"/>
    </w:pPr>
    <w:rPr>
      <w:rFonts w:ascii="Verdana" w:hAnsi="Verdana"/>
      <w:sz w:val="20"/>
      <w:szCs w:val="20"/>
      <w:lang w:val="en-US" w:eastAsia="en-US"/>
    </w:rPr>
  </w:style>
  <w:style w:type="character" w:customStyle="1" w:styleId="afffffffff4">
    <w:name w:val="Название Знак"/>
    <w:link w:val="afffffffff5"/>
    <w:rsid w:val="00744143"/>
    <w:rPr>
      <w:sz w:val="28"/>
    </w:rPr>
  </w:style>
  <w:style w:type="paragraph" w:customStyle="1" w:styleId="73">
    <w:name w:val="Абзац списка7"/>
    <w:basedOn w:val="a2"/>
    <w:rsid w:val="00744143"/>
    <w:pPr>
      <w:spacing w:after="200" w:line="276" w:lineRule="auto"/>
      <w:ind w:left="720"/>
      <w:contextualSpacing/>
    </w:pPr>
    <w:rPr>
      <w:rFonts w:ascii="Calibri" w:hAnsi="Calibri"/>
      <w:sz w:val="22"/>
      <w:szCs w:val="22"/>
    </w:rPr>
  </w:style>
  <w:style w:type="character" w:customStyle="1" w:styleId="highlightsearch">
    <w:name w:val="highlightsearch"/>
    <w:rsid w:val="00744143"/>
  </w:style>
  <w:style w:type="character" w:customStyle="1" w:styleId="3a">
    <w:name w:val="Основной текст (3)_"/>
    <w:basedOn w:val="a3"/>
    <w:link w:val="3b"/>
    <w:rsid w:val="00D36EA1"/>
    <w:rPr>
      <w:b/>
      <w:bCs/>
      <w:shd w:val="clear" w:color="auto" w:fill="FFFFFF"/>
    </w:rPr>
  </w:style>
  <w:style w:type="paragraph" w:customStyle="1" w:styleId="3b">
    <w:name w:val="Основной текст (3)"/>
    <w:basedOn w:val="a2"/>
    <w:link w:val="3a"/>
    <w:rsid w:val="00D36EA1"/>
    <w:pPr>
      <w:widowControl w:val="0"/>
      <w:shd w:val="clear" w:color="auto" w:fill="FFFFFF"/>
      <w:spacing w:after="360" w:line="0" w:lineRule="atLeast"/>
    </w:pPr>
    <w:rPr>
      <w:b/>
      <w:bCs/>
      <w:sz w:val="20"/>
      <w:szCs w:val="20"/>
    </w:rPr>
  </w:style>
  <w:style w:type="paragraph" w:customStyle="1" w:styleId="afffffffff6">
    <w:basedOn w:val="a2"/>
    <w:next w:val="ab"/>
    <w:qFormat/>
    <w:rsid w:val="00A24D1B"/>
    <w:pPr>
      <w:jc w:val="center"/>
    </w:pPr>
    <w:rPr>
      <w:b/>
    </w:rPr>
  </w:style>
  <w:style w:type="paragraph" w:customStyle="1" w:styleId="1fff8">
    <w:name w:val="Знак Знак Знак1 Знак"/>
    <w:basedOn w:val="a2"/>
    <w:rsid w:val="00A24D1B"/>
    <w:pPr>
      <w:spacing w:after="160" w:line="240" w:lineRule="exact"/>
    </w:pPr>
    <w:rPr>
      <w:rFonts w:ascii="Verdana" w:hAnsi="Verdana"/>
      <w:sz w:val="20"/>
      <w:szCs w:val="20"/>
      <w:lang w:val="en-US" w:eastAsia="en-US"/>
    </w:rPr>
  </w:style>
  <w:style w:type="numbering" w:customStyle="1" w:styleId="63">
    <w:name w:val="Нет списка6"/>
    <w:next w:val="a5"/>
    <w:semiHidden/>
    <w:rsid w:val="00A24D1B"/>
  </w:style>
  <w:style w:type="paragraph" w:customStyle="1" w:styleId="1fff9">
    <w:name w:val="Знак Знак Знак1"/>
    <w:basedOn w:val="a2"/>
    <w:rsid w:val="00A24D1B"/>
    <w:pPr>
      <w:tabs>
        <w:tab w:val="num" w:pos="360"/>
      </w:tabs>
      <w:spacing w:after="160" w:line="240" w:lineRule="exact"/>
    </w:pPr>
    <w:rPr>
      <w:rFonts w:ascii="Verdana" w:hAnsi="Verdana" w:cs="Verdana"/>
      <w:sz w:val="20"/>
      <w:szCs w:val="20"/>
      <w:lang w:val="en-US" w:eastAsia="en-US"/>
    </w:rPr>
  </w:style>
  <w:style w:type="table" w:customStyle="1" w:styleId="1fffa">
    <w:name w:val="Стиль таблицы1"/>
    <w:basedOn w:val="a4"/>
    <w:rsid w:val="00A24D1B"/>
    <w:tblPr/>
  </w:style>
  <w:style w:type="paragraph" w:customStyle="1" w:styleId="2f3">
    <w:name w:val="Основной текст2"/>
    <w:basedOn w:val="a2"/>
    <w:uiPriority w:val="99"/>
    <w:rsid w:val="00A24D1B"/>
    <w:rPr>
      <w:b/>
      <w:szCs w:val="20"/>
    </w:rPr>
  </w:style>
  <w:style w:type="table" w:customStyle="1" w:styleId="101">
    <w:name w:val="Сетка таблицы10"/>
    <w:basedOn w:val="a4"/>
    <w:next w:val="af2"/>
    <w:uiPriority w:val="39"/>
    <w:rsid w:val="005363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5"/>
    <w:uiPriority w:val="99"/>
    <w:semiHidden/>
    <w:unhideWhenUsed/>
    <w:rsid w:val="00536356"/>
  </w:style>
  <w:style w:type="paragraph" w:customStyle="1" w:styleId="TableParagraph">
    <w:name w:val="Table Paragraph"/>
    <w:basedOn w:val="a2"/>
    <w:uiPriority w:val="1"/>
    <w:qFormat/>
    <w:rsid w:val="00536356"/>
    <w:pPr>
      <w:widowControl w:val="0"/>
      <w:autoSpaceDE w:val="0"/>
      <w:autoSpaceDN w:val="0"/>
      <w:spacing w:line="280" w:lineRule="exact"/>
      <w:ind w:left="813"/>
    </w:pPr>
    <w:rPr>
      <w:sz w:val="22"/>
      <w:szCs w:val="22"/>
      <w:lang w:val="en-US" w:eastAsia="en-US"/>
    </w:rPr>
  </w:style>
  <w:style w:type="paragraph" w:customStyle="1" w:styleId="afffffffff7">
    <w:basedOn w:val="a2"/>
    <w:next w:val="ab"/>
    <w:qFormat/>
    <w:rsid w:val="00AF57C4"/>
    <w:pPr>
      <w:jc w:val="center"/>
    </w:pPr>
    <w:rPr>
      <w:b/>
    </w:rPr>
  </w:style>
  <w:style w:type="paragraph" w:customStyle="1" w:styleId="1fffb">
    <w:name w:val="Знак Знак Знак1 Знак"/>
    <w:basedOn w:val="a2"/>
    <w:rsid w:val="00AF57C4"/>
    <w:pPr>
      <w:spacing w:after="160" w:line="240" w:lineRule="exact"/>
    </w:pPr>
    <w:rPr>
      <w:rFonts w:ascii="Verdana" w:hAnsi="Verdana"/>
      <w:sz w:val="20"/>
      <w:szCs w:val="20"/>
      <w:lang w:val="en-US" w:eastAsia="en-US"/>
    </w:rPr>
  </w:style>
  <w:style w:type="paragraph" w:customStyle="1" w:styleId="afffffffff8">
    <w:basedOn w:val="a2"/>
    <w:next w:val="ab"/>
    <w:qFormat/>
    <w:rsid w:val="00AF57C4"/>
    <w:pPr>
      <w:jc w:val="center"/>
    </w:pPr>
    <w:rPr>
      <w:sz w:val="28"/>
      <w:szCs w:val="20"/>
    </w:rPr>
  </w:style>
  <w:style w:type="numbering" w:customStyle="1" w:styleId="82">
    <w:name w:val="Нет списка8"/>
    <w:next w:val="a5"/>
    <w:uiPriority w:val="99"/>
    <w:semiHidden/>
    <w:unhideWhenUsed/>
    <w:rsid w:val="00C265B6"/>
  </w:style>
  <w:style w:type="table" w:customStyle="1" w:styleId="112">
    <w:name w:val="Сетка таблицы11"/>
    <w:basedOn w:val="a4"/>
    <w:next w:val="af2"/>
    <w:uiPriority w:val="39"/>
    <w:rsid w:val="0087731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9">
    <w:basedOn w:val="a2"/>
    <w:next w:val="ab"/>
    <w:qFormat/>
    <w:rsid w:val="0087731F"/>
    <w:pPr>
      <w:jc w:val="center"/>
    </w:pPr>
    <w:rPr>
      <w:sz w:val="28"/>
      <w:szCs w:val="20"/>
    </w:rPr>
  </w:style>
  <w:style w:type="numbering" w:customStyle="1" w:styleId="94">
    <w:name w:val="Нет списка9"/>
    <w:next w:val="a5"/>
    <w:uiPriority w:val="99"/>
    <w:semiHidden/>
    <w:unhideWhenUsed/>
    <w:rsid w:val="009E2E37"/>
  </w:style>
  <w:style w:type="table" w:customStyle="1" w:styleId="121">
    <w:name w:val="Сетка таблицы12"/>
    <w:basedOn w:val="a4"/>
    <w:next w:val="af2"/>
    <w:uiPriority w:val="59"/>
    <w:rsid w:val="009E2E3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5"/>
    <w:uiPriority w:val="99"/>
    <w:semiHidden/>
    <w:unhideWhenUsed/>
    <w:rsid w:val="009E2E37"/>
  </w:style>
  <w:style w:type="table" w:customStyle="1" w:styleId="130">
    <w:name w:val="Сетка таблицы13"/>
    <w:basedOn w:val="a4"/>
    <w:next w:val="af2"/>
    <w:uiPriority w:val="59"/>
    <w:rsid w:val="009E2E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c">
    <w:name w:val="Знак Знак Знак1"/>
    <w:basedOn w:val="a2"/>
    <w:rsid w:val="009E2E37"/>
    <w:pPr>
      <w:tabs>
        <w:tab w:val="num" w:pos="360"/>
      </w:tabs>
      <w:spacing w:after="160" w:line="240" w:lineRule="exact"/>
    </w:pPr>
    <w:rPr>
      <w:rFonts w:ascii="Verdana" w:hAnsi="Verdana" w:cs="Verdana"/>
      <w:sz w:val="20"/>
      <w:szCs w:val="20"/>
      <w:lang w:val="en-US" w:eastAsia="en-US"/>
    </w:rPr>
  </w:style>
  <w:style w:type="paragraph" w:customStyle="1" w:styleId="1fffd">
    <w:name w:val="Знак Знак Знак1"/>
    <w:basedOn w:val="a2"/>
    <w:rsid w:val="00F7634E"/>
    <w:pPr>
      <w:tabs>
        <w:tab w:val="num" w:pos="360"/>
      </w:tabs>
      <w:spacing w:after="160" w:line="240" w:lineRule="exact"/>
    </w:pPr>
    <w:rPr>
      <w:rFonts w:ascii="Verdana" w:hAnsi="Verdana" w:cs="Verdana"/>
      <w:sz w:val="20"/>
      <w:szCs w:val="20"/>
      <w:lang w:val="en-US" w:eastAsia="en-US"/>
    </w:rPr>
  </w:style>
  <w:style w:type="character" w:customStyle="1" w:styleId="afffffffffa">
    <w:name w:val="Колонтитул_"/>
    <w:basedOn w:val="a3"/>
    <w:rsid w:val="00D37C09"/>
    <w:rPr>
      <w:rFonts w:ascii="Microsoft Sans Serif" w:eastAsia="Microsoft Sans Serif" w:hAnsi="Microsoft Sans Serif" w:cs="Microsoft Sans Serif"/>
      <w:b w:val="0"/>
      <w:bCs w:val="0"/>
      <w:i w:val="0"/>
      <w:iCs w:val="0"/>
      <w:smallCaps w:val="0"/>
      <w:strike w:val="0"/>
      <w:spacing w:val="0"/>
      <w:sz w:val="8"/>
      <w:szCs w:val="8"/>
      <w:u w:val="none"/>
      <w:lang w:val="en-US" w:eastAsia="en-US" w:bidi="en-US"/>
    </w:rPr>
  </w:style>
  <w:style w:type="paragraph" w:customStyle="1" w:styleId="afffffffffb">
    <w:basedOn w:val="a2"/>
    <w:next w:val="ab"/>
    <w:qFormat/>
    <w:rsid w:val="00EE5C05"/>
    <w:pPr>
      <w:jc w:val="center"/>
    </w:pPr>
    <w:rPr>
      <w:b/>
    </w:rPr>
  </w:style>
  <w:style w:type="paragraph" w:customStyle="1" w:styleId="1fffe">
    <w:name w:val="Знак Знак Знак1 Знак"/>
    <w:basedOn w:val="a2"/>
    <w:rsid w:val="00EE5C05"/>
    <w:pPr>
      <w:spacing w:after="160" w:line="240" w:lineRule="exact"/>
    </w:pPr>
    <w:rPr>
      <w:rFonts w:ascii="Verdana" w:hAnsi="Verdana"/>
      <w:sz w:val="20"/>
      <w:szCs w:val="20"/>
      <w:lang w:val="en-US" w:eastAsia="en-US"/>
    </w:rPr>
  </w:style>
  <w:style w:type="paragraph" w:customStyle="1" w:styleId="afffffffffc">
    <w:name w:val="Знак"/>
    <w:basedOn w:val="a2"/>
    <w:rsid w:val="00221EB8"/>
    <w:pPr>
      <w:tabs>
        <w:tab w:val="num" w:pos="360"/>
      </w:tabs>
      <w:spacing w:after="160" w:line="240" w:lineRule="exact"/>
    </w:pPr>
    <w:rPr>
      <w:rFonts w:ascii="Verdana" w:hAnsi="Verdana" w:cs="Verdana"/>
      <w:sz w:val="20"/>
      <w:szCs w:val="20"/>
      <w:lang w:val="en-US" w:eastAsia="en-US"/>
    </w:rPr>
  </w:style>
  <w:style w:type="numbering" w:customStyle="1" w:styleId="102">
    <w:name w:val="Нет списка10"/>
    <w:next w:val="a5"/>
    <w:uiPriority w:val="99"/>
    <w:semiHidden/>
    <w:unhideWhenUsed/>
    <w:rsid w:val="002F6CFD"/>
  </w:style>
  <w:style w:type="numbering" w:customStyle="1" w:styleId="122">
    <w:name w:val="Нет списка12"/>
    <w:next w:val="a5"/>
    <w:uiPriority w:val="99"/>
    <w:semiHidden/>
    <w:rsid w:val="002F6CFD"/>
  </w:style>
  <w:style w:type="paragraph" w:customStyle="1" w:styleId="1ffff">
    <w:name w:val="Знак Знак Знак1 Знак"/>
    <w:basedOn w:val="a2"/>
    <w:rsid w:val="002F6CFD"/>
    <w:pPr>
      <w:spacing w:after="160" w:line="240" w:lineRule="exact"/>
    </w:pPr>
    <w:rPr>
      <w:rFonts w:ascii="Verdana" w:hAnsi="Verdana"/>
      <w:sz w:val="20"/>
      <w:szCs w:val="20"/>
      <w:lang w:val="en-US" w:eastAsia="en-US"/>
    </w:rPr>
  </w:style>
  <w:style w:type="paragraph" w:customStyle="1" w:styleId="1ffff0">
    <w:name w:val="Знак Знак Знак1"/>
    <w:basedOn w:val="a2"/>
    <w:rsid w:val="002F6CFD"/>
    <w:pPr>
      <w:tabs>
        <w:tab w:val="num" w:pos="360"/>
      </w:tabs>
      <w:spacing w:after="160" w:line="240" w:lineRule="exact"/>
    </w:pPr>
    <w:rPr>
      <w:rFonts w:ascii="Verdana" w:hAnsi="Verdana" w:cs="Verdana"/>
      <w:sz w:val="20"/>
      <w:szCs w:val="20"/>
      <w:lang w:val="en-US" w:eastAsia="en-US"/>
    </w:rPr>
  </w:style>
  <w:style w:type="paragraph" w:customStyle="1" w:styleId="1ffff1">
    <w:name w:val="Знак Знак Знак1 Знак"/>
    <w:basedOn w:val="a2"/>
    <w:rsid w:val="00433BA0"/>
    <w:pPr>
      <w:spacing w:after="160" w:line="240" w:lineRule="exact"/>
    </w:pPr>
    <w:rPr>
      <w:rFonts w:ascii="Verdana" w:hAnsi="Verdana"/>
      <w:sz w:val="20"/>
      <w:szCs w:val="20"/>
      <w:lang w:val="en-US" w:eastAsia="en-US"/>
    </w:rPr>
  </w:style>
  <w:style w:type="numbering" w:customStyle="1" w:styleId="131">
    <w:name w:val="Нет списка13"/>
    <w:next w:val="a5"/>
    <w:uiPriority w:val="99"/>
    <w:semiHidden/>
    <w:unhideWhenUsed/>
    <w:rsid w:val="00433BA0"/>
  </w:style>
  <w:style w:type="numbering" w:customStyle="1" w:styleId="140">
    <w:name w:val="Нет списка14"/>
    <w:next w:val="a5"/>
    <w:uiPriority w:val="99"/>
    <w:semiHidden/>
    <w:rsid w:val="00433BA0"/>
  </w:style>
  <w:style w:type="paragraph" w:customStyle="1" w:styleId="1ffff2">
    <w:name w:val="Знак Знак Знак1"/>
    <w:basedOn w:val="a2"/>
    <w:rsid w:val="00433BA0"/>
    <w:pPr>
      <w:tabs>
        <w:tab w:val="num" w:pos="360"/>
      </w:tabs>
      <w:spacing w:after="160" w:line="240" w:lineRule="exact"/>
    </w:pPr>
    <w:rPr>
      <w:rFonts w:ascii="Verdana" w:hAnsi="Verdana" w:cs="Verdana"/>
      <w:sz w:val="20"/>
      <w:szCs w:val="20"/>
      <w:lang w:val="en-US" w:eastAsia="en-US"/>
    </w:rPr>
  </w:style>
  <w:style w:type="character" w:customStyle="1" w:styleId="2f4">
    <w:name w:val="Колонтитул (2)_"/>
    <w:link w:val="2f5"/>
    <w:rsid w:val="00A85CCB"/>
  </w:style>
  <w:style w:type="character" w:customStyle="1" w:styleId="afffffffffd">
    <w:name w:val="Другое_"/>
    <w:link w:val="afffffffffe"/>
    <w:rsid w:val="00A85CCB"/>
    <w:rPr>
      <w:rFonts w:ascii="Calibri" w:eastAsia="Calibri" w:hAnsi="Calibri" w:cs="Calibri"/>
    </w:rPr>
  </w:style>
  <w:style w:type="character" w:customStyle="1" w:styleId="affffffc">
    <w:name w:val="Оглавление_"/>
    <w:link w:val="affffffb"/>
    <w:rsid w:val="00A85CCB"/>
    <w:rPr>
      <w:rFonts w:ascii="Courier New" w:eastAsia="Calibri" w:hAnsi="Courier New" w:cs="Courier New"/>
      <w:sz w:val="24"/>
      <w:szCs w:val="24"/>
      <w:lang w:eastAsia="en-US"/>
    </w:rPr>
  </w:style>
  <w:style w:type="character" w:customStyle="1" w:styleId="affffffffff">
    <w:name w:val="Подпись к таблице_"/>
    <w:link w:val="affffffffff0"/>
    <w:rsid w:val="00A85CCB"/>
    <w:rPr>
      <w:rFonts w:ascii="Calibri" w:eastAsia="Calibri" w:hAnsi="Calibri" w:cs="Calibri"/>
      <w:sz w:val="22"/>
      <w:szCs w:val="22"/>
    </w:rPr>
  </w:style>
  <w:style w:type="character" w:customStyle="1" w:styleId="affffffffff1">
    <w:name w:val="Подпись к картинке_"/>
    <w:link w:val="affffffffff2"/>
    <w:rsid w:val="00A85CCB"/>
    <w:rPr>
      <w:rFonts w:ascii="Calibri" w:eastAsia="Calibri" w:hAnsi="Calibri" w:cs="Calibri"/>
      <w:sz w:val="22"/>
      <w:szCs w:val="22"/>
    </w:rPr>
  </w:style>
  <w:style w:type="character" w:customStyle="1" w:styleId="64">
    <w:name w:val="Основной текст (6)_"/>
    <w:link w:val="65"/>
    <w:rsid w:val="00A85CCB"/>
    <w:rPr>
      <w:rFonts w:ascii="Arial" w:eastAsia="Arial" w:hAnsi="Arial" w:cs="Arial"/>
      <w:sz w:val="26"/>
      <w:szCs w:val="26"/>
    </w:rPr>
  </w:style>
  <w:style w:type="character" w:customStyle="1" w:styleId="75">
    <w:name w:val="Основной текст (7)_"/>
    <w:link w:val="76"/>
    <w:rsid w:val="00A85CCB"/>
    <w:rPr>
      <w:rFonts w:ascii="Calibri" w:eastAsia="Calibri" w:hAnsi="Calibri" w:cs="Calibri"/>
      <w:color w:val="595959"/>
      <w:sz w:val="28"/>
      <w:szCs w:val="28"/>
    </w:rPr>
  </w:style>
  <w:style w:type="character" w:customStyle="1" w:styleId="83">
    <w:name w:val="Основной текст (8)_"/>
    <w:link w:val="84"/>
    <w:rsid w:val="00A85CCB"/>
    <w:rPr>
      <w:rFonts w:ascii="Arial" w:eastAsia="Arial" w:hAnsi="Arial" w:cs="Arial"/>
      <w:i/>
      <w:iCs/>
      <w:color w:val="171717"/>
      <w:sz w:val="8"/>
      <w:szCs w:val="8"/>
    </w:rPr>
  </w:style>
  <w:style w:type="paragraph" w:customStyle="1" w:styleId="2f5">
    <w:name w:val="Колонтитул (2)"/>
    <w:basedOn w:val="a2"/>
    <w:link w:val="2f4"/>
    <w:rsid w:val="00A85CCB"/>
    <w:pPr>
      <w:widowControl w:val="0"/>
    </w:pPr>
    <w:rPr>
      <w:sz w:val="20"/>
      <w:szCs w:val="20"/>
    </w:rPr>
  </w:style>
  <w:style w:type="paragraph" w:customStyle="1" w:styleId="afffffffffe">
    <w:name w:val="Другое"/>
    <w:basedOn w:val="a2"/>
    <w:link w:val="afffffffffd"/>
    <w:rsid w:val="00A85CCB"/>
    <w:pPr>
      <w:widowControl w:val="0"/>
    </w:pPr>
    <w:rPr>
      <w:rFonts w:ascii="Calibri" w:eastAsia="Calibri" w:hAnsi="Calibri" w:cs="Calibri"/>
      <w:sz w:val="20"/>
      <w:szCs w:val="20"/>
    </w:rPr>
  </w:style>
  <w:style w:type="paragraph" w:customStyle="1" w:styleId="affffffffff0">
    <w:name w:val="Подпись к таблице"/>
    <w:basedOn w:val="a2"/>
    <w:link w:val="affffffffff"/>
    <w:rsid w:val="00A85CCB"/>
    <w:pPr>
      <w:widowControl w:val="0"/>
    </w:pPr>
    <w:rPr>
      <w:rFonts w:ascii="Calibri" w:eastAsia="Calibri" w:hAnsi="Calibri" w:cs="Calibri"/>
      <w:sz w:val="22"/>
      <w:szCs w:val="22"/>
    </w:rPr>
  </w:style>
  <w:style w:type="paragraph" w:customStyle="1" w:styleId="affffffffff2">
    <w:name w:val="Подпись к картинке"/>
    <w:basedOn w:val="a2"/>
    <w:link w:val="affffffffff1"/>
    <w:rsid w:val="00A85CCB"/>
    <w:pPr>
      <w:widowControl w:val="0"/>
    </w:pPr>
    <w:rPr>
      <w:rFonts w:ascii="Calibri" w:eastAsia="Calibri" w:hAnsi="Calibri" w:cs="Calibri"/>
      <w:sz w:val="22"/>
      <w:szCs w:val="22"/>
    </w:rPr>
  </w:style>
  <w:style w:type="paragraph" w:customStyle="1" w:styleId="65">
    <w:name w:val="Основной текст (6)"/>
    <w:basedOn w:val="a2"/>
    <w:link w:val="64"/>
    <w:rsid w:val="00A85CCB"/>
    <w:pPr>
      <w:widowControl w:val="0"/>
      <w:jc w:val="center"/>
    </w:pPr>
    <w:rPr>
      <w:rFonts w:ascii="Arial" w:eastAsia="Arial" w:hAnsi="Arial" w:cs="Arial"/>
      <w:sz w:val="26"/>
      <w:szCs w:val="26"/>
    </w:rPr>
  </w:style>
  <w:style w:type="paragraph" w:customStyle="1" w:styleId="76">
    <w:name w:val="Основной текст (7)"/>
    <w:basedOn w:val="a2"/>
    <w:link w:val="75"/>
    <w:rsid w:val="00A85CCB"/>
    <w:pPr>
      <w:widowControl w:val="0"/>
      <w:spacing w:after="240"/>
      <w:jc w:val="center"/>
    </w:pPr>
    <w:rPr>
      <w:rFonts w:ascii="Calibri" w:eastAsia="Calibri" w:hAnsi="Calibri" w:cs="Calibri"/>
      <w:color w:val="595959"/>
      <w:sz w:val="28"/>
      <w:szCs w:val="28"/>
    </w:rPr>
  </w:style>
  <w:style w:type="paragraph" w:customStyle="1" w:styleId="84">
    <w:name w:val="Основной текст (8)"/>
    <w:basedOn w:val="a2"/>
    <w:link w:val="83"/>
    <w:rsid w:val="00A85CCB"/>
    <w:pPr>
      <w:widowControl w:val="0"/>
      <w:spacing w:after="40"/>
      <w:ind w:left="2180" w:firstLine="20"/>
    </w:pPr>
    <w:rPr>
      <w:rFonts w:ascii="Arial" w:eastAsia="Arial" w:hAnsi="Arial" w:cs="Arial"/>
      <w:i/>
      <w:iCs/>
      <w:color w:val="171717"/>
      <w:sz w:val="8"/>
      <w:szCs w:val="8"/>
    </w:rPr>
  </w:style>
  <w:style w:type="paragraph" w:customStyle="1" w:styleId="afffffffff5">
    <w:basedOn w:val="a2"/>
    <w:next w:val="ab"/>
    <w:link w:val="afffffffff4"/>
    <w:qFormat/>
    <w:rsid w:val="007F1896"/>
    <w:pPr>
      <w:jc w:val="center"/>
    </w:pPr>
    <w:rPr>
      <w:sz w:val="28"/>
      <w:szCs w:val="20"/>
    </w:rPr>
  </w:style>
  <w:style w:type="paragraph" w:customStyle="1" w:styleId="1ffff3">
    <w:name w:val="Знак Знак Знак1 Знак"/>
    <w:basedOn w:val="a2"/>
    <w:rsid w:val="007F1896"/>
    <w:pPr>
      <w:spacing w:after="160" w:line="240" w:lineRule="exact"/>
    </w:pPr>
    <w:rPr>
      <w:rFonts w:ascii="Verdana" w:hAnsi="Verdana"/>
      <w:sz w:val="20"/>
      <w:szCs w:val="20"/>
      <w:lang w:val="en-US" w:eastAsia="en-US"/>
    </w:rPr>
  </w:style>
  <w:style w:type="paragraph" w:customStyle="1" w:styleId="1ffff4">
    <w:name w:val="Знак Знак Знак1"/>
    <w:basedOn w:val="a2"/>
    <w:rsid w:val="007F1896"/>
    <w:pPr>
      <w:tabs>
        <w:tab w:val="num" w:pos="360"/>
      </w:tabs>
      <w:spacing w:after="160" w:line="240" w:lineRule="exact"/>
    </w:pPr>
    <w:rPr>
      <w:rFonts w:ascii="Verdana" w:hAnsi="Verdana" w:cs="Verdana"/>
      <w:sz w:val="20"/>
      <w:szCs w:val="20"/>
      <w:lang w:val="en-US" w:eastAsia="en-US"/>
    </w:rPr>
  </w:style>
  <w:style w:type="table" w:customStyle="1" w:styleId="141">
    <w:name w:val="Сетка таблицы14"/>
    <w:basedOn w:val="a4"/>
    <w:next w:val="af2"/>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4"/>
    <w:next w:val="af2"/>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4"/>
    <w:next w:val="af2"/>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4"/>
    <w:next w:val="af2"/>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3">
    <w:basedOn w:val="a2"/>
    <w:next w:val="ab"/>
    <w:qFormat/>
    <w:rsid w:val="007F1B50"/>
    <w:pPr>
      <w:jc w:val="center"/>
    </w:pPr>
    <w:rPr>
      <w:b/>
    </w:rPr>
  </w:style>
  <w:style w:type="numbering" w:customStyle="1" w:styleId="153">
    <w:name w:val="Нет списка15"/>
    <w:next w:val="a5"/>
    <w:uiPriority w:val="99"/>
    <w:semiHidden/>
    <w:unhideWhenUsed/>
    <w:rsid w:val="006A4F48"/>
  </w:style>
  <w:style w:type="paragraph" w:styleId="1ffff5">
    <w:name w:val="toc 1"/>
    <w:hidden/>
    <w:uiPriority w:val="39"/>
    <w:qFormat/>
    <w:rsid w:val="006A4F48"/>
    <w:pPr>
      <w:spacing w:after="160" w:line="259" w:lineRule="auto"/>
      <w:ind w:left="15" w:right="15"/>
    </w:pPr>
    <w:rPr>
      <w:rFonts w:ascii="Calibri" w:eastAsia="Calibri" w:hAnsi="Calibri" w:cs="Calibri"/>
      <w:color w:val="000000"/>
      <w:sz w:val="22"/>
      <w:szCs w:val="22"/>
    </w:rPr>
  </w:style>
  <w:style w:type="table" w:customStyle="1" w:styleId="TableGrid">
    <w:name w:val="TableGrid"/>
    <w:rsid w:val="006A4F48"/>
    <w:rPr>
      <w:rFonts w:ascii="Calibri" w:hAnsi="Calibri"/>
      <w:sz w:val="22"/>
      <w:szCs w:val="22"/>
    </w:rPr>
    <w:tblPr>
      <w:tblCellMar>
        <w:top w:w="0" w:type="dxa"/>
        <w:left w:w="0" w:type="dxa"/>
        <w:bottom w:w="0" w:type="dxa"/>
        <w:right w:w="0" w:type="dxa"/>
      </w:tblCellMar>
    </w:tblPr>
  </w:style>
  <w:style w:type="paragraph" w:customStyle="1" w:styleId="1ffff6">
    <w:name w:val="Заголовок оглавления1"/>
    <w:basedOn w:val="11"/>
    <w:next w:val="a2"/>
    <w:uiPriority w:val="39"/>
    <w:unhideWhenUsed/>
    <w:qFormat/>
    <w:rsid w:val="006A4F48"/>
    <w:pPr>
      <w:keepLines/>
      <w:spacing w:before="240" w:line="259" w:lineRule="auto"/>
      <w:jc w:val="left"/>
      <w:outlineLvl w:val="9"/>
    </w:pPr>
    <w:rPr>
      <w:rFonts w:ascii="Calibri Light" w:hAnsi="Calibri Light"/>
      <w:b w:val="0"/>
      <w:color w:val="2F5496"/>
      <w:sz w:val="32"/>
      <w:szCs w:val="32"/>
    </w:rPr>
  </w:style>
  <w:style w:type="paragraph" w:styleId="2f6">
    <w:name w:val="toc 2"/>
    <w:basedOn w:val="a2"/>
    <w:next w:val="a2"/>
    <w:autoRedefine/>
    <w:uiPriority w:val="39"/>
    <w:unhideWhenUsed/>
    <w:qFormat/>
    <w:rsid w:val="006A4F48"/>
    <w:pPr>
      <w:spacing w:after="100" w:line="259" w:lineRule="auto"/>
      <w:ind w:left="220"/>
    </w:pPr>
    <w:rPr>
      <w:rFonts w:ascii="Calibri" w:eastAsia="Calibri" w:hAnsi="Calibri" w:cs="Calibri"/>
      <w:color w:val="000000"/>
      <w:sz w:val="22"/>
      <w:szCs w:val="22"/>
    </w:rPr>
  </w:style>
  <w:style w:type="numbering" w:customStyle="1" w:styleId="161">
    <w:name w:val="Нет списка16"/>
    <w:next w:val="a5"/>
    <w:uiPriority w:val="99"/>
    <w:semiHidden/>
    <w:unhideWhenUsed/>
    <w:rsid w:val="008A03B6"/>
  </w:style>
  <w:style w:type="table" w:customStyle="1" w:styleId="TableGrid1">
    <w:name w:val="TableGrid1"/>
    <w:rsid w:val="008A03B6"/>
    <w:rPr>
      <w:rFonts w:ascii="Calibri" w:hAnsi="Calibri"/>
      <w:sz w:val="22"/>
      <w:szCs w:val="22"/>
    </w:rPr>
    <w:tblPr>
      <w:tblCellMar>
        <w:top w:w="0" w:type="dxa"/>
        <w:left w:w="0" w:type="dxa"/>
        <w:bottom w:w="0" w:type="dxa"/>
        <w:right w:w="0" w:type="dxa"/>
      </w:tblCellMar>
    </w:tblPr>
  </w:style>
  <w:style w:type="paragraph" w:customStyle="1" w:styleId="1ffff7">
    <w:name w:val="Знак Знак Знак1 Знак"/>
    <w:basedOn w:val="a2"/>
    <w:rsid w:val="007F1B50"/>
    <w:pPr>
      <w:spacing w:after="160" w:line="240" w:lineRule="exact"/>
    </w:pPr>
    <w:rPr>
      <w:rFonts w:ascii="Verdana" w:hAnsi="Verdana"/>
      <w:sz w:val="20"/>
      <w:szCs w:val="20"/>
      <w:lang w:val="en-US" w:eastAsia="en-US"/>
    </w:rPr>
  </w:style>
  <w:style w:type="numbering" w:customStyle="1" w:styleId="171">
    <w:name w:val="Нет списка17"/>
    <w:next w:val="a5"/>
    <w:uiPriority w:val="99"/>
    <w:semiHidden/>
    <w:unhideWhenUsed/>
    <w:rsid w:val="00492C98"/>
  </w:style>
  <w:style w:type="table" w:customStyle="1" w:styleId="181">
    <w:name w:val="Сетка таблицы18"/>
    <w:basedOn w:val="a4"/>
    <w:next w:val="af2"/>
    <w:uiPriority w:val="59"/>
    <w:rsid w:val="00492C98"/>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
    <w:name w:val="c"/>
    <w:basedOn w:val="a2"/>
    <w:rsid w:val="00492C98"/>
    <w:pPr>
      <w:spacing w:before="100" w:beforeAutospacing="1" w:after="100" w:afterAutospacing="1"/>
    </w:pPr>
  </w:style>
  <w:style w:type="paragraph" w:customStyle="1" w:styleId="u">
    <w:name w:val="u"/>
    <w:basedOn w:val="a2"/>
    <w:rsid w:val="00492C98"/>
    <w:pPr>
      <w:ind w:firstLine="390"/>
      <w:jc w:val="both"/>
    </w:pPr>
  </w:style>
  <w:style w:type="character" w:customStyle="1" w:styleId="r">
    <w:name w:val="r"/>
    <w:basedOn w:val="a3"/>
    <w:rsid w:val="00492C98"/>
  </w:style>
  <w:style w:type="paragraph" w:customStyle="1" w:styleId="214">
    <w:name w:val="Знак2 Знак Знак Знак Знак Знак Знак Знак Знак Знак Знак Знак1 Знак Знак Знак Знак Знак Знак Знак Знак Знак Знак"/>
    <w:basedOn w:val="a2"/>
    <w:rsid w:val="00492C98"/>
    <w:pPr>
      <w:spacing w:after="160" w:line="240" w:lineRule="exact"/>
      <w:ind w:left="360"/>
    </w:pPr>
    <w:rPr>
      <w:rFonts w:ascii="Verdana" w:hAnsi="Verdana" w:cs="Verdana"/>
      <w:sz w:val="20"/>
      <w:szCs w:val="20"/>
      <w:lang w:val="en-US" w:eastAsia="en-US"/>
    </w:rPr>
  </w:style>
  <w:style w:type="paragraph" w:customStyle="1" w:styleId="2">
    <w:name w:val="Мой заголовок 2"/>
    <w:basedOn w:val="4"/>
    <w:rsid w:val="00492C98"/>
    <w:pPr>
      <w:keepNext w:val="0"/>
      <w:widowControl/>
      <w:numPr>
        <w:numId w:val="1"/>
      </w:numPr>
    </w:pPr>
    <w:rPr>
      <w:lang w:val="x-none"/>
    </w:rPr>
  </w:style>
  <w:style w:type="paragraph" w:customStyle="1" w:styleId="Style3">
    <w:name w:val="Style3"/>
    <w:basedOn w:val="a2"/>
    <w:uiPriority w:val="99"/>
    <w:rsid w:val="00492C98"/>
    <w:pPr>
      <w:widowControl w:val="0"/>
      <w:autoSpaceDE w:val="0"/>
      <w:autoSpaceDN w:val="0"/>
      <w:adjustRightInd w:val="0"/>
    </w:pPr>
  </w:style>
  <w:style w:type="character" w:customStyle="1" w:styleId="FontStyle11">
    <w:name w:val="Font Style11"/>
    <w:uiPriority w:val="99"/>
    <w:rsid w:val="00492C98"/>
    <w:rPr>
      <w:rFonts w:ascii="Times New Roman" w:hAnsi="Times New Roman" w:cs="Times New Roman"/>
      <w:sz w:val="20"/>
      <w:szCs w:val="20"/>
    </w:rPr>
  </w:style>
  <w:style w:type="character" w:customStyle="1" w:styleId="FontStyle12">
    <w:name w:val="Font Style12"/>
    <w:uiPriority w:val="99"/>
    <w:rsid w:val="00492C98"/>
    <w:rPr>
      <w:rFonts w:ascii="Times New Roman" w:hAnsi="Times New Roman" w:cs="Times New Roman"/>
      <w:b/>
      <w:bCs/>
      <w:sz w:val="20"/>
      <w:szCs w:val="20"/>
    </w:rPr>
  </w:style>
  <w:style w:type="paragraph" w:customStyle="1" w:styleId="Style11">
    <w:name w:val="Style1"/>
    <w:basedOn w:val="a2"/>
    <w:uiPriority w:val="99"/>
    <w:rsid w:val="00492C98"/>
    <w:pPr>
      <w:widowControl w:val="0"/>
      <w:autoSpaceDE w:val="0"/>
      <w:autoSpaceDN w:val="0"/>
      <w:adjustRightInd w:val="0"/>
      <w:spacing w:line="235" w:lineRule="exact"/>
    </w:pPr>
  </w:style>
  <w:style w:type="paragraph" w:customStyle="1" w:styleId="Style4">
    <w:name w:val="Style4"/>
    <w:basedOn w:val="a2"/>
    <w:uiPriority w:val="99"/>
    <w:rsid w:val="00492C98"/>
    <w:pPr>
      <w:widowControl w:val="0"/>
      <w:autoSpaceDE w:val="0"/>
      <w:autoSpaceDN w:val="0"/>
      <w:adjustRightInd w:val="0"/>
      <w:spacing w:line="233" w:lineRule="exact"/>
      <w:jc w:val="center"/>
    </w:pPr>
  </w:style>
  <w:style w:type="character" w:customStyle="1" w:styleId="FontStyle14">
    <w:name w:val="Font Style14"/>
    <w:uiPriority w:val="99"/>
    <w:rsid w:val="00492C98"/>
    <w:rPr>
      <w:rFonts w:ascii="Times New Roman" w:hAnsi="Times New Roman" w:cs="Times New Roman"/>
      <w:b/>
      <w:bCs/>
      <w:i/>
      <w:iCs/>
      <w:spacing w:val="-20"/>
      <w:sz w:val="16"/>
      <w:szCs w:val="16"/>
    </w:rPr>
  </w:style>
  <w:style w:type="character" w:customStyle="1" w:styleId="FontStyle15">
    <w:name w:val="Font Style15"/>
    <w:uiPriority w:val="99"/>
    <w:rsid w:val="00492C98"/>
    <w:rPr>
      <w:rFonts w:ascii="Times New Roman" w:hAnsi="Times New Roman" w:cs="Times New Roman"/>
      <w:b/>
      <w:bCs/>
      <w:sz w:val="22"/>
      <w:szCs w:val="22"/>
    </w:rPr>
  </w:style>
  <w:style w:type="character" w:customStyle="1" w:styleId="FontStyle17">
    <w:name w:val="Font Style17"/>
    <w:uiPriority w:val="99"/>
    <w:rsid w:val="00492C98"/>
    <w:rPr>
      <w:rFonts w:ascii="Times New Roman" w:hAnsi="Times New Roman" w:cs="Times New Roman"/>
      <w:color w:val="000000"/>
      <w:sz w:val="22"/>
      <w:szCs w:val="22"/>
    </w:rPr>
  </w:style>
  <w:style w:type="paragraph" w:customStyle="1" w:styleId="affffffffff4">
    <w:name w:val="......."/>
    <w:basedOn w:val="Default"/>
    <w:next w:val="Default"/>
    <w:uiPriority w:val="99"/>
    <w:rsid w:val="00492C98"/>
    <w:pPr>
      <w:widowControl w:val="0"/>
      <w:suppressAutoHyphens/>
      <w:autoSpaceDN/>
      <w:adjustRightInd/>
    </w:pPr>
    <w:rPr>
      <w:rFonts w:eastAsia="SimSun"/>
      <w:color w:val="auto"/>
      <w:kern w:val="1"/>
      <w:lang w:eastAsia="hi-IN" w:bidi="hi-IN"/>
    </w:rPr>
  </w:style>
  <w:style w:type="paragraph" w:customStyle="1" w:styleId="2f7">
    <w:name w:val="Обычный текст 2"/>
    <w:basedOn w:val="a2"/>
    <w:uiPriority w:val="99"/>
    <w:rsid w:val="00492C98"/>
    <w:pPr>
      <w:widowControl w:val="0"/>
      <w:suppressAutoHyphens/>
      <w:ind w:firstLine="426"/>
      <w:jc w:val="both"/>
    </w:pPr>
    <w:rPr>
      <w:rFonts w:eastAsia="SimSun"/>
      <w:kern w:val="1"/>
      <w:lang w:eastAsia="hi-IN" w:bidi="hi-IN"/>
    </w:rPr>
  </w:style>
  <w:style w:type="character" w:customStyle="1" w:styleId="f">
    <w:name w:val="f"/>
    <w:basedOn w:val="a3"/>
    <w:rsid w:val="00492C98"/>
  </w:style>
  <w:style w:type="paragraph" w:customStyle="1" w:styleId="Iauiue1">
    <w:name w:val="Iau?iue1"/>
    <w:rsid w:val="00492C98"/>
    <w:pPr>
      <w:widowControl w:val="0"/>
    </w:pPr>
    <w:rPr>
      <w:rFonts w:eastAsia="Calibri"/>
    </w:rPr>
  </w:style>
  <w:style w:type="paragraph" w:customStyle="1" w:styleId="Report">
    <w:name w:val="Report"/>
    <w:basedOn w:val="a2"/>
    <w:rsid w:val="00492C98"/>
    <w:pPr>
      <w:spacing w:line="360" w:lineRule="auto"/>
      <w:ind w:firstLine="567"/>
      <w:jc w:val="both"/>
    </w:pPr>
    <w:rPr>
      <w:rFonts w:eastAsia="Calibri"/>
      <w:szCs w:val="20"/>
    </w:rPr>
  </w:style>
  <w:style w:type="paragraph" w:customStyle="1" w:styleId="e9">
    <w:name w:val="Обычны$e9"/>
    <w:rsid w:val="00492C98"/>
    <w:pPr>
      <w:widowControl w:val="0"/>
    </w:pPr>
    <w:rPr>
      <w:rFonts w:eastAsia="Calibri"/>
    </w:rPr>
  </w:style>
  <w:style w:type="paragraph" w:customStyle="1" w:styleId="ReportTab">
    <w:name w:val="Report_Tab"/>
    <w:basedOn w:val="a2"/>
    <w:rsid w:val="00492C98"/>
    <w:rPr>
      <w:rFonts w:eastAsia="Calibri"/>
      <w:szCs w:val="20"/>
    </w:rPr>
  </w:style>
  <w:style w:type="paragraph" w:customStyle="1" w:styleId="TableContents">
    <w:name w:val="Table Contents"/>
    <w:basedOn w:val="a2"/>
    <w:rsid w:val="00492C98"/>
    <w:pPr>
      <w:widowControl w:val="0"/>
      <w:suppressLineNumbers/>
      <w:suppressAutoHyphens/>
      <w:autoSpaceDN w:val="0"/>
      <w:textAlignment w:val="baseline"/>
    </w:pPr>
    <w:rPr>
      <w:rFonts w:eastAsia="Arial Unicode MS" w:cs="Tahoma"/>
      <w:kern w:val="3"/>
    </w:rPr>
  </w:style>
  <w:style w:type="paragraph" w:customStyle="1" w:styleId="affffffffff5">
    <w:name w:val="Базовый"/>
    <w:rsid w:val="00492C98"/>
    <w:pPr>
      <w:suppressAutoHyphens/>
      <w:spacing w:after="200" w:line="276" w:lineRule="auto"/>
    </w:pPr>
    <w:rPr>
      <w:rFonts w:eastAsia="SimSun" w:cs="Calibri"/>
      <w:sz w:val="28"/>
      <w:szCs w:val="22"/>
      <w:lang w:eastAsia="en-US"/>
    </w:rPr>
  </w:style>
  <w:style w:type="table" w:customStyle="1" w:styleId="190">
    <w:name w:val="Сетка таблицы19"/>
    <w:basedOn w:val="a4"/>
    <w:next w:val="af2"/>
    <w:uiPriority w:val="39"/>
    <w:rsid w:val="00492C9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
    <w:name w:val="Заголовок 11"/>
    <w:basedOn w:val="a2"/>
    <w:uiPriority w:val="1"/>
    <w:qFormat/>
    <w:rsid w:val="00492C98"/>
    <w:pPr>
      <w:widowControl w:val="0"/>
      <w:autoSpaceDE w:val="0"/>
      <w:autoSpaceDN w:val="0"/>
      <w:ind w:left="1110"/>
      <w:outlineLvl w:val="1"/>
    </w:pPr>
    <w:rPr>
      <w:b/>
      <w:bCs/>
      <w:lang w:bidi="ru-RU"/>
    </w:rPr>
  </w:style>
  <w:style w:type="numbering" w:customStyle="1" w:styleId="182">
    <w:name w:val="Нет списка18"/>
    <w:next w:val="a5"/>
    <w:uiPriority w:val="99"/>
    <w:semiHidden/>
    <w:unhideWhenUsed/>
    <w:rsid w:val="004A668A"/>
  </w:style>
  <w:style w:type="paragraph" w:customStyle="1" w:styleId="S">
    <w:name w:val="S_Обычный жирный"/>
    <w:basedOn w:val="a2"/>
    <w:link w:val="S2"/>
    <w:qFormat/>
    <w:rsid w:val="004A668A"/>
    <w:pPr>
      <w:ind w:firstLine="709"/>
      <w:jc w:val="both"/>
    </w:pPr>
    <w:rPr>
      <w:sz w:val="28"/>
    </w:rPr>
  </w:style>
  <w:style w:type="table" w:customStyle="1" w:styleId="200">
    <w:name w:val="Сетка таблицы20"/>
    <w:basedOn w:val="a4"/>
    <w:next w:val="af2"/>
    <w:rsid w:val="004A66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8">
    <w:name w:val="Quote"/>
    <w:basedOn w:val="a2"/>
    <w:next w:val="a2"/>
    <w:link w:val="2f9"/>
    <w:uiPriority w:val="29"/>
    <w:qFormat/>
    <w:rsid w:val="004A668A"/>
    <w:rPr>
      <w:rFonts w:ascii="Calibri" w:hAnsi="Calibri"/>
      <w:i/>
      <w:lang w:eastAsia="en-US"/>
    </w:rPr>
  </w:style>
  <w:style w:type="character" w:customStyle="1" w:styleId="2f9">
    <w:name w:val="Цитата 2 Знак"/>
    <w:basedOn w:val="a3"/>
    <w:link w:val="2f8"/>
    <w:uiPriority w:val="29"/>
    <w:rsid w:val="004A668A"/>
    <w:rPr>
      <w:rFonts w:ascii="Calibri" w:hAnsi="Calibri"/>
      <w:i/>
      <w:sz w:val="24"/>
      <w:szCs w:val="24"/>
      <w:lang w:eastAsia="en-US"/>
    </w:rPr>
  </w:style>
  <w:style w:type="paragraph" w:styleId="affffffffff6">
    <w:name w:val="Intense Quote"/>
    <w:basedOn w:val="a2"/>
    <w:next w:val="a2"/>
    <w:link w:val="affffffffff7"/>
    <w:uiPriority w:val="30"/>
    <w:qFormat/>
    <w:rsid w:val="004A668A"/>
    <w:pPr>
      <w:ind w:left="720" w:right="720"/>
    </w:pPr>
    <w:rPr>
      <w:rFonts w:ascii="Calibri" w:hAnsi="Calibri"/>
      <w:b/>
      <w:i/>
      <w:szCs w:val="22"/>
      <w:lang w:eastAsia="en-US"/>
    </w:rPr>
  </w:style>
  <w:style w:type="character" w:customStyle="1" w:styleId="affffffffff7">
    <w:name w:val="Выделенная цитата Знак"/>
    <w:basedOn w:val="a3"/>
    <w:link w:val="affffffffff6"/>
    <w:uiPriority w:val="30"/>
    <w:rsid w:val="004A668A"/>
    <w:rPr>
      <w:rFonts w:ascii="Calibri" w:hAnsi="Calibri"/>
      <w:b/>
      <w:i/>
      <w:sz w:val="24"/>
      <w:szCs w:val="22"/>
      <w:lang w:eastAsia="en-US"/>
    </w:rPr>
  </w:style>
  <w:style w:type="character" w:customStyle="1" w:styleId="1ffff8">
    <w:name w:val="Слабое выделение1"/>
    <w:uiPriority w:val="19"/>
    <w:qFormat/>
    <w:rsid w:val="004A668A"/>
    <w:rPr>
      <w:i/>
      <w:color w:val="5A5A5A"/>
    </w:rPr>
  </w:style>
  <w:style w:type="character" w:styleId="affffffffff8">
    <w:name w:val="Intense Emphasis"/>
    <w:basedOn w:val="a3"/>
    <w:uiPriority w:val="21"/>
    <w:qFormat/>
    <w:rsid w:val="004A668A"/>
    <w:rPr>
      <w:b/>
      <w:i/>
      <w:sz w:val="24"/>
      <w:szCs w:val="24"/>
      <w:u w:val="single"/>
    </w:rPr>
  </w:style>
  <w:style w:type="character" w:styleId="affffffffff9">
    <w:name w:val="Subtle Reference"/>
    <w:basedOn w:val="a3"/>
    <w:uiPriority w:val="31"/>
    <w:qFormat/>
    <w:rsid w:val="004A668A"/>
    <w:rPr>
      <w:sz w:val="24"/>
      <w:szCs w:val="24"/>
      <w:u w:val="single"/>
    </w:rPr>
  </w:style>
  <w:style w:type="character" w:styleId="affffffffffa">
    <w:name w:val="Intense Reference"/>
    <w:basedOn w:val="a3"/>
    <w:uiPriority w:val="32"/>
    <w:qFormat/>
    <w:rsid w:val="004A668A"/>
    <w:rPr>
      <w:b/>
      <w:sz w:val="24"/>
      <w:u w:val="single"/>
    </w:rPr>
  </w:style>
  <w:style w:type="character" w:customStyle="1" w:styleId="1ffff9">
    <w:name w:val="Название книги1"/>
    <w:basedOn w:val="a3"/>
    <w:uiPriority w:val="33"/>
    <w:qFormat/>
    <w:rsid w:val="004A668A"/>
    <w:rPr>
      <w:rFonts w:ascii="Calibri Light" w:eastAsia="Times New Roman" w:hAnsi="Calibri Light"/>
      <w:b/>
      <w:i/>
      <w:sz w:val="24"/>
      <w:szCs w:val="24"/>
    </w:rPr>
  </w:style>
  <w:style w:type="paragraph" w:styleId="affffffffffb">
    <w:name w:val="TOC Heading"/>
    <w:basedOn w:val="11"/>
    <w:next w:val="a2"/>
    <w:uiPriority w:val="39"/>
    <w:unhideWhenUsed/>
    <w:qFormat/>
    <w:rsid w:val="004A668A"/>
    <w:pPr>
      <w:spacing w:before="240" w:after="60"/>
      <w:jc w:val="left"/>
      <w:outlineLvl w:val="9"/>
    </w:pPr>
    <w:rPr>
      <w:rFonts w:ascii="Calibri Light" w:hAnsi="Calibri Light"/>
      <w:bCs/>
      <w:kern w:val="32"/>
      <w:sz w:val="32"/>
      <w:szCs w:val="32"/>
      <w:lang w:eastAsia="en-US"/>
    </w:rPr>
  </w:style>
  <w:style w:type="character" w:styleId="affffffffffc">
    <w:name w:val="Subtle Emphasis"/>
    <w:basedOn w:val="a3"/>
    <w:uiPriority w:val="19"/>
    <w:qFormat/>
    <w:rsid w:val="004A668A"/>
    <w:rPr>
      <w:i/>
      <w:iCs/>
      <w:color w:val="404040" w:themeColor="text1" w:themeTint="BF"/>
    </w:rPr>
  </w:style>
  <w:style w:type="character" w:styleId="affffffffffd">
    <w:name w:val="Book Title"/>
    <w:basedOn w:val="a3"/>
    <w:uiPriority w:val="33"/>
    <w:qFormat/>
    <w:rsid w:val="004A668A"/>
    <w:rPr>
      <w:b/>
      <w:bCs/>
      <w:i/>
      <w:iCs/>
      <w:spacing w:val="5"/>
    </w:rPr>
  </w:style>
  <w:style w:type="numbering" w:customStyle="1" w:styleId="191">
    <w:name w:val="Нет списка19"/>
    <w:next w:val="a5"/>
    <w:uiPriority w:val="99"/>
    <w:semiHidden/>
    <w:unhideWhenUsed/>
    <w:rsid w:val="001273F6"/>
  </w:style>
  <w:style w:type="paragraph" w:customStyle="1" w:styleId="zagc-0">
    <w:name w:val="zagc-0"/>
    <w:basedOn w:val="a2"/>
    <w:rsid w:val="001273F6"/>
    <w:pPr>
      <w:spacing w:before="180" w:after="60"/>
      <w:ind w:firstLine="150"/>
      <w:jc w:val="center"/>
    </w:pPr>
    <w:rPr>
      <w:rFonts w:ascii="Arial" w:hAnsi="Arial" w:cs="Arial"/>
      <w:b/>
      <w:bCs/>
      <w:caps/>
      <w:color w:val="29211E"/>
    </w:rPr>
  </w:style>
  <w:style w:type="table" w:customStyle="1" w:styleId="215">
    <w:name w:val="Сетка таблицы21"/>
    <w:basedOn w:val="a4"/>
    <w:next w:val="af2"/>
    <w:uiPriority w:val="59"/>
    <w:rsid w:val="001273F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3"/>
    <w:rsid w:val="001273F6"/>
  </w:style>
  <w:style w:type="paragraph" w:customStyle="1" w:styleId="ConsCell">
    <w:name w:val="ConsCell"/>
    <w:rsid w:val="001273F6"/>
    <w:pPr>
      <w:widowControl w:val="0"/>
      <w:autoSpaceDE w:val="0"/>
      <w:autoSpaceDN w:val="0"/>
      <w:adjustRightInd w:val="0"/>
    </w:pPr>
    <w:rPr>
      <w:rFonts w:ascii="Arial" w:hAnsi="Arial" w:cs="Arial"/>
    </w:rPr>
  </w:style>
  <w:style w:type="paragraph" w:customStyle="1" w:styleId="0">
    <w:name w:val="Основной текст 0"/>
    <w:aliases w:val="95 ПК"/>
    <w:basedOn w:val="a2"/>
    <w:rsid w:val="001273F6"/>
    <w:pPr>
      <w:ind w:firstLine="539"/>
      <w:jc w:val="both"/>
    </w:pPr>
    <w:rPr>
      <w:color w:val="000000"/>
      <w:kern w:val="24"/>
    </w:rPr>
  </w:style>
  <w:style w:type="paragraph" w:customStyle="1" w:styleId="2fa">
    <w:name w:val="Заголовок (Уровень 2)"/>
    <w:basedOn w:val="a2"/>
    <w:next w:val="af5"/>
    <w:link w:val="2fb"/>
    <w:autoRedefine/>
    <w:qFormat/>
    <w:rsid w:val="001273F6"/>
    <w:pPr>
      <w:autoSpaceDE w:val="0"/>
      <w:autoSpaceDN w:val="0"/>
      <w:adjustRightInd w:val="0"/>
      <w:ind w:left="284" w:hanging="284"/>
      <w:jc w:val="center"/>
      <w:outlineLvl w:val="0"/>
    </w:pPr>
    <w:rPr>
      <w:b/>
      <w:bCs/>
      <w:sz w:val="26"/>
      <w:szCs w:val="26"/>
    </w:rPr>
  </w:style>
  <w:style w:type="character" w:customStyle="1" w:styleId="2fb">
    <w:name w:val="Заголовок (Уровень 2) Знак"/>
    <w:link w:val="2fa"/>
    <w:rsid w:val="001273F6"/>
    <w:rPr>
      <w:b/>
      <w:bCs/>
      <w:sz w:val="26"/>
      <w:szCs w:val="26"/>
    </w:rPr>
  </w:style>
  <w:style w:type="paragraph" w:customStyle="1" w:styleId="10">
    <w:name w:val="Список_нумерованный_1_уровень"/>
    <w:link w:val="1ffffa"/>
    <w:uiPriority w:val="99"/>
    <w:rsid w:val="001273F6"/>
    <w:pPr>
      <w:numPr>
        <w:ilvl w:val="2"/>
        <w:numId w:val="2"/>
      </w:numPr>
      <w:spacing w:before="60" w:after="100"/>
      <w:ind w:left="567"/>
      <w:jc w:val="both"/>
    </w:pPr>
    <w:rPr>
      <w:sz w:val="24"/>
      <w:szCs w:val="24"/>
    </w:rPr>
  </w:style>
  <w:style w:type="character" w:customStyle="1" w:styleId="1ffffa">
    <w:name w:val="Список_нумерованный_1_уровень Знак"/>
    <w:basedOn w:val="a3"/>
    <w:link w:val="10"/>
    <w:uiPriority w:val="99"/>
    <w:locked/>
    <w:rsid w:val="001273F6"/>
    <w:rPr>
      <w:sz w:val="24"/>
      <w:szCs w:val="24"/>
    </w:rPr>
  </w:style>
  <w:style w:type="paragraph" w:customStyle="1" w:styleId="20">
    <w:name w:val="Список_нумерованный_2_уровень"/>
    <w:basedOn w:val="10"/>
    <w:uiPriority w:val="99"/>
    <w:rsid w:val="001273F6"/>
    <w:pPr>
      <w:numPr>
        <w:ilvl w:val="1"/>
      </w:numPr>
      <w:ind w:left="794" w:hanging="397"/>
    </w:pPr>
  </w:style>
  <w:style w:type="paragraph" w:customStyle="1" w:styleId="3c">
    <w:name w:val="Список_нумерованный_3_уровень"/>
    <w:basedOn w:val="10"/>
    <w:uiPriority w:val="99"/>
    <w:rsid w:val="001273F6"/>
    <w:pPr>
      <w:tabs>
        <w:tab w:val="num" w:pos="2160"/>
      </w:tabs>
      <w:ind w:left="1191" w:hanging="397"/>
    </w:pPr>
  </w:style>
  <w:style w:type="paragraph" w:customStyle="1" w:styleId="66">
    <w:name w:val="Стиль По ширине Перед:  6 пт"/>
    <w:basedOn w:val="a2"/>
    <w:autoRedefine/>
    <w:rsid w:val="001273F6"/>
    <w:pPr>
      <w:ind w:firstLine="709"/>
      <w:jc w:val="both"/>
    </w:pPr>
    <w:rPr>
      <w:color w:val="000000"/>
      <w:sz w:val="26"/>
      <w:szCs w:val="26"/>
    </w:rPr>
  </w:style>
  <w:style w:type="paragraph" w:customStyle="1" w:styleId="a0">
    <w:name w:val="Маркированный"/>
    <w:basedOn w:val="a2"/>
    <w:uiPriority w:val="99"/>
    <w:rsid w:val="001273F6"/>
    <w:pPr>
      <w:numPr>
        <w:numId w:val="3"/>
      </w:numPr>
      <w:jc w:val="both"/>
    </w:pPr>
    <w:rPr>
      <w:sz w:val="28"/>
      <w:szCs w:val="28"/>
    </w:rPr>
  </w:style>
  <w:style w:type="character" w:customStyle="1" w:styleId="1a">
    <w:name w:val="Стиль1 Знак"/>
    <w:link w:val="19"/>
    <w:rsid w:val="001273F6"/>
    <w:rPr>
      <w:rFonts w:ascii="Arial" w:hAnsi="Arial"/>
      <w:sz w:val="22"/>
    </w:rPr>
  </w:style>
  <w:style w:type="character" w:customStyle="1" w:styleId="1ffffb">
    <w:name w:val="Тема примечания Знак1"/>
    <w:basedOn w:val="1fe"/>
    <w:uiPriority w:val="99"/>
    <w:rsid w:val="001273F6"/>
    <w:rPr>
      <w:rFonts w:ascii="Arial" w:eastAsia="Times New Roman" w:hAnsi="Arial" w:cs="Arial"/>
      <w:b/>
      <w:bCs/>
      <w:sz w:val="20"/>
      <w:szCs w:val="20"/>
      <w:lang w:eastAsia="ru-RU"/>
    </w:rPr>
  </w:style>
  <w:style w:type="paragraph" w:customStyle="1" w:styleId="ArialNarrow13pt1">
    <w:name w:val="Arial Narrow 13 pt по ширине Первая строка:  1 см"/>
    <w:basedOn w:val="aff5"/>
    <w:uiPriority w:val="99"/>
    <w:rsid w:val="001273F6"/>
    <w:pPr>
      <w:overflowPunct w:val="0"/>
      <w:autoSpaceDE w:val="0"/>
      <w:autoSpaceDN w:val="0"/>
      <w:adjustRightInd w:val="0"/>
      <w:jc w:val="both"/>
      <w:textAlignment w:val="baseline"/>
    </w:pPr>
    <w:rPr>
      <w:sz w:val="24"/>
    </w:rPr>
  </w:style>
  <w:style w:type="paragraph" w:customStyle="1" w:styleId="3d">
    <w:name w:val="аква3"/>
    <w:basedOn w:val="a2"/>
    <w:uiPriority w:val="99"/>
    <w:rsid w:val="001273F6"/>
    <w:pPr>
      <w:spacing w:line="360" w:lineRule="auto"/>
      <w:ind w:firstLine="709"/>
      <w:jc w:val="both"/>
    </w:pPr>
    <w:rPr>
      <w:rFonts w:ascii="Book Antiqua" w:hAnsi="Book Antiqua"/>
      <w:sz w:val="28"/>
    </w:rPr>
  </w:style>
  <w:style w:type="paragraph" w:customStyle="1" w:styleId="affffffffffe">
    <w:name w:val="аква"/>
    <w:basedOn w:val="a2"/>
    <w:uiPriority w:val="99"/>
    <w:rsid w:val="001273F6"/>
    <w:pPr>
      <w:ind w:firstLine="709"/>
      <w:jc w:val="both"/>
    </w:pPr>
    <w:rPr>
      <w:rFonts w:ascii="Book Antiqua" w:hAnsi="Book Antiqua"/>
      <w:sz w:val="28"/>
    </w:rPr>
  </w:style>
  <w:style w:type="paragraph" w:customStyle="1" w:styleId="NAmber">
    <w:name w:val="NAmber"/>
    <w:basedOn w:val="affffffffffe"/>
    <w:uiPriority w:val="99"/>
    <w:rsid w:val="001273F6"/>
    <w:pPr>
      <w:jc w:val="center"/>
    </w:pPr>
    <w:rPr>
      <w:rFonts w:ascii="Gaze" w:hAnsi="Gaze"/>
      <w:b/>
      <w:bCs/>
      <w:sz w:val="36"/>
    </w:rPr>
  </w:style>
  <w:style w:type="paragraph" w:customStyle="1" w:styleId="afffffffffff">
    <w:name w:val="аквамарин"/>
    <w:basedOn w:val="affffffffffe"/>
    <w:uiPriority w:val="99"/>
    <w:rsid w:val="001273F6"/>
    <w:pPr>
      <w:keepLines/>
      <w:spacing w:line="360" w:lineRule="auto"/>
      <w:jc w:val="center"/>
    </w:pPr>
    <w:rPr>
      <w:rFonts w:ascii="Monotype Corsiva" w:hAnsi="Monotype Corsiva"/>
    </w:rPr>
  </w:style>
  <w:style w:type="paragraph" w:customStyle="1" w:styleId="514">
    <w:name w:val="Стиль аква5 + 14 пт"/>
    <w:basedOn w:val="a2"/>
    <w:autoRedefine/>
    <w:uiPriority w:val="99"/>
    <w:rsid w:val="001273F6"/>
    <w:pPr>
      <w:spacing w:line="360" w:lineRule="auto"/>
      <w:jc w:val="center"/>
    </w:pPr>
    <w:rPr>
      <w:rFonts w:ascii="Arial" w:hAnsi="Arial"/>
    </w:rPr>
  </w:style>
  <w:style w:type="paragraph" w:customStyle="1" w:styleId="afffffffffff0">
    <w:name w:val="Реферат"/>
    <w:basedOn w:val="a2"/>
    <w:uiPriority w:val="99"/>
    <w:rsid w:val="001273F6"/>
    <w:pPr>
      <w:spacing w:line="360" w:lineRule="auto"/>
      <w:ind w:firstLine="709"/>
      <w:jc w:val="both"/>
    </w:pPr>
  </w:style>
  <w:style w:type="paragraph" w:customStyle="1" w:styleId="afffffffffff1">
    <w:name w:val="реферат"/>
    <w:basedOn w:val="a9"/>
    <w:uiPriority w:val="99"/>
    <w:rsid w:val="001273F6"/>
    <w:pPr>
      <w:suppressAutoHyphens/>
      <w:spacing w:line="360" w:lineRule="auto"/>
      <w:ind w:firstLine="709"/>
      <w:jc w:val="both"/>
    </w:pPr>
  </w:style>
  <w:style w:type="character" w:customStyle="1" w:styleId="fts-hit">
    <w:name w:val="fts-hit"/>
    <w:basedOn w:val="a3"/>
    <w:uiPriority w:val="99"/>
    <w:rsid w:val="001273F6"/>
    <w:rPr>
      <w:shd w:val="clear" w:color="auto" w:fill="FFC0CB"/>
    </w:rPr>
  </w:style>
  <w:style w:type="paragraph" w:customStyle="1" w:styleId="Iauiue">
    <w:name w:val="Iau?iue"/>
    <w:rsid w:val="001273F6"/>
    <w:pPr>
      <w:widowControl w:val="0"/>
      <w:suppressAutoHyphens/>
      <w:jc w:val="both"/>
    </w:pPr>
    <w:rPr>
      <w:lang w:eastAsia="ar-SA"/>
    </w:rPr>
  </w:style>
  <w:style w:type="paragraph" w:customStyle="1" w:styleId="125">
    <w:name w:val="Стиль По ширине Первая строка:  1.25 см"/>
    <w:basedOn w:val="a2"/>
    <w:uiPriority w:val="99"/>
    <w:rsid w:val="001273F6"/>
    <w:pPr>
      <w:spacing w:before="120"/>
      <w:ind w:firstLine="709"/>
      <w:jc w:val="both"/>
    </w:pPr>
    <w:rPr>
      <w:szCs w:val="20"/>
    </w:rPr>
  </w:style>
  <w:style w:type="paragraph" w:customStyle="1" w:styleId="zagc-1">
    <w:name w:val="zagc-1"/>
    <w:basedOn w:val="a2"/>
    <w:uiPriority w:val="99"/>
    <w:rsid w:val="001273F6"/>
    <w:pPr>
      <w:spacing w:before="135" w:after="60"/>
      <w:ind w:firstLine="150"/>
      <w:jc w:val="center"/>
    </w:pPr>
    <w:rPr>
      <w:rFonts w:ascii="Arial" w:hAnsi="Arial" w:cs="Arial"/>
      <w:b/>
      <w:bCs/>
      <w:caps/>
      <w:color w:val="29211E"/>
      <w:sz w:val="20"/>
      <w:szCs w:val="20"/>
    </w:rPr>
  </w:style>
  <w:style w:type="paragraph" w:customStyle="1" w:styleId="Iauiue3">
    <w:name w:val="Iau?iue3"/>
    <w:uiPriority w:val="99"/>
    <w:rsid w:val="001273F6"/>
    <w:pPr>
      <w:widowControl w:val="0"/>
      <w:jc w:val="both"/>
    </w:pPr>
  </w:style>
  <w:style w:type="paragraph" w:styleId="3e">
    <w:name w:val="toc 3"/>
    <w:basedOn w:val="a2"/>
    <w:next w:val="a2"/>
    <w:autoRedefine/>
    <w:uiPriority w:val="39"/>
    <w:rsid w:val="001273F6"/>
    <w:pPr>
      <w:tabs>
        <w:tab w:val="right" w:leader="dot" w:pos="9345"/>
      </w:tabs>
      <w:jc w:val="both"/>
    </w:pPr>
    <w:rPr>
      <w:b/>
      <w:noProof/>
    </w:rPr>
  </w:style>
  <w:style w:type="paragraph" w:styleId="44">
    <w:name w:val="toc 4"/>
    <w:basedOn w:val="a2"/>
    <w:next w:val="a2"/>
    <w:autoRedefine/>
    <w:uiPriority w:val="39"/>
    <w:unhideWhenUsed/>
    <w:rsid w:val="001273F6"/>
    <w:pPr>
      <w:spacing w:after="100" w:line="276" w:lineRule="auto"/>
      <w:ind w:left="660"/>
    </w:pPr>
    <w:rPr>
      <w:b/>
      <w:i/>
    </w:rPr>
  </w:style>
  <w:style w:type="paragraph" w:styleId="57">
    <w:name w:val="toc 5"/>
    <w:basedOn w:val="a2"/>
    <w:next w:val="a2"/>
    <w:autoRedefine/>
    <w:uiPriority w:val="39"/>
    <w:unhideWhenUsed/>
    <w:rsid w:val="001273F6"/>
    <w:pPr>
      <w:spacing w:after="100" w:line="276" w:lineRule="auto"/>
      <w:ind w:left="880"/>
    </w:pPr>
    <w:rPr>
      <w:rFonts w:ascii="Calibri" w:hAnsi="Calibri"/>
      <w:sz w:val="22"/>
      <w:szCs w:val="22"/>
    </w:rPr>
  </w:style>
  <w:style w:type="paragraph" w:styleId="67">
    <w:name w:val="toc 6"/>
    <w:basedOn w:val="a2"/>
    <w:next w:val="a2"/>
    <w:autoRedefine/>
    <w:uiPriority w:val="39"/>
    <w:unhideWhenUsed/>
    <w:rsid w:val="001273F6"/>
    <w:pPr>
      <w:spacing w:after="100" w:line="276" w:lineRule="auto"/>
      <w:ind w:left="1100"/>
    </w:pPr>
    <w:rPr>
      <w:rFonts w:ascii="Calibri" w:hAnsi="Calibri"/>
      <w:sz w:val="22"/>
      <w:szCs w:val="22"/>
    </w:rPr>
  </w:style>
  <w:style w:type="paragraph" w:styleId="77">
    <w:name w:val="toc 7"/>
    <w:basedOn w:val="a2"/>
    <w:next w:val="a2"/>
    <w:autoRedefine/>
    <w:uiPriority w:val="39"/>
    <w:unhideWhenUsed/>
    <w:rsid w:val="001273F6"/>
    <w:pPr>
      <w:spacing w:after="100" w:line="276" w:lineRule="auto"/>
      <w:ind w:left="1320"/>
    </w:pPr>
    <w:rPr>
      <w:rFonts w:ascii="Calibri" w:hAnsi="Calibri"/>
      <w:sz w:val="22"/>
      <w:szCs w:val="22"/>
    </w:rPr>
  </w:style>
  <w:style w:type="paragraph" w:styleId="85">
    <w:name w:val="toc 8"/>
    <w:basedOn w:val="a2"/>
    <w:next w:val="a2"/>
    <w:autoRedefine/>
    <w:uiPriority w:val="39"/>
    <w:unhideWhenUsed/>
    <w:rsid w:val="001273F6"/>
    <w:pPr>
      <w:spacing w:after="100" w:line="276" w:lineRule="auto"/>
      <w:ind w:left="1540"/>
    </w:pPr>
    <w:rPr>
      <w:rFonts w:ascii="Calibri" w:hAnsi="Calibri"/>
      <w:sz w:val="22"/>
      <w:szCs w:val="22"/>
    </w:rPr>
  </w:style>
  <w:style w:type="paragraph" w:styleId="95">
    <w:name w:val="toc 9"/>
    <w:basedOn w:val="a2"/>
    <w:next w:val="a2"/>
    <w:autoRedefine/>
    <w:uiPriority w:val="39"/>
    <w:unhideWhenUsed/>
    <w:rsid w:val="001273F6"/>
    <w:pPr>
      <w:spacing w:after="100" w:line="276" w:lineRule="auto"/>
      <w:ind w:left="1760"/>
    </w:pPr>
    <w:rPr>
      <w:rFonts w:ascii="Calibri" w:hAnsi="Calibri"/>
      <w:sz w:val="22"/>
      <w:szCs w:val="22"/>
    </w:rPr>
  </w:style>
  <w:style w:type="character" w:customStyle="1" w:styleId="WW8Num8z0">
    <w:name w:val="WW8Num8z0"/>
    <w:rsid w:val="001273F6"/>
    <w:rPr>
      <w:rFonts w:ascii="Symbol" w:hAnsi="Symbol"/>
      <w:sz w:val="18"/>
    </w:rPr>
  </w:style>
  <w:style w:type="paragraph" w:customStyle="1" w:styleId="TimesNewRoman14125">
    <w:name w:val="Стиль Times New Roman 14 пт По ширине Первая строка:  1.25 см С..."/>
    <w:basedOn w:val="a2"/>
    <w:rsid w:val="001273F6"/>
    <w:pPr>
      <w:suppressAutoHyphens/>
      <w:ind w:right="-40" w:firstLine="709"/>
      <w:jc w:val="both"/>
    </w:pPr>
    <w:rPr>
      <w:sz w:val="28"/>
      <w:szCs w:val="20"/>
      <w:lang w:eastAsia="ar-SA"/>
    </w:rPr>
  </w:style>
  <w:style w:type="paragraph" w:customStyle="1" w:styleId="uni">
    <w:name w:val="uni"/>
    <w:basedOn w:val="a2"/>
    <w:rsid w:val="001273F6"/>
    <w:pPr>
      <w:spacing w:before="100" w:beforeAutospacing="1" w:after="100" w:afterAutospacing="1"/>
    </w:pPr>
  </w:style>
  <w:style w:type="paragraph" w:customStyle="1" w:styleId="unip">
    <w:name w:val="unip"/>
    <w:basedOn w:val="a2"/>
    <w:rsid w:val="001273F6"/>
    <w:pPr>
      <w:spacing w:before="100" w:beforeAutospacing="1" w:after="100" w:afterAutospacing="1"/>
    </w:pPr>
  </w:style>
  <w:style w:type="paragraph" w:customStyle="1" w:styleId="consnonformatmailrucssattributepostfix">
    <w:name w:val="consnonformat_mailru_css_attribute_postfix"/>
    <w:basedOn w:val="a2"/>
    <w:rsid w:val="001273F6"/>
    <w:pPr>
      <w:spacing w:before="100" w:beforeAutospacing="1" w:after="100" w:afterAutospacing="1"/>
    </w:pPr>
  </w:style>
  <w:style w:type="paragraph" w:customStyle="1" w:styleId="msonormalmailrucssattributepostfix">
    <w:name w:val="msonormal_mailru_css_attribute_postfix"/>
    <w:basedOn w:val="a2"/>
    <w:rsid w:val="001273F6"/>
    <w:pPr>
      <w:spacing w:before="100" w:beforeAutospacing="1" w:after="100" w:afterAutospacing="1"/>
    </w:pPr>
  </w:style>
  <w:style w:type="paragraph" w:customStyle="1" w:styleId="consplusnormalmailrucssattributepostfix">
    <w:name w:val="consplusnormal_mailru_css_attribute_postfix"/>
    <w:basedOn w:val="a2"/>
    <w:rsid w:val="001273F6"/>
    <w:pPr>
      <w:spacing w:before="100" w:beforeAutospacing="1" w:after="100" w:afterAutospacing="1"/>
    </w:pPr>
  </w:style>
  <w:style w:type="character" w:customStyle="1" w:styleId="nobr">
    <w:name w:val="nobr"/>
    <w:basedOn w:val="a3"/>
    <w:rsid w:val="001273F6"/>
  </w:style>
  <w:style w:type="character" w:customStyle="1" w:styleId="1ffffc">
    <w:name w:val="Заголовок Знак1"/>
    <w:basedOn w:val="a3"/>
    <w:uiPriority w:val="10"/>
    <w:rsid w:val="001273F6"/>
    <w:rPr>
      <w:rFonts w:ascii="Times New Roman" w:eastAsia="Times New Roman" w:hAnsi="Times New Roman" w:cs="Times New Roman"/>
      <w:sz w:val="32"/>
      <w:szCs w:val="20"/>
      <w:lang w:eastAsia="ru-RU"/>
    </w:rPr>
  </w:style>
  <w:style w:type="paragraph" w:customStyle="1" w:styleId="consplusnormalcxspmiddlecxspmiddle">
    <w:name w:val="consplusnormalcxspmiddlecxspmiddle"/>
    <w:basedOn w:val="a2"/>
    <w:rsid w:val="001273F6"/>
    <w:pPr>
      <w:spacing w:before="100" w:beforeAutospacing="1" w:after="100" w:afterAutospacing="1"/>
    </w:pPr>
  </w:style>
  <w:style w:type="paragraph" w:customStyle="1" w:styleId="consplusnormalcxspmiddlecxspmiddlecxspmiddle">
    <w:name w:val="consplusnormalcxspmiddlecxspmiddlecxspmiddle"/>
    <w:basedOn w:val="a2"/>
    <w:rsid w:val="001273F6"/>
    <w:pPr>
      <w:spacing w:before="100" w:beforeAutospacing="1" w:after="100" w:afterAutospacing="1"/>
    </w:pPr>
  </w:style>
  <w:style w:type="paragraph" w:customStyle="1" w:styleId="s11">
    <w:name w:val="s_1"/>
    <w:basedOn w:val="a2"/>
    <w:rsid w:val="001273F6"/>
    <w:pPr>
      <w:spacing w:before="100" w:beforeAutospacing="1" w:after="100" w:afterAutospacing="1"/>
    </w:pPr>
  </w:style>
  <w:style w:type="numbering" w:customStyle="1" w:styleId="201">
    <w:name w:val="Нет списка20"/>
    <w:next w:val="a5"/>
    <w:uiPriority w:val="99"/>
    <w:semiHidden/>
    <w:unhideWhenUsed/>
    <w:rsid w:val="00B4373F"/>
  </w:style>
  <w:style w:type="table" w:customStyle="1" w:styleId="221">
    <w:name w:val="Сетка таблицы22"/>
    <w:basedOn w:val="a4"/>
    <w:next w:val="af2"/>
    <w:rsid w:val="00B4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
    <w:name w:val="Нет списка21"/>
    <w:next w:val="a5"/>
    <w:uiPriority w:val="99"/>
    <w:semiHidden/>
    <w:unhideWhenUsed/>
    <w:rsid w:val="00CE6C1E"/>
  </w:style>
  <w:style w:type="table" w:customStyle="1" w:styleId="231">
    <w:name w:val="Сетка таблицы23"/>
    <w:basedOn w:val="a4"/>
    <w:next w:val="af2"/>
    <w:rsid w:val="00CE6C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basedOn w:val="a2"/>
    <w:next w:val="ab"/>
    <w:qFormat/>
    <w:rsid w:val="00CE6C1E"/>
    <w:pPr>
      <w:jc w:val="center"/>
    </w:pPr>
    <w:rPr>
      <w:b/>
    </w:rPr>
  </w:style>
  <w:style w:type="paragraph" w:customStyle="1" w:styleId="1ffffd">
    <w:name w:val="Знак Знак Знак1 Знак"/>
    <w:basedOn w:val="a2"/>
    <w:rsid w:val="00CE6C1E"/>
    <w:pPr>
      <w:spacing w:after="160" w:line="240" w:lineRule="exact"/>
    </w:pPr>
    <w:rPr>
      <w:rFonts w:ascii="Verdana" w:hAnsi="Verdana"/>
      <w:sz w:val="20"/>
      <w:szCs w:val="20"/>
      <w:lang w:val="en-US" w:eastAsia="en-US"/>
    </w:rPr>
  </w:style>
  <w:style w:type="paragraph" w:customStyle="1" w:styleId="1ffffe">
    <w:name w:val="Знак Знак Знак1"/>
    <w:basedOn w:val="a2"/>
    <w:rsid w:val="00CE6C1E"/>
    <w:pPr>
      <w:tabs>
        <w:tab w:val="num" w:pos="360"/>
      </w:tabs>
      <w:spacing w:after="160" w:line="240" w:lineRule="exact"/>
    </w:pPr>
    <w:rPr>
      <w:rFonts w:ascii="Verdana" w:hAnsi="Verdana" w:cs="Verdana"/>
      <w:sz w:val="20"/>
      <w:szCs w:val="20"/>
      <w:lang w:val="en-US" w:eastAsia="en-US"/>
    </w:rPr>
  </w:style>
  <w:style w:type="paragraph" w:customStyle="1" w:styleId="afffffffffff3">
    <w:basedOn w:val="a2"/>
    <w:next w:val="ab"/>
    <w:qFormat/>
    <w:rsid w:val="00AD14AC"/>
    <w:pPr>
      <w:jc w:val="center"/>
    </w:pPr>
    <w:rPr>
      <w:sz w:val="28"/>
      <w:szCs w:val="20"/>
    </w:rPr>
  </w:style>
  <w:style w:type="paragraph" w:customStyle="1" w:styleId="afffffffffff4">
    <w:basedOn w:val="a2"/>
    <w:next w:val="ab"/>
    <w:qFormat/>
    <w:rsid w:val="00040291"/>
    <w:pPr>
      <w:jc w:val="center"/>
    </w:pPr>
    <w:rPr>
      <w:b/>
    </w:rPr>
  </w:style>
  <w:style w:type="paragraph" w:customStyle="1" w:styleId="1fffff">
    <w:name w:val="Знак Знак Знак1 Знак"/>
    <w:basedOn w:val="a2"/>
    <w:rsid w:val="00040291"/>
    <w:pPr>
      <w:spacing w:after="160" w:line="240" w:lineRule="exact"/>
    </w:pPr>
    <w:rPr>
      <w:rFonts w:ascii="Verdana" w:hAnsi="Verdana"/>
      <w:sz w:val="20"/>
      <w:szCs w:val="20"/>
      <w:lang w:val="en-US" w:eastAsia="en-US"/>
    </w:rPr>
  </w:style>
  <w:style w:type="paragraph" w:customStyle="1" w:styleId="1fffff0">
    <w:name w:val="Знак Знак Знак1"/>
    <w:basedOn w:val="a2"/>
    <w:rsid w:val="00040291"/>
    <w:pPr>
      <w:tabs>
        <w:tab w:val="num" w:pos="360"/>
      </w:tabs>
      <w:spacing w:after="160" w:line="240" w:lineRule="exact"/>
    </w:pPr>
    <w:rPr>
      <w:rFonts w:ascii="Verdana" w:hAnsi="Verdana" w:cs="Verdana"/>
      <w:sz w:val="20"/>
      <w:szCs w:val="20"/>
      <w:lang w:val="en-US" w:eastAsia="en-US"/>
    </w:rPr>
  </w:style>
  <w:style w:type="numbering" w:customStyle="1" w:styleId="222">
    <w:name w:val="Нет списка22"/>
    <w:next w:val="a5"/>
    <w:uiPriority w:val="99"/>
    <w:semiHidden/>
    <w:unhideWhenUsed/>
    <w:rsid w:val="00666A9C"/>
  </w:style>
  <w:style w:type="paragraph" w:customStyle="1" w:styleId="afffffffffff5">
    <w:basedOn w:val="a2"/>
    <w:next w:val="ab"/>
    <w:qFormat/>
    <w:rsid w:val="00FE2ACF"/>
    <w:pPr>
      <w:jc w:val="center"/>
    </w:pPr>
    <w:rPr>
      <w:b/>
    </w:rPr>
  </w:style>
  <w:style w:type="paragraph" w:customStyle="1" w:styleId="1fffff1">
    <w:name w:val="Знак Знак Знак1 Знак"/>
    <w:basedOn w:val="a2"/>
    <w:rsid w:val="00FE2ACF"/>
    <w:pPr>
      <w:spacing w:after="160" w:line="240" w:lineRule="exact"/>
    </w:pPr>
    <w:rPr>
      <w:rFonts w:ascii="Verdana" w:hAnsi="Verdana"/>
      <w:sz w:val="20"/>
      <w:szCs w:val="20"/>
      <w:lang w:val="en-US" w:eastAsia="en-US"/>
    </w:rPr>
  </w:style>
  <w:style w:type="paragraph" w:customStyle="1" w:styleId="1fffff2">
    <w:name w:val="Знак Знак Знак1"/>
    <w:basedOn w:val="a2"/>
    <w:rsid w:val="00FE2ACF"/>
    <w:pPr>
      <w:tabs>
        <w:tab w:val="num" w:pos="360"/>
      </w:tabs>
      <w:spacing w:after="160" w:line="240" w:lineRule="exact"/>
    </w:pPr>
    <w:rPr>
      <w:rFonts w:ascii="Verdana" w:hAnsi="Verdana" w:cs="Verdana"/>
      <w:sz w:val="20"/>
      <w:szCs w:val="20"/>
      <w:lang w:val="en-US" w:eastAsia="en-US"/>
    </w:rPr>
  </w:style>
  <w:style w:type="numbering" w:customStyle="1" w:styleId="232">
    <w:name w:val="Нет списка23"/>
    <w:next w:val="a5"/>
    <w:uiPriority w:val="99"/>
    <w:semiHidden/>
    <w:unhideWhenUsed/>
    <w:rsid w:val="009E34BD"/>
  </w:style>
  <w:style w:type="character" w:customStyle="1" w:styleId="WW8Num2z0">
    <w:name w:val="WW8Num2z0"/>
    <w:rsid w:val="009E34BD"/>
    <w:rPr>
      <w:rFonts w:hint="default"/>
    </w:rPr>
  </w:style>
  <w:style w:type="character" w:customStyle="1" w:styleId="WW8Num3z0">
    <w:name w:val="WW8Num3z0"/>
    <w:rsid w:val="009E34BD"/>
    <w:rPr>
      <w:rFonts w:hint="default"/>
    </w:rPr>
  </w:style>
  <w:style w:type="character" w:customStyle="1" w:styleId="WW8Num6z0">
    <w:name w:val="WW8Num6z0"/>
    <w:rsid w:val="009E34BD"/>
    <w:rPr>
      <w:rFonts w:ascii="Symbol" w:hAnsi="Symbol" w:cs="Symbol" w:hint="default"/>
    </w:rPr>
  </w:style>
  <w:style w:type="character" w:customStyle="1" w:styleId="WW8Num6z1">
    <w:name w:val="WW8Num6z1"/>
    <w:rsid w:val="009E34BD"/>
    <w:rPr>
      <w:rFonts w:ascii="Courier New" w:hAnsi="Courier New" w:cs="Courier New" w:hint="default"/>
    </w:rPr>
  </w:style>
  <w:style w:type="character" w:customStyle="1" w:styleId="WW8Num6z2">
    <w:name w:val="WW8Num6z2"/>
    <w:rsid w:val="009E34BD"/>
    <w:rPr>
      <w:rFonts w:ascii="Wingdings" w:hAnsi="Wingdings" w:cs="Wingdings" w:hint="default"/>
    </w:rPr>
  </w:style>
  <w:style w:type="character" w:customStyle="1" w:styleId="WW8Num7z0">
    <w:name w:val="WW8Num7z0"/>
    <w:rsid w:val="009E34BD"/>
    <w:rPr>
      <w:rFonts w:hint="default"/>
    </w:rPr>
  </w:style>
  <w:style w:type="character" w:customStyle="1" w:styleId="WW8Num8z1">
    <w:name w:val="WW8Num8z1"/>
    <w:rsid w:val="009E34BD"/>
    <w:rPr>
      <w:rFonts w:ascii="Courier New" w:hAnsi="Courier New" w:cs="Courier New" w:hint="default"/>
    </w:rPr>
  </w:style>
  <w:style w:type="character" w:customStyle="1" w:styleId="WW8Num8z2">
    <w:name w:val="WW8Num8z2"/>
    <w:rsid w:val="009E34BD"/>
    <w:rPr>
      <w:rFonts w:ascii="Wingdings" w:hAnsi="Wingdings" w:cs="Wingdings" w:hint="default"/>
    </w:rPr>
  </w:style>
  <w:style w:type="character" w:customStyle="1" w:styleId="WW8Num9z0">
    <w:name w:val="WW8Num9z0"/>
    <w:rsid w:val="009E34BD"/>
    <w:rPr>
      <w:rFonts w:ascii="Symbol" w:hAnsi="Symbol" w:cs="Symbol" w:hint="default"/>
    </w:rPr>
  </w:style>
  <w:style w:type="character" w:customStyle="1" w:styleId="WW8Num9z1">
    <w:name w:val="WW8Num9z1"/>
    <w:rsid w:val="009E34BD"/>
    <w:rPr>
      <w:rFonts w:ascii="Courier New" w:hAnsi="Courier New" w:cs="Courier New" w:hint="default"/>
    </w:rPr>
  </w:style>
  <w:style w:type="character" w:customStyle="1" w:styleId="WW8Num9z2">
    <w:name w:val="WW8Num9z2"/>
    <w:rsid w:val="009E34BD"/>
    <w:rPr>
      <w:rFonts w:ascii="Wingdings" w:hAnsi="Wingdings" w:cs="Wingdings" w:hint="default"/>
    </w:rPr>
  </w:style>
  <w:style w:type="character" w:customStyle="1" w:styleId="WW8Num10z0">
    <w:name w:val="WW8Num10z0"/>
    <w:rsid w:val="009E34BD"/>
    <w:rPr>
      <w:rFonts w:hint="default"/>
    </w:rPr>
  </w:style>
  <w:style w:type="character" w:customStyle="1" w:styleId="WW8Num11z0">
    <w:name w:val="WW8Num11z0"/>
    <w:rsid w:val="009E34BD"/>
    <w:rPr>
      <w:rFonts w:hint="default"/>
    </w:rPr>
  </w:style>
  <w:style w:type="character" w:customStyle="1" w:styleId="WW8Num12z0">
    <w:name w:val="WW8Num12z0"/>
    <w:rsid w:val="009E34BD"/>
    <w:rPr>
      <w:rFonts w:hint="default"/>
    </w:rPr>
  </w:style>
  <w:style w:type="character" w:customStyle="1" w:styleId="WW8Num13z0">
    <w:name w:val="WW8Num13z0"/>
    <w:rsid w:val="009E34BD"/>
    <w:rPr>
      <w:rFonts w:ascii="Symbol" w:hAnsi="Symbol" w:cs="Symbol" w:hint="default"/>
    </w:rPr>
  </w:style>
  <w:style w:type="character" w:customStyle="1" w:styleId="WW8Num13z1">
    <w:name w:val="WW8Num13z1"/>
    <w:rsid w:val="009E34BD"/>
    <w:rPr>
      <w:rFonts w:ascii="Courier New" w:hAnsi="Courier New" w:cs="Courier New" w:hint="default"/>
    </w:rPr>
  </w:style>
  <w:style w:type="character" w:customStyle="1" w:styleId="WW8Num13z2">
    <w:name w:val="WW8Num13z2"/>
    <w:rsid w:val="009E34BD"/>
    <w:rPr>
      <w:rFonts w:ascii="Wingdings" w:hAnsi="Wingdings" w:cs="Wingdings" w:hint="default"/>
    </w:rPr>
  </w:style>
  <w:style w:type="character" w:customStyle="1" w:styleId="WW8Num15z0">
    <w:name w:val="WW8Num15z0"/>
    <w:rsid w:val="009E34BD"/>
    <w:rPr>
      <w:rFonts w:hint="default"/>
    </w:rPr>
  </w:style>
  <w:style w:type="character" w:customStyle="1" w:styleId="WW8Num17z0">
    <w:name w:val="WW8Num17z0"/>
    <w:rsid w:val="009E34BD"/>
    <w:rPr>
      <w:rFonts w:hint="default"/>
    </w:rPr>
  </w:style>
  <w:style w:type="character" w:customStyle="1" w:styleId="WW8Num17z1">
    <w:name w:val="WW8Num17z1"/>
    <w:rsid w:val="009E34BD"/>
    <w:rPr>
      <w:rFonts w:ascii="Symbol" w:hAnsi="Symbol" w:cs="Symbol" w:hint="default"/>
    </w:rPr>
  </w:style>
  <w:style w:type="character" w:customStyle="1" w:styleId="WW8Num18z0">
    <w:name w:val="WW8Num18z0"/>
    <w:rsid w:val="009E34BD"/>
    <w:rPr>
      <w:rFonts w:hint="default"/>
    </w:rPr>
  </w:style>
  <w:style w:type="character" w:customStyle="1" w:styleId="WW8Num20z0">
    <w:name w:val="WW8Num20z0"/>
    <w:rsid w:val="009E34BD"/>
    <w:rPr>
      <w:rFonts w:ascii="Symbol" w:hAnsi="Symbol" w:cs="Symbol" w:hint="default"/>
    </w:rPr>
  </w:style>
  <w:style w:type="character" w:customStyle="1" w:styleId="WW8Num20z1">
    <w:name w:val="WW8Num20z1"/>
    <w:rsid w:val="009E34BD"/>
    <w:rPr>
      <w:rFonts w:ascii="Courier New" w:hAnsi="Courier New" w:cs="Courier New" w:hint="default"/>
    </w:rPr>
  </w:style>
  <w:style w:type="character" w:customStyle="1" w:styleId="WW8Num20z2">
    <w:name w:val="WW8Num20z2"/>
    <w:rsid w:val="009E34BD"/>
    <w:rPr>
      <w:rFonts w:ascii="Wingdings" w:hAnsi="Wingdings" w:cs="Wingdings" w:hint="default"/>
    </w:rPr>
  </w:style>
  <w:style w:type="character" w:customStyle="1" w:styleId="WW8Num21z0">
    <w:name w:val="WW8Num21z0"/>
    <w:rsid w:val="009E34BD"/>
    <w:rPr>
      <w:rFonts w:hint="default"/>
    </w:rPr>
  </w:style>
  <w:style w:type="character" w:customStyle="1" w:styleId="WW8Num22z0">
    <w:name w:val="WW8Num22z0"/>
    <w:rsid w:val="009E34BD"/>
    <w:rPr>
      <w:rFonts w:hint="default"/>
    </w:rPr>
  </w:style>
  <w:style w:type="character" w:customStyle="1" w:styleId="WW8Num23z0">
    <w:name w:val="WW8Num23z0"/>
    <w:rsid w:val="009E34BD"/>
    <w:rPr>
      <w:rFonts w:ascii="Symbol" w:hAnsi="Symbol" w:cs="Symbol" w:hint="default"/>
    </w:rPr>
  </w:style>
  <w:style w:type="character" w:customStyle="1" w:styleId="WW8Num23z1">
    <w:name w:val="WW8Num23z1"/>
    <w:rsid w:val="009E34BD"/>
    <w:rPr>
      <w:rFonts w:ascii="Courier New" w:hAnsi="Courier New" w:cs="Courier New" w:hint="default"/>
    </w:rPr>
  </w:style>
  <w:style w:type="character" w:customStyle="1" w:styleId="WW8Num23z2">
    <w:name w:val="WW8Num23z2"/>
    <w:rsid w:val="009E34BD"/>
    <w:rPr>
      <w:rFonts w:ascii="Wingdings" w:hAnsi="Wingdings" w:cs="Wingdings" w:hint="default"/>
    </w:rPr>
  </w:style>
  <w:style w:type="character" w:customStyle="1" w:styleId="WW8Num24z0">
    <w:name w:val="WW8Num24z0"/>
    <w:rsid w:val="009E34BD"/>
    <w:rPr>
      <w:rFonts w:hint="default"/>
    </w:rPr>
  </w:style>
  <w:style w:type="character" w:customStyle="1" w:styleId="WW8Num26z0">
    <w:name w:val="WW8Num26z0"/>
    <w:rsid w:val="009E34BD"/>
    <w:rPr>
      <w:rFonts w:hint="default"/>
    </w:rPr>
  </w:style>
  <w:style w:type="paragraph" w:customStyle="1" w:styleId="Index">
    <w:name w:val="Index"/>
    <w:basedOn w:val="a2"/>
    <w:rsid w:val="009E34BD"/>
    <w:pPr>
      <w:suppressLineNumbers/>
      <w:suppressAutoHyphens/>
    </w:pPr>
  </w:style>
  <w:style w:type="paragraph" w:customStyle="1" w:styleId="HeaderandFooter">
    <w:name w:val="Header and Footer"/>
    <w:basedOn w:val="a2"/>
    <w:rsid w:val="009E34BD"/>
    <w:pPr>
      <w:suppressLineNumbers/>
      <w:tabs>
        <w:tab w:val="center" w:pos="4819"/>
        <w:tab w:val="right" w:pos="9638"/>
      </w:tabs>
      <w:suppressAutoHyphens/>
    </w:pPr>
    <w:rPr>
      <w:lang w:eastAsia="zh-CN"/>
    </w:rPr>
  </w:style>
  <w:style w:type="paragraph" w:customStyle="1" w:styleId="1fffff3">
    <w:name w:val="Знак Знак Знак1 Знак"/>
    <w:basedOn w:val="a2"/>
    <w:rsid w:val="009E34BD"/>
    <w:pPr>
      <w:suppressAutoHyphens/>
      <w:spacing w:after="160" w:line="240" w:lineRule="exact"/>
    </w:pPr>
    <w:rPr>
      <w:rFonts w:ascii="Verdana" w:hAnsi="Verdana" w:cs="Verdana"/>
      <w:sz w:val="20"/>
      <w:szCs w:val="20"/>
      <w:lang w:val="en-US" w:eastAsia="zh-CN"/>
    </w:rPr>
  </w:style>
  <w:style w:type="paragraph" w:customStyle="1" w:styleId="312">
    <w:name w:val="Основной текст с отступом 31"/>
    <w:basedOn w:val="a2"/>
    <w:rsid w:val="009E34BD"/>
    <w:pPr>
      <w:suppressAutoHyphens/>
      <w:ind w:firstLine="900"/>
      <w:jc w:val="both"/>
    </w:pPr>
    <w:rPr>
      <w:sz w:val="22"/>
      <w:lang w:eastAsia="zh-CN"/>
    </w:rPr>
  </w:style>
  <w:style w:type="paragraph" w:customStyle="1" w:styleId="217">
    <w:name w:val="Основной текст с отступом 21"/>
    <w:basedOn w:val="a2"/>
    <w:rsid w:val="009E34BD"/>
    <w:pPr>
      <w:suppressAutoHyphens/>
      <w:spacing w:after="120" w:line="480" w:lineRule="auto"/>
      <w:ind w:left="283"/>
    </w:pPr>
    <w:rPr>
      <w:lang w:eastAsia="zh-CN"/>
    </w:rPr>
  </w:style>
  <w:style w:type="paragraph" w:customStyle="1" w:styleId="1fffff4">
    <w:name w:val="Название объекта1"/>
    <w:basedOn w:val="a2"/>
    <w:rsid w:val="009E34BD"/>
    <w:pPr>
      <w:suppressLineNumbers/>
      <w:suppressAutoHyphens/>
      <w:spacing w:before="120" w:after="120"/>
    </w:pPr>
    <w:rPr>
      <w:rFonts w:cs="Mangal"/>
      <w:i/>
      <w:iCs/>
      <w:lang w:eastAsia="zh-CN"/>
    </w:rPr>
  </w:style>
  <w:style w:type="paragraph" w:customStyle="1" w:styleId="1fffff5">
    <w:name w:val="Знак Знак Знак1"/>
    <w:basedOn w:val="a2"/>
    <w:rsid w:val="009E34BD"/>
    <w:pPr>
      <w:tabs>
        <w:tab w:val="left" w:pos="360"/>
      </w:tabs>
      <w:suppressAutoHyphens/>
      <w:spacing w:after="160" w:line="240" w:lineRule="exact"/>
    </w:pPr>
    <w:rPr>
      <w:rFonts w:ascii="Verdana" w:hAnsi="Verdana" w:cs="Verdana"/>
      <w:sz w:val="20"/>
      <w:szCs w:val="20"/>
      <w:lang w:val="en-US" w:eastAsia="zh-CN"/>
    </w:rPr>
  </w:style>
  <w:style w:type="paragraph" w:customStyle="1" w:styleId="TableHeading">
    <w:name w:val="Table Heading"/>
    <w:basedOn w:val="TableContents"/>
    <w:rsid w:val="009E34BD"/>
    <w:pPr>
      <w:autoSpaceDN/>
      <w:jc w:val="center"/>
      <w:textAlignment w:val="auto"/>
    </w:pPr>
    <w:rPr>
      <w:rFonts w:eastAsia="Times New Roman" w:cs="Times New Roman"/>
      <w:b/>
      <w:bCs/>
      <w:kern w:val="0"/>
      <w:lang w:eastAsia="zh-CN"/>
    </w:rPr>
  </w:style>
  <w:style w:type="paragraph" w:customStyle="1" w:styleId="FrameContents">
    <w:name w:val="Frame Contents"/>
    <w:basedOn w:val="a2"/>
    <w:rsid w:val="009E34BD"/>
    <w:pPr>
      <w:suppressAutoHyphens/>
    </w:pPr>
    <w:rPr>
      <w:lang w:eastAsia="zh-CN"/>
    </w:rPr>
  </w:style>
  <w:style w:type="character" w:customStyle="1" w:styleId="WW8Num4z0">
    <w:name w:val="WW8Num4z0"/>
    <w:rsid w:val="00F23595"/>
    <w:rPr>
      <w:rFonts w:hint="default"/>
    </w:rPr>
  </w:style>
  <w:style w:type="character" w:customStyle="1" w:styleId="WW8Num5z0">
    <w:name w:val="WW8Num5z0"/>
    <w:rsid w:val="00F23595"/>
    <w:rPr>
      <w:rFonts w:hint="default"/>
    </w:rPr>
  </w:style>
  <w:style w:type="character" w:customStyle="1" w:styleId="3f">
    <w:name w:val="Основной шрифт абзаца3"/>
    <w:rsid w:val="00F23595"/>
  </w:style>
  <w:style w:type="paragraph" w:customStyle="1" w:styleId="2fc">
    <w:name w:val="Название объекта2"/>
    <w:basedOn w:val="a2"/>
    <w:rsid w:val="00F23595"/>
    <w:pPr>
      <w:suppressLineNumbers/>
      <w:suppressAutoHyphens/>
      <w:spacing w:before="120" w:after="120" w:line="252" w:lineRule="auto"/>
    </w:pPr>
    <w:rPr>
      <w:rFonts w:ascii="Calibri" w:eastAsia="Calibri" w:hAnsi="Calibri" w:cs="Lucida Sans"/>
      <w:i/>
      <w:iCs/>
      <w:lang w:eastAsia="zh-CN"/>
    </w:rPr>
  </w:style>
  <w:style w:type="paragraph" w:customStyle="1" w:styleId="1fffff6">
    <w:name w:val="Знак Знак Знак1 Знак"/>
    <w:basedOn w:val="a2"/>
    <w:rsid w:val="00F23595"/>
    <w:pPr>
      <w:suppressAutoHyphens/>
      <w:spacing w:after="160" w:line="240" w:lineRule="exact"/>
    </w:pPr>
    <w:rPr>
      <w:rFonts w:ascii="Verdana" w:hAnsi="Verdana"/>
      <w:sz w:val="20"/>
      <w:szCs w:val="20"/>
      <w:lang w:val="en-US" w:eastAsia="zh-CN"/>
    </w:rPr>
  </w:style>
  <w:style w:type="paragraph" w:customStyle="1" w:styleId="1fffff7">
    <w:name w:val="Знак Знак Знак1"/>
    <w:basedOn w:val="a2"/>
    <w:rsid w:val="00F23595"/>
    <w:pPr>
      <w:tabs>
        <w:tab w:val="left" w:pos="360"/>
      </w:tabs>
      <w:suppressAutoHyphens/>
      <w:spacing w:after="160" w:line="240" w:lineRule="exact"/>
    </w:pPr>
    <w:rPr>
      <w:rFonts w:ascii="Verdana" w:hAnsi="Verdana" w:cs="Verdana"/>
      <w:sz w:val="20"/>
      <w:szCs w:val="20"/>
      <w:lang w:val="en-US" w:eastAsia="zh-CN"/>
    </w:rPr>
  </w:style>
  <w:style w:type="paragraph" w:customStyle="1" w:styleId="1fffff8">
    <w:name w:val="Знак Знак Знак1 Знак"/>
    <w:basedOn w:val="a2"/>
    <w:rsid w:val="00AF02F2"/>
    <w:pPr>
      <w:suppressAutoHyphens/>
      <w:spacing w:after="160" w:line="240" w:lineRule="exact"/>
    </w:pPr>
    <w:rPr>
      <w:rFonts w:ascii="Verdana" w:hAnsi="Verdana" w:cs="Verdana"/>
      <w:sz w:val="20"/>
      <w:szCs w:val="20"/>
      <w:lang w:val="en-US" w:eastAsia="zh-CN"/>
    </w:rPr>
  </w:style>
  <w:style w:type="paragraph" w:customStyle="1" w:styleId="1fffff9">
    <w:name w:val="Знак Знак Знак1"/>
    <w:basedOn w:val="a2"/>
    <w:rsid w:val="00AF02F2"/>
    <w:pPr>
      <w:tabs>
        <w:tab w:val="left" w:pos="360"/>
      </w:tabs>
      <w:suppressAutoHyphens/>
      <w:spacing w:after="160" w:line="240" w:lineRule="exact"/>
    </w:pPr>
    <w:rPr>
      <w:rFonts w:ascii="Verdana" w:hAnsi="Verdana" w:cs="Verdana"/>
      <w:sz w:val="20"/>
      <w:szCs w:val="20"/>
      <w:lang w:val="en-US" w:eastAsia="zh-CN"/>
    </w:rPr>
  </w:style>
  <w:style w:type="paragraph" w:customStyle="1" w:styleId="paragraph">
    <w:name w:val="paragraph"/>
    <w:basedOn w:val="a2"/>
    <w:rsid w:val="00EB7BCB"/>
    <w:pPr>
      <w:spacing w:before="100" w:beforeAutospacing="1" w:after="100" w:afterAutospacing="1"/>
      <w:jc w:val="both"/>
      <w:textAlignment w:val="top"/>
    </w:pPr>
    <w:rPr>
      <w:rFonts w:ascii="Tahoma" w:hAnsi="Tahoma" w:cs="Tahoma"/>
      <w:sz w:val="15"/>
      <w:szCs w:val="15"/>
    </w:rPr>
  </w:style>
  <w:style w:type="character" w:customStyle="1" w:styleId="1fffffa">
    <w:name w:val="Знак1"/>
    <w:rsid w:val="00EB7BCB"/>
    <w:rPr>
      <w:rFonts w:ascii="Arial" w:hAnsi="Arial" w:cs="Arial"/>
    </w:rPr>
  </w:style>
  <w:style w:type="character" w:customStyle="1" w:styleId="afffffffffff6">
    <w:name w:val="Знак"/>
    <w:rsid w:val="00EB7BCB"/>
    <w:rPr>
      <w:rFonts w:ascii="Arial" w:hAnsi="Arial" w:cs="Arial"/>
    </w:rPr>
  </w:style>
  <w:style w:type="character" w:customStyle="1" w:styleId="2fd">
    <w:name w:val="Знак2"/>
    <w:rsid w:val="00EB7BCB"/>
    <w:rPr>
      <w:b/>
      <w:sz w:val="30"/>
    </w:rPr>
  </w:style>
  <w:style w:type="paragraph" w:customStyle="1" w:styleId="afffffffffff7">
    <w:basedOn w:val="a2"/>
    <w:next w:val="ab"/>
    <w:qFormat/>
    <w:rsid w:val="000B633D"/>
    <w:pPr>
      <w:jc w:val="center"/>
    </w:pPr>
    <w:rPr>
      <w:b/>
      <w:bCs/>
      <w:sz w:val="28"/>
    </w:rPr>
  </w:style>
  <w:style w:type="paragraph" w:customStyle="1" w:styleId="afffffffffff8">
    <w:name w:val="Знак Знак Знак Знак"/>
    <w:basedOn w:val="a2"/>
    <w:uiPriority w:val="99"/>
    <w:rsid w:val="000B633D"/>
    <w:pPr>
      <w:spacing w:before="100" w:beforeAutospacing="1" w:after="100" w:afterAutospacing="1"/>
    </w:pPr>
    <w:rPr>
      <w:rFonts w:ascii="Tahoma" w:hAnsi="Tahoma" w:cs="Tahoma"/>
      <w:sz w:val="20"/>
      <w:szCs w:val="20"/>
      <w:lang w:val="en-US" w:eastAsia="en-US"/>
    </w:rPr>
  </w:style>
  <w:style w:type="paragraph" w:customStyle="1" w:styleId="ico-paragraph">
    <w:name w:val="ico-paragraph"/>
    <w:basedOn w:val="a2"/>
    <w:rsid w:val="000B633D"/>
    <w:pPr>
      <w:spacing w:before="100" w:beforeAutospacing="1" w:after="100" w:afterAutospacing="1"/>
    </w:pPr>
  </w:style>
  <w:style w:type="paragraph" w:customStyle="1" w:styleId="1fffffb">
    <w:name w:val="Знак Знак1 Знак"/>
    <w:basedOn w:val="a2"/>
    <w:rsid w:val="000B633D"/>
    <w:pPr>
      <w:widowControl w:val="0"/>
      <w:adjustRightInd w:val="0"/>
      <w:spacing w:after="160" w:line="240" w:lineRule="exact"/>
      <w:jc w:val="right"/>
    </w:pPr>
    <w:rPr>
      <w:sz w:val="20"/>
      <w:szCs w:val="20"/>
      <w:lang w:val="en-GB" w:eastAsia="en-US"/>
    </w:rPr>
  </w:style>
  <w:style w:type="character" w:customStyle="1" w:styleId="FontStyle53">
    <w:name w:val="Font Style53"/>
    <w:uiPriority w:val="99"/>
    <w:rsid w:val="000B633D"/>
    <w:rPr>
      <w:rFonts w:ascii="Times New Roman" w:hAnsi="Times New Roman" w:cs="Times New Roman"/>
      <w:sz w:val="26"/>
      <w:szCs w:val="26"/>
    </w:rPr>
  </w:style>
  <w:style w:type="paragraph" w:customStyle="1" w:styleId="202">
    <w:name w:val="Обычный (веб)20"/>
    <w:basedOn w:val="a2"/>
    <w:link w:val="203"/>
    <w:rsid w:val="000B633D"/>
    <w:pPr>
      <w:jc w:val="both"/>
    </w:pPr>
    <w:rPr>
      <w:color w:val="000000"/>
      <w:lang w:val="x-none" w:eastAsia="x-none"/>
    </w:rPr>
  </w:style>
  <w:style w:type="character" w:customStyle="1" w:styleId="203">
    <w:name w:val="Обычный (веб)20 Знак"/>
    <w:link w:val="202"/>
    <w:rsid w:val="000B633D"/>
    <w:rPr>
      <w:color w:val="000000"/>
      <w:sz w:val="24"/>
      <w:szCs w:val="24"/>
      <w:lang w:val="x-none" w:eastAsia="x-none"/>
    </w:rPr>
  </w:style>
  <w:style w:type="paragraph" w:customStyle="1" w:styleId="s16">
    <w:name w:val="s_16"/>
    <w:basedOn w:val="a2"/>
    <w:rsid w:val="000B633D"/>
    <w:pPr>
      <w:spacing w:before="100" w:beforeAutospacing="1" w:after="100" w:afterAutospacing="1"/>
    </w:pPr>
  </w:style>
  <w:style w:type="character" w:customStyle="1" w:styleId="FontStyle22">
    <w:name w:val="Font Style22"/>
    <w:basedOn w:val="a3"/>
    <w:rsid w:val="002F4B05"/>
    <w:rPr>
      <w:rFonts w:ascii="Times New Roman" w:hAnsi="Times New Roman" w:cs="Times New Roman"/>
      <w:sz w:val="24"/>
      <w:szCs w:val="24"/>
    </w:rPr>
  </w:style>
  <w:style w:type="character" w:customStyle="1" w:styleId="aa">
    <w:name w:val="Обычный (Интернет) Знак"/>
    <w:aliases w:val="Обычный (Web) Знак,Обычный (Web)1 Знак,_а_Е’__ (дќа) И’ц_1 Знак,_а_Е’__ (дќа) И’ц_ И’ц_ Знак,___С¬__ (_x_) ÷¬__1 Знак,___С¬__ (_x_) ÷¬__ ÷¬__ Знак"/>
    <w:link w:val="a9"/>
    <w:uiPriority w:val="99"/>
    <w:locked/>
    <w:rsid w:val="008C536C"/>
    <w:rPr>
      <w:sz w:val="24"/>
      <w:szCs w:val="24"/>
    </w:rPr>
  </w:style>
  <w:style w:type="paragraph" w:customStyle="1" w:styleId="afffffffffff9">
    <w:name w:val="подпись"/>
    <w:basedOn w:val="a2"/>
    <w:rsid w:val="008C536C"/>
    <w:pPr>
      <w:tabs>
        <w:tab w:val="left" w:pos="6804"/>
      </w:tabs>
      <w:spacing w:before="360"/>
    </w:pPr>
    <w:rPr>
      <w:color w:val="000000"/>
      <w:szCs w:val="20"/>
    </w:rPr>
  </w:style>
  <w:style w:type="paragraph" w:customStyle="1" w:styleId="1-21">
    <w:name w:val="Средняя сетка 1 - Акцент 21"/>
    <w:basedOn w:val="a2"/>
    <w:uiPriority w:val="34"/>
    <w:qFormat/>
    <w:rsid w:val="008C536C"/>
    <w:pPr>
      <w:spacing w:after="200" w:line="276" w:lineRule="auto"/>
      <w:ind w:left="720"/>
      <w:contextualSpacing/>
    </w:pPr>
    <w:rPr>
      <w:rFonts w:ascii="Calibri" w:eastAsia="Calibri" w:hAnsi="Calibri"/>
      <w:sz w:val="22"/>
      <w:szCs w:val="22"/>
      <w:lang w:eastAsia="en-US"/>
    </w:rPr>
  </w:style>
  <w:style w:type="paragraph" w:customStyle="1" w:styleId="-11">
    <w:name w:val="Цветная заливка - Акцент 11"/>
    <w:hidden/>
    <w:uiPriority w:val="71"/>
    <w:rsid w:val="008C536C"/>
    <w:rPr>
      <w:sz w:val="24"/>
      <w:szCs w:val="24"/>
    </w:rPr>
  </w:style>
  <w:style w:type="paragraph" w:customStyle="1" w:styleId="afffffffffffa">
    <w:name w:val="÷¬__ ÷¬__ ÷¬__ ÷¬__"/>
    <w:basedOn w:val="a2"/>
    <w:rsid w:val="008C536C"/>
    <w:pPr>
      <w:spacing w:before="100" w:beforeAutospacing="1" w:after="100" w:afterAutospacing="1"/>
    </w:pPr>
    <w:rPr>
      <w:rFonts w:ascii="Tahoma" w:hAnsi="Tahoma"/>
      <w:sz w:val="20"/>
      <w:szCs w:val="20"/>
      <w:lang w:val="en-US" w:eastAsia="en-US"/>
    </w:rPr>
  </w:style>
  <w:style w:type="paragraph" w:customStyle="1" w:styleId="P16">
    <w:name w:val="P16"/>
    <w:basedOn w:val="a2"/>
    <w:hidden/>
    <w:rsid w:val="008C536C"/>
    <w:pPr>
      <w:widowControl w:val="0"/>
      <w:adjustRightInd w:val="0"/>
      <w:jc w:val="center"/>
      <w:textAlignment w:val="baseline"/>
    </w:pPr>
    <w:rPr>
      <w:rFonts w:eastAsia="SimSun1"/>
      <w:b/>
      <w:szCs w:val="20"/>
    </w:rPr>
  </w:style>
  <w:style w:type="paragraph" w:customStyle="1" w:styleId="P59">
    <w:name w:val="P59"/>
    <w:basedOn w:val="a2"/>
    <w:hidden/>
    <w:rsid w:val="008C536C"/>
    <w:pPr>
      <w:widowControl w:val="0"/>
      <w:tabs>
        <w:tab w:val="left" w:pos="-3420"/>
      </w:tabs>
      <w:adjustRightInd w:val="0"/>
      <w:jc w:val="center"/>
      <w:textAlignment w:val="baseline"/>
    </w:pPr>
    <w:rPr>
      <w:szCs w:val="20"/>
    </w:rPr>
  </w:style>
  <w:style w:type="paragraph" w:customStyle="1" w:styleId="P61">
    <w:name w:val="P61"/>
    <w:basedOn w:val="a2"/>
    <w:hidden/>
    <w:rsid w:val="008C536C"/>
    <w:pPr>
      <w:widowControl w:val="0"/>
      <w:tabs>
        <w:tab w:val="left" w:pos="-3420"/>
      </w:tabs>
      <w:adjustRightInd w:val="0"/>
      <w:jc w:val="center"/>
      <w:textAlignment w:val="baseline"/>
    </w:pPr>
    <w:rPr>
      <w:sz w:val="28"/>
      <w:szCs w:val="20"/>
    </w:rPr>
  </w:style>
  <w:style w:type="paragraph" w:customStyle="1" w:styleId="P103">
    <w:name w:val="P103"/>
    <w:basedOn w:val="a2"/>
    <w:hidden/>
    <w:rsid w:val="008C536C"/>
    <w:pPr>
      <w:widowControl w:val="0"/>
      <w:tabs>
        <w:tab w:val="left" w:pos="6054"/>
      </w:tabs>
      <w:autoSpaceDE w:val="0"/>
      <w:autoSpaceDN w:val="0"/>
      <w:adjustRightInd w:val="0"/>
      <w:ind w:left="5760"/>
      <w:textAlignment w:val="baseline"/>
    </w:pPr>
    <w:rPr>
      <w:szCs w:val="20"/>
    </w:rPr>
  </w:style>
  <w:style w:type="character" w:customStyle="1" w:styleId="T3">
    <w:name w:val="T3"/>
    <w:hidden/>
    <w:rsid w:val="008C536C"/>
    <w:rPr>
      <w:sz w:val="24"/>
    </w:rPr>
  </w:style>
  <w:style w:type="paragraph" w:customStyle="1" w:styleId="86">
    <w:name w:val="Стиль8"/>
    <w:basedOn w:val="a2"/>
    <w:rsid w:val="008C536C"/>
    <w:rPr>
      <w:rFonts w:eastAsia="Calibri"/>
      <w:noProof/>
      <w:sz w:val="28"/>
      <w:szCs w:val="28"/>
    </w:rPr>
  </w:style>
  <w:style w:type="character" w:customStyle="1" w:styleId="-1">
    <w:name w:val="Цветной список - Акцент 1 Знак"/>
    <w:aliases w:val="ТЗ список Знак,Абзац списка нумерованный Знак,Цветной список - Акцент 11 Знак,Bullet List Знак,FooterText Знак,numbered Знак,ПС - Нумерованный Знак,Абзац списка литеральный Знак,Абзац списка1 Знак"/>
    <w:link w:val="-10"/>
    <w:uiPriority w:val="34"/>
    <w:qFormat/>
    <w:locked/>
    <w:rsid w:val="008C536C"/>
    <w:rPr>
      <w:sz w:val="24"/>
      <w:szCs w:val="24"/>
    </w:rPr>
  </w:style>
  <w:style w:type="table" w:styleId="-10">
    <w:name w:val="Colorful List Accent 1"/>
    <w:basedOn w:val="a4"/>
    <w:link w:val="-1"/>
    <w:uiPriority w:val="34"/>
    <w:unhideWhenUsed/>
    <w:rsid w:val="008C536C"/>
    <w:rPr>
      <w:sz w:val="24"/>
      <w:szCs w:val="24"/>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3f0">
    <w:name w:val="Основной текст3"/>
    <w:basedOn w:val="a2"/>
    <w:rsid w:val="008C536C"/>
    <w:pPr>
      <w:shd w:val="clear" w:color="auto" w:fill="FFFFFF"/>
      <w:spacing w:line="322" w:lineRule="exact"/>
      <w:jc w:val="both"/>
    </w:pPr>
    <w:rPr>
      <w:color w:val="000000"/>
      <w:sz w:val="27"/>
      <w:szCs w:val="27"/>
      <w:lang w:val="ru"/>
    </w:rPr>
  </w:style>
  <w:style w:type="character" w:customStyle="1" w:styleId="afffffffffffb">
    <w:name w:val="Основной текст + Курсив"/>
    <w:basedOn w:val="afffb"/>
    <w:rsid w:val="008C536C"/>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fontstyle31">
    <w:name w:val="fontstyle31"/>
    <w:basedOn w:val="a3"/>
    <w:rsid w:val="008C536C"/>
    <w:rPr>
      <w:rFonts w:ascii="TimesNewRomanPS-ItalicMT" w:hAnsi="TimesNewRomanPS-ItalicMT" w:hint="default"/>
      <w:b w:val="0"/>
      <w:bCs w:val="0"/>
      <w:i/>
      <w:iCs/>
      <w:color w:val="000000"/>
      <w:sz w:val="26"/>
      <w:szCs w:val="26"/>
    </w:rPr>
  </w:style>
  <w:style w:type="character" w:customStyle="1" w:styleId="fontstyle41">
    <w:name w:val="fontstyle41"/>
    <w:basedOn w:val="a3"/>
    <w:rsid w:val="008C536C"/>
    <w:rPr>
      <w:rFonts w:ascii="ArialMT" w:hAnsi="ArialMT" w:hint="default"/>
      <w:b w:val="0"/>
      <w:bCs w:val="0"/>
      <w:i w:val="0"/>
      <w:iCs w:val="0"/>
      <w:color w:val="000000"/>
      <w:sz w:val="28"/>
      <w:szCs w:val="28"/>
    </w:rPr>
  </w:style>
  <w:style w:type="paragraph" w:customStyle="1" w:styleId="headertext">
    <w:name w:val="headertext"/>
    <w:basedOn w:val="a2"/>
    <w:rsid w:val="00541A6E"/>
    <w:pPr>
      <w:spacing w:before="100" w:beforeAutospacing="1" w:after="100" w:afterAutospacing="1"/>
    </w:pPr>
  </w:style>
  <w:style w:type="character" w:customStyle="1" w:styleId="fontstyle51">
    <w:name w:val="fontstyle51"/>
    <w:basedOn w:val="a3"/>
    <w:rsid w:val="00541A6E"/>
    <w:rPr>
      <w:rFonts w:ascii="CairoFont-23-0" w:hAnsi="CairoFont-23-0" w:hint="default"/>
      <w:b w:val="0"/>
      <w:bCs w:val="0"/>
      <w:i w:val="0"/>
      <w:iCs w:val="0"/>
      <w:color w:val="000000"/>
      <w:sz w:val="28"/>
      <w:szCs w:val="28"/>
    </w:rPr>
  </w:style>
  <w:style w:type="character" w:customStyle="1" w:styleId="3f1">
    <w:name w:val="Заголовок №3_"/>
    <w:basedOn w:val="a3"/>
    <w:link w:val="3f2"/>
    <w:rsid w:val="00553995"/>
    <w:rPr>
      <w:b/>
      <w:bCs/>
      <w:i/>
      <w:iCs/>
    </w:rPr>
  </w:style>
  <w:style w:type="paragraph" w:customStyle="1" w:styleId="3f2">
    <w:name w:val="Заголовок №3"/>
    <w:basedOn w:val="a2"/>
    <w:link w:val="3f1"/>
    <w:rsid w:val="00553995"/>
    <w:pPr>
      <w:widowControl w:val="0"/>
      <w:spacing w:after="200" w:line="276" w:lineRule="auto"/>
      <w:outlineLvl w:val="2"/>
    </w:pPr>
    <w:rPr>
      <w:b/>
      <w:bCs/>
      <w:i/>
      <w:iCs/>
      <w:sz w:val="20"/>
      <w:szCs w:val="20"/>
    </w:rPr>
  </w:style>
  <w:style w:type="character" w:customStyle="1" w:styleId="45">
    <w:name w:val="Основной шрифт абзаца4"/>
    <w:rsid w:val="00F52C1B"/>
  </w:style>
  <w:style w:type="character" w:customStyle="1" w:styleId="58">
    <w:name w:val="Основной шрифт абзаца5"/>
    <w:rsid w:val="00F52C1B"/>
  </w:style>
  <w:style w:type="character" w:customStyle="1" w:styleId="2fe">
    <w:name w:val="Основной текст Знак2"/>
    <w:basedOn w:val="a3"/>
    <w:rsid w:val="00F52C1B"/>
    <w:rPr>
      <w:sz w:val="24"/>
      <w:szCs w:val="24"/>
      <w:lang w:val="x-none" w:eastAsia="zh-CN"/>
    </w:rPr>
  </w:style>
  <w:style w:type="paragraph" w:customStyle="1" w:styleId="3f3">
    <w:name w:val="Название объекта3"/>
    <w:basedOn w:val="a2"/>
    <w:rsid w:val="00F52C1B"/>
    <w:pPr>
      <w:suppressLineNumbers/>
      <w:suppressAutoHyphens/>
      <w:spacing w:before="120" w:after="120" w:line="252" w:lineRule="auto"/>
    </w:pPr>
    <w:rPr>
      <w:rFonts w:ascii="Calibri" w:eastAsia="Calibri" w:hAnsi="Calibri" w:cs="Lucida Sans"/>
      <w:i/>
      <w:iCs/>
      <w:lang w:eastAsia="zh-CN"/>
    </w:rPr>
  </w:style>
  <w:style w:type="character" w:customStyle="1" w:styleId="2ff">
    <w:name w:val="Нижний колонтитул Знак2"/>
    <w:basedOn w:val="a3"/>
    <w:rsid w:val="00F52C1B"/>
    <w:rPr>
      <w:sz w:val="24"/>
      <w:szCs w:val="24"/>
      <w:lang w:eastAsia="zh-CN"/>
    </w:rPr>
  </w:style>
  <w:style w:type="character" w:customStyle="1" w:styleId="2ff0">
    <w:name w:val="Текст выноски Знак2"/>
    <w:basedOn w:val="a3"/>
    <w:rsid w:val="00F52C1B"/>
    <w:rPr>
      <w:rFonts w:ascii="Tahoma" w:hAnsi="Tahoma" w:cs="Tahoma"/>
      <w:sz w:val="16"/>
      <w:szCs w:val="16"/>
      <w:lang w:eastAsia="zh-CN"/>
    </w:rPr>
  </w:style>
  <w:style w:type="paragraph" w:customStyle="1" w:styleId="1fffffc">
    <w:name w:val="Знак Знак Знак1 Знак"/>
    <w:basedOn w:val="a2"/>
    <w:rsid w:val="00F52C1B"/>
    <w:pPr>
      <w:suppressAutoHyphens/>
      <w:spacing w:after="160" w:line="240" w:lineRule="exact"/>
    </w:pPr>
    <w:rPr>
      <w:rFonts w:ascii="Verdana" w:hAnsi="Verdana"/>
      <w:sz w:val="20"/>
      <w:szCs w:val="20"/>
      <w:lang w:val="en-US" w:eastAsia="zh-CN"/>
    </w:rPr>
  </w:style>
  <w:style w:type="character" w:customStyle="1" w:styleId="2ff1">
    <w:name w:val="Основной текст с отступом Знак2"/>
    <w:basedOn w:val="a3"/>
    <w:rsid w:val="00F52C1B"/>
    <w:rPr>
      <w:sz w:val="24"/>
      <w:szCs w:val="24"/>
      <w:lang w:eastAsia="zh-CN"/>
    </w:rPr>
  </w:style>
  <w:style w:type="character" w:customStyle="1" w:styleId="2ff2">
    <w:name w:val="Верхний колонтитул Знак2"/>
    <w:basedOn w:val="a3"/>
    <w:rsid w:val="00F52C1B"/>
    <w:rPr>
      <w:sz w:val="24"/>
      <w:szCs w:val="24"/>
      <w:lang w:eastAsia="zh-CN"/>
    </w:rPr>
  </w:style>
  <w:style w:type="paragraph" w:customStyle="1" w:styleId="1fffffd">
    <w:name w:val="Знак Знак Знак1"/>
    <w:basedOn w:val="a2"/>
    <w:rsid w:val="00F52C1B"/>
    <w:pPr>
      <w:tabs>
        <w:tab w:val="left" w:pos="360"/>
      </w:tabs>
      <w:suppressAutoHyphens/>
      <w:spacing w:after="160" w:line="240" w:lineRule="exact"/>
    </w:pPr>
    <w:rPr>
      <w:rFonts w:ascii="Verdana" w:hAnsi="Verdana" w:cs="Verdana"/>
      <w:sz w:val="20"/>
      <w:szCs w:val="20"/>
      <w:lang w:val="en-US" w:eastAsia="zh-CN"/>
    </w:rPr>
  </w:style>
  <w:style w:type="paragraph" w:customStyle="1" w:styleId="1fffffe">
    <w:name w:val="Обычная таблица1"/>
    <w:rsid w:val="00F52C1B"/>
    <w:pPr>
      <w:suppressAutoHyphens/>
    </w:pPr>
  </w:style>
  <w:style w:type="paragraph" w:customStyle="1" w:styleId="1ffffff">
    <w:name w:val="Обычная таблица1"/>
    <w:rsid w:val="00F52C1B"/>
    <w:pPr>
      <w:suppressAutoHyphens/>
    </w:pPr>
  </w:style>
  <w:style w:type="character" w:customStyle="1" w:styleId="59">
    <w:name w:val="Основной шрифт абзаца5"/>
    <w:rsid w:val="00F52C1B"/>
  </w:style>
  <w:style w:type="character" w:customStyle="1" w:styleId="46">
    <w:name w:val="Основной текст (4)_"/>
    <w:basedOn w:val="a3"/>
    <w:link w:val="47"/>
    <w:rsid w:val="006C5CEE"/>
    <w:rPr>
      <w:b/>
      <w:bCs/>
      <w:shd w:val="clear" w:color="auto" w:fill="FFFFFF"/>
    </w:rPr>
  </w:style>
  <w:style w:type="paragraph" w:customStyle="1" w:styleId="47">
    <w:name w:val="Основной текст (4)"/>
    <w:basedOn w:val="a2"/>
    <w:link w:val="46"/>
    <w:rsid w:val="006C5CEE"/>
    <w:pPr>
      <w:widowControl w:val="0"/>
      <w:shd w:val="clear" w:color="auto" w:fill="FFFFFF"/>
      <w:spacing w:before="240" w:line="274" w:lineRule="exact"/>
      <w:jc w:val="center"/>
    </w:pPr>
    <w:rPr>
      <w:b/>
      <w:bCs/>
      <w:sz w:val="20"/>
      <w:szCs w:val="20"/>
    </w:rPr>
  </w:style>
  <w:style w:type="character" w:customStyle="1" w:styleId="2ff3">
    <w:name w:val="Основной текст (2) + Полужирный"/>
    <w:basedOn w:val="2d"/>
    <w:rsid w:val="006C5CEE"/>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afffffffffffc">
    <w:name w:val="Заявление"/>
    <w:basedOn w:val="a2"/>
    <w:next w:val="afffffffffffd"/>
    <w:rsid w:val="00B11F87"/>
    <w:rPr>
      <w:rFonts w:ascii="Lucida Console" w:hAnsi="Lucida Console"/>
      <w:sz w:val="16"/>
      <w:szCs w:val="20"/>
    </w:rPr>
  </w:style>
  <w:style w:type="paragraph" w:styleId="afffffffffffd">
    <w:name w:val="envelope address"/>
    <w:basedOn w:val="a2"/>
    <w:uiPriority w:val="99"/>
    <w:rsid w:val="00B11F87"/>
    <w:pPr>
      <w:framePr w:w="7920" w:h="1980" w:hRule="exact" w:hSpace="180" w:wrap="auto" w:hAnchor="page" w:xAlign="center" w:yAlign="bottom"/>
      <w:ind w:left="2880"/>
    </w:pPr>
    <w:rPr>
      <w:rFonts w:ascii="Lucida Console" w:hAnsi="Lucida Console"/>
      <w:szCs w:val="20"/>
    </w:rPr>
  </w:style>
  <w:style w:type="paragraph" w:customStyle="1" w:styleId="afffffffffffe">
    <w:name w:val="Заявление (служебка)"/>
    <w:basedOn w:val="a2"/>
    <w:next w:val="a2"/>
    <w:rsid w:val="00B11F87"/>
    <w:pPr>
      <w:spacing w:before="120" w:after="120"/>
      <w:ind w:firstLine="720"/>
      <w:jc w:val="right"/>
    </w:pPr>
    <w:rPr>
      <w:rFonts w:ascii="Arial" w:hAnsi="Arial"/>
      <w:szCs w:val="20"/>
    </w:rPr>
  </w:style>
  <w:style w:type="paragraph" w:customStyle="1" w:styleId="affffffffffff">
    <w:name w:val="Заголовок центр"/>
    <w:basedOn w:val="a2"/>
    <w:next w:val="a2"/>
    <w:rsid w:val="00B11F87"/>
    <w:pPr>
      <w:spacing w:before="120" w:after="120"/>
      <w:ind w:firstLine="720"/>
      <w:jc w:val="center"/>
    </w:pPr>
    <w:rPr>
      <w:rFonts w:ascii="Arial" w:hAnsi="Arial"/>
      <w:b/>
      <w:sz w:val="32"/>
      <w:szCs w:val="20"/>
    </w:rPr>
  </w:style>
  <w:style w:type="paragraph" w:customStyle="1" w:styleId="affffffffffff0">
    <w:name w:val="договор"/>
    <w:rsid w:val="00B11F87"/>
    <w:pPr>
      <w:autoSpaceDE w:val="0"/>
      <w:autoSpaceDN w:val="0"/>
      <w:adjustRightInd w:val="0"/>
      <w:spacing w:line="120" w:lineRule="atLeast"/>
      <w:ind w:firstLine="283"/>
      <w:jc w:val="both"/>
    </w:pPr>
    <w:rPr>
      <w:rFonts w:ascii="Arial" w:hAnsi="Arial" w:cs="Arial"/>
      <w:color w:val="000000"/>
      <w:sz w:val="12"/>
      <w:szCs w:val="12"/>
    </w:rPr>
  </w:style>
  <w:style w:type="numbering" w:customStyle="1" w:styleId="a">
    <w:name w:val="Мой маркированный список"/>
    <w:basedOn w:val="a5"/>
    <w:uiPriority w:val="99"/>
    <w:rsid w:val="00B11F87"/>
    <w:pPr>
      <w:numPr>
        <w:numId w:val="4"/>
      </w:numPr>
    </w:pPr>
  </w:style>
  <w:style w:type="paragraph" w:customStyle="1" w:styleId="1ffffff0">
    <w:name w:val="Верхний колонтитул1"/>
    <w:basedOn w:val="a2"/>
    <w:uiPriority w:val="99"/>
    <w:semiHidden/>
    <w:unhideWhenUsed/>
    <w:rsid w:val="00B11F87"/>
    <w:pPr>
      <w:tabs>
        <w:tab w:val="center" w:pos="4677"/>
        <w:tab w:val="right" w:pos="9355"/>
      </w:tabs>
    </w:pPr>
    <w:rPr>
      <w:rFonts w:ascii="Calibri" w:eastAsia="Calibri" w:hAnsi="Calibri"/>
      <w:sz w:val="22"/>
      <w:szCs w:val="22"/>
      <w:lang w:eastAsia="en-US"/>
    </w:rPr>
  </w:style>
  <w:style w:type="character" w:customStyle="1" w:styleId="markedcontent">
    <w:name w:val="markedcontent"/>
    <w:basedOn w:val="a3"/>
    <w:rsid w:val="00B11F87"/>
  </w:style>
  <w:style w:type="paragraph" w:customStyle="1" w:styleId="consplustitle0">
    <w:name w:val="consplustitle"/>
    <w:basedOn w:val="a2"/>
    <w:rsid w:val="00BD3FB2"/>
    <w:pPr>
      <w:spacing w:before="100" w:beforeAutospacing="1" w:after="100" w:afterAutospacing="1"/>
    </w:pPr>
  </w:style>
  <w:style w:type="paragraph" w:customStyle="1" w:styleId="consplusnormal1">
    <w:name w:val="consplusnormal"/>
    <w:basedOn w:val="a2"/>
    <w:rsid w:val="00BD3FB2"/>
    <w:pPr>
      <w:spacing w:before="100" w:beforeAutospacing="1" w:after="100" w:afterAutospacing="1"/>
    </w:pPr>
  </w:style>
  <w:style w:type="paragraph" w:customStyle="1" w:styleId="style60">
    <w:name w:val="style6"/>
    <w:basedOn w:val="a2"/>
    <w:rsid w:val="00FE42F1"/>
    <w:pPr>
      <w:spacing w:before="100" w:beforeAutospacing="1" w:after="100" w:afterAutospacing="1"/>
    </w:pPr>
  </w:style>
  <w:style w:type="paragraph" w:customStyle="1" w:styleId="1120">
    <w:name w:val="112"/>
    <w:basedOn w:val="a2"/>
    <w:rsid w:val="00FE42F1"/>
    <w:pPr>
      <w:spacing w:before="100" w:beforeAutospacing="1" w:after="100" w:afterAutospacing="1"/>
    </w:pPr>
  </w:style>
  <w:style w:type="paragraph" w:customStyle="1" w:styleId="listparagraph">
    <w:name w:val="listparagraph"/>
    <w:basedOn w:val="a2"/>
    <w:rsid w:val="00FE42F1"/>
    <w:pPr>
      <w:spacing w:before="100" w:beforeAutospacing="1" w:after="100" w:afterAutospacing="1"/>
    </w:pPr>
  </w:style>
  <w:style w:type="paragraph" w:customStyle="1" w:styleId="a60">
    <w:name w:val="a6"/>
    <w:basedOn w:val="a2"/>
    <w:rsid w:val="00FE42F1"/>
    <w:pPr>
      <w:spacing w:before="100" w:beforeAutospacing="1" w:after="100" w:afterAutospacing="1"/>
    </w:pPr>
  </w:style>
  <w:style w:type="character" w:customStyle="1" w:styleId="1ffffff1">
    <w:name w:val="Гиперссылка1"/>
    <w:basedOn w:val="a3"/>
    <w:rsid w:val="000959EE"/>
  </w:style>
  <w:style w:type="table" w:customStyle="1" w:styleId="TableNormal">
    <w:name w:val="Table Normal"/>
    <w:uiPriority w:val="2"/>
    <w:semiHidden/>
    <w:unhideWhenUsed/>
    <w:qFormat/>
    <w:rsid w:val="00B7561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233">
    <w:name w:val="Заголовок 2 Знак3"/>
    <w:uiPriority w:val="99"/>
    <w:rsid w:val="00A501A3"/>
    <w:rPr>
      <w:rFonts w:ascii="Arial" w:hAnsi="Arial"/>
      <w:b/>
      <w:i/>
      <w:sz w:val="28"/>
    </w:rPr>
  </w:style>
  <w:style w:type="character" w:customStyle="1" w:styleId="48">
    <w:name w:val="Знак Знак4"/>
    <w:uiPriority w:val="99"/>
    <w:rsid w:val="00A501A3"/>
    <w:rPr>
      <w:rFonts w:ascii="Arial" w:hAnsi="Arial"/>
      <w:sz w:val="24"/>
      <w:lang w:val="ru-RU" w:eastAsia="ar-SA" w:bidi="ar-SA"/>
    </w:rPr>
  </w:style>
  <w:style w:type="character" w:customStyle="1" w:styleId="affffffffffff1">
    <w:name w:val="Подпись Знак"/>
    <w:uiPriority w:val="99"/>
    <w:rsid w:val="00A501A3"/>
    <w:rPr>
      <w:rFonts w:ascii="Times New Roman" w:hAnsi="Times New Roman" w:cs="Times New Roman"/>
      <w:b/>
      <w:bCs/>
      <w:sz w:val="28"/>
      <w:szCs w:val="28"/>
    </w:rPr>
  </w:style>
  <w:style w:type="character" w:customStyle="1" w:styleId="affffffffffff2">
    <w:name w:val="Красная строка Знак"/>
    <w:uiPriority w:val="99"/>
    <w:rsid w:val="00A501A3"/>
  </w:style>
  <w:style w:type="character" w:customStyle="1" w:styleId="BodyTextIndentChar">
    <w:name w:val="Body Text Indent Char"/>
    <w:uiPriority w:val="99"/>
    <w:rsid w:val="00A501A3"/>
    <w:rPr>
      <w:sz w:val="24"/>
      <w:lang w:val="ru-RU" w:eastAsia="ar-SA" w:bidi="ar-SA"/>
    </w:rPr>
  </w:style>
  <w:style w:type="character" w:customStyle="1" w:styleId="350">
    <w:name w:val="Знак Знак35"/>
    <w:uiPriority w:val="99"/>
    <w:rsid w:val="00A501A3"/>
    <w:rPr>
      <w:rFonts w:ascii="Arial" w:hAnsi="Arial"/>
      <w:b/>
      <w:i/>
      <w:sz w:val="28"/>
      <w:lang w:val="en-US" w:eastAsia="x-none"/>
    </w:rPr>
  </w:style>
  <w:style w:type="character" w:customStyle="1" w:styleId="340">
    <w:name w:val="Знак Знак34"/>
    <w:uiPriority w:val="99"/>
    <w:rsid w:val="00A501A3"/>
    <w:rPr>
      <w:rFonts w:ascii="Arial" w:hAnsi="Arial"/>
      <w:b/>
      <w:sz w:val="26"/>
      <w:lang w:val="en-US" w:eastAsia="x-none"/>
    </w:rPr>
  </w:style>
  <w:style w:type="character" w:customStyle="1" w:styleId="330">
    <w:name w:val="Знак Знак33"/>
    <w:uiPriority w:val="99"/>
    <w:rsid w:val="00A501A3"/>
    <w:rPr>
      <w:rFonts w:ascii="Times New Roman" w:hAnsi="Times New Roman"/>
      <w:b/>
      <w:sz w:val="20"/>
      <w:lang w:val="en-US" w:eastAsia="x-none"/>
    </w:rPr>
  </w:style>
  <w:style w:type="character" w:customStyle="1" w:styleId="320">
    <w:name w:val="Знак Знак32"/>
    <w:uiPriority w:val="99"/>
    <w:rsid w:val="00A501A3"/>
    <w:rPr>
      <w:rFonts w:ascii="Times New Roman" w:hAnsi="Times New Roman"/>
      <w:b/>
      <w:i/>
      <w:sz w:val="26"/>
      <w:lang w:val="en-US" w:eastAsia="x-none"/>
    </w:rPr>
  </w:style>
  <w:style w:type="character" w:customStyle="1" w:styleId="172">
    <w:name w:val="Знак Знак17"/>
    <w:uiPriority w:val="99"/>
    <w:rsid w:val="00A501A3"/>
    <w:rPr>
      <w:rFonts w:eastAsia="Times New Roman"/>
      <w:i/>
      <w:sz w:val="22"/>
      <w:lang w:val="ru-RU" w:eastAsia="x-none"/>
    </w:rPr>
  </w:style>
  <w:style w:type="character" w:customStyle="1" w:styleId="162">
    <w:name w:val="Знак Знак16"/>
    <w:uiPriority w:val="99"/>
    <w:rsid w:val="00A501A3"/>
    <w:rPr>
      <w:rFonts w:ascii="Arial" w:hAnsi="Arial"/>
      <w:lang w:val="ru-RU" w:eastAsia="x-none"/>
    </w:rPr>
  </w:style>
  <w:style w:type="character" w:customStyle="1" w:styleId="1ffffff2">
    <w:name w:val="бпОсновной текст Знак Знак1"/>
    <w:uiPriority w:val="99"/>
    <w:rsid w:val="00A501A3"/>
    <w:rPr>
      <w:rFonts w:ascii="Times New Roman" w:hAnsi="Times New Roman"/>
      <w:sz w:val="24"/>
      <w:lang w:val="en-US" w:eastAsia="x-none"/>
    </w:rPr>
  </w:style>
  <w:style w:type="character" w:customStyle="1" w:styleId="1ffffff3">
    <w:name w:val="Обычный1 Знак"/>
    <w:uiPriority w:val="99"/>
    <w:rsid w:val="00A501A3"/>
    <w:rPr>
      <w:rFonts w:ascii="Times New Roman" w:hAnsi="Times New Roman"/>
      <w:sz w:val="20"/>
    </w:rPr>
  </w:style>
  <w:style w:type="character" w:customStyle="1" w:styleId="Heading1Char">
    <w:name w:val="Heading 1 Char"/>
    <w:uiPriority w:val="9"/>
    <w:rsid w:val="00A501A3"/>
    <w:rPr>
      <w:rFonts w:ascii="Arial" w:hAnsi="Arial"/>
      <w:b/>
      <w:color w:val="000080"/>
      <w:lang w:val="ru-RU" w:eastAsia="x-none"/>
    </w:rPr>
  </w:style>
  <w:style w:type="character" w:customStyle="1" w:styleId="Heading2Char">
    <w:name w:val="Heading 2 Char"/>
    <w:uiPriority w:val="9"/>
    <w:rsid w:val="00A501A3"/>
    <w:rPr>
      <w:rFonts w:ascii="Arial" w:hAnsi="Arial"/>
      <w:sz w:val="24"/>
      <w:lang w:val="ru-RU" w:eastAsia="x-none"/>
    </w:rPr>
  </w:style>
  <w:style w:type="character" w:customStyle="1" w:styleId="Heading3Char">
    <w:name w:val="Heading 3 Char"/>
    <w:uiPriority w:val="9"/>
    <w:rsid w:val="00A501A3"/>
    <w:rPr>
      <w:rFonts w:ascii="Arial" w:hAnsi="Arial"/>
      <w:b/>
      <w:sz w:val="24"/>
      <w:lang w:val="ru-RU" w:eastAsia="x-none"/>
    </w:rPr>
  </w:style>
  <w:style w:type="character" w:customStyle="1" w:styleId="Heading4Char">
    <w:name w:val="Heading 4 Char"/>
    <w:uiPriority w:val="9"/>
    <w:rsid w:val="00A501A3"/>
    <w:rPr>
      <w:sz w:val="24"/>
      <w:lang w:val="ru-RU" w:eastAsia="x-none"/>
    </w:rPr>
  </w:style>
  <w:style w:type="character" w:customStyle="1" w:styleId="154">
    <w:name w:val="Знак Знак15"/>
    <w:uiPriority w:val="99"/>
    <w:rsid w:val="00A501A3"/>
    <w:rPr>
      <w:rFonts w:ascii="Times New Roman" w:hAnsi="Times New Roman"/>
      <w:sz w:val="24"/>
      <w:lang w:val="en-US" w:eastAsia="x-none"/>
    </w:rPr>
  </w:style>
  <w:style w:type="character" w:customStyle="1" w:styleId="HeaderChar">
    <w:name w:val="Header Char"/>
    <w:uiPriority w:val="99"/>
    <w:rsid w:val="00A501A3"/>
    <w:rPr>
      <w:sz w:val="24"/>
      <w:lang w:val="ru-RU" w:eastAsia="ar-SA" w:bidi="ar-SA"/>
    </w:rPr>
  </w:style>
  <w:style w:type="character" w:customStyle="1" w:styleId="FooterChar">
    <w:name w:val="Footer Char"/>
    <w:uiPriority w:val="99"/>
    <w:rsid w:val="00A501A3"/>
    <w:rPr>
      <w:sz w:val="24"/>
      <w:lang w:val="ru-RU" w:eastAsia="ar-SA" w:bidi="ar-SA"/>
    </w:rPr>
  </w:style>
  <w:style w:type="character" w:customStyle="1" w:styleId="123">
    <w:name w:val="Знак Знак12"/>
    <w:uiPriority w:val="99"/>
    <w:rsid w:val="00A501A3"/>
    <w:rPr>
      <w:rFonts w:ascii="Arial" w:hAnsi="Arial"/>
      <w:b/>
      <w:color w:val="000080"/>
      <w:sz w:val="20"/>
      <w:lang w:val="en-US" w:eastAsia="x-none"/>
    </w:rPr>
  </w:style>
  <w:style w:type="character" w:customStyle="1" w:styleId="SignatureChar">
    <w:name w:val="Signature Char"/>
    <w:uiPriority w:val="99"/>
    <w:rsid w:val="00A501A3"/>
    <w:rPr>
      <w:b/>
      <w:sz w:val="28"/>
      <w:lang w:val="ru-RU" w:eastAsia="x-none"/>
    </w:rPr>
  </w:style>
  <w:style w:type="character" w:customStyle="1" w:styleId="BodyTextFirstIndentChar">
    <w:name w:val="Body Text First Indent Char"/>
    <w:uiPriority w:val="99"/>
    <w:rsid w:val="00A501A3"/>
    <w:rPr>
      <w:rFonts w:cs="Times New Roman"/>
      <w:sz w:val="24"/>
      <w:szCs w:val="24"/>
      <w:lang w:val="ru-RU" w:eastAsia="x-none"/>
    </w:rPr>
  </w:style>
  <w:style w:type="character" w:customStyle="1" w:styleId="BodyText2Char">
    <w:name w:val="Body Text 2 Char"/>
    <w:uiPriority w:val="99"/>
    <w:rsid w:val="00A501A3"/>
    <w:rPr>
      <w:sz w:val="24"/>
      <w:lang w:val="ru-RU" w:eastAsia="x-none"/>
    </w:rPr>
  </w:style>
  <w:style w:type="character" w:customStyle="1" w:styleId="BodyText3Char">
    <w:name w:val="Body Text 3 Char"/>
    <w:uiPriority w:val="99"/>
    <w:rsid w:val="00A501A3"/>
    <w:rPr>
      <w:sz w:val="16"/>
      <w:lang w:val="ru-RU" w:eastAsia="x-none"/>
    </w:rPr>
  </w:style>
  <w:style w:type="character" w:customStyle="1" w:styleId="270">
    <w:name w:val="Знак Знак27"/>
    <w:uiPriority w:val="99"/>
    <w:rsid w:val="00A501A3"/>
    <w:rPr>
      <w:sz w:val="28"/>
      <w:lang w:val="ru-RU" w:eastAsia="x-none"/>
    </w:rPr>
  </w:style>
  <w:style w:type="character" w:customStyle="1" w:styleId="260">
    <w:name w:val="Знак Знак26"/>
    <w:uiPriority w:val="99"/>
    <w:rsid w:val="00A501A3"/>
    <w:rPr>
      <w:rFonts w:ascii="Arial" w:hAnsi="Arial"/>
      <w:b/>
      <w:sz w:val="26"/>
      <w:lang w:val="ru-RU" w:eastAsia="x-none"/>
    </w:rPr>
  </w:style>
  <w:style w:type="character" w:customStyle="1" w:styleId="250">
    <w:name w:val="Знак Знак25"/>
    <w:uiPriority w:val="99"/>
    <w:rsid w:val="00A501A3"/>
    <w:rPr>
      <w:rFonts w:ascii="Arial" w:hAnsi="Arial"/>
      <w:b/>
      <w:sz w:val="24"/>
      <w:lang w:val="ru-RU" w:eastAsia="x-none"/>
    </w:rPr>
  </w:style>
  <w:style w:type="character" w:customStyle="1" w:styleId="HTML1">
    <w:name w:val="Стандартный HTML Знак1"/>
    <w:uiPriority w:val="99"/>
    <w:rsid w:val="00A501A3"/>
    <w:rPr>
      <w:rFonts w:ascii="Courier New" w:hAnsi="Courier New"/>
      <w:lang w:val="en-US" w:eastAsia="ar-SA" w:bidi="ar-SA"/>
    </w:rPr>
  </w:style>
  <w:style w:type="character" w:customStyle="1" w:styleId="280">
    <w:name w:val="Знак Знак28"/>
    <w:uiPriority w:val="99"/>
    <w:rsid w:val="00A501A3"/>
    <w:rPr>
      <w:sz w:val="24"/>
      <w:lang w:val="ru-RU" w:eastAsia="x-none"/>
    </w:rPr>
  </w:style>
  <w:style w:type="character" w:customStyle="1" w:styleId="223">
    <w:name w:val="Заголовок 2 Знак2"/>
    <w:uiPriority w:val="99"/>
    <w:rsid w:val="00A501A3"/>
    <w:rPr>
      <w:rFonts w:ascii="Arial" w:hAnsi="Arial"/>
      <w:b/>
      <w:i/>
      <w:sz w:val="28"/>
      <w:lang w:val="ru-RU" w:eastAsia="x-none"/>
    </w:rPr>
  </w:style>
  <w:style w:type="character" w:customStyle="1" w:styleId="234">
    <w:name w:val="Знак Знак23"/>
    <w:uiPriority w:val="99"/>
    <w:rsid w:val="00A501A3"/>
    <w:rPr>
      <w:rFonts w:ascii="Times New Roman" w:hAnsi="Times New Roman"/>
      <w:sz w:val="24"/>
    </w:rPr>
  </w:style>
  <w:style w:type="character" w:customStyle="1" w:styleId="224">
    <w:name w:val="Знак Знак22"/>
    <w:uiPriority w:val="99"/>
    <w:rsid w:val="00A501A3"/>
    <w:rPr>
      <w:rFonts w:ascii="Times New Roman" w:hAnsi="Times New Roman"/>
      <w:sz w:val="28"/>
    </w:rPr>
  </w:style>
  <w:style w:type="character" w:customStyle="1" w:styleId="218">
    <w:name w:val="Знак Знак21"/>
    <w:uiPriority w:val="99"/>
    <w:rsid w:val="00A501A3"/>
    <w:rPr>
      <w:rFonts w:ascii="Arial" w:hAnsi="Arial"/>
      <w:b/>
      <w:sz w:val="26"/>
    </w:rPr>
  </w:style>
  <w:style w:type="character" w:customStyle="1" w:styleId="204">
    <w:name w:val="Знак Знак20"/>
    <w:uiPriority w:val="99"/>
    <w:rsid w:val="00A501A3"/>
    <w:rPr>
      <w:rFonts w:ascii="Times New Roman" w:hAnsi="Times New Roman"/>
      <w:b/>
      <w:sz w:val="28"/>
    </w:rPr>
  </w:style>
  <w:style w:type="character" w:customStyle="1" w:styleId="2210">
    <w:name w:val="Знак Знак221"/>
    <w:uiPriority w:val="99"/>
    <w:rsid w:val="00A501A3"/>
    <w:rPr>
      <w:sz w:val="24"/>
      <w:lang w:val="ru-RU" w:eastAsia="x-none"/>
    </w:rPr>
  </w:style>
  <w:style w:type="character" w:customStyle="1" w:styleId="2110">
    <w:name w:val="Знак Знак211"/>
    <w:uiPriority w:val="99"/>
    <w:rsid w:val="00A501A3"/>
    <w:rPr>
      <w:sz w:val="28"/>
      <w:lang w:val="ru-RU" w:eastAsia="x-none"/>
    </w:rPr>
  </w:style>
  <w:style w:type="character" w:customStyle="1" w:styleId="2010">
    <w:name w:val="Знак Знак201"/>
    <w:uiPriority w:val="99"/>
    <w:rsid w:val="00A501A3"/>
    <w:rPr>
      <w:rFonts w:ascii="Arial" w:hAnsi="Arial"/>
      <w:b/>
      <w:sz w:val="26"/>
      <w:lang w:val="ru-RU" w:eastAsia="x-none"/>
    </w:rPr>
  </w:style>
  <w:style w:type="character" w:customStyle="1" w:styleId="192">
    <w:name w:val="Знак Знак19"/>
    <w:uiPriority w:val="99"/>
    <w:rsid w:val="00A501A3"/>
    <w:rPr>
      <w:rFonts w:ascii="Arial" w:hAnsi="Arial"/>
      <w:b/>
      <w:sz w:val="24"/>
      <w:lang w:val="ru-RU" w:eastAsia="ar-SA" w:bidi="ar-SA"/>
    </w:rPr>
  </w:style>
  <w:style w:type="character" w:customStyle="1" w:styleId="183">
    <w:name w:val="Знак Знак18"/>
    <w:uiPriority w:val="99"/>
    <w:rsid w:val="00A501A3"/>
    <w:rPr>
      <w:b/>
      <w:i/>
      <w:sz w:val="24"/>
      <w:lang w:val="ru-RU" w:eastAsia="ar-SA" w:bidi="ar-SA"/>
    </w:rPr>
  </w:style>
  <w:style w:type="character" w:customStyle="1" w:styleId="1510">
    <w:name w:val="Знак Знак151"/>
    <w:uiPriority w:val="99"/>
    <w:rsid w:val="00A501A3"/>
    <w:rPr>
      <w:rFonts w:ascii="Arial" w:hAnsi="Arial"/>
      <w:i/>
      <w:lang w:val="ru-RU" w:eastAsia="x-none"/>
    </w:rPr>
  </w:style>
  <w:style w:type="character" w:customStyle="1" w:styleId="115">
    <w:name w:val="Знак Знак11"/>
    <w:uiPriority w:val="99"/>
    <w:rsid w:val="00A501A3"/>
    <w:rPr>
      <w:sz w:val="24"/>
      <w:lang w:val="ru-RU" w:eastAsia="x-none"/>
    </w:rPr>
  </w:style>
  <w:style w:type="character" w:customStyle="1" w:styleId="96">
    <w:name w:val="Знак Знак9"/>
    <w:uiPriority w:val="99"/>
    <w:rsid w:val="00A501A3"/>
    <w:rPr>
      <w:lang w:val="ru-RU" w:eastAsia="x-none"/>
    </w:rPr>
  </w:style>
  <w:style w:type="character" w:customStyle="1" w:styleId="3f4">
    <w:name w:val="Знак Знак3"/>
    <w:uiPriority w:val="99"/>
    <w:rsid w:val="00A501A3"/>
    <w:rPr>
      <w:b/>
      <w:sz w:val="28"/>
      <w:lang w:val="ru-RU" w:eastAsia="x-none"/>
    </w:rPr>
  </w:style>
  <w:style w:type="character" w:customStyle="1" w:styleId="142">
    <w:name w:val="Знак Знак14"/>
    <w:uiPriority w:val="99"/>
    <w:rsid w:val="00A501A3"/>
    <w:rPr>
      <w:sz w:val="24"/>
      <w:lang w:val="ru-RU" w:eastAsia="x-none"/>
    </w:rPr>
  </w:style>
  <w:style w:type="character" w:customStyle="1" w:styleId="2ff4">
    <w:name w:val="Знак Знак2"/>
    <w:uiPriority w:val="99"/>
    <w:rsid w:val="00A501A3"/>
    <w:rPr>
      <w:rFonts w:ascii="Times New Roman" w:hAnsi="Times New Roman"/>
      <w:sz w:val="24"/>
      <w:lang w:val="ru-RU" w:eastAsia="x-none"/>
    </w:rPr>
  </w:style>
  <w:style w:type="character" w:customStyle="1" w:styleId="103">
    <w:name w:val="Знак Знак10"/>
    <w:uiPriority w:val="99"/>
    <w:rsid w:val="00A501A3"/>
    <w:rPr>
      <w:sz w:val="24"/>
      <w:lang w:val="ru-RU" w:eastAsia="x-none"/>
    </w:rPr>
  </w:style>
  <w:style w:type="character" w:customStyle="1" w:styleId="5a">
    <w:name w:val="Знак Знак5"/>
    <w:uiPriority w:val="99"/>
    <w:rsid w:val="00A501A3"/>
    <w:rPr>
      <w:rFonts w:ascii="Tahoma" w:hAnsi="Tahoma"/>
      <w:sz w:val="16"/>
    </w:rPr>
  </w:style>
  <w:style w:type="character" w:customStyle="1" w:styleId="1210">
    <w:name w:val="Знак Знак121"/>
    <w:uiPriority w:val="99"/>
    <w:rsid w:val="00A501A3"/>
    <w:rPr>
      <w:rFonts w:ascii="Arial" w:hAnsi="Arial"/>
      <w:b/>
      <w:color w:val="000080"/>
      <w:sz w:val="20"/>
      <w:lang w:val="en-US" w:eastAsia="x-none"/>
    </w:rPr>
  </w:style>
  <w:style w:type="character" w:customStyle="1" w:styleId="1ffffff4">
    <w:name w:val="Схема документа Знак1"/>
    <w:uiPriority w:val="99"/>
    <w:rsid w:val="00A501A3"/>
    <w:rPr>
      <w:rFonts w:ascii="Tahoma" w:hAnsi="Tahoma"/>
      <w:sz w:val="16"/>
      <w:lang w:val="en-US" w:eastAsia="ar-SA" w:bidi="ar-SA"/>
    </w:rPr>
  </w:style>
  <w:style w:type="character" w:customStyle="1" w:styleId="2ff5">
    <w:name w:val="Заголовок 2 Знак Знак Знак"/>
    <w:uiPriority w:val="99"/>
    <w:rsid w:val="00A501A3"/>
    <w:rPr>
      <w:rFonts w:ascii="Arial" w:hAnsi="Arial"/>
      <w:b/>
      <w:i/>
      <w:sz w:val="28"/>
      <w:lang w:val="ru-RU" w:eastAsia="ar-SA" w:bidi="ar-SA"/>
    </w:rPr>
  </w:style>
  <w:style w:type="character" w:customStyle="1" w:styleId="Heading1Char1">
    <w:name w:val="Heading 1 Char1"/>
    <w:uiPriority w:val="99"/>
    <w:rsid w:val="00A501A3"/>
    <w:rPr>
      <w:rFonts w:ascii="Tahoma" w:hAnsi="Tahoma"/>
      <w:lang w:val="en-US" w:eastAsia="ar-SA" w:bidi="ar-SA"/>
    </w:rPr>
  </w:style>
  <w:style w:type="character" w:customStyle="1" w:styleId="Heading2Char1">
    <w:name w:val="Heading 2 Char1"/>
    <w:uiPriority w:val="99"/>
    <w:rsid w:val="00A501A3"/>
    <w:rPr>
      <w:rFonts w:ascii="Arial" w:hAnsi="Arial"/>
      <w:b/>
      <w:i/>
      <w:sz w:val="28"/>
      <w:lang w:val="ru-RU" w:eastAsia="ar-SA" w:bidi="ar-SA"/>
    </w:rPr>
  </w:style>
  <w:style w:type="character" w:customStyle="1" w:styleId="Heading3Char1">
    <w:name w:val="Heading 3 Char1"/>
    <w:uiPriority w:val="99"/>
    <w:rsid w:val="00A501A3"/>
    <w:rPr>
      <w:rFonts w:ascii="Arial" w:hAnsi="Arial"/>
      <w:b/>
      <w:sz w:val="26"/>
      <w:lang w:val="ru-RU" w:eastAsia="ar-SA" w:bidi="ar-SA"/>
    </w:rPr>
  </w:style>
  <w:style w:type="character" w:customStyle="1" w:styleId="Heading4Char1">
    <w:name w:val="Heading 4 Char1"/>
    <w:uiPriority w:val="99"/>
    <w:rsid w:val="00A501A3"/>
    <w:rPr>
      <w:rFonts w:eastAsia="Times New Roman"/>
      <w:b/>
      <w:sz w:val="24"/>
      <w:lang w:val="ru-RU" w:eastAsia="ar-SA" w:bidi="ar-SA"/>
    </w:rPr>
  </w:style>
  <w:style w:type="character" w:customStyle="1" w:styleId="Heading5Char">
    <w:name w:val="Heading 5 Char"/>
    <w:uiPriority w:val="99"/>
    <w:rsid w:val="00A501A3"/>
    <w:rPr>
      <w:rFonts w:eastAsia="Times New Roman"/>
      <w:b/>
      <w:i/>
      <w:sz w:val="26"/>
      <w:lang w:val="ru-RU" w:eastAsia="ar-SA" w:bidi="ar-SA"/>
    </w:rPr>
  </w:style>
  <w:style w:type="character" w:customStyle="1" w:styleId="Heading6Char">
    <w:name w:val="Heading 6 Char"/>
    <w:uiPriority w:val="9"/>
    <w:rsid w:val="00A501A3"/>
    <w:rPr>
      <w:rFonts w:eastAsia="Times New Roman"/>
      <w:i/>
      <w:sz w:val="22"/>
      <w:lang w:val="ru-RU" w:eastAsia="ar-SA" w:bidi="ar-SA"/>
    </w:rPr>
  </w:style>
  <w:style w:type="character" w:customStyle="1" w:styleId="Heading7Char">
    <w:name w:val="Heading 7 Char"/>
    <w:uiPriority w:val="99"/>
    <w:rsid w:val="00A501A3"/>
    <w:rPr>
      <w:rFonts w:eastAsia="Times New Roman"/>
      <w:sz w:val="24"/>
      <w:lang w:val="ru-RU" w:eastAsia="ar-SA" w:bidi="ar-SA"/>
    </w:rPr>
  </w:style>
  <w:style w:type="character" w:customStyle="1" w:styleId="Heading8Char">
    <w:name w:val="Heading 8 Char"/>
    <w:uiPriority w:val="99"/>
    <w:rsid w:val="00A501A3"/>
    <w:rPr>
      <w:rFonts w:ascii="Arial" w:hAnsi="Arial"/>
      <w:i/>
      <w:lang w:val="ru-RU" w:eastAsia="ar-SA" w:bidi="ar-SA"/>
    </w:rPr>
  </w:style>
  <w:style w:type="character" w:customStyle="1" w:styleId="Heading9Char">
    <w:name w:val="Heading 9 Char"/>
    <w:uiPriority w:val="99"/>
    <w:rsid w:val="00A501A3"/>
    <w:rPr>
      <w:rFonts w:ascii="Arial" w:hAnsi="Arial"/>
      <w:b/>
      <w:i/>
      <w:sz w:val="18"/>
      <w:lang w:val="ru-RU" w:eastAsia="ar-SA" w:bidi="ar-SA"/>
    </w:rPr>
  </w:style>
  <w:style w:type="character" w:customStyle="1" w:styleId="BodyTextChar2">
    <w:name w:val="Body Text Char2"/>
    <w:uiPriority w:val="99"/>
    <w:rsid w:val="00A501A3"/>
    <w:rPr>
      <w:rFonts w:eastAsia="Times New Roman"/>
      <w:sz w:val="24"/>
      <w:lang w:val="ru-RU" w:eastAsia="ar-SA" w:bidi="ar-SA"/>
    </w:rPr>
  </w:style>
  <w:style w:type="character" w:customStyle="1" w:styleId="BodyTextIndentChar2">
    <w:name w:val="Body Text Indent Char2"/>
    <w:uiPriority w:val="99"/>
    <w:rsid w:val="00A501A3"/>
    <w:rPr>
      <w:rFonts w:eastAsia="Times New Roman"/>
      <w:sz w:val="24"/>
      <w:lang w:val="ru-RU" w:eastAsia="ar-SA" w:bidi="ar-SA"/>
    </w:rPr>
  </w:style>
  <w:style w:type="character" w:customStyle="1" w:styleId="HTMLPreformattedChar">
    <w:name w:val="HTML Preformatted Char"/>
    <w:uiPriority w:val="99"/>
    <w:rsid w:val="00A501A3"/>
    <w:rPr>
      <w:rFonts w:ascii="Courier New" w:hAnsi="Courier New"/>
      <w:color w:val="000090"/>
      <w:lang w:val="ru-RU" w:eastAsia="ar-SA" w:bidi="ar-SA"/>
    </w:rPr>
  </w:style>
  <w:style w:type="character" w:customStyle="1" w:styleId="SignatureChar1">
    <w:name w:val="Signature Char1"/>
    <w:uiPriority w:val="99"/>
    <w:rsid w:val="00A501A3"/>
    <w:rPr>
      <w:rFonts w:eastAsia="Times New Roman"/>
      <w:b/>
      <w:sz w:val="28"/>
      <w:lang w:val="ru-RU" w:eastAsia="ar-SA" w:bidi="ar-SA"/>
    </w:rPr>
  </w:style>
  <w:style w:type="character" w:customStyle="1" w:styleId="BodyTextFirstIndentChar1">
    <w:name w:val="Body Text First Indent Char1"/>
    <w:uiPriority w:val="99"/>
    <w:rsid w:val="00A501A3"/>
    <w:rPr>
      <w:rFonts w:eastAsia="Times New Roman"/>
      <w:sz w:val="24"/>
      <w:lang w:val="ru-RU" w:eastAsia="ar-SA" w:bidi="ar-SA"/>
    </w:rPr>
  </w:style>
  <w:style w:type="character" w:customStyle="1" w:styleId="TitleChar">
    <w:name w:val="Title Char"/>
    <w:uiPriority w:val="99"/>
    <w:rsid w:val="00A501A3"/>
    <w:rPr>
      <w:rFonts w:ascii="Arial" w:hAnsi="Arial"/>
      <w:b/>
      <w:sz w:val="24"/>
      <w:lang w:val="ru-RU" w:eastAsia="ar-SA" w:bidi="ar-SA"/>
    </w:rPr>
  </w:style>
  <w:style w:type="character" w:customStyle="1" w:styleId="BodyTextIndent3Char">
    <w:name w:val="Body Text Indent 3 Char"/>
    <w:uiPriority w:val="99"/>
    <w:rsid w:val="00A501A3"/>
    <w:rPr>
      <w:rFonts w:eastAsia="Times New Roman"/>
      <w:sz w:val="16"/>
      <w:lang w:val="ru-RU" w:eastAsia="ar-SA" w:bidi="ar-SA"/>
    </w:rPr>
  </w:style>
  <w:style w:type="character" w:customStyle="1" w:styleId="PlainTextChar">
    <w:name w:val="Plain Text Char"/>
    <w:uiPriority w:val="99"/>
    <w:rsid w:val="00A501A3"/>
    <w:rPr>
      <w:rFonts w:ascii="Courier New" w:hAnsi="Courier New"/>
      <w:lang w:val="ru-RU" w:eastAsia="ar-SA" w:bidi="ar-SA"/>
    </w:rPr>
  </w:style>
  <w:style w:type="character" w:customStyle="1" w:styleId="2ff6">
    <w:name w:val="Красная строка 2 Знак"/>
    <w:uiPriority w:val="99"/>
    <w:rsid w:val="00A501A3"/>
    <w:rPr>
      <w:rFonts w:ascii="Times New Roman" w:hAnsi="Times New Roman" w:cs="Times New Roman"/>
      <w:sz w:val="20"/>
      <w:szCs w:val="20"/>
    </w:rPr>
  </w:style>
  <w:style w:type="character" w:customStyle="1" w:styleId="ListLabel1">
    <w:name w:val="ListLabel 1"/>
    <w:uiPriority w:val="99"/>
    <w:rsid w:val="00A501A3"/>
    <w:rPr>
      <w:color w:val="auto"/>
      <w:sz w:val="28"/>
    </w:rPr>
  </w:style>
  <w:style w:type="character" w:customStyle="1" w:styleId="ListLabel2">
    <w:name w:val="ListLabel 2"/>
    <w:uiPriority w:val="99"/>
    <w:rsid w:val="00A501A3"/>
    <w:rPr>
      <w:sz w:val="24"/>
    </w:rPr>
  </w:style>
  <w:style w:type="character" w:customStyle="1" w:styleId="ListLabel3">
    <w:name w:val="ListLabel 3"/>
    <w:uiPriority w:val="99"/>
    <w:rsid w:val="00A501A3"/>
    <w:rPr>
      <w:rFonts w:eastAsia="Times New Roman"/>
      <w:sz w:val="22"/>
    </w:rPr>
  </w:style>
  <w:style w:type="character" w:customStyle="1" w:styleId="ListLabel4">
    <w:name w:val="ListLabel 4"/>
    <w:uiPriority w:val="99"/>
    <w:rsid w:val="00A501A3"/>
    <w:rPr>
      <w:sz w:val="28"/>
    </w:rPr>
  </w:style>
  <w:style w:type="character" w:customStyle="1" w:styleId="ListLabel5">
    <w:name w:val="ListLabel 5"/>
    <w:uiPriority w:val="99"/>
    <w:rsid w:val="00A501A3"/>
  </w:style>
  <w:style w:type="character" w:customStyle="1" w:styleId="ListLabel6">
    <w:name w:val="ListLabel 6"/>
    <w:uiPriority w:val="99"/>
    <w:rsid w:val="00A501A3"/>
  </w:style>
  <w:style w:type="character" w:customStyle="1" w:styleId="ListLabel7">
    <w:name w:val="ListLabel 7"/>
    <w:uiPriority w:val="99"/>
    <w:rsid w:val="00A501A3"/>
  </w:style>
  <w:style w:type="character" w:customStyle="1" w:styleId="ListLabel8">
    <w:name w:val="ListLabel 8"/>
    <w:uiPriority w:val="99"/>
    <w:rsid w:val="00A501A3"/>
  </w:style>
  <w:style w:type="paragraph" w:customStyle="1" w:styleId="1ffffff5">
    <w:name w:val="Название1"/>
    <w:basedOn w:val="a2"/>
    <w:uiPriority w:val="99"/>
    <w:rsid w:val="00A501A3"/>
    <w:pPr>
      <w:suppressLineNumbers/>
      <w:suppressAutoHyphens/>
      <w:spacing w:before="120" w:after="120" w:line="276" w:lineRule="auto"/>
    </w:pPr>
    <w:rPr>
      <w:rFonts w:ascii="Calibri" w:eastAsia="SimSun" w:hAnsi="Calibri" w:cs="Calibri"/>
      <w:i/>
      <w:iCs/>
      <w:lang w:eastAsia="ar-SA"/>
    </w:rPr>
  </w:style>
  <w:style w:type="character" w:customStyle="1" w:styleId="HTML2">
    <w:name w:val="Стандартный HTML Знак2"/>
    <w:uiPriority w:val="99"/>
    <w:semiHidden/>
    <w:locked/>
    <w:rsid w:val="00A501A3"/>
    <w:rPr>
      <w:rFonts w:ascii="Courier New" w:eastAsia="SimSun" w:hAnsi="Courier New" w:cs="Courier New"/>
      <w:sz w:val="20"/>
      <w:szCs w:val="20"/>
      <w:lang w:val="x-none" w:eastAsia="ar-SA" w:bidi="ar-SA"/>
    </w:rPr>
  </w:style>
  <w:style w:type="paragraph" w:customStyle="1" w:styleId="affffffffffff3">
    <w:name w:val="Готовый"/>
    <w:basedOn w:val="a2"/>
    <w:uiPriority w:val="99"/>
    <w:rsid w:val="00A501A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line="100" w:lineRule="atLeast"/>
    </w:pPr>
    <w:rPr>
      <w:rFonts w:ascii="Courier New" w:hAnsi="Courier New" w:cs="Courier New"/>
      <w:sz w:val="20"/>
      <w:szCs w:val="20"/>
      <w:lang w:eastAsia="ar-SA"/>
    </w:rPr>
  </w:style>
  <w:style w:type="paragraph" w:styleId="affffffffffff4">
    <w:name w:val="Signature"/>
    <w:basedOn w:val="a2"/>
    <w:link w:val="1ffffff6"/>
    <w:uiPriority w:val="99"/>
    <w:rsid w:val="00A501A3"/>
    <w:pPr>
      <w:suppressLineNumbers/>
      <w:suppressAutoHyphens/>
      <w:spacing w:line="100" w:lineRule="atLeast"/>
      <w:ind w:left="4252"/>
    </w:pPr>
    <w:rPr>
      <w:rFonts w:ascii="Calibri" w:hAnsi="Calibri" w:cs="Calibri"/>
      <w:b/>
      <w:bCs/>
      <w:sz w:val="28"/>
      <w:szCs w:val="28"/>
      <w:lang w:eastAsia="ar-SA"/>
    </w:rPr>
  </w:style>
  <w:style w:type="character" w:customStyle="1" w:styleId="1ffffff6">
    <w:name w:val="Подпись Знак1"/>
    <w:basedOn w:val="a3"/>
    <w:link w:val="affffffffffff4"/>
    <w:uiPriority w:val="99"/>
    <w:rsid w:val="00A501A3"/>
    <w:rPr>
      <w:rFonts w:ascii="Calibri" w:hAnsi="Calibri" w:cs="Calibri"/>
      <w:b/>
      <w:bCs/>
      <w:sz w:val="28"/>
      <w:szCs w:val="28"/>
      <w:lang w:eastAsia="ar-SA"/>
    </w:rPr>
  </w:style>
  <w:style w:type="paragraph" w:customStyle="1" w:styleId="affffffffffff5">
    <w:name w:val="Знак Знак Знак Знак Знак Знак Знак Знак Знак Знак"/>
    <w:basedOn w:val="a2"/>
    <w:uiPriority w:val="99"/>
    <w:rsid w:val="00A501A3"/>
    <w:pPr>
      <w:suppressAutoHyphens/>
      <w:spacing w:after="160" w:line="240" w:lineRule="exact"/>
      <w:jc w:val="center"/>
    </w:pPr>
    <w:rPr>
      <w:rFonts w:ascii="Verdana" w:hAnsi="Verdana" w:cs="Verdana"/>
      <w:lang w:val="en-US" w:eastAsia="ar-SA"/>
    </w:rPr>
  </w:style>
  <w:style w:type="paragraph" w:customStyle="1" w:styleId="1251">
    <w:name w:val="Стиль Без интервала + 125 пт Черный По ширине Первая строка:  1..."/>
    <w:uiPriority w:val="99"/>
    <w:rsid w:val="00A501A3"/>
    <w:pPr>
      <w:widowControl w:val="0"/>
      <w:suppressAutoHyphens/>
      <w:spacing w:after="200" w:line="276" w:lineRule="auto"/>
      <w:ind w:firstLine="709"/>
      <w:jc w:val="both"/>
    </w:pPr>
    <w:rPr>
      <w:rFonts w:eastAsia="SimSun"/>
      <w:color w:val="000000"/>
      <w:spacing w:val="1"/>
      <w:sz w:val="25"/>
      <w:szCs w:val="25"/>
      <w:lang w:eastAsia="ar-SA"/>
    </w:rPr>
  </w:style>
  <w:style w:type="paragraph" w:customStyle="1" w:styleId="ConsPlusDocList">
    <w:name w:val="ConsPlusDocList"/>
    <w:uiPriority w:val="99"/>
    <w:rsid w:val="00A501A3"/>
    <w:pPr>
      <w:suppressAutoHyphens/>
      <w:spacing w:line="100" w:lineRule="atLeast"/>
      <w:jc w:val="center"/>
    </w:pPr>
    <w:rPr>
      <w:rFonts w:ascii="Courier New" w:hAnsi="Courier New" w:cs="Courier New"/>
      <w:lang w:eastAsia="ar-SA"/>
    </w:rPr>
  </w:style>
  <w:style w:type="character" w:customStyle="1" w:styleId="1ffffff7">
    <w:name w:val="Текст Знак1"/>
    <w:uiPriority w:val="99"/>
    <w:semiHidden/>
    <w:locked/>
    <w:rsid w:val="00A501A3"/>
    <w:rPr>
      <w:rFonts w:ascii="Courier New" w:eastAsia="SimSun" w:hAnsi="Courier New" w:cs="Courier New"/>
      <w:sz w:val="20"/>
      <w:szCs w:val="20"/>
      <w:lang w:val="x-none" w:eastAsia="ar-SA" w:bidi="ar-SA"/>
    </w:rPr>
  </w:style>
  <w:style w:type="paragraph" w:customStyle="1" w:styleId="Preformat">
    <w:name w:val="Preformat"/>
    <w:uiPriority w:val="99"/>
    <w:rsid w:val="00A501A3"/>
    <w:pPr>
      <w:suppressAutoHyphens/>
      <w:spacing w:line="100" w:lineRule="atLeast"/>
      <w:jc w:val="center"/>
    </w:pPr>
    <w:rPr>
      <w:rFonts w:ascii="Courier New" w:hAnsi="Courier New" w:cs="Courier New"/>
      <w:lang w:eastAsia="ar-SA"/>
    </w:rPr>
  </w:style>
  <w:style w:type="paragraph" w:customStyle="1" w:styleId="affffffffffff6">
    <w:name w:val="Нумерованный Список"/>
    <w:basedOn w:val="a2"/>
    <w:uiPriority w:val="99"/>
    <w:rsid w:val="00A501A3"/>
    <w:pPr>
      <w:suppressAutoHyphens/>
      <w:spacing w:before="120" w:after="120" w:line="100" w:lineRule="atLeast"/>
      <w:jc w:val="both"/>
    </w:pPr>
    <w:rPr>
      <w:rFonts w:ascii="Calibri" w:hAnsi="Calibri" w:cs="Calibri"/>
      <w:lang w:eastAsia="ar-SA"/>
    </w:rPr>
  </w:style>
  <w:style w:type="paragraph" w:customStyle="1" w:styleId="affffffffffff7">
    <w:name w:val="Адресат"/>
    <w:basedOn w:val="a2"/>
    <w:uiPriority w:val="99"/>
    <w:rsid w:val="00A501A3"/>
    <w:pPr>
      <w:suppressAutoHyphens/>
      <w:spacing w:after="120" w:line="240" w:lineRule="exact"/>
      <w:jc w:val="center"/>
    </w:pPr>
    <w:rPr>
      <w:rFonts w:ascii="Calibri" w:hAnsi="Calibri" w:cs="Calibri"/>
      <w:b/>
      <w:bCs/>
      <w:sz w:val="28"/>
      <w:szCs w:val="28"/>
      <w:lang w:eastAsia="ar-SA"/>
    </w:rPr>
  </w:style>
  <w:style w:type="paragraph" w:customStyle="1" w:styleId="affffffffffff8">
    <w:name w:val="Приложение"/>
    <w:basedOn w:val="af5"/>
    <w:uiPriority w:val="99"/>
    <w:rsid w:val="00A501A3"/>
    <w:pPr>
      <w:widowControl/>
      <w:tabs>
        <w:tab w:val="left" w:pos="1673"/>
      </w:tabs>
      <w:suppressAutoHyphens/>
      <w:spacing w:before="240" w:line="240" w:lineRule="exact"/>
      <w:ind w:left="1985" w:hanging="1985"/>
    </w:pPr>
    <w:rPr>
      <w:rFonts w:ascii="Calibri" w:hAnsi="Calibri" w:cs="Calibri"/>
      <w:b/>
      <w:bCs/>
      <w:sz w:val="28"/>
      <w:szCs w:val="28"/>
      <w:lang w:eastAsia="ar-SA"/>
    </w:rPr>
  </w:style>
  <w:style w:type="paragraph" w:customStyle="1" w:styleId="affffffffffff9">
    <w:name w:val="Заголовок к тексту"/>
    <w:basedOn w:val="a2"/>
    <w:uiPriority w:val="99"/>
    <w:rsid w:val="00A501A3"/>
    <w:pPr>
      <w:suppressAutoHyphens/>
      <w:spacing w:after="480" w:line="240" w:lineRule="exact"/>
      <w:jc w:val="center"/>
    </w:pPr>
    <w:rPr>
      <w:rFonts w:ascii="Calibri" w:hAnsi="Calibri" w:cs="Calibri"/>
      <w:sz w:val="28"/>
      <w:szCs w:val="28"/>
      <w:lang w:eastAsia="ar-SA"/>
    </w:rPr>
  </w:style>
  <w:style w:type="paragraph" w:customStyle="1" w:styleId="affffffffffffa">
    <w:name w:val="регистрационные поля"/>
    <w:basedOn w:val="a2"/>
    <w:uiPriority w:val="99"/>
    <w:rsid w:val="00A501A3"/>
    <w:pPr>
      <w:suppressAutoHyphens/>
      <w:spacing w:line="240" w:lineRule="exact"/>
      <w:jc w:val="center"/>
    </w:pPr>
    <w:rPr>
      <w:rFonts w:ascii="Calibri" w:hAnsi="Calibri" w:cs="Calibri"/>
      <w:b/>
      <w:bCs/>
      <w:sz w:val="28"/>
      <w:szCs w:val="28"/>
      <w:lang w:val="en-US" w:eastAsia="ar-SA"/>
    </w:rPr>
  </w:style>
  <w:style w:type="paragraph" w:customStyle="1" w:styleId="affffffffffffb">
    <w:name w:val="Подпись на общем бланке"/>
    <w:basedOn w:val="affffffffffff4"/>
    <w:uiPriority w:val="99"/>
    <w:rsid w:val="00A501A3"/>
    <w:pPr>
      <w:tabs>
        <w:tab w:val="right" w:pos="9639"/>
      </w:tabs>
      <w:spacing w:before="480" w:line="240" w:lineRule="exact"/>
      <w:ind w:left="0"/>
      <w:jc w:val="center"/>
    </w:pPr>
    <w:rPr>
      <w:b w:val="0"/>
      <w:bCs w:val="0"/>
    </w:rPr>
  </w:style>
  <w:style w:type="paragraph" w:customStyle="1" w:styleId="104">
    <w:name w:val="Обычный 10"/>
    <w:basedOn w:val="a2"/>
    <w:uiPriority w:val="99"/>
    <w:rsid w:val="00A501A3"/>
    <w:pPr>
      <w:suppressAutoHyphens/>
      <w:spacing w:line="100" w:lineRule="atLeast"/>
      <w:ind w:right="2" w:firstLine="110"/>
      <w:jc w:val="both"/>
    </w:pPr>
    <w:rPr>
      <w:rFonts w:ascii="Calibri" w:hAnsi="Calibri" w:cs="Calibri"/>
      <w:sz w:val="20"/>
      <w:szCs w:val="20"/>
      <w:lang w:eastAsia="ar-SA"/>
    </w:rPr>
  </w:style>
  <w:style w:type="paragraph" w:customStyle="1" w:styleId="Normal1">
    <w:name w:val="Normal1"/>
    <w:uiPriority w:val="99"/>
    <w:rsid w:val="00A501A3"/>
    <w:pPr>
      <w:widowControl w:val="0"/>
      <w:suppressAutoHyphens/>
      <w:spacing w:line="100" w:lineRule="atLeast"/>
      <w:jc w:val="center"/>
    </w:pPr>
    <w:rPr>
      <w:rFonts w:ascii="Calibri" w:hAnsi="Calibri" w:cs="Calibri"/>
      <w:lang w:eastAsia="ar-SA"/>
    </w:rPr>
  </w:style>
  <w:style w:type="paragraph" w:customStyle="1" w:styleId="affffffffffffc">
    <w:name w:val="Знак Знак Знак Знак Знак Знак Знак"/>
    <w:basedOn w:val="a2"/>
    <w:uiPriority w:val="99"/>
    <w:rsid w:val="00A501A3"/>
    <w:pPr>
      <w:suppressAutoHyphens/>
      <w:spacing w:before="100" w:after="100" w:line="100" w:lineRule="atLeast"/>
      <w:jc w:val="center"/>
    </w:pPr>
    <w:rPr>
      <w:rFonts w:ascii="Tahoma" w:hAnsi="Tahoma" w:cs="Tahoma"/>
      <w:sz w:val="20"/>
      <w:szCs w:val="20"/>
      <w:lang w:val="en-US" w:eastAsia="ar-SA"/>
    </w:rPr>
  </w:style>
  <w:style w:type="paragraph" w:customStyle="1" w:styleId="1ffffff8">
    <w:name w:val="Знак Знак Знак Знак Знак Знак Знак Знак Знак Знак1"/>
    <w:basedOn w:val="a2"/>
    <w:uiPriority w:val="99"/>
    <w:rsid w:val="00A501A3"/>
    <w:pPr>
      <w:suppressAutoHyphens/>
      <w:spacing w:after="160" w:line="240" w:lineRule="exact"/>
      <w:jc w:val="center"/>
    </w:pPr>
    <w:rPr>
      <w:rFonts w:ascii="Verdana" w:hAnsi="Verdana" w:cs="Verdana"/>
      <w:lang w:val="en-US" w:eastAsia="ar-SA"/>
    </w:rPr>
  </w:style>
  <w:style w:type="paragraph" w:customStyle="1" w:styleId="1ffffff9">
    <w:name w:val="Знак Знак Знак Знак Знак Знак Знак1"/>
    <w:basedOn w:val="a2"/>
    <w:uiPriority w:val="99"/>
    <w:rsid w:val="00A501A3"/>
    <w:pPr>
      <w:suppressAutoHyphens/>
      <w:spacing w:before="100" w:after="100" w:line="100" w:lineRule="atLeast"/>
      <w:jc w:val="center"/>
    </w:pPr>
    <w:rPr>
      <w:rFonts w:ascii="Tahoma" w:hAnsi="Tahoma" w:cs="Tahoma"/>
      <w:sz w:val="20"/>
      <w:szCs w:val="20"/>
      <w:lang w:val="en-US" w:eastAsia="ar-SA"/>
    </w:rPr>
  </w:style>
  <w:style w:type="paragraph" w:customStyle="1" w:styleId="msonormalcxspmiddle">
    <w:name w:val="msonormalcxspmiddle"/>
    <w:basedOn w:val="a2"/>
    <w:uiPriority w:val="99"/>
    <w:rsid w:val="00A501A3"/>
    <w:pPr>
      <w:suppressAutoHyphens/>
      <w:spacing w:before="100" w:after="100" w:line="100" w:lineRule="atLeast"/>
      <w:jc w:val="center"/>
    </w:pPr>
    <w:rPr>
      <w:rFonts w:ascii="Calibri" w:hAnsi="Calibri" w:cs="Calibri"/>
      <w:color w:val="000000"/>
      <w:lang w:eastAsia="ar-SA"/>
    </w:rPr>
  </w:style>
  <w:style w:type="paragraph" w:customStyle="1" w:styleId="msonormalcxsplast">
    <w:name w:val="msonormalcxsplast"/>
    <w:basedOn w:val="a2"/>
    <w:uiPriority w:val="99"/>
    <w:rsid w:val="00A501A3"/>
    <w:pPr>
      <w:suppressAutoHyphens/>
      <w:spacing w:before="100" w:after="100" w:line="100" w:lineRule="atLeast"/>
      <w:jc w:val="center"/>
    </w:pPr>
    <w:rPr>
      <w:rFonts w:ascii="Calibri" w:hAnsi="Calibri" w:cs="Calibri"/>
      <w:color w:val="000000"/>
      <w:lang w:eastAsia="ar-SA"/>
    </w:rPr>
  </w:style>
  <w:style w:type="paragraph" w:styleId="2ff7">
    <w:name w:val="Body Text First Indent 2"/>
    <w:basedOn w:val="af"/>
    <w:link w:val="219"/>
    <w:uiPriority w:val="99"/>
    <w:rsid w:val="00A501A3"/>
    <w:pPr>
      <w:widowControl w:val="0"/>
      <w:suppressAutoHyphens/>
      <w:overflowPunct/>
      <w:autoSpaceDE/>
      <w:autoSpaceDN/>
      <w:adjustRightInd/>
      <w:spacing w:after="120" w:line="100" w:lineRule="atLeast"/>
      <w:ind w:left="283" w:firstLine="210"/>
      <w:jc w:val="left"/>
      <w:textAlignment w:val="auto"/>
    </w:pPr>
    <w:rPr>
      <w:rFonts w:ascii="Calibri" w:hAnsi="Calibri" w:cs="Calibri"/>
      <w:sz w:val="20"/>
      <w:lang w:eastAsia="ar-SA"/>
    </w:rPr>
  </w:style>
  <w:style w:type="character" w:customStyle="1" w:styleId="219">
    <w:name w:val="Красная строка 2 Знак1"/>
    <w:basedOn w:val="af0"/>
    <w:link w:val="2ff7"/>
    <w:uiPriority w:val="99"/>
    <w:rsid w:val="00A501A3"/>
    <w:rPr>
      <w:rFonts w:ascii="Calibri" w:hAnsi="Calibri" w:cs="Calibri"/>
      <w:sz w:val="28"/>
      <w:lang w:eastAsia="ar-SA"/>
    </w:rPr>
  </w:style>
  <w:style w:type="paragraph" w:customStyle="1" w:styleId="CharChar0">
    <w:name w:val="Char Знак Знак Char Знак Знак Знак Знак Знак Знак Знак Знак Знак Знак Знак Знак Знак Знак Знак Знак"/>
    <w:basedOn w:val="a2"/>
    <w:uiPriority w:val="99"/>
    <w:rsid w:val="00A501A3"/>
    <w:pPr>
      <w:suppressAutoHyphens/>
      <w:spacing w:line="100" w:lineRule="atLeast"/>
    </w:pPr>
    <w:rPr>
      <w:rFonts w:ascii="Verdana" w:hAnsi="Verdana" w:cs="Verdana"/>
      <w:sz w:val="20"/>
      <w:szCs w:val="20"/>
      <w:lang w:val="en-US" w:eastAsia="ar-SA"/>
    </w:rPr>
  </w:style>
  <w:style w:type="character" w:customStyle="1" w:styleId="ListLabel11">
    <w:name w:val="ListLabel 11"/>
    <w:uiPriority w:val="99"/>
    <w:rsid w:val="00A501A3"/>
    <w:rPr>
      <w:rFonts w:ascii="Times New Roman" w:hAnsi="Times New Roman"/>
      <w:color w:val="FF0000"/>
      <w:sz w:val="28"/>
    </w:rPr>
  </w:style>
  <w:style w:type="paragraph" w:customStyle="1" w:styleId="1ffffffa">
    <w:name w:val="Текст сноски1"/>
    <w:basedOn w:val="a2"/>
    <w:next w:val="afb"/>
    <w:uiPriority w:val="99"/>
    <w:rsid w:val="00A501A3"/>
    <w:pPr>
      <w:autoSpaceDE w:val="0"/>
      <w:autoSpaceDN w:val="0"/>
    </w:pPr>
    <w:rPr>
      <w:sz w:val="20"/>
      <w:szCs w:val="20"/>
    </w:rPr>
  </w:style>
  <w:style w:type="paragraph" w:customStyle="1" w:styleId="standard0">
    <w:name w:val="standard"/>
    <w:basedOn w:val="a2"/>
    <w:rsid w:val="001C2F14"/>
    <w:pPr>
      <w:spacing w:before="100" w:beforeAutospacing="1" w:after="100" w:afterAutospacing="1"/>
    </w:pPr>
  </w:style>
  <w:style w:type="character" w:customStyle="1" w:styleId="internetlink">
    <w:name w:val="internetlink"/>
    <w:basedOn w:val="a3"/>
    <w:rsid w:val="001C2F14"/>
  </w:style>
  <w:style w:type="paragraph" w:customStyle="1" w:styleId="tablecontents0">
    <w:name w:val="tablecontents"/>
    <w:basedOn w:val="a2"/>
    <w:rsid w:val="001C2F14"/>
    <w:pPr>
      <w:spacing w:before="100" w:beforeAutospacing="1" w:after="100" w:afterAutospacing="1"/>
    </w:pPr>
  </w:style>
  <w:style w:type="character" w:customStyle="1" w:styleId="footnotesymbol">
    <w:name w:val="footnotesymbol"/>
    <w:basedOn w:val="a3"/>
    <w:rsid w:val="001C2F14"/>
  </w:style>
  <w:style w:type="paragraph" w:customStyle="1" w:styleId="textbody">
    <w:name w:val="textbody"/>
    <w:basedOn w:val="a2"/>
    <w:rsid w:val="001C2F14"/>
    <w:pPr>
      <w:spacing w:before="100" w:beforeAutospacing="1" w:after="100" w:afterAutospacing="1"/>
    </w:pPr>
  </w:style>
  <w:style w:type="paragraph" w:customStyle="1" w:styleId="1ffffffb">
    <w:name w:val="Нижний колонтитул1"/>
    <w:basedOn w:val="a2"/>
    <w:rsid w:val="001C2F14"/>
    <w:pPr>
      <w:spacing w:before="100" w:beforeAutospacing="1" w:after="100" w:afterAutospacing="1"/>
    </w:pPr>
  </w:style>
  <w:style w:type="character" w:customStyle="1" w:styleId="find-button">
    <w:name w:val="find-button"/>
    <w:basedOn w:val="a3"/>
    <w:rsid w:val="001C2F14"/>
  </w:style>
  <w:style w:type="paragraph" w:customStyle="1" w:styleId="table0">
    <w:name w:val="table0"/>
    <w:basedOn w:val="a2"/>
    <w:rsid w:val="009A0628"/>
    <w:pPr>
      <w:spacing w:before="100" w:beforeAutospacing="1" w:after="100" w:afterAutospacing="1"/>
    </w:pPr>
  </w:style>
  <w:style w:type="paragraph" w:customStyle="1" w:styleId="table">
    <w:name w:val="table"/>
    <w:basedOn w:val="a2"/>
    <w:rsid w:val="009A0628"/>
    <w:pPr>
      <w:spacing w:before="100" w:beforeAutospacing="1" w:after="100" w:afterAutospacing="1"/>
    </w:pPr>
  </w:style>
  <w:style w:type="paragraph" w:customStyle="1" w:styleId="nospacing">
    <w:name w:val="nospacing"/>
    <w:basedOn w:val="a2"/>
    <w:rsid w:val="009A0628"/>
    <w:pPr>
      <w:spacing w:before="100" w:beforeAutospacing="1" w:after="100" w:afterAutospacing="1"/>
    </w:pPr>
  </w:style>
  <w:style w:type="character" w:customStyle="1" w:styleId="2ff8">
    <w:name w:val="Гиперссылка2"/>
    <w:basedOn w:val="a3"/>
    <w:rsid w:val="009A0628"/>
  </w:style>
  <w:style w:type="character" w:customStyle="1" w:styleId="2cambria13pt0pt">
    <w:name w:val="2cambria13pt0pt"/>
    <w:basedOn w:val="a3"/>
    <w:rsid w:val="003E5325"/>
  </w:style>
  <w:style w:type="character" w:customStyle="1" w:styleId="a12">
    <w:name w:val="a12"/>
    <w:basedOn w:val="a3"/>
    <w:rsid w:val="003E5325"/>
  </w:style>
  <w:style w:type="character" w:customStyle="1" w:styleId="1ffffffc">
    <w:name w:val="Выделение1"/>
    <w:basedOn w:val="a3"/>
    <w:rsid w:val="003E5325"/>
  </w:style>
  <w:style w:type="paragraph" w:customStyle="1" w:styleId="affffffffffffd">
    <w:basedOn w:val="a2"/>
    <w:next w:val="ab"/>
    <w:qFormat/>
    <w:rsid w:val="00E27C6B"/>
    <w:pPr>
      <w:jc w:val="center"/>
    </w:pPr>
    <w:rPr>
      <w:b/>
      <w:bCs/>
      <w:sz w:val="28"/>
    </w:rPr>
  </w:style>
  <w:style w:type="character" w:customStyle="1" w:styleId="2ff9">
    <w:name w:val="Неразрешенное упоминание2"/>
    <w:uiPriority w:val="99"/>
    <w:semiHidden/>
    <w:unhideWhenUsed/>
    <w:rsid w:val="00E27C6B"/>
    <w:rPr>
      <w:color w:val="605E5C"/>
      <w:shd w:val="clear" w:color="auto" w:fill="E1DFDD"/>
    </w:rPr>
  </w:style>
  <w:style w:type="paragraph" w:customStyle="1" w:styleId="affffffffffffe">
    <w:basedOn w:val="a2"/>
    <w:next w:val="ab"/>
    <w:qFormat/>
    <w:rsid w:val="009F1B94"/>
    <w:pPr>
      <w:jc w:val="center"/>
    </w:pPr>
    <w:rPr>
      <w:b/>
      <w:bCs/>
      <w:sz w:val="28"/>
    </w:rPr>
  </w:style>
  <w:style w:type="character" w:customStyle="1" w:styleId="ConsPlusNormal10">
    <w:name w:val="ConsPlusNormal1"/>
    <w:locked/>
    <w:rsid w:val="000012B0"/>
    <w:rPr>
      <w:rFonts w:ascii="Arial" w:eastAsia="Times New Roman" w:hAnsi="Arial" w:cs="Arial"/>
      <w:sz w:val="20"/>
      <w:szCs w:val="20"/>
      <w:lang w:bidi="ar-SA"/>
    </w:rPr>
  </w:style>
  <w:style w:type="character" w:customStyle="1" w:styleId="afffffffffffff">
    <w:name w:val="Нет"/>
    <w:rsid w:val="00F56441"/>
  </w:style>
  <w:style w:type="character" w:customStyle="1" w:styleId="Hyperlink0">
    <w:name w:val="Hyperlink.0"/>
    <w:rsid w:val="00F56441"/>
    <w:rPr>
      <w:outline w:val="0"/>
      <w:color w:val="3479BF"/>
    </w:rPr>
  </w:style>
  <w:style w:type="paragraph" w:customStyle="1" w:styleId="afffffffffffff0">
    <w:name w:val="По умолчанию"/>
    <w:rsid w:val="00F56441"/>
    <w:pPr>
      <w:widowControl w:val="0"/>
      <w:suppressAutoHyphens/>
    </w:pPr>
    <w:rPr>
      <w:rFonts w:ascii="Helvetica Neue" w:eastAsia="Helvetica Neue" w:hAnsi="Helvetica Neue" w:cs="Helvetica Neue"/>
      <w:color w:val="000000"/>
      <w:kern w:val="1"/>
      <w:sz w:val="24"/>
      <w:szCs w:val="24"/>
      <w:shd w:val="clear" w:color="auto" w:fill="FFFFFF"/>
      <w:lang w:eastAsia="zh-CN" w:bidi="hi-IN"/>
    </w:rPr>
  </w:style>
  <w:style w:type="numbering" w:customStyle="1" w:styleId="240">
    <w:name w:val="Нет списка24"/>
    <w:next w:val="a5"/>
    <w:uiPriority w:val="99"/>
    <w:semiHidden/>
    <w:unhideWhenUsed/>
    <w:rsid w:val="008D6878"/>
  </w:style>
  <w:style w:type="character" w:customStyle="1" w:styleId="68">
    <w:name w:val="Основной шрифт абзаца6"/>
    <w:rsid w:val="008D6878"/>
  </w:style>
  <w:style w:type="paragraph" w:customStyle="1" w:styleId="1ffffffd">
    <w:name w:val="Знак Знак Знак1 Знак"/>
    <w:basedOn w:val="a2"/>
    <w:rsid w:val="008D6878"/>
    <w:pPr>
      <w:suppressAutoHyphens/>
      <w:spacing w:after="160" w:line="240" w:lineRule="exact"/>
    </w:pPr>
    <w:rPr>
      <w:rFonts w:ascii="Verdana" w:hAnsi="Verdana"/>
      <w:sz w:val="20"/>
      <w:szCs w:val="20"/>
      <w:lang w:val="en-US" w:eastAsia="zh-CN"/>
    </w:rPr>
  </w:style>
  <w:style w:type="paragraph" w:customStyle="1" w:styleId="1ffffffe">
    <w:name w:val="Знак Знак Знак1"/>
    <w:basedOn w:val="a2"/>
    <w:rsid w:val="008D6878"/>
    <w:pPr>
      <w:tabs>
        <w:tab w:val="left" w:pos="360"/>
      </w:tabs>
      <w:suppressAutoHyphens/>
      <w:spacing w:after="160" w:line="240" w:lineRule="exact"/>
    </w:pPr>
    <w:rPr>
      <w:rFonts w:ascii="Verdana" w:hAnsi="Verdana" w:cs="Verdana"/>
      <w:sz w:val="20"/>
      <w:szCs w:val="20"/>
      <w:lang w:val="en-US" w:eastAsia="zh-CN"/>
    </w:rPr>
  </w:style>
  <w:style w:type="paragraph" w:customStyle="1" w:styleId="2ffa">
    <w:name w:val="Обычная таблица2"/>
    <w:rsid w:val="008D6878"/>
    <w:pPr>
      <w:suppressAutoHyphens/>
    </w:pPr>
  </w:style>
  <w:style w:type="numbering" w:customStyle="1" w:styleId="251">
    <w:name w:val="Нет списка25"/>
    <w:next w:val="a5"/>
    <w:uiPriority w:val="99"/>
    <w:semiHidden/>
    <w:unhideWhenUsed/>
    <w:rsid w:val="006A721D"/>
  </w:style>
  <w:style w:type="character" w:customStyle="1" w:styleId="WW8Num1z0">
    <w:name w:val="WW8Num1z0"/>
    <w:rsid w:val="006A721D"/>
    <w:rPr>
      <w:rFonts w:hint="default"/>
    </w:rPr>
  </w:style>
  <w:style w:type="character" w:customStyle="1" w:styleId="78">
    <w:name w:val="Основной шрифт абзаца7"/>
    <w:rsid w:val="005953B1"/>
  </w:style>
  <w:style w:type="paragraph" w:customStyle="1" w:styleId="3f5">
    <w:name w:val="Обычная таблица3"/>
    <w:rsid w:val="005953B1"/>
    <w:pPr>
      <w:suppressAutoHyphens/>
    </w:pPr>
    <w:rPr>
      <w:rFonts w:ascii="Calibri" w:eastAsia="Calibri" w:hAnsi="Calibri"/>
    </w:rPr>
  </w:style>
  <w:style w:type="paragraph" w:customStyle="1" w:styleId="1fffffff">
    <w:name w:val="Знак Знак Знак1 Знак"/>
    <w:basedOn w:val="a2"/>
    <w:rsid w:val="005953B1"/>
    <w:pPr>
      <w:suppressAutoHyphens/>
      <w:spacing w:after="160" w:line="240" w:lineRule="exact"/>
    </w:pPr>
    <w:rPr>
      <w:rFonts w:ascii="Verdana" w:hAnsi="Verdana"/>
      <w:sz w:val="20"/>
      <w:szCs w:val="20"/>
      <w:lang w:val="en-US" w:eastAsia="zh-CN"/>
    </w:rPr>
  </w:style>
  <w:style w:type="paragraph" w:customStyle="1" w:styleId="1fffffff0">
    <w:name w:val="Знак Знак Знак1"/>
    <w:basedOn w:val="a2"/>
    <w:rsid w:val="005953B1"/>
    <w:pPr>
      <w:tabs>
        <w:tab w:val="left" w:pos="360"/>
      </w:tabs>
      <w:suppressAutoHyphens/>
      <w:spacing w:after="160" w:line="240" w:lineRule="exact"/>
    </w:pPr>
    <w:rPr>
      <w:rFonts w:ascii="Verdana" w:hAnsi="Verdana" w:cs="Verdana"/>
      <w:sz w:val="20"/>
      <w:szCs w:val="20"/>
      <w:lang w:val="en-US" w:eastAsia="zh-CN"/>
    </w:rPr>
  </w:style>
  <w:style w:type="paragraph" w:customStyle="1" w:styleId="afffffffffffff1">
    <w:name w:val="Знак Знак Знак Знак"/>
    <w:basedOn w:val="a2"/>
    <w:rsid w:val="00C65276"/>
    <w:pPr>
      <w:spacing w:before="100" w:beforeAutospacing="1" w:after="100" w:afterAutospacing="1"/>
    </w:pPr>
    <w:rPr>
      <w:rFonts w:ascii="Tahoma" w:hAnsi="Tahoma"/>
      <w:sz w:val="20"/>
      <w:szCs w:val="20"/>
      <w:lang w:val="en-US" w:eastAsia="en-US"/>
    </w:rPr>
  </w:style>
  <w:style w:type="paragraph" w:customStyle="1" w:styleId="87">
    <w:name w:val="Абзац списка8"/>
    <w:basedOn w:val="a2"/>
    <w:rsid w:val="00C65276"/>
    <w:pPr>
      <w:ind w:left="720"/>
    </w:pPr>
    <w:rPr>
      <w:szCs w:val="20"/>
    </w:rPr>
  </w:style>
  <w:style w:type="paragraph" w:styleId="afffffffffffff2">
    <w:name w:val="Revision"/>
    <w:hidden/>
    <w:uiPriority w:val="99"/>
    <w:semiHidden/>
    <w:rsid w:val="00C65276"/>
    <w:rPr>
      <w:sz w:val="24"/>
      <w:szCs w:val="24"/>
    </w:rPr>
  </w:style>
  <w:style w:type="character" w:customStyle="1" w:styleId="S2">
    <w:name w:val="S_Обычный жирный Знак"/>
    <w:link w:val="S"/>
    <w:locked/>
    <w:rsid w:val="006274D8"/>
    <w:rPr>
      <w:sz w:val="28"/>
      <w:szCs w:val="24"/>
    </w:rPr>
  </w:style>
  <w:style w:type="character" w:customStyle="1" w:styleId="SubtitleChar">
    <w:name w:val="Subtitle Char"/>
    <w:basedOn w:val="a3"/>
    <w:uiPriority w:val="11"/>
    <w:rsid w:val="006274D8"/>
    <w:rPr>
      <w:sz w:val="24"/>
      <w:szCs w:val="24"/>
    </w:rPr>
  </w:style>
  <w:style w:type="character" w:customStyle="1" w:styleId="CaptionChar">
    <w:name w:val="Caption Char"/>
    <w:uiPriority w:val="99"/>
    <w:rsid w:val="006274D8"/>
  </w:style>
  <w:style w:type="table" w:customStyle="1" w:styleId="TableGridLight">
    <w:name w:val="Table Grid Light"/>
    <w:basedOn w:val="a4"/>
    <w:uiPriority w:val="59"/>
    <w:rsid w:val="006274D8"/>
    <w:rPr>
      <w:rFonts w:asciiTheme="minorHAnsi" w:eastAsiaTheme="minorHAnsi" w:hAnsiTheme="minorHAnsi" w:cstheme="minorBidi"/>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fffffff1">
    <w:name w:val="Plain Table 1"/>
    <w:basedOn w:val="a4"/>
    <w:uiPriority w:val="59"/>
    <w:rsid w:val="006274D8"/>
    <w:rPr>
      <w:rFonts w:asciiTheme="minorHAnsi" w:eastAsiaTheme="minorHAnsi" w:hAnsiTheme="minorHAnsi" w:cstheme="minorBidi"/>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ffb">
    <w:name w:val="Plain Table 2"/>
    <w:basedOn w:val="a4"/>
    <w:uiPriority w:val="59"/>
    <w:rsid w:val="006274D8"/>
    <w:rPr>
      <w:rFonts w:asciiTheme="minorHAnsi" w:eastAsiaTheme="minorHAnsi" w:hAnsiTheme="minorHAnsi" w:cstheme="minorBidi"/>
      <w:sz w:val="22"/>
      <w:szCs w:val="22"/>
      <w:lang w:eastAsia="en-US"/>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f6">
    <w:name w:val="Plain Table 3"/>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9">
    <w:name w:val="Plain Table 4"/>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b">
    <w:name w:val="Plain Table 5"/>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2">
    <w:name w:val="Grid Table 1 Light"/>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4"/>
    <w:uiPriority w:val="59"/>
    <w:rsid w:val="006274D8"/>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4"/>
    <w:uiPriority w:val="59"/>
    <w:rsid w:val="006274D8"/>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4"/>
    <w:uiPriority w:val="59"/>
    <w:rsid w:val="006274D8"/>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4"/>
    <w:uiPriority w:val="59"/>
    <w:rsid w:val="006274D8"/>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4"/>
    <w:uiPriority w:val="59"/>
    <w:rsid w:val="006274D8"/>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4"/>
    <w:uiPriority w:val="59"/>
    <w:rsid w:val="006274D8"/>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4"/>
    <w:uiPriority w:val="59"/>
    <w:rsid w:val="006274D8"/>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3">
    <w:name w:val="List Table 1 Light"/>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4"/>
    <w:uiPriority w:val="99"/>
    <w:rsid w:val="006274D8"/>
    <w:rPr>
      <w:rFonts w:asciiTheme="minorHAnsi" w:eastAsiaTheme="minorHAnsi" w:hAnsiTheme="minorHAnsi" w:cstheme="minorBidi"/>
      <w:sz w:val="22"/>
      <w:szCs w:val="22"/>
      <w:lang w:eastAsia="en-US"/>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4"/>
    <w:uiPriority w:val="99"/>
    <w:rsid w:val="006274D8"/>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4"/>
    <w:uiPriority w:val="99"/>
    <w:rsid w:val="006274D8"/>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4"/>
    <w:uiPriority w:val="99"/>
    <w:rsid w:val="006274D8"/>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4"/>
    <w:uiPriority w:val="99"/>
    <w:rsid w:val="006274D8"/>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4"/>
    <w:uiPriority w:val="99"/>
    <w:rsid w:val="006274D8"/>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4"/>
    <w:uiPriority w:val="99"/>
    <w:rsid w:val="006274D8"/>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4"/>
    <w:uiPriority w:val="99"/>
    <w:rsid w:val="006274D8"/>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4"/>
    <w:uiPriority w:val="99"/>
    <w:rsid w:val="006274D8"/>
    <w:rPr>
      <w:rFonts w:asciiTheme="minorHAnsi" w:eastAsiaTheme="minorHAnsi" w:hAnsiTheme="minorHAnsi" w:cstheme="minorBidi"/>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4"/>
    <w:uiPriority w:val="99"/>
    <w:rsid w:val="006274D8"/>
    <w:rPr>
      <w:rFonts w:asciiTheme="minorHAnsi" w:eastAsiaTheme="minorHAnsi" w:hAnsiTheme="minorHAnsi" w:cstheme="minorBidi"/>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4"/>
    <w:uiPriority w:val="99"/>
    <w:rsid w:val="006274D8"/>
    <w:rPr>
      <w:rFonts w:asciiTheme="minorHAnsi" w:eastAsiaTheme="minorHAnsi" w:hAnsiTheme="minorHAnsi" w:cstheme="minorBidi"/>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4"/>
    <w:uiPriority w:val="99"/>
    <w:rsid w:val="006274D8"/>
    <w:rPr>
      <w:rFonts w:asciiTheme="minorHAnsi" w:eastAsiaTheme="minorHAnsi" w:hAnsiTheme="minorHAnsi" w:cstheme="minorBidi"/>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4"/>
    <w:uiPriority w:val="99"/>
    <w:rsid w:val="006274D8"/>
    <w:rPr>
      <w:rFonts w:asciiTheme="minorHAnsi" w:eastAsiaTheme="minorHAnsi" w:hAnsiTheme="minorHAnsi" w:cstheme="minorBidi"/>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4"/>
    <w:uiPriority w:val="99"/>
    <w:rsid w:val="006274D8"/>
    <w:rPr>
      <w:rFonts w:asciiTheme="minorHAnsi" w:eastAsiaTheme="minorHAnsi" w:hAnsiTheme="minorHAnsi" w:cstheme="minorBidi"/>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4"/>
    <w:uiPriority w:val="99"/>
    <w:rsid w:val="006274D8"/>
    <w:rPr>
      <w:rFonts w:asciiTheme="minorHAnsi" w:eastAsiaTheme="minorHAnsi" w:hAnsiTheme="minorHAnsi" w:cstheme="minorBidi"/>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ffffffffffff3">
    <w:name w:val="table of figures"/>
    <w:basedOn w:val="a2"/>
    <w:next w:val="a2"/>
    <w:uiPriority w:val="99"/>
    <w:unhideWhenUsed/>
    <w:rsid w:val="006274D8"/>
    <w:pPr>
      <w:widowControl w:val="0"/>
    </w:pPr>
    <w:rPr>
      <w:sz w:val="22"/>
      <w:szCs w:val="22"/>
      <w:lang w:eastAsia="en-US"/>
    </w:rPr>
  </w:style>
  <w:style w:type="paragraph" w:customStyle="1" w:styleId="afffffffffffff4">
    <w:name w:val="Табличный_слева"/>
    <w:basedOn w:val="2f6"/>
    <w:uiPriority w:val="99"/>
    <w:qFormat/>
    <w:rsid w:val="006274D8"/>
    <w:pPr>
      <w:tabs>
        <w:tab w:val="left" w:pos="426"/>
        <w:tab w:val="right" w:leader="dot" w:pos="9921"/>
      </w:tabs>
      <w:spacing w:after="0" w:line="240" w:lineRule="auto"/>
      <w:ind w:left="0" w:hanging="284"/>
      <w:jc w:val="both"/>
    </w:pPr>
    <w:rPr>
      <w:rFonts w:ascii="Times New Roman" w:eastAsia="Times New Roman" w:hAnsi="Times New Roman" w:cstheme="minorHAnsi"/>
      <w:color w:val="auto"/>
      <w:sz w:val="24"/>
      <w:szCs w:val="20"/>
    </w:rPr>
  </w:style>
  <w:style w:type="paragraph" w:customStyle="1" w:styleId="afffffffffffff5">
    <w:name w:val="Табличный_заголовок"/>
    <w:basedOn w:val="afffffffffffff4"/>
    <w:uiPriority w:val="99"/>
    <w:qFormat/>
    <w:rsid w:val="006274D8"/>
    <w:pPr>
      <w:widowControl w:val="0"/>
      <w:jc w:val="center"/>
    </w:pPr>
    <w:rPr>
      <w:rFonts w:cs="Times New Roman"/>
      <w:b/>
    </w:rPr>
  </w:style>
  <w:style w:type="paragraph" w:customStyle="1" w:styleId="1">
    <w:name w:val="Список_черточки_1_ур"/>
    <w:basedOn w:val="a2"/>
    <w:uiPriority w:val="99"/>
    <w:qFormat/>
    <w:rsid w:val="006274D8"/>
    <w:pPr>
      <w:numPr>
        <w:numId w:val="7"/>
      </w:numPr>
      <w:jc w:val="both"/>
    </w:pPr>
    <w:rPr>
      <w:sz w:val="28"/>
    </w:rPr>
  </w:style>
  <w:style w:type="paragraph" w:customStyle="1" w:styleId="afffffffffffff6">
    <w:name w:val="Абзац"/>
    <w:link w:val="afffffffffffff7"/>
    <w:qFormat/>
    <w:rsid w:val="006274D8"/>
    <w:pPr>
      <w:ind w:firstLine="567"/>
      <w:jc w:val="both"/>
    </w:pPr>
    <w:rPr>
      <w:sz w:val="24"/>
      <w:szCs w:val="24"/>
    </w:rPr>
  </w:style>
  <w:style w:type="character" w:customStyle="1" w:styleId="afffffffffffff7">
    <w:name w:val="Абзац Знак"/>
    <w:basedOn w:val="a3"/>
    <w:link w:val="afffffffffffff6"/>
    <w:qFormat/>
    <w:rsid w:val="006274D8"/>
    <w:rPr>
      <w:sz w:val="24"/>
      <w:szCs w:val="24"/>
    </w:rPr>
  </w:style>
  <w:style w:type="table" w:customStyle="1" w:styleId="TableNormal1">
    <w:name w:val="Table Normal1"/>
    <w:uiPriority w:val="2"/>
    <w:semiHidden/>
    <w:qFormat/>
    <w:rsid w:val="006274D8"/>
    <w:pPr>
      <w:widowControl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customStyle="1" w:styleId="western">
    <w:name w:val="western"/>
    <w:basedOn w:val="a2"/>
    <w:rsid w:val="006274D8"/>
    <w:pPr>
      <w:spacing w:before="100" w:beforeAutospacing="1" w:after="119"/>
    </w:pPr>
    <w:rPr>
      <w:color w:val="000000"/>
    </w:rPr>
  </w:style>
  <w:style w:type="paragraph" w:customStyle="1" w:styleId="afffffffffffff8">
    <w:name w:val="Мария"/>
    <w:basedOn w:val="a2"/>
    <w:rsid w:val="006274D8"/>
    <w:pPr>
      <w:spacing w:before="240" w:after="120"/>
      <w:ind w:firstLine="709"/>
      <w:jc w:val="both"/>
    </w:pPr>
    <w:rPr>
      <w:sz w:val="26"/>
      <w:szCs w:val="18"/>
    </w:rPr>
  </w:style>
  <w:style w:type="character" w:customStyle="1" w:styleId="searchresult">
    <w:name w:val="search_result"/>
    <w:basedOn w:val="a3"/>
    <w:rsid w:val="006274D8"/>
  </w:style>
  <w:style w:type="paragraph" w:customStyle="1" w:styleId="2ffc">
    <w:name w:val="Знак2 Знак Знак Знак"/>
    <w:basedOn w:val="a2"/>
    <w:rsid w:val="006274D8"/>
    <w:pPr>
      <w:spacing w:after="160" w:line="240" w:lineRule="exact"/>
    </w:pPr>
    <w:rPr>
      <w:rFonts w:ascii="Verdana" w:eastAsia="Courier New" w:hAnsi="Verdana" w:cs="Verdana"/>
      <w:sz w:val="20"/>
      <w:szCs w:val="20"/>
      <w:lang w:val="en-US" w:eastAsia="en-US"/>
    </w:rPr>
  </w:style>
  <w:style w:type="paragraph" w:customStyle="1" w:styleId="a1">
    <w:name w:val="Списко ЯНАО"/>
    <w:basedOn w:val="aff9"/>
    <w:qFormat/>
    <w:rsid w:val="006274D8"/>
    <w:pPr>
      <w:numPr>
        <w:numId w:val="11"/>
      </w:numPr>
      <w:tabs>
        <w:tab w:val="left" w:pos="851"/>
      </w:tabs>
      <w:spacing w:before="60" w:after="60" w:line="240" w:lineRule="auto"/>
      <w:ind w:left="0" w:firstLine="567"/>
      <w:contextualSpacing w:val="0"/>
      <w:jc w:val="both"/>
    </w:pPr>
    <w:rPr>
      <w:rFonts w:ascii="Tahoma" w:eastAsia="Calibri" w:hAnsi="Tahoma"/>
      <w:sz w:val="24"/>
      <w:lang w:eastAsia="ar-SA"/>
    </w:rPr>
  </w:style>
  <w:style w:type="paragraph" w:customStyle="1" w:styleId="afffffffffffff9">
    <w:name w:val="Знак Знак Знак"/>
    <w:basedOn w:val="a2"/>
    <w:rsid w:val="006274D8"/>
    <w:pPr>
      <w:spacing w:before="100" w:beforeAutospacing="1" w:after="100" w:afterAutospacing="1"/>
    </w:pPr>
    <w:rPr>
      <w:rFonts w:ascii="Tahoma" w:hAnsi="Tahoma"/>
      <w:sz w:val="20"/>
      <w:szCs w:val="20"/>
      <w:lang w:val="en-US" w:eastAsia="en-US"/>
    </w:rPr>
  </w:style>
  <w:style w:type="paragraph" w:customStyle="1" w:styleId="S3">
    <w:name w:val="S_Обычный"/>
    <w:basedOn w:val="a2"/>
    <w:link w:val="S4"/>
    <w:uiPriority w:val="99"/>
    <w:rsid w:val="006274D8"/>
    <w:pPr>
      <w:spacing w:line="276" w:lineRule="auto"/>
      <w:ind w:firstLine="567"/>
      <w:jc w:val="both"/>
    </w:pPr>
    <w:rPr>
      <w:rFonts w:ascii="Bookman Old Style" w:hAnsi="Bookman Old Style"/>
    </w:rPr>
  </w:style>
  <w:style w:type="character" w:customStyle="1" w:styleId="S4">
    <w:name w:val="S_Обычный Знак"/>
    <w:link w:val="S3"/>
    <w:uiPriority w:val="99"/>
    <w:rsid w:val="006274D8"/>
    <w:rPr>
      <w:rFonts w:ascii="Bookman Old Style" w:hAnsi="Bookman Old Style"/>
      <w:sz w:val="24"/>
      <w:szCs w:val="24"/>
    </w:rPr>
  </w:style>
  <w:style w:type="character" w:customStyle="1" w:styleId="88">
    <w:name w:val="Основной шрифт абзаца8"/>
    <w:rsid w:val="002107ED"/>
  </w:style>
  <w:style w:type="paragraph" w:customStyle="1" w:styleId="1fffffff2">
    <w:name w:val="Знак Знак Знак1 Знак"/>
    <w:basedOn w:val="a2"/>
    <w:rsid w:val="002107ED"/>
    <w:pPr>
      <w:suppressAutoHyphens/>
      <w:spacing w:after="160" w:line="240" w:lineRule="exact"/>
    </w:pPr>
    <w:rPr>
      <w:rFonts w:ascii="Verdana" w:hAnsi="Verdana"/>
      <w:sz w:val="20"/>
      <w:szCs w:val="20"/>
      <w:lang w:val="en-US" w:eastAsia="zh-CN"/>
    </w:rPr>
  </w:style>
  <w:style w:type="paragraph" w:customStyle="1" w:styleId="1fffffff3">
    <w:name w:val="Знак Знак Знак1"/>
    <w:basedOn w:val="a2"/>
    <w:rsid w:val="002107ED"/>
    <w:pPr>
      <w:tabs>
        <w:tab w:val="left" w:pos="360"/>
      </w:tabs>
      <w:suppressAutoHyphens/>
      <w:spacing w:after="160" w:line="240" w:lineRule="exact"/>
    </w:pPr>
    <w:rPr>
      <w:rFonts w:ascii="Verdana" w:hAnsi="Verdana" w:cs="Verdana"/>
      <w:sz w:val="20"/>
      <w:szCs w:val="20"/>
      <w:lang w:val="en-US" w:eastAsia="zh-CN"/>
    </w:rPr>
  </w:style>
  <w:style w:type="paragraph" w:customStyle="1" w:styleId="4a">
    <w:name w:val="Обычная таблица4"/>
    <w:rsid w:val="002107ED"/>
    <w:pPr>
      <w:suppressAutoHyphen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20448">
      <w:bodyDiv w:val="1"/>
      <w:marLeft w:val="0"/>
      <w:marRight w:val="0"/>
      <w:marTop w:val="0"/>
      <w:marBottom w:val="0"/>
      <w:divBdr>
        <w:top w:val="none" w:sz="0" w:space="0" w:color="auto"/>
        <w:left w:val="none" w:sz="0" w:space="0" w:color="auto"/>
        <w:bottom w:val="none" w:sz="0" w:space="0" w:color="auto"/>
        <w:right w:val="none" w:sz="0" w:space="0" w:color="auto"/>
      </w:divBdr>
    </w:div>
    <w:div w:id="38362365">
      <w:bodyDiv w:val="1"/>
      <w:marLeft w:val="0"/>
      <w:marRight w:val="0"/>
      <w:marTop w:val="0"/>
      <w:marBottom w:val="0"/>
      <w:divBdr>
        <w:top w:val="none" w:sz="0" w:space="0" w:color="auto"/>
        <w:left w:val="none" w:sz="0" w:space="0" w:color="auto"/>
        <w:bottom w:val="none" w:sz="0" w:space="0" w:color="auto"/>
        <w:right w:val="none" w:sz="0" w:space="0" w:color="auto"/>
      </w:divBdr>
    </w:div>
    <w:div w:id="133065319">
      <w:bodyDiv w:val="1"/>
      <w:marLeft w:val="0"/>
      <w:marRight w:val="0"/>
      <w:marTop w:val="0"/>
      <w:marBottom w:val="0"/>
      <w:divBdr>
        <w:top w:val="none" w:sz="0" w:space="0" w:color="auto"/>
        <w:left w:val="none" w:sz="0" w:space="0" w:color="auto"/>
        <w:bottom w:val="none" w:sz="0" w:space="0" w:color="auto"/>
        <w:right w:val="none" w:sz="0" w:space="0" w:color="auto"/>
      </w:divBdr>
    </w:div>
    <w:div w:id="163908645">
      <w:bodyDiv w:val="1"/>
      <w:marLeft w:val="0"/>
      <w:marRight w:val="0"/>
      <w:marTop w:val="0"/>
      <w:marBottom w:val="0"/>
      <w:divBdr>
        <w:top w:val="none" w:sz="0" w:space="0" w:color="auto"/>
        <w:left w:val="none" w:sz="0" w:space="0" w:color="auto"/>
        <w:bottom w:val="none" w:sz="0" w:space="0" w:color="auto"/>
        <w:right w:val="none" w:sz="0" w:space="0" w:color="auto"/>
      </w:divBdr>
    </w:div>
    <w:div w:id="169681917">
      <w:bodyDiv w:val="1"/>
      <w:marLeft w:val="0"/>
      <w:marRight w:val="0"/>
      <w:marTop w:val="0"/>
      <w:marBottom w:val="0"/>
      <w:divBdr>
        <w:top w:val="none" w:sz="0" w:space="0" w:color="auto"/>
        <w:left w:val="none" w:sz="0" w:space="0" w:color="auto"/>
        <w:bottom w:val="none" w:sz="0" w:space="0" w:color="auto"/>
        <w:right w:val="none" w:sz="0" w:space="0" w:color="auto"/>
      </w:divBdr>
    </w:div>
    <w:div w:id="222719610">
      <w:bodyDiv w:val="1"/>
      <w:marLeft w:val="0"/>
      <w:marRight w:val="0"/>
      <w:marTop w:val="0"/>
      <w:marBottom w:val="0"/>
      <w:divBdr>
        <w:top w:val="none" w:sz="0" w:space="0" w:color="auto"/>
        <w:left w:val="none" w:sz="0" w:space="0" w:color="auto"/>
        <w:bottom w:val="none" w:sz="0" w:space="0" w:color="auto"/>
        <w:right w:val="none" w:sz="0" w:space="0" w:color="auto"/>
      </w:divBdr>
    </w:div>
    <w:div w:id="222839924">
      <w:bodyDiv w:val="1"/>
      <w:marLeft w:val="0"/>
      <w:marRight w:val="0"/>
      <w:marTop w:val="0"/>
      <w:marBottom w:val="0"/>
      <w:divBdr>
        <w:top w:val="none" w:sz="0" w:space="0" w:color="auto"/>
        <w:left w:val="none" w:sz="0" w:space="0" w:color="auto"/>
        <w:bottom w:val="none" w:sz="0" w:space="0" w:color="auto"/>
        <w:right w:val="none" w:sz="0" w:space="0" w:color="auto"/>
      </w:divBdr>
    </w:div>
    <w:div w:id="287207140">
      <w:bodyDiv w:val="1"/>
      <w:marLeft w:val="0"/>
      <w:marRight w:val="0"/>
      <w:marTop w:val="0"/>
      <w:marBottom w:val="0"/>
      <w:divBdr>
        <w:top w:val="none" w:sz="0" w:space="0" w:color="auto"/>
        <w:left w:val="none" w:sz="0" w:space="0" w:color="auto"/>
        <w:bottom w:val="none" w:sz="0" w:space="0" w:color="auto"/>
        <w:right w:val="none" w:sz="0" w:space="0" w:color="auto"/>
      </w:divBdr>
    </w:div>
    <w:div w:id="390812174">
      <w:bodyDiv w:val="1"/>
      <w:marLeft w:val="0"/>
      <w:marRight w:val="0"/>
      <w:marTop w:val="0"/>
      <w:marBottom w:val="0"/>
      <w:divBdr>
        <w:top w:val="none" w:sz="0" w:space="0" w:color="auto"/>
        <w:left w:val="none" w:sz="0" w:space="0" w:color="auto"/>
        <w:bottom w:val="none" w:sz="0" w:space="0" w:color="auto"/>
        <w:right w:val="none" w:sz="0" w:space="0" w:color="auto"/>
      </w:divBdr>
    </w:div>
    <w:div w:id="410931529">
      <w:bodyDiv w:val="1"/>
      <w:marLeft w:val="0"/>
      <w:marRight w:val="0"/>
      <w:marTop w:val="0"/>
      <w:marBottom w:val="0"/>
      <w:divBdr>
        <w:top w:val="none" w:sz="0" w:space="0" w:color="auto"/>
        <w:left w:val="none" w:sz="0" w:space="0" w:color="auto"/>
        <w:bottom w:val="none" w:sz="0" w:space="0" w:color="auto"/>
        <w:right w:val="none" w:sz="0" w:space="0" w:color="auto"/>
      </w:divBdr>
    </w:div>
    <w:div w:id="467747373">
      <w:bodyDiv w:val="1"/>
      <w:marLeft w:val="0"/>
      <w:marRight w:val="0"/>
      <w:marTop w:val="0"/>
      <w:marBottom w:val="0"/>
      <w:divBdr>
        <w:top w:val="none" w:sz="0" w:space="0" w:color="auto"/>
        <w:left w:val="none" w:sz="0" w:space="0" w:color="auto"/>
        <w:bottom w:val="none" w:sz="0" w:space="0" w:color="auto"/>
        <w:right w:val="none" w:sz="0" w:space="0" w:color="auto"/>
      </w:divBdr>
    </w:div>
    <w:div w:id="488833227">
      <w:bodyDiv w:val="1"/>
      <w:marLeft w:val="0"/>
      <w:marRight w:val="0"/>
      <w:marTop w:val="0"/>
      <w:marBottom w:val="0"/>
      <w:divBdr>
        <w:top w:val="none" w:sz="0" w:space="0" w:color="auto"/>
        <w:left w:val="none" w:sz="0" w:space="0" w:color="auto"/>
        <w:bottom w:val="none" w:sz="0" w:space="0" w:color="auto"/>
        <w:right w:val="none" w:sz="0" w:space="0" w:color="auto"/>
      </w:divBdr>
    </w:div>
    <w:div w:id="491675249">
      <w:bodyDiv w:val="1"/>
      <w:marLeft w:val="0"/>
      <w:marRight w:val="0"/>
      <w:marTop w:val="0"/>
      <w:marBottom w:val="0"/>
      <w:divBdr>
        <w:top w:val="none" w:sz="0" w:space="0" w:color="auto"/>
        <w:left w:val="none" w:sz="0" w:space="0" w:color="auto"/>
        <w:bottom w:val="none" w:sz="0" w:space="0" w:color="auto"/>
        <w:right w:val="none" w:sz="0" w:space="0" w:color="auto"/>
      </w:divBdr>
    </w:div>
    <w:div w:id="512913087">
      <w:bodyDiv w:val="1"/>
      <w:marLeft w:val="0"/>
      <w:marRight w:val="0"/>
      <w:marTop w:val="0"/>
      <w:marBottom w:val="0"/>
      <w:divBdr>
        <w:top w:val="none" w:sz="0" w:space="0" w:color="auto"/>
        <w:left w:val="none" w:sz="0" w:space="0" w:color="auto"/>
        <w:bottom w:val="none" w:sz="0" w:space="0" w:color="auto"/>
        <w:right w:val="none" w:sz="0" w:space="0" w:color="auto"/>
      </w:divBdr>
    </w:div>
    <w:div w:id="544223273">
      <w:bodyDiv w:val="1"/>
      <w:marLeft w:val="0"/>
      <w:marRight w:val="0"/>
      <w:marTop w:val="0"/>
      <w:marBottom w:val="0"/>
      <w:divBdr>
        <w:top w:val="none" w:sz="0" w:space="0" w:color="auto"/>
        <w:left w:val="none" w:sz="0" w:space="0" w:color="auto"/>
        <w:bottom w:val="none" w:sz="0" w:space="0" w:color="auto"/>
        <w:right w:val="none" w:sz="0" w:space="0" w:color="auto"/>
      </w:divBdr>
    </w:div>
    <w:div w:id="596331851">
      <w:bodyDiv w:val="1"/>
      <w:marLeft w:val="0"/>
      <w:marRight w:val="0"/>
      <w:marTop w:val="0"/>
      <w:marBottom w:val="0"/>
      <w:divBdr>
        <w:top w:val="none" w:sz="0" w:space="0" w:color="auto"/>
        <w:left w:val="none" w:sz="0" w:space="0" w:color="auto"/>
        <w:bottom w:val="none" w:sz="0" w:space="0" w:color="auto"/>
        <w:right w:val="none" w:sz="0" w:space="0" w:color="auto"/>
      </w:divBdr>
    </w:div>
    <w:div w:id="691108561">
      <w:bodyDiv w:val="1"/>
      <w:marLeft w:val="0"/>
      <w:marRight w:val="0"/>
      <w:marTop w:val="0"/>
      <w:marBottom w:val="0"/>
      <w:divBdr>
        <w:top w:val="none" w:sz="0" w:space="0" w:color="auto"/>
        <w:left w:val="none" w:sz="0" w:space="0" w:color="auto"/>
        <w:bottom w:val="none" w:sz="0" w:space="0" w:color="auto"/>
        <w:right w:val="none" w:sz="0" w:space="0" w:color="auto"/>
      </w:divBdr>
    </w:div>
    <w:div w:id="762455443">
      <w:bodyDiv w:val="1"/>
      <w:marLeft w:val="0"/>
      <w:marRight w:val="0"/>
      <w:marTop w:val="0"/>
      <w:marBottom w:val="0"/>
      <w:divBdr>
        <w:top w:val="none" w:sz="0" w:space="0" w:color="auto"/>
        <w:left w:val="none" w:sz="0" w:space="0" w:color="auto"/>
        <w:bottom w:val="none" w:sz="0" w:space="0" w:color="auto"/>
        <w:right w:val="none" w:sz="0" w:space="0" w:color="auto"/>
      </w:divBdr>
    </w:div>
    <w:div w:id="775253751">
      <w:bodyDiv w:val="1"/>
      <w:marLeft w:val="0"/>
      <w:marRight w:val="0"/>
      <w:marTop w:val="0"/>
      <w:marBottom w:val="0"/>
      <w:divBdr>
        <w:top w:val="none" w:sz="0" w:space="0" w:color="auto"/>
        <w:left w:val="none" w:sz="0" w:space="0" w:color="auto"/>
        <w:bottom w:val="none" w:sz="0" w:space="0" w:color="auto"/>
        <w:right w:val="none" w:sz="0" w:space="0" w:color="auto"/>
      </w:divBdr>
    </w:div>
    <w:div w:id="808473659">
      <w:bodyDiv w:val="1"/>
      <w:marLeft w:val="0"/>
      <w:marRight w:val="0"/>
      <w:marTop w:val="0"/>
      <w:marBottom w:val="0"/>
      <w:divBdr>
        <w:top w:val="none" w:sz="0" w:space="0" w:color="auto"/>
        <w:left w:val="none" w:sz="0" w:space="0" w:color="auto"/>
        <w:bottom w:val="none" w:sz="0" w:space="0" w:color="auto"/>
        <w:right w:val="none" w:sz="0" w:space="0" w:color="auto"/>
      </w:divBdr>
    </w:div>
    <w:div w:id="816339508">
      <w:bodyDiv w:val="1"/>
      <w:marLeft w:val="0"/>
      <w:marRight w:val="0"/>
      <w:marTop w:val="0"/>
      <w:marBottom w:val="0"/>
      <w:divBdr>
        <w:top w:val="none" w:sz="0" w:space="0" w:color="auto"/>
        <w:left w:val="none" w:sz="0" w:space="0" w:color="auto"/>
        <w:bottom w:val="none" w:sz="0" w:space="0" w:color="auto"/>
        <w:right w:val="none" w:sz="0" w:space="0" w:color="auto"/>
      </w:divBdr>
    </w:div>
    <w:div w:id="828669526">
      <w:bodyDiv w:val="1"/>
      <w:marLeft w:val="0"/>
      <w:marRight w:val="0"/>
      <w:marTop w:val="0"/>
      <w:marBottom w:val="0"/>
      <w:divBdr>
        <w:top w:val="none" w:sz="0" w:space="0" w:color="auto"/>
        <w:left w:val="none" w:sz="0" w:space="0" w:color="auto"/>
        <w:bottom w:val="none" w:sz="0" w:space="0" w:color="auto"/>
        <w:right w:val="none" w:sz="0" w:space="0" w:color="auto"/>
      </w:divBdr>
    </w:div>
    <w:div w:id="860974786">
      <w:bodyDiv w:val="1"/>
      <w:marLeft w:val="0"/>
      <w:marRight w:val="0"/>
      <w:marTop w:val="0"/>
      <w:marBottom w:val="0"/>
      <w:divBdr>
        <w:top w:val="none" w:sz="0" w:space="0" w:color="auto"/>
        <w:left w:val="none" w:sz="0" w:space="0" w:color="auto"/>
        <w:bottom w:val="none" w:sz="0" w:space="0" w:color="auto"/>
        <w:right w:val="none" w:sz="0" w:space="0" w:color="auto"/>
      </w:divBdr>
    </w:div>
    <w:div w:id="899245203">
      <w:bodyDiv w:val="1"/>
      <w:marLeft w:val="0"/>
      <w:marRight w:val="0"/>
      <w:marTop w:val="0"/>
      <w:marBottom w:val="0"/>
      <w:divBdr>
        <w:top w:val="none" w:sz="0" w:space="0" w:color="auto"/>
        <w:left w:val="none" w:sz="0" w:space="0" w:color="auto"/>
        <w:bottom w:val="none" w:sz="0" w:space="0" w:color="auto"/>
        <w:right w:val="none" w:sz="0" w:space="0" w:color="auto"/>
      </w:divBdr>
    </w:div>
    <w:div w:id="1039235097">
      <w:bodyDiv w:val="1"/>
      <w:marLeft w:val="0"/>
      <w:marRight w:val="0"/>
      <w:marTop w:val="0"/>
      <w:marBottom w:val="0"/>
      <w:divBdr>
        <w:top w:val="none" w:sz="0" w:space="0" w:color="auto"/>
        <w:left w:val="none" w:sz="0" w:space="0" w:color="auto"/>
        <w:bottom w:val="none" w:sz="0" w:space="0" w:color="auto"/>
        <w:right w:val="none" w:sz="0" w:space="0" w:color="auto"/>
      </w:divBdr>
    </w:div>
    <w:div w:id="1139303929">
      <w:bodyDiv w:val="1"/>
      <w:marLeft w:val="0"/>
      <w:marRight w:val="0"/>
      <w:marTop w:val="0"/>
      <w:marBottom w:val="0"/>
      <w:divBdr>
        <w:top w:val="none" w:sz="0" w:space="0" w:color="auto"/>
        <w:left w:val="none" w:sz="0" w:space="0" w:color="auto"/>
        <w:bottom w:val="none" w:sz="0" w:space="0" w:color="auto"/>
        <w:right w:val="none" w:sz="0" w:space="0" w:color="auto"/>
      </w:divBdr>
    </w:div>
    <w:div w:id="1270625495">
      <w:bodyDiv w:val="1"/>
      <w:marLeft w:val="0"/>
      <w:marRight w:val="0"/>
      <w:marTop w:val="0"/>
      <w:marBottom w:val="0"/>
      <w:divBdr>
        <w:top w:val="none" w:sz="0" w:space="0" w:color="auto"/>
        <w:left w:val="none" w:sz="0" w:space="0" w:color="auto"/>
        <w:bottom w:val="none" w:sz="0" w:space="0" w:color="auto"/>
        <w:right w:val="none" w:sz="0" w:space="0" w:color="auto"/>
      </w:divBdr>
    </w:div>
    <w:div w:id="1346521939">
      <w:bodyDiv w:val="1"/>
      <w:marLeft w:val="0"/>
      <w:marRight w:val="0"/>
      <w:marTop w:val="0"/>
      <w:marBottom w:val="0"/>
      <w:divBdr>
        <w:top w:val="none" w:sz="0" w:space="0" w:color="auto"/>
        <w:left w:val="none" w:sz="0" w:space="0" w:color="auto"/>
        <w:bottom w:val="none" w:sz="0" w:space="0" w:color="auto"/>
        <w:right w:val="none" w:sz="0" w:space="0" w:color="auto"/>
      </w:divBdr>
    </w:div>
    <w:div w:id="1367177572">
      <w:bodyDiv w:val="1"/>
      <w:marLeft w:val="0"/>
      <w:marRight w:val="0"/>
      <w:marTop w:val="0"/>
      <w:marBottom w:val="0"/>
      <w:divBdr>
        <w:top w:val="none" w:sz="0" w:space="0" w:color="auto"/>
        <w:left w:val="none" w:sz="0" w:space="0" w:color="auto"/>
        <w:bottom w:val="none" w:sz="0" w:space="0" w:color="auto"/>
        <w:right w:val="none" w:sz="0" w:space="0" w:color="auto"/>
      </w:divBdr>
    </w:div>
    <w:div w:id="1372606203">
      <w:bodyDiv w:val="1"/>
      <w:marLeft w:val="0"/>
      <w:marRight w:val="0"/>
      <w:marTop w:val="0"/>
      <w:marBottom w:val="0"/>
      <w:divBdr>
        <w:top w:val="none" w:sz="0" w:space="0" w:color="auto"/>
        <w:left w:val="none" w:sz="0" w:space="0" w:color="auto"/>
        <w:bottom w:val="none" w:sz="0" w:space="0" w:color="auto"/>
        <w:right w:val="none" w:sz="0" w:space="0" w:color="auto"/>
      </w:divBdr>
    </w:div>
    <w:div w:id="1409301221">
      <w:bodyDiv w:val="1"/>
      <w:marLeft w:val="0"/>
      <w:marRight w:val="0"/>
      <w:marTop w:val="0"/>
      <w:marBottom w:val="0"/>
      <w:divBdr>
        <w:top w:val="none" w:sz="0" w:space="0" w:color="auto"/>
        <w:left w:val="none" w:sz="0" w:space="0" w:color="auto"/>
        <w:bottom w:val="none" w:sz="0" w:space="0" w:color="auto"/>
        <w:right w:val="none" w:sz="0" w:space="0" w:color="auto"/>
      </w:divBdr>
    </w:div>
    <w:div w:id="1426340219">
      <w:bodyDiv w:val="1"/>
      <w:marLeft w:val="0"/>
      <w:marRight w:val="0"/>
      <w:marTop w:val="0"/>
      <w:marBottom w:val="0"/>
      <w:divBdr>
        <w:top w:val="none" w:sz="0" w:space="0" w:color="auto"/>
        <w:left w:val="none" w:sz="0" w:space="0" w:color="auto"/>
        <w:bottom w:val="none" w:sz="0" w:space="0" w:color="auto"/>
        <w:right w:val="none" w:sz="0" w:space="0" w:color="auto"/>
      </w:divBdr>
    </w:div>
    <w:div w:id="1474367491">
      <w:bodyDiv w:val="1"/>
      <w:marLeft w:val="0"/>
      <w:marRight w:val="0"/>
      <w:marTop w:val="0"/>
      <w:marBottom w:val="0"/>
      <w:divBdr>
        <w:top w:val="none" w:sz="0" w:space="0" w:color="auto"/>
        <w:left w:val="none" w:sz="0" w:space="0" w:color="auto"/>
        <w:bottom w:val="none" w:sz="0" w:space="0" w:color="auto"/>
        <w:right w:val="none" w:sz="0" w:space="0" w:color="auto"/>
      </w:divBdr>
    </w:div>
    <w:div w:id="1476334409">
      <w:bodyDiv w:val="1"/>
      <w:marLeft w:val="0"/>
      <w:marRight w:val="0"/>
      <w:marTop w:val="0"/>
      <w:marBottom w:val="0"/>
      <w:divBdr>
        <w:top w:val="none" w:sz="0" w:space="0" w:color="auto"/>
        <w:left w:val="none" w:sz="0" w:space="0" w:color="auto"/>
        <w:bottom w:val="none" w:sz="0" w:space="0" w:color="auto"/>
        <w:right w:val="none" w:sz="0" w:space="0" w:color="auto"/>
      </w:divBdr>
    </w:div>
    <w:div w:id="1507285432">
      <w:bodyDiv w:val="1"/>
      <w:marLeft w:val="0"/>
      <w:marRight w:val="0"/>
      <w:marTop w:val="0"/>
      <w:marBottom w:val="0"/>
      <w:divBdr>
        <w:top w:val="none" w:sz="0" w:space="0" w:color="auto"/>
        <w:left w:val="none" w:sz="0" w:space="0" w:color="auto"/>
        <w:bottom w:val="none" w:sz="0" w:space="0" w:color="auto"/>
        <w:right w:val="none" w:sz="0" w:space="0" w:color="auto"/>
      </w:divBdr>
    </w:div>
    <w:div w:id="1530531555">
      <w:bodyDiv w:val="1"/>
      <w:marLeft w:val="0"/>
      <w:marRight w:val="0"/>
      <w:marTop w:val="0"/>
      <w:marBottom w:val="0"/>
      <w:divBdr>
        <w:top w:val="none" w:sz="0" w:space="0" w:color="auto"/>
        <w:left w:val="none" w:sz="0" w:space="0" w:color="auto"/>
        <w:bottom w:val="none" w:sz="0" w:space="0" w:color="auto"/>
        <w:right w:val="none" w:sz="0" w:space="0" w:color="auto"/>
      </w:divBdr>
    </w:div>
    <w:div w:id="1591892059">
      <w:bodyDiv w:val="1"/>
      <w:marLeft w:val="0"/>
      <w:marRight w:val="0"/>
      <w:marTop w:val="0"/>
      <w:marBottom w:val="0"/>
      <w:divBdr>
        <w:top w:val="none" w:sz="0" w:space="0" w:color="auto"/>
        <w:left w:val="none" w:sz="0" w:space="0" w:color="auto"/>
        <w:bottom w:val="none" w:sz="0" w:space="0" w:color="auto"/>
        <w:right w:val="none" w:sz="0" w:space="0" w:color="auto"/>
      </w:divBdr>
    </w:div>
    <w:div w:id="1597250458">
      <w:bodyDiv w:val="1"/>
      <w:marLeft w:val="0"/>
      <w:marRight w:val="0"/>
      <w:marTop w:val="0"/>
      <w:marBottom w:val="0"/>
      <w:divBdr>
        <w:top w:val="none" w:sz="0" w:space="0" w:color="auto"/>
        <w:left w:val="none" w:sz="0" w:space="0" w:color="auto"/>
        <w:bottom w:val="none" w:sz="0" w:space="0" w:color="auto"/>
        <w:right w:val="none" w:sz="0" w:space="0" w:color="auto"/>
      </w:divBdr>
    </w:div>
    <w:div w:id="1602906389">
      <w:bodyDiv w:val="1"/>
      <w:marLeft w:val="0"/>
      <w:marRight w:val="0"/>
      <w:marTop w:val="0"/>
      <w:marBottom w:val="0"/>
      <w:divBdr>
        <w:top w:val="none" w:sz="0" w:space="0" w:color="auto"/>
        <w:left w:val="none" w:sz="0" w:space="0" w:color="auto"/>
        <w:bottom w:val="none" w:sz="0" w:space="0" w:color="auto"/>
        <w:right w:val="none" w:sz="0" w:space="0" w:color="auto"/>
      </w:divBdr>
    </w:div>
    <w:div w:id="1681003380">
      <w:bodyDiv w:val="1"/>
      <w:marLeft w:val="0"/>
      <w:marRight w:val="0"/>
      <w:marTop w:val="0"/>
      <w:marBottom w:val="0"/>
      <w:divBdr>
        <w:top w:val="none" w:sz="0" w:space="0" w:color="auto"/>
        <w:left w:val="none" w:sz="0" w:space="0" w:color="auto"/>
        <w:bottom w:val="none" w:sz="0" w:space="0" w:color="auto"/>
        <w:right w:val="none" w:sz="0" w:space="0" w:color="auto"/>
      </w:divBdr>
    </w:div>
    <w:div w:id="1854490680">
      <w:bodyDiv w:val="1"/>
      <w:marLeft w:val="0"/>
      <w:marRight w:val="0"/>
      <w:marTop w:val="0"/>
      <w:marBottom w:val="0"/>
      <w:divBdr>
        <w:top w:val="none" w:sz="0" w:space="0" w:color="auto"/>
        <w:left w:val="none" w:sz="0" w:space="0" w:color="auto"/>
        <w:bottom w:val="none" w:sz="0" w:space="0" w:color="auto"/>
        <w:right w:val="none" w:sz="0" w:space="0" w:color="auto"/>
      </w:divBdr>
    </w:div>
    <w:div w:id="1919096366">
      <w:bodyDiv w:val="1"/>
      <w:marLeft w:val="0"/>
      <w:marRight w:val="0"/>
      <w:marTop w:val="0"/>
      <w:marBottom w:val="0"/>
      <w:divBdr>
        <w:top w:val="none" w:sz="0" w:space="0" w:color="auto"/>
        <w:left w:val="none" w:sz="0" w:space="0" w:color="auto"/>
        <w:bottom w:val="none" w:sz="0" w:space="0" w:color="auto"/>
        <w:right w:val="none" w:sz="0" w:space="0" w:color="auto"/>
      </w:divBdr>
    </w:div>
    <w:div w:id="2002925817">
      <w:bodyDiv w:val="1"/>
      <w:marLeft w:val="0"/>
      <w:marRight w:val="0"/>
      <w:marTop w:val="0"/>
      <w:marBottom w:val="0"/>
      <w:divBdr>
        <w:top w:val="none" w:sz="0" w:space="0" w:color="auto"/>
        <w:left w:val="none" w:sz="0" w:space="0" w:color="auto"/>
        <w:bottom w:val="none" w:sz="0" w:space="0" w:color="auto"/>
        <w:right w:val="none" w:sz="0" w:space="0" w:color="auto"/>
      </w:divBdr>
    </w:div>
    <w:div w:id="2028865785">
      <w:bodyDiv w:val="1"/>
      <w:marLeft w:val="0"/>
      <w:marRight w:val="0"/>
      <w:marTop w:val="0"/>
      <w:marBottom w:val="0"/>
      <w:divBdr>
        <w:top w:val="none" w:sz="0" w:space="0" w:color="auto"/>
        <w:left w:val="none" w:sz="0" w:space="0" w:color="auto"/>
        <w:bottom w:val="none" w:sz="0" w:space="0" w:color="auto"/>
        <w:right w:val="none" w:sz="0" w:space="0" w:color="auto"/>
      </w:divBdr>
    </w:div>
    <w:div w:id="2057267609">
      <w:bodyDiv w:val="1"/>
      <w:marLeft w:val="0"/>
      <w:marRight w:val="0"/>
      <w:marTop w:val="0"/>
      <w:marBottom w:val="0"/>
      <w:divBdr>
        <w:top w:val="none" w:sz="0" w:space="0" w:color="auto"/>
        <w:left w:val="none" w:sz="0" w:space="0" w:color="auto"/>
        <w:bottom w:val="none" w:sz="0" w:space="0" w:color="auto"/>
        <w:right w:val="none" w:sz="0" w:space="0" w:color="auto"/>
      </w:divBdr>
    </w:div>
    <w:div w:id="2071536796">
      <w:bodyDiv w:val="1"/>
      <w:marLeft w:val="0"/>
      <w:marRight w:val="0"/>
      <w:marTop w:val="0"/>
      <w:marBottom w:val="0"/>
      <w:divBdr>
        <w:top w:val="none" w:sz="0" w:space="0" w:color="auto"/>
        <w:left w:val="none" w:sz="0" w:space="0" w:color="auto"/>
        <w:bottom w:val="none" w:sz="0" w:space="0" w:color="auto"/>
        <w:right w:val="none" w:sz="0" w:space="0" w:color="auto"/>
      </w:divBdr>
    </w:div>
    <w:div w:id="214245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municipal.garant.ru/document/redirect/7750670/0" TargetMode="External"/><Relationship Id="rId21" Type="http://schemas.openxmlformats.org/officeDocument/2006/relationships/hyperlink" Target="http://municipal.garant.ru/document/redirect/7756832/0" TargetMode="External"/><Relationship Id="rId42" Type="http://schemas.openxmlformats.org/officeDocument/2006/relationships/hyperlink" Target="http://municipal.garant.ru/document/redirect/12138291/0" TargetMode="External"/><Relationship Id="rId47" Type="http://schemas.openxmlformats.org/officeDocument/2006/relationships/hyperlink" Target="consultantplus://offline/ref=A397FE100A04CF436DCCCECBCB31C68B42BE200191B8B806F655A1EE54601F0A8CDCC862B6B13B1233FA6C374EFDx9G" TargetMode="External"/><Relationship Id="rId63" Type="http://schemas.openxmlformats.org/officeDocument/2006/relationships/hyperlink" Target="consultantplus://offline/ref=7A898443688878F0706530D6D09D52AC0CABF635894FBF3BED2EC659CF27AEC5B41CD5E8ED321BAErCr0B" TargetMode="External"/><Relationship Id="rId68" Type="http://schemas.openxmlformats.org/officeDocument/2006/relationships/hyperlink" Target="http://www.consultant.ru/document/cons_doc_LAW_322585/" TargetMode="External"/><Relationship Id="rId84" Type="http://schemas.openxmlformats.org/officeDocument/2006/relationships/hyperlink" Target="https://www.consultant.ru/document/cons_doc_LAW_436411/70ac306826bc92daa560ad83d22d3b26c2834b8b/" TargetMode="External"/><Relationship Id="rId89" Type="http://schemas.openxmlformats.org/officeDocument/2006/relationships/hyperlink" Target="consultantplus://offline/ref=07A83F80D3020FE70BB3920E3B8E38D3D27CF026976ACD306462C127CFCFAF7952ABD4520850A5D1F8XFE" TargetMode="External"/><Relationship Id="rId16" Type="http://schemas.openxmlformats.org/officeDocument/2006/relationships/hyperlink" Target="http://municipal.garant.ru/document/redirect/12144695/0" TargetMode="External"/><Relationship Id="rId107" Type="http://schemas.openxmlformats.org/officeDocument/2006/relationships/fontTable" Target="fontTable.xml"/><Relationship Id="rId11" Type="http://schemas.openxmlformats.org/officeDocument/2006/relationships/footer" Target="footer4.xml"/><Relationship Id="rId32" Type="http://schemas.openxmlformats.org/officeDocument/2006/relationships/hyperlink" Target="http://municipal.garant.ru/document/redirect/12138291/53" TargetMode="External"/><Relationship Id="rId37" Type="http://schemas.openxmlformats.org/officeDocument/2006/relationships/hyperlink" Target="http://municipal.garant.ru/document/redirect/70262414/0" TargetMode="External"/><Relationship Id="rId53" Type="http://schemas.openxmlformats.org/officeDocument/2006/relationships/footer" Target="footer7.xml"/><Relationship Id="rId58" Type="http://schemas.openxmlformats.org/officeDocument/2006/relationships/hyperlink" Target="consultantplus://offline/ref=1A8C039DD5EDA5771806E64A2D20FE82765B3D5681664DE9898AEFF52B7744D323147FC68821548CECCA5BFBBEC50686F9F73848139EV5VEE" TargetMode="External"/><Relationship Id="rId74" Type="http://schemas.openxmlformats.org/officeDocument/2006/relationships/hyperlink" Target="http://www.consultant.ru/document/cons_doc_LAW_301011/c1c2bfc679fb74ed4c4da6be176c8d5a7da42c49/" TargetMode="External"/><Relationship Id="rId79" Type="http://schemas.openxmlformats.org/officeDocument/2006/relationships/hyperlink" Target="http://www.consultant.ru/document/cons_doc_LAW_301011/312302f37ac9299771d2bf4f9b4bb797fb476948/" TargetMode="External"/><Relationship Id="rId102" Type="http://schemas.openxmlformats.org/officeDocument/2006/relationships/footer" Target="footer11.xml"/><Relationship Id="rId5" Type="http://schemas.openxmlformats.org/officeDocument/2006/relationships/webSettings" Target="webSettings.xml"/><Relationship Id="rId90" Type="http://schemas.openxmlformats.org/officeDocument/2006/relationships/hyperlink" Target="consultantplus://offline/ref=07A83F80D3020FE70BB3920E3B8E38D3D27CF026976ACD306462C127CFCFAF7952ABD4520850A5D2F8XBE" TargetMode="External"/><Relationship Id="rId95" Type="http://schemas.openxmlformats.org/officeDocument/2006/relationships/hyperlink" Target="file:///E:\Desktop\&#1043;&#1077;&#1085;&#1077;&#1088;&#1072;&#1083;&#1100;&#1085;&#1099;&#1081;%20&#1087;&#1083;&#1072;&#1085;%202023\&#1056;&#1072;&#1079;&#1084;&#1077;&#1097;&#1077;&#1085;&#1080;&#1077;%20&#1085;&#1072;%20&#1089;&#1072;&#1081;&#1090;&#1077;\&#1055;&#1054;&#1051;&#1054;&#1046;&#1045;&#1053;&#1048;&#1045;%20&#1054;%20&#1058;&#1045;&#1056;&#1056;&#1048;&#1058;&#1054;&#1056;&#1048;&#1040;&#1051;&#1068;&#1053;&#1054;&#1052;%20&#1055;&#1051;&#1040;&#1053;&#1048;&#1056;&#1054;&#1042;&#1040;&#1053;&#1048;&#1048;.docx" TargetMode="External"/><Relationship Id="rId22" Type="http://schemas.openxmlformats.org/officeDocument/2006/relationships/hyperlink" Target="http://municipal.garant.ru/document/redirect/12146661/0" TargetMode="External"/><Relationship Id="rId27" Type="http://schemas.openxmlformats.org/officeDocument/2006/relationships/hyperlink" Target="http://municipal.garant.ru/document/redirect/7756832/0" TargetMode="External"/><Relationship Id="rId43" Type="http://schemas.openxmlformats.org/officeDocument/2006/relationships/hyperlink" Target="http://municipal.garant.ru/document/redirect/12138291/53" TargetMode="External"/><Relationship Id="rId48" Type="http://schemas.openxmlformats.org/officeDocument/2006/relationships/header" Target="header1.xml"/><Relationship Id="rId64" Type="http://schemas.openxmlformats.org/officeDocument/2006/relationships/hyperlink" Target="http://www.consultant.ru/document/cons_doc_LAW_301011/fc77c7117187684ab0cb02c7ee53952df0de55be/" TargetMode="External"/><Relationship Id="rId69" Type="http://schemas.openxmlformats.org/officeDocument/2006/relationships/hyperlink" Target="https://www.consultant.ru/document/cons_doc_LAW_453985/36fb3e57a8031adb90c7b7d13d835d1f31efff63/" TargetMode="External"/><Relationship Id="rId80" Type="http://schemas.openxmlformats.org/officeDocument/2006/relationships/hyperlink" Target="http://www.consultant.ru/document/cons_doc_LAW_301011/312302f37ac9299771d2bf4f9b4bb797fb476948/" TargetMode="External"/><Relationship Id="rId85" Type="http://schemas.openxmlformats.org/officeDocument/2006/relationships/hyperlink" Target="https://www.consultant.ru/document/cons_doc_LAW_51040/7b81874f50ed9cd03230f753e5c5a4b03ef9092d/" TargetMode="External"/><Relationship Id="rId12" Type="http://schemas.openxmlformats.org/officeDocument/2006/relationships/hyperlink" Target="http://municipal.garant.ru/document/redirect/10103000/0" TargetMode="External"/><Relationship Id="rId17" Type="http://schemas.openxmlformats.org/officeDocument/2006/relationships/hyperlink" Target="http://municipal.garant.ru/document/redirect/7754815/0" TargetMode="External"/><Relationship Id="rId33" Type="http://schemas.openxmlformats.org/officeDocument/2006/relationships/hyperlink" Target="http://municipal.garant.ru/document/redirect/12138291/53" TargetMode="External"/><Relationship Id="rId38" Type="http://schemas.openxmlformats.org/officeDocument/2006/relationships/hyperlink" Target="http://municipal.garant.ru/document/redirect/12177515/0" TargetMode="External"/><Relationship Id="rId59" Type="http://schemas.openxmlformats.org/officeDocument/2006/relationships/image" Target="media/image1.wmf"/><Relationship Id="rId103" Type="http://schemas.openxmlformats.org/officeDocument/2006/relationships/image" Target="media/image6.png"/><Relationship Id="rId108" Type="http://schemas.openxmlformats.org/officeDocument/2006/relationships/theme" Target="theme/theme1.xml"/><Relationship Id="rId20" Type="http://schemas.openxmlformats.org/officeDocument/2006/relationships/hyperlink" Target="http://municipal.garant.ru/document/redirect/7750670/0" TargetMode="External"/><Relationship Id="rId41" Type="http://schemas.openxmlformats.org/officeDocument/2006/relationships/hyperlink" Target="http://municipal.garant.ru/document/redirect/12138291/0" TargetMode="External"/><Relationship Id="rId54" Type="http://schemas.openxmlformats.org/officeDocument/2006/relationships/footer" Target="footer8.xml"/><Relationship Id="rId62" Type="http://schemas.openxmlformats.org/officeDocument/2006/relationships/image" Target="media/image3.png"/><Relationship Id="rId70" Type="http://schemas.openxmlformats.org/officeDocument/2006/relationships/hyperlink" Target="https://www.consultant.ru/document/cons_doc_LAW_453985/c1c2bfc679fb74ed4c4da6be176c8d5a7da42c49/" TargetMode="External"/><Relationship Id="rId75" Type="http://schemas.openxmlformats.org/officeDocument/2006/relationships/hyperlink" Target="http://www.consultant.ru/document/cons_doc_LAW_301011/c1c2bfc679fb74ed4c4da6be176c8d5a7da42c49/" TargetMode="External"/><Relationship Id="rId83" Type="http://schemas.openxmlformats.org/officeDocument/2006/relationships/hyperlink" Target="https://www.consultant.ru/document/cons_doc_LAW_436411/7b81874f50ed9cd03230f753e5c5a4b03ef9092d/" TargetMode="External"/><Relationship Id="rId88" Type="http://schemas.openxmlformats.org/officeDocument/2006/relationships/hyperlink" Target="https://ru.wikipedia.org/wiki/%D0%9E%D0%B1%D1%8A%D0%B5%D0%BA%D1%82_%D0%BA%D1%83%D0%BB%D1%8C%D1%82%D1%83%D1%80%D0%BD%D0%BE%D0%B3%D0%BE_%D0%BD%D0%B0%D1%81%D0%BB%D0%B5%D0%B4%D0%B8%D1%8F_%D0%A0%D0%BE%D1%81%D1%81%D0%B8%D0%B8" TargetMode="External"/><Relationship Id="rId91" Type="http://schemas.openxmlformats.org/officeDocument/2006/relationships/hyperlink" Target="consultantplus://offline/ref=CEA9D7622C7A03B535279AB7C3AB1F215E4EB145E5D6F543F04B1EEF020E213B2E0C9DD96C059DF9D004EA74083808C0750040B7C3DD39FBq8sFG" TargetMode="External"/><Relationship Id="rId96" Type="http://schemas.openxmlformats.org/officeDocument/2006/relationships/hyperlink" Target="file:///E:\Desktop\&#1043;&#1077;&#1085;&#1077;&#1088;&#1072;&#1083;&#1100;&#1085;&#1099;&#1081;%20&#1087;&#1083;&#1072;&#1085;%202023\&#1056;&#1072;&#1079;&#1084;&#1077;&#1097;&#1077;&#1085;&#1080;&#1077;%20&#1085;&#1072;%20&#1089;&#1072;&#1081;&#1090;&#1077;\&#1055;&#1054;&#1051;&#1054;&#1046;&#1045;&#1053;&#1048;&#1045;%20&#1054;%20&#1058;&#1045;&#1056;&#1056;&#1048;&#1058;&#1054;&#1056;&#1048;&#1040;&#1051;&#1068;&#1053;&#1054;&#1052;%20&#1055;&#1051;&#1040;&#1053;&#1048;&#1056;&#1054;&#1042;&#1040;&#1053;&#1048;&#1048;.docx"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municipal.garant.ru/document/redirect/12177515/0" TargetMode="External"/><Relationship Id="rId23" Type="http://schemas.openxmlformats.org/officeDocument/2006/relationships/hyperlink" Target="http://municipal.garant.ru/document/redirect/12191208/0" TargetMode="External"/><Relationship Id="rId28" Type="http://schemas.openxmlformats.org/officeDocument/2006/relationships/hyperlink" Target="http://municipal.garant.ru/document/redirect/12138291/51014" TargetMode="External"/><Relationship Id="rId36" Type="http://schemas.openxmlformats.org/officeDocument/2006/relationships/hyperlink" Target="http://municipal.garant.ru/document/redirect/70262414/0" TargetMode="External"/><Relationship Id="rId49" Type="http://schemas.openxmlformats.org/officeDocument/2006/relationships/header" Target="header2.xml"/><Relationship Id="rId57" Type="http://schemas.openxmlformats.org/officeDocument/2006/relationships/hyperlink" Target="consultantplus://offline/ref=A397FE100A04CF436DCCCECBCB31C68B42BE200191B8B806F655A1EE54601F0A8CDCC862B6B13B1233FA6C374EFDx9G" TargetMode="External"/><Relationship Id="rId106" Type="http://schemas.openxmlformats.org/officeDocument/2006/relationships/image" Target="media/image9.png"/><Relationship Id="rId10" Type="http://schemas.openxmlformats.org/officeDocument/2006/relationships/footer" Target="footer3.xml"/><Relationship Id="rId31" Type="http://schemas.openxmlformats.org/officeDocument/2006/relationships/hyperlink" Target="http://municipal.garant.ru/document/redirect/12177515/16011" TargetMode="External"/><Relationship Id="rId44" Type="http://schemas.openxmlformats.org/officeDocument/2006/relationships/hyperlink" Target="http://municipal.garant.ru/document/redirect/12148567/0" TargetMode="External"/><Relationship Id="rId52" Type="http://schemas.openxmlformats.org/officeDocument/2006/relationships/header" Target="header3.xml"/><Relationship Id="rId60" Type="http://schemas.openxmlformats.org/officeDocument/2006/relationships/hyperlink" Target="consultantplus://offline/ref=6D7EBDADEFCCA853C02165F6BD8177B45D4CCE423FC1D9BC4C611F35808A93D8474420BA15AF9CCCDE29AB1C25D" TargetMode="External"/><Relationship Id="rId65" Type="http://schemas.openxmlformats.org/officeDocument/2006/relationships/hyperlink" Target="http://www.consultant.ru/document/cons_doc_LAW_217524/" TargetMode="External"/><Relationship Id="rId73" Type="http://schemas.openxmlformats.org/officeDocument/2006/relationships/hyperlink" Target="http://www.consultant.ru/document/cons_doc_LAW_301011/c1c2bfc679fb74ed4c4da6be176c8d5a7da42c49/" TargetMode="External"/><Relationship Id="rId78" Type="http://schemas.openxmlformats.org/officeDocument/2006/relationships/hyperlink" Target="http://www.consultant.ru/document/cons_doc_LAW_301011/312302f37ac9299771d2bf4f9b4bb797fb476948/" TargetMode="External"/><Relationship Id="rId81" Type="http://schemas.openxmlformats.org/officeDocument/2006/relationships/hyperlink" Target="http://www.consultant.ru/document/cons_doc_LAW_301011/312302f37ac9299771d2bf4f9b4bb797fb476948/" TargetMode="External"/><Relationship Id="rId86" Type="http://schemas.openxmlformats.org/officeDocument/2006/relationships/hyperlink" Target="https://www.consultant.ru/document/cons_doc_LAW_427528/ecae6ddcdda94b69208c83d967a18bbbd04d2f61/" TargetMode="External"/><Relationship Id="rId94" Type="http://schemas.openxmlformats.org/officeDocument/2006/relationships/image" Target="media/image5.png"/><Relationship Id="rId99" Type="http://schemas.openxmlformats.org/officeDocument/2006/relationships/footer" Target="footer9.xml"/><Relationship Id="rId101" Type="http://schemas.openxmlformats.org/officeDocument/2006/relationships/header" Target="header6.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yperlink" Target="http://municipal.garant.ru/document/redirect/12138291/0" TargetMode="External"/><Relationship Id="rId18" Type="http://schemas.openxmlformats.org/officeDocument/2006/relationships/hyperlink" Target="http://municipal.garant.ru/document/redirect/7745560/0" TargetMode="External"/><Relationship Id="rId39" Type="http://schemas.openxmlformats.org/officeDocument/2006/relationships/hyperlink" Target="http://municipal.garant.ru/document/redirect/12177515/16011" TargetMode="External"/><Relationship Id="rId34" Type="http://schemas.openxmlformats.org/officeDocument/2006/relationships/hyperlink" Target="http://municipal.garant.ru/document/redirect/70282224/0" TargetMode="External"/><Relationship Id="rId50" Type="http://schemas.openxmlformats.org/officeDocument/2006/relationships/footer" Target="footer5.xml"/><Relationship Id="rId55" Type="http://schemas.openxmlformats.org/officeDocument/2006/relationships/hyperlink" Target="consultantplus://offline/ref=7477D36D247F526C7BD4B7DDD08F15A6014F84D62298DDA4DCA8A2DB7828FD21BF4B5E0D31D769E7uBz4M" TargetMode="External"/><Relationship Id="rId76" Type="http://schemas.openxmlformats.org/officeDocument/2006/relationships/hyperlink" Target="http://www.consultant.ru/document/cons_doc_LAW_301011/d43ae8ece00bbaa3bc825d04067c64adebeae28c/" TargetMode="External"/><Relationship Id="rId97" Type="http://schemas.openxmlformats.org/officeDocument/2006/relationships/header" Target="header4.xml"/><Relationship Id="rId104" Type="http://schemas.openxmlformats.org/officeDocument/2006/relationships/image" Target="media/image7.png"/><Relationship Id="rId7" Type="http://schemas.openxmlformats.org/officeDocument/2006/relationships/endnotes" Target="endnotes.xml"/><Relationship Id="rId71" Type="http://schemas.openxmlformats.org/officeDocument/2006/relationships/hyperlink" Target="https://www.consultant.ru/document/cons_doc_LAW_453985/c1c2bfc679fb74ed4c4da6be176c8d5a7da42c49/" TargetMode="External"/><Relationship Id="rId92" Type="http://schemas.openxmlformats.org/officeDocument/2006/relationships/hyperlink" Target="consultantplus://offline/ref=6D7EBDADEFCCA853C02165F6BD8177B45D4CCE423FC1D9BC4C611F35808A93D8474420BA15AF9CCCDE29AB1C25D" TargetMode="External"/><Relationship Id="rId2" Type="http://schemas.openxmlformats.org/officeDocument/2006/relationships/numbering" Target="numbering.xml"/><Relationship Id="rId29" Type="http://schemas.openxmlformats.org/officeDocument/2006/relationships/hyperlink" Target="http://municipal.garant.ru/document/redirect/12177515/706" TargetMode="External"/><Relationship Id="rId24" Type="http://schemas.openxmlformats.org/officeDocument/2006/relationships/hyperlink" Target="http://municipal.garant.ru/document/redirect/12138291/0" TargetMode="External"/><Relationship Id="rId40" Type="http://schemas.openxmlformats.org/officeDocument/2006/relationships/hyperlink" Target="http://municipal.garant.ru/document/redirect/12138291/52" TargetMode="External"/><Relationship Id="rId45" Type="http://schemas.openxmlformats.org/officeDocument/2006/relationships/hyperlink" Target="https://www.gosuslugi.ru/" TargetMode="External"/><Relationship Id="rId66" Type="http://schemas.openxmlformats.org/officeDocument/2006/relationships/hyperlink" Target="http://www.consultant.ru/document/cons_doc_LAW_217524/" TargetMode="External"/><Relationship Id="rId87" Type="http://schemas.openxmlformats.org/officeDocument/2006/relationships/hyperlink" Target="https://www.consultant.ru/document/cons_doc_LAW_448360/edb4a9c0df5b1daa7db6aea1496b9968546e1f9c/" TargetMode="External"/><Relationship Id="rId61" Type="http://schemas.openxmlformats.org/officeDocument/2006/relationships/image" Target="media/image2.jpeg"/><Relationship Id="rId82" Type="http://schemas.openxmlformats.org/officeDocument/2006/relationships/hyperlink" Target="http://www.consultant.ru/document/cons_doc_LAW_301011/91122874bbcf628c0e5c6bceb7fe613ee682fc73/" TargetMode="External"/><Relationship Id="rId19" Type="http://schemas.openxmlformats.org/officeDocument/2006/relationships/hyperlink" Target="http://municipal.garant.ru/document/redirect/7750670/0" TargetMode="External"/><Relationship Id="rId14" Type="http://schemas.openxmlformats.org/officeDocument/2006/relationships/hyperlink" Target="http://municipal.garant.ru/document/redirect/10900200/0" TargetMode="External"/><Relationship Id="rId30" Type="http://schemas.openxmlformats.org/officeDocument/2006/relationships/hyperlink" Target="http://municipal.garant.ru/document/redirect/12177515/16011" TargetMode="External"/><Relationship Id="rId35" Type="http://schemas.openxmlformats.org/officeDocument/2006/relationships/hyperlink" Target="http://municipal.garant.ru/document/redirect/12177515/1102" TargetMode="External"/><Relationship Id="rId56" Type="http://schemas.openxmlformats.org/officeDocument/2006/relationships/hyperlink" Target="consultantplus://offline/ref=A397FE100A04CF436DCCCECBCB31C68B42BB23069BBDB806F655A1EE54601F0A9EDC906DB7BA2E4666A03B3A4CDA072EB6A14582EAF0xAG" TargetMode="External"/><Relationship Id="rId77" Type="http://schemas.openxmlformats.org/officeDocument/2006/relationships/hyperlink" Target="http://www.consultant.ru/document/cons_doc_LAW_301011/312302f37ac9299771d2bf4f9b4bb797fb476948/" TargetMode="External"/><Relationship Id="rId100" Type="http://schemas.openxmlformats.org/officeDocument/2006/relationships/footer" Target="footer10.xml"/><Relationship Id="rId105" Type="http://schemas.openxmlformats.org/officeDocument/2006/relationships/image" Target="media/image8.png"/><Relationship Id="rId8" Type="http://schemas.openxmlformats.org/officeDocument/2006/relationships/footer" Target="footer1.xml"/><Relationship Id="rId51" Type="http://schemas.openxmlformats.org/officeDocument/2006/relationships/footer" Target="footer6.xml"/><Relationship Id="rId72" Type="http://schemas.openxmlformats.org/officeDocument/2006/relationships/hyperlink" Target="http://www.consultant.ru/document/cons_doc_LAW_301011/c1c2bfc679fb74ed4c4da6be176c8d5a7da42c49/" TargetMode="External"/><Relationship Id="rId93" Type="http://schemas.openxmlformats.org/officeDocument/2006/relationships/image" Target="media/image4.png"/><Relationship Id="rId98" Type="http://schemas.openxmlformats.org/officeDocument/2006/relationships/header" Target="header5.xml"/><Relationship Id="rId3" Type="http://schemas.openxmlformats.org/officeDocument/2006/relationships/styles" Target="styles.xml"/><Relationship Id="rId25" Type="http://schemas.openxmlformats.org/officeDocument/2006/relationships/hyperlink" Target="http://municipal.garant.ru/document/redirect/12144695/0" TargetMode="External"/><Relationship Id="rId46" Type="http://schemas.openxmlformats.org/officeDocument/2006/relationships/hyperlink" Target="http://www.podgorn.tomsk.ru" TargetMode="External"/><Relationship Id="rId67" Type="http://schemas.openxmlformats.org/officeDocument/2006/relationships/hyperlink" Target="http://www.consultant.ru/document/cons_doc_LAW_2167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1D38B5-C713-4B31-A2F8-A490F98CE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9</Pages>
  <Words>99081</Words>
  <Characters>564764</Characters>
  <Application>Microsoft Office Word</Application>
  <DocSecurity>0</DocSecurity>
  <Lines>4706</Lines>
  <Paragraphs>1325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662520</CharactersWithSpaces>
  <SharedDoc>false</SharedDoc>
  <HLinks>
    <vt:vector size="24" baseType="variant">
      <vt:variant>
        <vt:i4>4390917</vt:i4>
      </vt:variant>
      <vt:variant>
        <vt:i4>9</vt:i4>
      </vt:variant>
      <vt:variant>
        <vt:i4>0</vt:i4>
      </vt:variant>
      <vt:variant>
        <vt:i4>5</vt:i4>
      </vt:variant>
      <vt:variant>
        <vt:lpwstr>consultantplus://offline/ref=F79001F212E14CE063496771EEF81EB3B4DEF2E0DB6CB775436C05z4W6E</vt:lpwstr>
      </vt:variant>
      <vt:variant>
        <vt:lpwstr/>
      </vt:variant>
      <vt:variant>
        <vt:i4>4849678</vt:i4>
      </vt:variant>
      <vt:variant>
        <vt:i4>6</vt:i4>
      </vt:variant>
      <vt:variant>
        <vt:i4>0</vt:i4>
      </vt:variant>
      <vt:variant>
        <vt:i4>5</vt:i4>
      </vt:variant>
      <vt:variant>
        <vt:lpwstr>consultantplus://offline/ref=289AD279EF665F147CBD36A6DC8AD4B434891EF7B024E61E1214770535314C553C8AFCD16F6D16C40FE363eB70H</vt:lpwstr>
      </vt:variant>
      <vt:variant>
        <vt:lpwstr/>
      </vt:variant>
      <vt:variant>
        <vt:i4>4849753</vt:i4>
      </vt:variant>
      <vt:variant>
        <vt:i4>3</vt:i4>
      </vt:variant>
      <vt:variant>
        <vt:i4>0</vt:i4>
      </vt:variant>
      <vt:variant>
        <vt:i4>5</vt:i4>
      </vt:variant>
      <vt:variant>
        <vt:lpwstr>consultantplus://offline/ref=289AD279EF665F147CBD36A6DC8AD4B434891EF7B024E61E1214770535314C553C8AFCD16F6D16C40FE36BeB76H</vt:lpwstr>
      </vt:variant>
      <vt:variant>
        <vt:lpwstr/>
      </vt:variant>
      <vt:variant>
        <vt:i4>2293822</vt:i4>
      </vt:variant>
      <vt:variant>
        <vt:i4>0</vt:i4>
      </vt:variant>
      <vt:variant>
        <vt:i4>0</vt:i4>
      </vt:variant>
      <vt:variant>
        <vt:i4>5</vt:i4>
      </vt:variant>
      <vt:variant>
        <vt:lpwstr>consultantplus://offline/ref=84E50E663886D47D42939070E780434AFBAA488BA5BAE36FD7577C9E3AC7D0714B7591F7037567EC48G5F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psp</dc:creator>
  <cp:keywords/>
  <dc:description/>
  <cp:lastModifiedBy>Анна</cp:lastModifiedBy>
  <cp:revision>59</cp:revision>
  <cp:lastPrinted>2023-09-04T08:23:00Z</cp:lastPrinted>
  <dcterms:created xsi:type="dcterms:W3CDTF">2023-09-04T08:03:00Z</dcterms:created>
  <dcterms:modified xsi:type="dcterms:W3CDTF">2023-09-13T06:58:00Z</dcterms:modified>
</cp:coreProperties>
</file>