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D348D" w14:textId="01FF1516" w:rsidR="002F4E1E" w:rsidRPr="006957E3" w:rsidRDefault="002F4E1E" w:rsidP="002F4E1E">
      <w:pPr>
        <w:jc w:val="center"/>
        <w:outlineLvl w:val="0"/>
        <w:rPr>
          <w:rFonts w:cs="Times New Roman"/>
          <w:b/>
          <w:bCs/>
        </w:rPr>
      </w:pPr>
      <w:bookmarkStart w:id="0" w:name="_GoBack"/>
      <w:bookmarkEnd w:id="0"/>
      <w:r w:rsidRPr="006957E3">
        <w:rPr>
          <w:rFonts w:cs="Times New Roman"/>
          <w:b/>
          <w:bCs/>
        </w:rPr>
        <w:t>АДМИНИСТРАЦИЯ ПОДГОРНСКОГО СЕЛЬСКОГО ПОСЕЛЕНИЯ</w:t>
      </w:r>
    </w:p>
    <w:p w14:paraId="0015C5E4" w14:textId="60C453EB" w:rsidR="002F4E1E" w:rsidRPr="0007274F" w:rsidRDefault="002F4E1E" w:rsidP="002F4E1E">
      <w:pPr>
        <w:rPr>
          <w:rFonts w:cs="Times New Roman"/>
          <w:sz w:val="24"/>
          <w:szCs w:val="24"/>
        </w:rPr>
      </w:pPr>
    </w:p>
    <w:p w14:paraId="66D44CAA" w14:textId="77777777" w:rsidR="002945AD" w:rsidRPr="0007274F" w:rsidRDefault="002945AD" w:rsidP="002F4E1E">
      <w:pPr>
        <w:rPr>
          <w:rFonts w:cs="Times New Roman"/>
          <w:sz w:val="24"/>
          <w:szCs w:val="24"/>
        </w:rPr>
      </w:pPr>
    </w:p>
    <w:p w14:paraId="5E5565F0" w14:textId="77777777" w:rsidR="002F4E1E" w:rsidRDefault="002F4E1E" w:rsidP="002F4E1E">
      <w:pPr>
        <w:jc w:val="center"/>
        <w:outlineLvl w:val="0"/>
        <w:rPr>
          <w:rFonts w:cs="Times New Roman"/>
          <w:b/>
          <w:spacing w:val="20"/>
        </w:rPr>
      </w:pPr>
      <w:r w:rsidRPr="006957E3">
        <w:rPr>
          <w:rFonts w:cs="Times New Roman"/>
          <w:b/>
          <w:spacing w:val="20"/>
        </w:rPr>
        <w:t>ПОСТАНОВЛЕНИЕ</w:t>
      </w:r>
    </w:p>
    <w:p w14:paraId="1C94B7C5" w14:textId="77777777" w:rsidR="0007274F" w:rsidRDefault="0007274F" w:rsidP="00973794">
      <w:pPr>
        <w:jc w:val="center"/>
        <w:outlineLvl w:val="0"/>
        <w:rPr>
          <w:rFonts w:cs="Times New Roman"/>
          <w:bCs/>
          <w:sz w:val="24"/>
          <w:szCs w:val="24"/>
        </w:rPr>
      </w:pPr>
    </w:p>
    <w:p w14:paraId="021BC2C9" w14:textId="77777777" w:rsidR="0007274F" w:rsidRDefault="0007274F" w:rsidP="00973794">
      <w:pPr>
        <w:jc w:val="center"/>
        <w:outlineLvl w:val="0"/>
        <w:rPr>
          <w:rFonts w:cs="Times New Roman"/>
          <w:bCs/>
          <w:sz w:val="24"/>
          <w:szCs w:val="24"/>
        </w:rPr>
      </w:pPr>
    </w:p>
    <w:p w14:paraId="32E5E06C" w14:textId="5672F25E" w:rsidR="002F4E1E" w:rsidRDefault="00726F11" w:rsidP="00973794">
      <w:pPr>
        <w:jc w:val="center"/>
        <w:outlineLvl w:val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18</w:t>
      </w:r>
      <w:r w:rsidR="002B13DE">
        <w:rPr>
          <w:rFonts w:cs="Times New Roman"/>
          <w:bCs/>
          <w:sz w:val="24"/>
          <w:szCs w:val="24"/>
        </w:rPr>
        <w:t>.</w:t>
      </w:r>
      <w:r w:rsidR="002478C1">
        <w:rPr>
          <w:rFonts w:cs="Times New Roman"/>
          <w:bCs/>
          <w:sz w:val="24"/>
          <w:szCs w:val="24"/>
        </w:rPr>
        <w:t>12</w:t>
      </w:r>
      <w:r w:rsidR="002B13DE">
        <w:rPr>
          <w:rFonts w:cs="Times New Roman"/>
          <w:bCs/>
          <w:sz w:val="24"/>
          <w:szCs w:val="24"/>
        </w:rPr>
        <w:t>.</w:t>
      </w:r>
      <w:r w:rsidR="002F4E1E" w:rsidRPr="006957E3">
        <w:rPr>
          <w:rFonts w:cs="Times New Roman"/>
          <w:bCs/>
          <w:sz w:val="24"/>
          <w:szCs w:val="24"/>
        </w:rPr>
        <w:t>20</w:t>
      </w:r>
      <w:r w:rsidR="002F4E1E">
        <w:rPr>
          <w:rFonts w:cs="Times New Roman"/>
          <w:bCs/>
          <w:sz w:val="24"/>
          <w:szCs w:val="24"/>
        </w:rPr>
        <w:t>2</w:t>
      </w:r>
      <w:r w:rsidR="00776868">
        <w:rPr>
          <w:rFonts w:cs="Times New Roman"/>
          <w:bCs/>
          <w:sz w:val="24"/>
          <w:szCs w:val="24"/>
        </w:rPr>
        <w:t>3</w:t>
      </w:r>
      <w:r w:rsidR="002F4E1E" w:rsidRPr="006957E3">
        <w:rPr>
          <w:rFonts w:cs="Times New Roman"/>
          <w:bCs/>
          <w:sz w:val="24"/>
          <w:szCs w:val="24"/>
        </w:rPr>
        <w:t xml:space="preserve">                     </w:t>
      </w:r>
      <w:r w:rsidR="00457C00">
        <w:rPr>
          <w:rFonts w:cs="Times New Roman"/>
          <w:bCs/>
          <w:sz w:val="24"/>
          <w:szCs w:val="24"/>
        </w:rPr>
        <w:t xml:space="preserve">          </w:t>
      </w:r>
      <w:r w:rsidR="002F4E1E" w:rsidRPr="006957E3">
        <w:rPr>
          <w:rFonts w:cs="Times New Roman"/>
          <w:bCs/>
          <w:sz w:val="24"/>
          <w:szCs w:val="24"/>
        </w:rPr>
        <w:t xml:space="preserve"> </w:t>
      </w:r>
      <w:r w:rsidR="00973794">
        <w:rPr>
          <w:rFonts w:cs="Times New Roman"/>
          <w:bCs/>
          <w:sz w:val="24"/>
          <w:szCs w:val="24"/>
        </w:rPr>
        <w:t xml:space="preserve">                  </w:t>
      </w:r>
      <w:r w:rsidR="002F4E1E" w:rsidRPr="006957E3">
        <w:rPr>
          <w:rFonts w:cs="Times New Roman"/>
          <w:bCs/>
          <w:sz w:val="24"/>
          <w:szCs w:val="24"/>
        </w:rPr>
        <w:t xml:space="preserve">   с. Подгорное</w:t>
      </w:r>
      <w:r w:rsidR="002F4E1E" w:rsidRPr="006957E3">
        <w:rPr>
          <w:rFonts w:cs="Times New Roman"/>
          <w:bCs/>
          <w:sz w:val="24"/>
          <w:szCs w:val="24"/>
        </w:rPr>
        <w:tab/>
      </w:r>
      <w:r w:rsidR="002F4E1E" w:rsidRPr="006957E3">
        <w:rPr>
          <w:rFonts w:cs="Times New Roman"/>
          <w:bCs/>
          <w:sz w:val="24"/>
          <w:szCs w:val="24"/>
        </w:rPr>
        <w:tab/>
        <w:t xml:space="preserve">              </w:t>
      </w:r>
      <w:r w:rsidR="002F4E1E">
        <w:rPr>
          <w:rFonts w:cs="Times New Roman"/>
          <w:bCs/>
          <w:sz w:val="24"/>
          <w:szCs w:val="24"/>
        </w:rPr>
        <w:t xml:space="preserve"> </w:t>
      </w:r>
      <w:r w:rsidR="002B13DE">
        <w:rPr>
          <w:rFonts w:cs="Times New Roman"/>
          <w:bCs/>
          <w:sz w:val="24"/>
          <w:szCs w:val="24"/>
        </w:rPr>
        <w:t xml:space="preserve">                     </w:t>
      </w:r>
      <w:r w:rsidR="002F4E1E">
        <w:rPr>
          <w:rFonts w:cs="Times New Roman"/>
          <w:bCs/>
          <w:sz w:val="24"/>
          <w:szCs w:val="24"/>
        </w:rPr>
        <w:t xml:space="preserve">      </w:t>
      </w:r>
      <w:r w:rsidR="002F4E1E" w:rsidRPr="006957E3">
        <w:rPr>
          <w:rFonts w:cs="Times New Roman"/>
          <w:bCs/>
          <w:sz w:val="24"/>
          <w:szCs w:val="24"/>
        </w:rPr>
        <w:t>№</w:t>
      </w:r>
      <w:r w:rsidR="002D0049">
        <w:rPr>
          <w:rFonts w:cs="Times New Roman"/>
          <w:bCs/>
          <w:sz w:val="24"/>
          <w:szCs w:val="24"/>
        </w:rPr>
        <w:t xml:space="preserve"> </w:t>
      </w:r>
      <w:r>
        <w:rPr>
          <w:rFonts w:cs="Times New Roman"/>
          <w:bCs/>
          <w:sz w:val="24"/>
          <w:szCs w:val="24"/>
        </w:rPr>
        <w:t>197</w:t>
      </w:r>
    </w:p>
    <w:p w14:paraId="37DF573E" w14:textId="77777777" w:rsidR="002F4E1E" w:rsidRPr="006957E3" w:rsidRDefault="002F4E1E" w:rsidP="002F4E1E">
      <w:pPr>
        <w:outlineLvl w:val="0"/>
        <w:rPr>
          <w:rFonts w:cs="Times New Roman"/>
          <w:bCs/>
          <w:sz w:val="24"/>
          <w:szCs w:val="24"/>
        </w:rPr>
      </w:pPr>
    </w:p>
    <w:p w14:paraId="0E22AE5B" w14:textId="714BDBE8" w:rsidR="002F4E1E" w:rsidRDefault="002F4E1E" w:rsidP="002F4E1E">
      <w:pPr>
        <w:rPr>
          <w:rFonts w:cs="Times New Roman"/>
          <w:sz w:val="24"/>
          <w:szCs w:val="24"/>
        </w:rPr>
      </w:pPr>
    </w:p>
    <w:p w14:paraId="6387A1D0" w14:textId="429B3FD4" w:rsidR="002F4E1E" w:rsidRPr="006957E3" w:rsidRDefault="002F4E1E" w:rsidP="002F4E1E">
      <w:pPr>
        <w:autoSpaceDE w:val="0"/>
        <w:autoSpaceDN w:val="0"/>
        <w:adjustRightInd w:val="0"/>
        <w:ind w:firstLine="709"/>
        <w:jc w:val="center"/>
        <w:rPr>
          <w:rFonts w:cs="Times New Roman"/>
          <w:sz w:val="24"/>
          <w:szCs w:val="24"/>
        </w:rPr>
      </w:pPr>
      <w:r w:rsidRPr="006957E3">
        <w:rPr>
          <w:rFonts w:cs="Times New Roman"/>
          <w:sz w:val="24"/>
          <w:szCs w:val="24"/>
        </w:rPr>
        <w:t xml:space="preserve">Об утверждении </w:t>
      </w:r>
      <w:r w:rsidR="00D33104">
        <w:rPr>
          <w:rFonts w:cs="Times New Roman"/>
          <w:sz w:val="24"/>
          <w:szCs w:val="24"/>
        </w:rPr>
        <w:t>Программы профилактики рисков причинения вреда (ущерба) охраняемым законом ценностям при осуществлении муниципального земельного контроля на территории Подгорнского сельского поселения</w:t>
      </w:r>
      <w:r w:rsidR="003260F5">
        <w:rPr>
          <w:rFonts w:cs="Times New Roman"/>
          <w:sz w:val="24"/>
          <w:szCs w:val="24"/>
        </w:rPr>
        <w:t xml:space="preserve"> на 202</w:t>
      </w:r>
      <w:r w:rsidR="00776868">
        <w:rPr>
          <w:rFonts w:cs="Times New Roman"/>
          <w:sz w:val="24"/>
          <w:szCs w:val="24"/>
        </w:rPr>
        <w:t>4</w:t>
      </w:r>
      <w:r w:rsidR="003260F5">
        <w:rPr>
          <w:rFonts w:cs="Times New Roman"/>
          <w:sz w:val="24"/>
          <w:szCs w:val="24"/>
        </w:rPr>
        <w:t xml:space="preserve"> год</w:t>
      </w:r>
    </w:p>
    <w:p w14:paraId="655790B6" w14:textId="77777777" w:rsidR="002F4E1E" w:rsidRPr="006957E3" w:rsidRDefault="002F4E1E" w:rsidP="002F4E1E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</w:rPr>
      </w:pPr>
    </w:p>
    <w:p w14:paraId="6B578263" w14:textId="77777777" w:rsidR="002F4E1E" w:rsidRPr="006957E3" w:rsidRDefault="002F4E1E" w:rsidP="002F4E1E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4"/>
          <w:szCs w:val="24"/>
        </w:rPr>
      </w:pPr>
    </w:p>
    <w:p w14:paraId="1731FBDD" w14:textId="613F334B" w:rsidR="002F4E1E" w:rsidRPr="00D0508F" w:rsidRDefault="002F4E1E" w:rsidP="002F4E1E">
      <w:pPr>
        <w:tabs>
          <w:tab w:val="left" w:pos="960"/>
        </w:tabs>
        <w:jc w:val="both"/>
        <w:rPr>
          <w:rFonts w:cs="Times New Roman"/>
          <w:sz w:val="24"/>
          <w:szCs w:val="24"/>
        </w:rPr>
      </w:pPr>
      <w:r w:rsidRPr="006957E3">
        <w:rPr>
          <w:rFonts w:cs="Times New Roman"/>
          <w:sz w:val="24"/>
          <w:szCs w:val="24"/>
        </w:rPr>
        <w:tab/>
      </w:r>
      <w:r w:rsidR="00A810F4">
        <w:rPr>
          <w:rFonts w:cs="Times New Roman"/>
          <w:sz w:val="24"/>
          <w:szCs w:val="24"/>
        </w:rPr>
        <w:t>Руководствуясь</w:t>
      </w:r>
      <w:r w:rsidR="001C1F22">
        <w:rPr>
          <w:rFonts w:cs="Times New Roman"/>
          <w:sz w:val="24"/>
          <w:szCs w:val="24"/>
        </w:rPr>
        <w:t xml:space="preserve"> постановлением </w:t>
      </w:r>
      <w:r w:rsidR="00253A49">
        <w:rPr>
          <w:rFonts w:cs="Times New Roman"/>
          <w:sz w:val="24"/>
          <w:szCs w:val="24"/>
        </w:rPr>
        <w:t>П</w:t>
      </w:r>
      <w:r w:rsidR="001C1F22">
        <w:rPr>
          <w:rFonts w:cs="Times New Roman"/>
          <w:sz w:val="24"/>
          <w:szCs w:val="24"/>
        </w:rPr>
        <w:t xml:space="preserve">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6A70E8">
        <w:rPr>
          <w:rFonts w:cs="Times New Roman"/>
          <w:sz w:val="24"/>
          <w:szCs w:val="24"/>
        </w:rPr>
        <w:t>Решением Совета Подгорнского сельского поселения от 25.06.2021 № 15 «Об утверждении Положения о виде муниципального земельного контроля на территории муниципального образования «Подгорнское сельское поселение»</w:t>
      </w:r>
      <w:r w:rsidR="006D0D36">
        <w:rPr>
          <w:rFonts w:cs="Times New Roman"/>
          <w:sz w:val="24"/>
          <w:szCs w:val="24"/>
        </w:rPr>
        <w:t xml:space="preserve"> (с изм. в редакции </w:t>
      </w:r>
      <w:r w:rsidR="005E6203">
        <w:rPr>
          <w:rFonts w:cs="Times New Roman"/>
          <w:sz w:val="24"/>
          <w:szCs w:val="24"/>
        </w:rPr>
        <w:t>р</w:t>
      </w:r>
      <w:r w:rsidR="006D0D36">
        <w:rPr>
          <w:rFonts w:cs="Times New Roman"/>
          <w:sz w:val="24"/>
          <w:szCs w:val="24"/>
        </w:rPr>
        <w:t>ешения от 23.12.2021 № 24)</w:t>
      </w:r>
      <w:r w:rsidR="00EB2F3A">
        <w:rPr>
          <w:rFonts w:cs="Times New Roman"/>
          <w:sz w:val="24"/>
          <w:szCs w:val="24"/>
        </w:rPr>
        <w:t xml:space="preserve">, </w:t>
      </w:r>
      <w:r w:rsidRPr="00D0508F">
        <w:rPr>
          <w:rFonts w:cs="Times New Roman"/>
          <w:sz w:val="24"/>
          <w:szCs w:val="24"/>
        </w:rPr>
        <w:t>Уставом муниципального образования «Подгорнское сельское поселение»,</w:t>
      </w:r>
    </w:p>
    <w:p w14:paraId="2C9DE544" w14:textId="77777777" w:rsidR="002F4E1E" w:rsidRPr="006957E3" w:rsidRDefault="002F4E1E" w:rsidP="002F4E1E">
      <w:pPr>
        <w:tabs>
          <w:tab w:val="left" w:pos="960"/>
        </w:tabs>
        <w:jc w:val="both"/>
        <w:rPr>
          <w:rFonts w:cs="Times New Roman"/>
          <w:sz w:val="24"/>
          <w:szCs w:val="24"/>
        </w:rPr>
      </w:pPr>
    </w:p>
    <w:p w14:paraId="40713DA4" w14:textId="78D6B21F" w:rsidR="002F4E1E" w:rsidRPr="006957E3" w:rsidRDefault="002E7FFA" w:rsidP="002F4E1E">
      <w:pPr>
        <w:tabs>
          <w:tab w:val="left" w:pos="960"/>
        </w:tabs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2F4E1E" w:rsidRPr="006957E3">
        <w:rPr>
          <w:rFonts w:cs="Times New Roman"/>
          <w:sz w:val="24"/>
          <w:szCs w:val="24"/>
        </w:rPr>
        <w:t>ПОСТАНОВЛЯЮ:</w:t>
      </w:r>
    </w:p>
    <w:p w14:paraId="5356918C" w14:textId="77777777" w:rsidR="002F4E1E" w:rsidRPr="006957E3" w:rsidRDefault="002F4E1E" w:rsidP="002F4E1E">
      <w:pPr>
        <w:tabs>
          <w:tab w:val="left" w:pos="960"/>
        </w:tabs>
        <w:jc w:val="both"/>
        <w:rPr>
          <w:rFonts w:cs="Times New Roman"/>
          <w:sz w:val="24"/>
          <w:szCs w:val="24"/>
        </w:rPr>
      </w:pPr>
    </w:p>
    <w:p w14:paraId="37803D18" w14:textId="43ECF0E7" w:rsidR="007D171B" w:rsidRDefault="007D171B" w:rsidP="00642270">
      <w:pPr>
        <w:tabs>
          <w:tab w:val="left" w:pos="960"/>
        </w:tabs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2F4E1E" w:rsidRPr="006957E3">
        <w:rPr>
          <w:rFonts w:cs="Times New Roman"/>
          <w:sz w:val="24"/>
          <w:szCs w:val="24"/>
        </w:rPr>
        <w:t xml:space="preserve">1. Утвердить </w:t>
      </w:r>
      <w:r w:rsidR="00EB2F3A">
        <w:rPr>
          <w:rFonts w:cs="Times New Roman"/>
          <w:sz w:val="24"/>
          <w:szCs w:val="24"/>
        </w:rPr>
        <w:t>Программу профилактики рисков причинения вреда (ущерба) охраняемым законом ценностям при осуществлении муниципального земельного контроля на территории Подгорнского сельского поселения</w:t>
      </w:r>
      <w:r w:rsidR="002F4E1E" w:rsidRPr="006957E3">
        <w:rPr>
          <w:rFonts w:cs="Times New Roman"/>
          <w:sz w:val="24"/>
          <w:szCs w:val="24"/>
        </w:rPr>
        <w:t xml:space="preserve"> </w:t>
      </w:r>
      <w:r w:rsidR="009E21C9">
        <w:rPr>
          <w:rFonts w:cs="Times New Roman"/>
          <w:sz w:val="24"/>
          <w:szCs w:val="24"/>
        </w:rPr>
        <w:t>на 202</w:t>
      </w:r>
      <w:r w:rsidR="00054C55">
        <w:rPr>
          <w:rFonts w:cs="Times New Roman"/>
          <w:sz w:val="24"/>
          <w:szCs w:val="24"/>
        </w:rPr>
        <w:t>4</w:t>
      </w:r>
      <w:r w:rsidR="009E21C9">
        <w:rPr>
          <w:rFonts w:cs="Times New Roman"/>
          <w:sz w:val="24"/>
          <w:szCs w:val="24"/>
        </w:rPr>
        <w:t xml:space="preserve"> год </w:t>
      </w:r>
      <w:r w:rsidR="002F4E1E" w:rsidRPr="006957E3">
        <w:rPr>
          <w:rFonts w:cs="Times New Roman"/>
          <w:sz w:val="24"/>
          <w:szCs w:val="24"/>
        </w:rPr>
        <w:t>согласно приложению</w:t>
      </w:r>
      <w:r w:rsidR="006F47F4">
        <w:rPr>
          <w:rFonts w:cs="Times New Roman"/>
          <w:sz w:val="24"/>
          <w:szCs w:val="24"/>
        </w:rPr>
        <w:t xml:space="preserve"> к настоящему постановлению</w:t>
      </w:r>
      <w:r w:rsidR="002F4E1E" w:rsidRPr="006957E3">
        <w:rPr>
          <w:rFonts w:cs="Times New Roman"/>
          <w:sz w:val="24"/>
          <w:szCs w:val="24"/>
        </w:rPr>
        <w:t>.</w:t>
      </w:r>
    </w:p>
    <w:p w14:paraId="6740348E" w14:textId="77777777" w:rsidR="007D171B" w:rsidRDefault="007D171B" w:rsidP="00642270">
      <w:pPr>
        <w:tabs>
          <w:tab w:val="left" w:pos="960"/>
        </w:tabs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2F4E1E" w:rsidRPr="006957E3">
        <w:rPr>
          <w:rFonts w:cs="Times New Roman"/>
          <w:sz w:val="24"/>
          <w:szCs w:val="24"/>
        </w:rPr>
        <w:t xml:space="preserve">2. </w:t>
      </w:r>
      <w:r w:rsidR="006F47F4">
        <w:rPr>
          <w:sz w:val="24"/>
          <w:szCs w:val="24"/>
        </w:rPr>
        <w:t>Должностным лицам А</w:t>
      </w:r>
      <w:r w:rsidR="00642270" w:rsidRPr="00642270">
        <w:rPr>
          <w:sz w:val="24"/>
          <w:szCs w:val="24"/>
        </w:rPr>
        <w:t xml:space="preserve">дминистрации </w:t>
      </w:r>
      <w:r w:rsidR="00642270">
        <w:rPr>
          <w:sz w:val="24"/>
          <w:szCs w:val="24"/>
        </w:rPr>
        <w:t xml:space="preserve">Подгорнского </w:t>
      </w:r>
      <w:r w:rsidR="00642270" w:rsidRPr="00642270">
        <w:rPr>
          <w:sz w:val="24"/>
          <w:szCs w:val="24"/>
        </w:rPr>
        <w:t>сельского поселения, уполномоченным на осуществление муниципального</w:t>
      </w:r>
      <w:r w:rsidR="00642270">
        <w:rPr>
          <w:sz w:val="24"/>
          <w:szCs w:val="24"/>
        </w:rPr>
        <w:t xml:space="preserve"> земельного</w:t>
      </w:r>
      <w:r w:rsidR="00642270" w:rsidRPr="00642270">
        <w:rPr>
          <w:sz w:val="24"/>
          <w:szCs w:val="24"/>
        </w:rPr>
        <w:t xml:space="preserve"> контроля обеспечить выполнение Программы профилактики нарушений</w:t>
      </w:r>
      <w:r w:rsidR="00642270">
        <w:rPr>
          <w:sz w:val="24"/>
          <w:szCs w:val="24"/>
        </w:rPr>
        <w:t xml:space="preserve"> </w:t>
      </w:r>
      <w:r w:rsidR="00642270">
        <w:rPr>
          <w:rFonts w:cs="Times New Roman"/>
          <w:sz w:val="24"/>
          <w:szCs w:val="24"/>
        </w:rPr>
        <w:t>рисков причинения вреда (ущерба) охраняемым законом ценностям при осуществлении муниципального земельного контроля на территории Подгорнского сельского поселения</w:t>
      </w:r>
      <w:r w:rsidR="00642270" w:rsidRPr="00642270">
        <w:rPr>
          <w:sz w:val="24"/>
          <w:szCs w:val="24"/>
        </w:rPr>
        <w:t>, утвержденной пунктом 1 настоящего постановления.</w:t>
      </w:r>
    </w:p>
    <w:p w14:paraId="706B9D9D" w14:textId="400187F9" w:rsidR="002F4E1E" w:rsidRPr="006957E3" w:rsidRDefault="007D171B" w:rsidP="00642270">
      <w:pPr>
        <w:tabs>
          <w:tab w:val="left" w:pos="960"/>
        </w:tabs>
        <w:jc w:val="both"/>
        <w:rPr>
          <w:rFonts w:cs="Times New Roman"/>
          <w:sz w:val="24"/>
          <w:szCs w:val="24"/>
        </w:rPr>
      </w:pPr>
      <w:r>
        <w:rPr>
          <w:sz w:val="24"/>
          <w:szCs w:val="24"/>
        </w:rPr>
        <w:tab/>
        <w:t>3</w:t>
      </w:r>
      <w:r w:rsidR="002F4E1E">
        <w:rPr>
          <w:rFonts w:cs="Times New Roman"/>
          <w:sz w:val="24"/>
          <w:szCs w:val="24"/>
        </w:rPr>
        <w:t xml:space="preserve">. </w:t>
      </w:r>
      <w:r w:rsidR="002F4E1E" w:rsidRPr="006957E3">
        <w:rPr>
          <w:rFonts w:cs="Times New Roman"/>
          <w:sz w:val="24"/>
          <w:szCs w:val="24"/>
        </w:rPr>
        <w:t xml:space="preserve">Настоящее постановление подлежит официальному опубликованию в печатном издании «Официальные ведомости Подгорнского сельского поселения» и размещению на официальном сайте </w:t>
      </w:r>
      <w:r w:rsidR="00407010">
        <w:rPr>
          <w:rFonts w:cs="Times New Roman"/>
          <w:sz w:val="24"/>
          <w:szCs w:val="24"/>
        </w:rPr>
        <w:t xml:space="preserve">Администрации </w:t>
      </w:r>
      <w:r w:rsidR="002F4E1E" w:rsidRPr="006957E3">
        <w:rPr>
          <w:rFonts w:cs="Times New Roman"/>
          <w:sz w:val="24"/>
          <w:szCs w:val="24"/>
        </w:rPr>
        <w:t>Подгорнского сельского поселения.</w:t>
      </w:r>
    </w:p>
    <w:p w14:paraId="6B8A7B1B" w14:textId="54CCA342" w:rsidR="002F4E1E" w:rsidRPr="006957E3" w:rsidRDefault="007D171B" w:rsidP="002F4E1E">
      <w:pPr>
        <w:tabs>
          <w:tab w:val="left" w:pos="960"/>
        </w:tabs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2F4E1E">
        <w:rPr>
          <w:rFonts w:cs="Times New Roman"/>
          <w:sz w:val="24"/>
          <w:szCs w:val="24"/>
        </w:rPr>
        <w:t>4</w:t>
      </w:r>
      <w:r w:rsidR="002F4E1E" w:rsidRPr="006957E3">
        <w:rPr>
          <w:rFonts w:cs="Times New Roman"/>
          <w:sz w:val="24"/>
          <w:szCs w:val="24"/>
        </w:rPr>
        <w:t xml:space="preserve">. </w:t>
      </w:r>
      <w:r w:rsidR="002F23C6">
        <w:rPr>
          <w:rFonts w:cs="Times New Roman"/>
          <w:sz w:val="24"/>
          <w:szCs w:val="24"/>
        </w:rPr>
        <w:t>Настоящее п</w:t>
      </w:r>
      <w:r w:rsidR="002F4E1E" w:rsidRPr="006957E3">
        <w:rPr>
          <w:rFonts w:cs="Times New Roman"/>
          <w:sz w:val="24"/>
          <w:szCs w:val="24"/>
        </w:rPr>
        <w:t xml:space="preserve">остановление вступает </w:t>
      </w:r>
      <w:r w:rsidR="00037C0E">
        <w:rPr>
          <w:rFonts w:cs="Times New Roman"/>
          <w:sz w:val="24"/>
          <w:szCs w:val="24"/>
        </w:rPr>
        <w:t xml:space="preserve">в силу </w:t>
      </w:r>
      <w:r w:rsidR="00407010">
        <w:rPr>
          <w:rFonts w:cs="Times New Roman"/>
          <w:sz w:val="24"/>
          <w:szCs w:val="24"/>
        </w:rPr>
        <w:t>после</w:t>
      </w:r>
      <w:r w:rsidR="002F23C6" w:rsidRPr="00D0508F">
        <w:rPr>
          <w:rFonts w:cs="Times New Roman"/>
          <w:sz w:val="24"/>
          <w:szCs w:val="24"/>
        </w:rPr>
        <w:t xml:space="preserve"> его</w:t>
      </w:r>
      <w:r w:rsidR="002F4E1E" w:rsidRPr="00D0508F">
        <w:rPr>
          <w:rFonts w:cs="Times New Roman"/>
          <w:sz w:val="24"/>
          <w:szCs w:val="24"/>
        </w:rPr>
        <w:t xml:space="preserve"> официа</w:t>
      </w:r>
      <w:r w:rsidR="002F4E1E" w:rsidRPr="006957E3">
        <w:rPr>
          <w:rFonts w:cs="Times New Roman"/>
          <w:sz w:val="24"/>
          <w:szCs w:val="24"/>
        </w:rPr>
        <w:t>льного опубликования.</w:t>
      </w:r>
    </w:p>
    <w:p w14:paraId="3AA1AA61" w14:textId="3F2B836A" w:rsidR="002F4E1E" w:rsidRPr="00D0508F" w:rsidRDefault="007D171B" w:rsidP="002F4E1E">
      <w:pPr>
        <w:tabs>
          <w:tab w:val="left" w:pos="960"/>
        </w:tabs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2F4E1E" w:rsidRPr="00D0508F">
        <w:rPr>
          <w:rFonts w:cs="Times New Roman"/>
          <w:sz w:val="24"/>
          <w:szCs w:val="24"/>
        </w:rPr>
        <w:t xml:space="preserve">5. Контроль </w:t>
      </w:r>
      <w:r w:rsidR="002F23C6" w:rsidRPr="00D0508F">
        <w:rPr>
          <w:rFonts w:cs="Times New Roman"/>
          <w:sz w:val="24"/>
          <w:szCs w:val="24"/>
        </w:rPr>
        <w:t>за исполнением настоящего п</w:t>
      </w:r>
      <w:r w:rsidR="002F4E1E" w:rsidRPr="00D0508F">
        <w:rPr>
          <w:rFonts w:cs="Times New Roman"/>
          <w:sz w:val="24"/>
          <w:szCs w:val="24"/>
        </w:rPr>
        <w:t>остановления оставляю за собой.</w:t>
      </w:r>
    </w:p>
    <w:p w14:paraId="2FC298AB" w14:textId="77777777" w:rsidR="00631061" w:rsidRPr="006957E3" w:rsidRDefault="00631061" w:rsidP="002F4E1E">
      <w:pPr>
        <w:tabs>
          <w:tab w:val="left" w:pos="960"/>
        </w:tabs>
        <w:jc w:val="both"/>
        <w:rPr>
          <w:rFonts w:cs="Times New Roman"/>
          <w:sz w:val="24"/>
          <w:szCs w:val="24"/>
        </w:rPr>
      </w:pPr>
    </w:p>
    <w:p w14:paraId="3B11A560" w14:textId="77777777" w:rsidR="002F4E1E" w:rsidRPr="006957E3" w:rsidRDefault="002F4E1E" w:rsidP="002F4E1E">
      <w:pPr>
        <w:tabs>
          <w:tab w:val="left" w:pos="960"/>
        </w:tabs>
        <w:jc w:val="both"/>
        <w:rPr>
          <w:rFonts w:cs="Times New Roman"/>
          <w:sz w:val="24"/>
          <w:szCs w:val="24"/>
        </w:rPr>
      </w:pPr>
    </w:p>
    <w:p w14:paraId="7E4DBD6E" w14:textId="77777777" w:rsidR="002F4E1E" w:rsidRPr="006957E3" w:rsidRDefault="002F4E1E" w:rsidP="002F4E1E">
      <w:pPr>
        <w:tabs>
          <w:tab w:val="left" w:pos="960"/>
        </w:tabs>
        <w:jc w:val="both"/>
        <w:rPr>
          <w:rFonts w:cs="Times New Roman"/>
          <w:sz w:val="24"/>
          <w:szCs w:val="24"/>
        </w:rPr>
      </w:pPr>
    </w:p>
    <w:p w14:paraId="66875C3A" w14:textId="4A5F2D31" w:rsidR="002F4E1E" w:rsidRPr="006957E3" w:rsidRDefault="00D7670D" w:rsidP="002F4E1E">
      <w:pPr>
        <w:tabs>
          <w:tab w:val="left" w:pos="960"/>
        </w:tabs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2F4E1E" w:rsidRPr="006957E3">
        <w:rPr>
          <w:rFonts w:cs="Times New Roman"/>
          <w:sz w:val="24"/>
          <w:szCs w:val="24"/>
        </w:rPr>
        <w:t>Глав</w:t>
      </w:r>
      <w:r w:rsidR="003C5A55">
        <w:rPr>
          <w:rFonts w:cs="Times New Roman"/>
          <w:sz w:val="24"/>
          <w:szCs w:val="24"/>
        </w:rPr>
        <w:t>а</w:t>
      </w:r>
      <w:r w:rsidR="002F4E1E" w:rsidRPr="006957E3">
        <w:rPr>
          <w:rFonts w:cs="Times New Roman"/>
          <w:sz w:val="24"/>
          <w:szCs w:val="24"/>
        </w:rPr>
        <w:t xml:space="preserve"> Подгорнского сельского поселения</w:t>
      </w:r>
      <w:r w:rsidR="002F4E1E" w:rsidRPr="006957E3">
        <w:rPr>
          <w:rFonts w:cs="Times New Roman"/>
          <w:b/>
          <w:sz w:val="24"/>
          <w:szCs w:val="24"/>
        </w:rPr>
        <w:t xml:space="preserve">                     </w:t>
      </w:r>
      <w:r w:rsidR="00784397">
        <w:rPr>
          <w:rFonts w:cs="Times New Roman"/>
          <w:b/>
          <w:sz w:val="24"/>
          <w:szCs w:val="24"/>
        </w:rPr>
        <w:t xml:space="preserve">     </w:t>
      </w:r>
      <w:r w:rsidR="002F4E1E">
        <w:rPr>
          <w:rFonts w:cs="Times New Roman"/>
          <w:b/>
          <w:sz w:val="24"/>
          <w:szCs w:val="24"/>
        </w:rPr>
        <w:t xml:space="preserve">              </w:t>
      </w:r>
      <w:r w:rsidR="003C5A55">
        <w:rPr>
          <w:rFonts w:cs="Times New Roman"/>
          <w:b/>
          <w:sz w:val="24"/>
          <w:szCs w:val="24"/>
        </w:rPr>
        <w:t xml:space="preserve">       </w:t>
      </w:r>
      <w:r w:rsidR="002F4E1E">
        <w:rPr>
          <w:rFonts w:cs="Times New Roman"/>
          <w:b/>
          <w:sz w:val="24"/>
          <w:szCs w:val="24"/>
        </w:rPr>
        <w:t xml:space="preserve">   </w:t>
      </w:r>
      <w:r w:rsidR="002F4E1E" w:rsidRPr="006957E3">
        <w:rPr>
          <w:rFonts w:cs="Times New Roman"/>
          <w:b/>
          <w:sz w:val="24"/>
          <w:szCs w:val="24"/>
        </w:rPr>
        <w:t xml:space="preserve">  </w:t>
      </w:r>
      <w:r w:rsidR="00784397">
        <w:rPr>
          <w:rFonts w:cs="Times New Roman"/>
          <w:sz w:val="24"/>
          <w:szCs w:val="24"/>
        </w:rPr>
        <w:t>С.С. Пантюхин</w:t>
      </w:r>
    </w:p>
    <w:p w14:paraId="59372A71" w14:textId="0F9F56A7" w:rsidR="006A32F8" w:rsidRDefault="002F4E1E" w:rsidP="009768DD">
      <w:pPr>
        <w:tabs>
          <w:tab w:val="left" w:pos="960"/>
        </w:tabs>
        <w:jc w:val="both"/>
      </w:pPr>
      <w:r w:rsidRPr="006957E3">
        <w:rPr>
          <w:rFonts w:cs="Times New Roman"/>
          <w:sz w:val="24"/>
          <w:szCs w:val="24"/>
        </w:rPr>
        <w:t>                  </w:t>
      </w:r>
    </w:p>
    <w:p w14:paraId="295EDA68" w14:textId="5A18161E" w:rsidR="002F4E1E" w:rsidRPr="006957E3" w:rsidRDefault="002945AD" w:rsidP="006F47F4">
      <w:pPr>
        <w:spacing w:line="259" w:lineRule="auto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br w:type="page"/>
      </w:r>
      <w:r>
        <w:rPr>
          <w:rFonts w:cs="Times New Roman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</w:t>
      </w:r>
      <w:r w:rsidR="006F47F4">
        <w:rPr>
          <w:rFonts w:cs="Times New Roman"/>
          <w:sz w:val="22"/>
          <w:szCs w:val="22"/>
        </w:rPr>
        <w:t>Приложение</w:t>
      </w:r>
    </w:p>
    <w:p w14:paraId="36ED9495" w14:textId="38F58B93" w:rsidR="002F4E1E" w:rsidRPr="006957E3" w:rsidRDefault="002F4E1E" w:rsidP="006F47F4">
      <w:pPr>
        <w:jc w:val="right"/>
        <w:rPr>
          <w:rFonts w:cs="Times New Roman"/>
          <w:sz w:val="22"/>
          <w:szCs w:val="22"/>
        </w:rPr>
      </w:pPr>
      <w:r w:rsidRPr="006957E3">
        <w:rPr>
          <w:rFonts w:cs="Times New Roman"/>
          <w:sz w:val="22"/>
          <w:szCs w:val="22"/>
        </w:rPr>
        <w:t xml:space="preserve">                                                                                                                к постановлению Администрации</w:t>
      </w:r>
    </w:p>
    <w:p w14:paraId="5369F8EF" w14:textId="77777777" w:rsidR="002F4E1E" w:rsidRPr="006957E3" w:rsidRDefault="002F4E1E" w:rsidP="006F47F4">
      <w:pPr>
        <w:jc w:val="right"/>
        <w:rPr>
          <w:rFonts w:cs="Times New Roman"/>
          <w:sz w:val="22"/>
          <w:szCs w:val="22"/>
        </w:rPr>
      </w:pPr>
      <w:r w:rsidRPr="006957E3">
        <w:rPr>
          <w:rFonts w:cs="Times New Roman"/>
          <w:sz w:val="22"/>
          <w:szCs w:val="22"/>
        </w:rPr>
        <w:t xml:space="preserve">                                                                                                            Подгорнского сельского поселения</w:t>
      </w:r>
    </w:p>
    <w:p w14:paraId="237FDCBE" w14:textId="38B0B189" w:rsidR="002F4E1E" w:rsidRPr="006957E3" w:rsidRDefault="002F4E1E" w:rsidP="006F47F4">
      <w:pPr>
        <w:ind w:left="6300"/>
        <w:jc w:val="right"/>
        <w:rPr>
          <w:rFonts w:cs="Times New Roman"/>
          <w:sz w:val="22"/>
          <w:szCs w:val="22"/>
        </w:rPr>
      </w:pPr>
      <w:r w:rsidRPr="006957E3">
        <w:rPr>
          <w:rFonts w:cs="Times New Roman"/>
          <w:sz w:val="22"/>
          <w:szCs w:val="22"/>
        </w:rPr>
        <w:t xml:space="preserve">от </w:t>
      </w:r>
      <w:r w:rsidR="00054C55">
        <w:rPr>
          <w:rFonts w:cs="Times New Roman"/>
          <w:sz w:val="22"/>
          <w:szCs w:val="22"/>
        </w:rPr>
        <w:t>18</w:t>
      </w:r>
      <w:r w:rsidRPr="006957E3">
        <w:rPr>
          <w:rFonts w:cs="Times New Roman"/>
          <w:sz w:val="22"/>
          <w:szCs w:val="22"/>
        </w:rPr>
        <w:t>.</w:t>
      </w:r>
      <w:r w:rsidR="00AD1CD0">
        <w:rPr>
          <w:rFonts w:cs="Times New Roman"/>
          <w:sz w:val="22"/>
          <w:szCs w:val="22"/>
        </w:rPr>
        <w:t>12</w:t>
      </w:r>
      <w:r w:rsidRPr="006957E3">
        <w:rPr>
          <w:rFonts w:cs="Times New Roman"/>
          <w:sz w:val="22"/>
          <w:szCs w:val="22"/>
        </w:rPr>
        <w:t>.20</w:t>
      </w:r>
      <w:r>
        <w:rPr>
          <w:rFonts w:cs="Times New Roman"/>
          <w:sz w:val="22"/>
          <w:szCs w:val="22"/>
        </w:rPr>
        <w:t>2</w:t>
      </w:r>
      <w:r w:rsidR="00054C55">
        <w:rPr>
          <w:rFonts w:cs="Times New Roman"/>
          <w:sz w:val="22"/>
          <w:szCs w:val="22"/>
        </w:rPr>
        <w:t>3</w:t>
      </w:r>
      <w:r w:rsidRPr="006957E3">
        <w:rPr>
          <w:rFonts w:cs="Times New Roman"/>
          <w:sz w:val="22"/>
          <w:szCs w:val="22"/>
        </w:rPr>
        <w:t xml:space="preserve"> № </w:t>
      </w:r>
      <w:r w:rsidR="00054C55">
        <w:rPr>
          <w:rFonts w:cs="Times New Roman"/>
          <w:sz w:val="22"/>
          <w:szCs w:val="22"/>
        </w:rPr>
        <w:t>197</w:t>
      </w:r>
    </w:p>
    <w:p w14:paraId="13C28B18" w14:textId="60704197" w:rsidR="002F4E1E" w:rsidRDefault="002F4E1E" w:rsidP="002F4E1E">
      <w:pPr>
        <w:jc w:val="right"/>
      </w:pPr>
    </w:p>
    <w:p w14:paraId="08482DB1" w14:textId="77777777" w:rsidR="00C321E4" w:rsidRDefault="00C321E4" w:rsidP="0022194C">
      <w:pPr>
        <w:jc w:val="center"/>
        <w:rPr>
          <w:b/>
          <w:sz w:val="24"/>
          <w:szCs w:val="24"/>
        </w:rPr>
      </w:pPr>
      <w:bookmarkStart w:id="1" w:name="sub_65"/>
    </w:p>
    <w:p w14:paraId="17338057" w14:textId="08A3A045" w:rsidR="00EF45F3" w:rsidRPr="00734F8E" w:rsidRDefault="00EF45F3" w:rsidP="0022194C">
      <w:pPr>
        <w:jc w:val="center"/>
        <w:rPr>
          <w:b/>
          <w:sz w:val="24"/>
          <w:szCs w:val="24"/>
        </w:rPr>
      </w:pPr>
      <w:r w:rsidRPr="00734F8E">
        <w:rPr>
          <w:b/>
          <w:sz w:val="24"/>
          <w:szCs w:val="24"/>
        </w:rPr>
        <w:t>Программа</w:t>
      </w:r>
    </w:p>
    <w:p w14:paraId="4C0803D7" w14:textId="5E860DA2" w:rsidR="00EF45F3" w:rsidRPr="00734F8E" w:rsidRDefault="00EF45F3" w:rsidP="0022194C">
      <w:pPr>
        <w:jc w:val="center"/>
        <w:rPr>
          <w:b/>
          <w:sz w:val="24"/>
          <w:szCs w:val="24"/>
        </w:rPr>
      </w:pPr>
      <w:r w:rsidRPr="00734F8E">
        <w:rPr>
          <w:b/>
          <w:sz w:val="24"/>
          <w:szCs w:val="24"/>
        </w:rPr>
        <w:t>профилактики рисков причинения вреда (ущерба) охраняемым законом ценностям при осуществлении муниципального земельного кон</w:t>
      </w:r>
      <w:r w:rsidR="0022194C" w:rsidRPr="00734F8E">
        <w:rPr>
          <w:b/>
          <w:sz w:val="24"/>
          <w:szCs w:val="24"/>
        </w:rPr>
        <w:t>троля на территории «Подгорнское сельское поселение» на 202</w:t>
      </w:r>
      <w:r w:rsidR="005E6203">
        <w:rPr>
          <w:b/>
          <w:sz w:val="24"/>
          <w:szCs w:val="24"/>
        </w:rPr>
        <w:t>4</w:t>
      </w:r>
      <w:r w:rsidR="0022194C" w:rsidRPr="00734F8E">
        <w:rPr>
          <w:b/>
          <w:sz w:val="24"/>
          <w:szCs w:val="24"/>
        </w:rPr>
        <w:t xml:space="preserve"> год</w:t>
      </w:r>
    </w:p>
    <w:p w14:paraId="03A34895" w14:textId="77777777" w:rsidR="00EF45F3" w:rsidRDefault="00EF45F3" w:rsidP="00EF45F3">
      <w:pPr>
        <w:ind w:firstLine="709"/>
        <w:jc w:val="center"/>
        <w:outlineLvl w:val="1"/>
        <w:rPr>
          <w:rFonts w:cs="Times New Roman"/>
          <w:b/>
        </w:rPr>
      </w:pPr>
    </w:p>
    <w:p w14:paraId="3769BA7A" w14:textId="041BA7FE" w:rsidR="00EF45F3" w:rsidRDefault="009475C1" w:rsidP="00734F8E">
      <w:pPr>
        <w:ind w:firstLine="708"/>
        <w:jc w:val="both"/>
        <w:outlineLvl w:val="1"/>
        <w:rPr>
          <w:rFonts w:eastAsia="Calibri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</w:t>
      </w:r>
      <w:r w:rsidR="00EF45F3" w:rsidRPr="00EF45F3">
        <w:rPr>
          <w:rFonts w:cs="Times New Roman"/>
          <w:sz w:val="24"/>
          <w:szCs w:val="24"/>
        </w:rPr>
        <w:t>Настоящая программа разработана в соответствии со статьей 44 Федерального закона от 31.07.2021</w:t>
      </w:r>
      <w:r w:rsidR="00055607">
        <w:rPr>
          <w:rFonts w:cs="Times New Roman"/>
          <w:sz w:val="24"/>
          <w:szCs w:val="24"/>
        </w:rPr>
        <w:t xml:space="preserve"> </w:t>
      </w:r>
      <w:r w:rsidR="00EF45F3" w:rsidRPr="00EF45F3">
        <w:rPr>
          <w:rFonts w:cs="Times New Roman"/>
          <w:sz w:val="24"/>
          <w:szCs w:val="24"/>
        </w:rPr>
        <w:t>№ 248-ФЗ «О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D32B5E">
        <w:rPr>
          <w:rFonts w:cs="Times New Roman"/>
          <w:sz w:val="24"/>
          <w:szCs w:val="24"/>
        </w:rPr>
        <w:t xml:space="preserve"> июня </w:t>
      </w:r>
      <w:r w:rsidR="00EF45F3" w:rsidRPr="00EF45F3">
        <w:rPr>
          <w:rFonts w:cs="Times New Roman"/>
          <w:sz w:val="24"/>
          <w:szCs w:val="24"/>
        </w:rPr>
        <w:t>2021</w:t>
      </w:r>
      <w:r w:rsidR="00D32B5E">
        <w:rPr>
          <w:rFonts w:cs="Times New Roman"/>
          <w:sz w:val="24"/>
          <w:szCs w:val="24"/>
        </w:rPr>
        <w:t xml:space="preserve"> г</w:t>
      </w:r>
      <w:r w:rsidR="003728F3">
        <w:rPr>
          <w:rFonts w:cs="Times New Roman"/>
          <w:sz w:val="24"/>
          <w:szCs w:val="24"/>
        </w:rPr>
        <w:t>ода</w:t>
      </w:r>
      <w:r w:rsidR="00D32B5E">
        <w:rPr>
          <w:rFonts w:cs="Times New Roman"/>
          <w:sz w:val="24"/>
          <w:szCs w:val="24"/>
        </w:rPr>
        <w:t xml:space="preserve"> </w:t>
      </w:r>
      <w:r w:rsidR="00EF45F3">
        <w:rPr>
          <w:rFonts w:cs="Times New Roman"/>
          <w:sz w:val="24"/>
          <w:szCs w:val="24"/>
        </w:rP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EF45F3" w:rsidRPr="00EF45F3">
        <w:rPr>
          <w:rFonts w:cs="Times New Roman"/>
          <w:sz w:val="24"/>
          <w:szCs w:val="24"/>
        </w:rPr>
        <w:t xml:space="preserve">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контроля, проводимого в границах </w:t>
      </w:r>
      <w:r w:rsidR="00EF45F3">
        <w:rPr>
          <w:rFonts w:cs="Times New Roman"/>
          <w:sz w:val="24"/>
          <w:szCs w:val="24"/>
        </w:rPr>
        <w:t>Подгорнского сельского поселения</w:t>
      </w:r>
      <w:r w:rsidR="00EF45F3" w:rsidRPr="00EF45F3">
        <w:rPr>
          <w:rFonts w:cs="Times New Roman"/>
          <w:sz w:val="24"/>
          <w:szCs w:val="24"/>
        </w:rPr>
        <w:t xml:space="preserve"> (</w:t>
      </w:r>
      <w:r w:rsidR="00EF45F3" w:rsidRPr="00EF45F3">
        <w:rPr>
          <w:rFonts w:eastAsia="Calibri" w:cs="Times New Roman"/>
          <w:sz w:val="24"/>
          <w:szCs w:val="24"/>
        </w:rPr>
        <w:t>далее – муниципальный земельный контроль).</w:t>
      </w:r>
    </w:p>
    <w:p w14:paraId="1CCD93CF" w14:textId="77777777" w:rsidR="00734F8E" w:rsidRDefault="00734F8E" w:rsidP="00734F8E">
      <w:pPr>
        <w:pStyle w:val="1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земельный контроль осуществляется в соответствии с: </w:t>
      </w:r>
    </w:p>
    <w:p w14:paraId="15AC3435" w14:textId="77777777" w:rsidR="00734F8E" w:rsidRDefault="00734F8E" w:rsidP="00734F8E">
      <w:pPr>
        <w:pStyle w:val="1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Земельным кодексом Российской Федерации; </w:t>
      </w:r>
    </w:p>
    <w:p w14:paraId="0A5B9E16" w14:textId="77777777" w:rsidR="00734F8E" w:rsidRDefault="00734F8E" w:rsidP="00734F8E">
      <w:pPr>
        <w:pStyle w:val="1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от 06.10.2003 № 131-ФЗ «Об общих принципах организации местного самоуправления в Российской Федерации»;</w:t>
      </w:r>
    </w:p>
    <w:p w14:paraId="77CC7ABF" w14:textId="77777777" w:rsidR="00734F8E" w:rsidRDefault="00734F8E" w:rsidP="00734F8E">
      <w:pPr>
        <w:pStyle w:val="12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от 31.07.2020 № 248-ФЗ «О государственном контроле (надзоре) и муниципальном контроле в Российской Федерации»;</w:t>
      </w:r>
    </w:p>
    <w:p w14:paraId="38163625" w14:textId="77777777" w:rsidR="00734F8E" w:rsidRDefault="00734F8E" w:rsidP="00734F8E">
      <w:pPr>
        <w:pStyle w:val="1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Решением Совета Подгорнского сельского поселения от 25.06.2021 № 15 «Об утверждении Положения о виде муниципального земельного контроля на территории муниципального образования «Подгорнское сельское поселение</w:t>
      </w:r>
      <w:r>
        <w:rPr>
          <w:rFonts w:ascii="Times New Roman" w:hAnsi="Times New Roman" w:cs="Times New Roman"/>
          <w:sz w:val="24"/>
          <w:szCs w:val="24"/>
        </w:rPr>
        <w:t>» (с изм. в редакции решения от 23.12.2021 № 34).</w:t>
      </w:r>
    </w:p>
    <w:p w14:paraId="2EDF4931" w14:textId="21B1ABBD" w:rsidR="00734F8E" w:rsidRDefault="00734F8E" w:rsidP="00734F8E">
      <w:pPr>
        <w:pStyle w:val="12"/>
        <w:ind w:firstLine="708"/>
        <w:jc w:val="both"/>
        <w:rPr>
          <w:rFonts w:ascii="Times New Roman" w:hAnsi="Times New Roman" w:cs="Times New Roman"/>
          <w:bCs/>
          <w:color w:val="111111"/>
          <w:sz w:val="24"/>
          <w:szCs w:val="24"/>
        </w:rPr>
      </w:pPr>
      <w:r>
        <w:rPr>
          <w:rFonts w:ascii="Times New Roman" w:hAnsi="Times New Roman" w:cs="Times New Roman"/>
          <w:bCs/>
          <w:color w:val="111111"/>
          <w:sz w:val="24"/>
          <w:szCs w:val="24"/>
        </w:rPr>
        <w:t>3. Целью программы является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14:paraId="4707B059" w14:textId="77777777" w:rsidR="00734F8E" w:rsidRDefault="00734F8E" w:rsidP="00734F8E">
      <w:pPr>
        <w:pStyle w:val="12"/>
        <w:ind w:firstLine="708"/>
        <w:jc w:val="both"/>
        <w:rPr>
          <w:rFonts w:ascii="Times New Roman" w:hAnsi="Times New Roman" w:cs="Times New Roman"/>
          <w:bCs/>
          <w:color w:val="111111"/>
          <w:sz w:val="24"/>
          <w:szCs w:val="24"/>
        </w:rPr>
      </w:pPr>
      <w:r>
        <w:rPr>
          <w:rFonts w:ascii="Times New Roman" w:hAnsi="Times New Roman" w:cs="Times New Roman"/>
          <w:bCs/>
          <w:color w:val="111111"/>
          <w:sz w:val="24"/>
          <w:szCs w:val="24"/>
        </w:rPr>
        <w:t>4. Задачами программы являются:</w:t>
      </w:r>
    </w:p>
    <w:p w14:paraId="0D050E1E" w14:textId="51E9FCD2" w:rsidR="00734F8E" w:rsidRDefault="00734F8E" w:rsidP="00734F8E">
      <w:pPr>
        <w:pStyle w:val="12"/>
        <w:ind w:firstLine="708"/>
        <w:jc w:val="both"/>
        <w:rPr>
          <w:rFonts w:ascii="Times New Roman" w:hAnsi="Times New Roman" w:cs="Times New Roman"/>
          <w:bCs/>
          <w:color w:val="111111"/>
          <w:sz w:val="24"/>
          <w:szCs w:val="24"/>
        </w:rPr>
      </w:pPr>
      <w:r>
        <w:rPr>
          <w:rFonts w:ascii="Times New Roman" w:hAnsi="Times New Roman" w:cs="Times New Roman"/>
          <w:bCs/>
          <w:color w:val="111111"/>
          <w:sz w:val="24"/>
          <w:szCs w:val="24"/>
        </w:rPr>
        <w:t>1) Укрепление системы профилактики нарушений обязательных требований путем активизации профилактической деятельности</w:t>
      </w:r>
      <w:r w:rsidR="004A6C92">
        <w:rPr>
          <w:rFonts w:ascii="Times New Roman" w:hAnsi="Times New Roman" w:cs="Times New Roman"/>
          <w:bCs/>
          <w:color w:val="111111"/>
          <w:sz w:val="24"/>
          <w:szCs w:val="24"/>
        </w:rPr>
        <w:t>.</w:t>
      </w:r>
    </w:p>
    <w:p w14:paraId="15FB48D4" w14:textId="25D4BEBA" w:rsidR="00734F8E" w:rsidRDefault="00734F8E" w:rsidP="00734F8E">
      <w:pPr>
        <w:pStyle w:val="12"/>
        <w:ind w:firstLine="708"/>
        <w:jc w:val="both"/>
        <w:rPr>
          <w:rFonts w:ascii="Times New Roman" w:hAnsi="Times New Roman" w:cs="Times New Roman"/>
          <w:bCs/>
          <w:color w:val="111111"/>
          <w:sz w:val="24"/>
          <w:szCs w:val="24"/>
        </w:rPr>
      </w:pPr>
      <w:r>
        <w:rPr>
          <w:rFonts w:ascii="Times New Roman" w:hAnsi="Times New Roman" w:cs="Times New Roman"/>
          <w:bCs/>
          <w:color w:val="111111"/>
          <w:sz w:val="24"/>
          <w:szCs w:val="24"/>
        </w:rPr>
        <w:t>2) Выявление причин, факторов и условий, способствующих нарушениям обязательных требований</w:t>
      </w:r>
      <w:r w:rsidR="004A6C92">
        <w:rPr>
          <w:rFonts w:ascii="Times New Roman" w:hAnsi="Times New Roman" w:cs="Times New Roman"/>
          <w:bCs/>
          <w:color w:val="111111"/>
          <w:sz w:val="24"/>
          <w:szCs w:val="24"/>
        </w:rPr>
        <w:t>.</w:t>
      </w:r>
    </w:p>
    <w:p w14:paraId="64259BC5" w14:textId="06CA5D91" w:rsidR="00734F8E" w:rsidRDefault="00734F8E" w:rsidP="00734F8E">
      <w:pPr>
        <w:pStyle w:val="12"/>
        <w:ind w:firstLine="708"/>
        <w:jc w:val="both"/>
        <w:rPr>
          <w:rFonts w:ascii="Times New Roman" w:hAnsi="Times New Roman" w:cs="Times New Roman"/>
          <w:bCs/>
          <w:color w:val="111111"/>
          <w:sz w:val="24"/>
          <w:szCs w:val="24"/>
        </w:rPr>
      </w:pPr>
      <w:r>
        <w:rPr>
          <w:rFonts w:ascii="Times New Roman" w:hAnsi="Times New Roman" w:cs="Times New Roman"/>
          <w:bCs/>
          <w:color w:val="111111"/>
          <w:sz w:val="24"/>
          <w:szCs w:val="24"/>
        </w:rPr>
        <w:t>3) Повышение правосознания и правовой культуры руководителей юридических лиц и индивидуальных предпринимателей, граждан при осуществлении землепользования</w:t>
      </w:r>
      <w:r w:rsidR="004A6C92">
        <w:rPr>
          <w:rFonts w:ascii="Times New Roman" w:hAnsi="Times New Roman" w:cs="Times New Roman"/>
          <w:bCs/>
          <w:color w:val="111111"/>
          <w:sz w:val="24"/>
          <w:szCs w:val="24"/>
        </w:rPr>
        <w:t>.</w:t>
      </w:r>
    </w:p>
    <w:p w14:paraId="68236B4F" w14:textId="51F3CA7B" w:rsidR="00734F8E" w:rsidRDefault="00734F8E" w:rsidP="00734F8E">
      <w:pPr>
        <w:pStyle w:val="12"/>
        <w:ind w:firstLine="708"/>
        <w:jc w:val="both"/>
        <w:rPr>
          <w:rFonts w:ascii="Times New Roman" w:hAnsi="Times New Roman" w:cs="Times New Roman"/>
          <w:bCs/>
          <w:color w:val="111111"/>
          <w:sz w:val="24"/>
          <w:szCs w:val="24"/>
        </w:rPr>
      </w:pPr>
      <w:r>
        <w:rPr>
          <w:rFonts w:ascii="Times New Roman" w:hAnsi="Times New Roman" w:cs="Times New Roman"/>
          <w:bCs/>
          <w:color w:val="111111"/>
          <w:sz w:val="24"/>
          <w:szCs w:val="24"/>
        </w:rPr>
        <w:t>5. Программа профилактики разработана на 202</w:t>
      </w:r>
      <w:r w:rsidR="00B82B2F">
        <w:rPr>
          <w:rFonts w:ascii="Times New Roman" w:hAnsi="Times New Roman" w:cs="Times New Roman"/>
          <w:bCs/>
          <w:color w:val="111111"/>
          <w:sz w:val="24"/>
          <w:szCs w:val="24"/>
        </w:rPr>
        <w:t>4</w:t>
      </w:r>
      <w:r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 год.</w:t>
      </w:r>
    </w:p>
    <w:p w14:paraId="4F8A86B1" w14:textId="652F7188" w:rsidR="00734F8E" w:rsidRDefault="00734F8E" w:rsidP="00734F8E">
      <w:pPr>
        <w:pStyle w:val="12"/>
        <w:ind w:firstLine="708"/>
        <w:jc w:val="both"/>
        <w:rPr>
          <w:rFonts w:ascii="Times New Roman" w:hAnsi="Times New Roman" w:cs="Times New Roman"/>
          <w:bCs/>
          <w:color w:val="111111"/>
          <w:sz w:val="24"/>
          <w:szCs w:val="24"/>
        </w:rPr>
      </w:pPr>
      <w:r>
        <w:rPr>
          <w:rFonts w:ascii="Times New Roman" w:hAnsi="Times New Roman" w:cs="Times New Roman"/>
          <w:bCs/>
          <w:color w:val="111111"/>
          <w:sz w:val="24"/>
          <w:szCs w:val="24"/>
        </w:rPr>
        <w:t>6. Субъектами профилактических мероприятий при осуществлении муниципального земельного контроля являются юридические лица, индивидуальные предприниматели, граждане, осуществляющие землепользование на территории муниципального образования «Подгорнское сельское поселение».</w:t>
      </w:r>
    </w:p>
    <w:p w14:paraId="105E114A" w14:textId="77777777" w:rsidR="00734F8E" w:rsidRDefault="00734F8E" w:rsidP="00734F8E">
      <w:pPr>
        <w:pStyle w:val="12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111111"/>
          <w:sz w:val="24"/>
          <w:szCs w:val="24"/>
        </w:rPr>
        <w:t>7. В рамках профилактики предупреждения нарушений, установленных законодательством всех уровней, Администрацией Подгорнского сельского поселения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земельного законодательства.</w:t>
      </w:r>
    </w:p>
    <w:p w14:paraId="03CA0753" w14:textId="77777777" w:rsidR="00734F8E" w:rsidRDefault="00734F8E" w:rsidP="00734F8E">
      <w:pPr>
        <w:pStyle w:val="12"/>
        <w:ind w:firstLine="708"/>
        <w:jc w:val="both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Ожидаемый результат реализации программы: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EFEFEF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тсутствие нарушений, соблюдение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14:paraId="12CB621B" w14:textId="2485EAAE" w:rsidR="005E220A" w:rsidRDefault="00734F8E" w:rsidP="00734F8E">
      <w:pPr>
        <w:pStyle w:val="12"/>
        <w:ind w:firstLine="708"/>
        <w:jc w:val="both"/>
        <w:rPr>
          <w:rFonts w:cs="Times New Roman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В 202</w:t>
      </w:r>
      <w:r w:rsidR="00B82B2F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году плановые и внеплановые проверки по муниципальному земельному контролю </w:t>
      </w:r>
      <w:r w:rsidR="00491B00">
        <w:rPr>
          <w:color w:val="000000"/>
          <w:sz w:val="24"/>
          <w:szCs w:val="24"/>
        </w:rPr>
        <w:t xml:space="preserve">Администрацией Подгорнского сельского поселения </w:t>
      </w:r>
      <w:r>
        <w:rPr>
          <w:color w:val="000000"/>
          <w:sz w:val="24"/>
          <w:szCs w:val="24"/>
        </w:rPr>
        <w:t>не проводились</w:t>
      </w:r>
      <w:bookmarkEnd w:id="1"/>
      <w:r w:rsidR="005E289C">
        <w:rPr>
          <w:color w:val="000000"/>
          <w:sz w:val="24"/>
          <w:szCs w:val="24"/>
        </w:rPr>
        <w:t>.</w:t>
      </w:r>
    </w:p>
    <w:p w14:paraId="1680535A" w14:textId="77777777" w:rsidR="003728F3" w:rsidRDefault="003728F3" w:rsidP="00784397">
      <w:pPr>
        <w:pStyle w:val="12"/>
        <w:jc w:val="center"/>
        <w:rPr>
          <w:rFonts w:ascii="Times New Roman" w:hAnsi="Times New Roman" w:cs="Times New Roman"/>
          <w:sz w:val="24"/>
          <w:szCs w:val="24"/>
        </w:rPr>
      </w:pPr>
    </w:p>
    <w:p w14:paraId="138B33BE" w14:textId="3B6D07DE" w:rsidR="00784397" w:rsidRDefault="00784397" w:rsidP="00784397">
      <w:pPr>
        <w:pStyle w:val="1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8F3">
        <w:rPr>
          <w:rFonts w:ascii="Times New Roman" w:hAnsi="Times New Roman" w:cs="Times New Roman"/>
          <w:b/>
          <w:sz w:val="24"/>
          <w:szCs w:val="24"/>
        </w:rPr>
        <w:t>Перечень профилактических мероприятий, сроки (периодичность) их проведения</w:t>
      </w:r>
    </w:p>
    <w:p w14:paraId="60D3A331" w14:textId="77777777" w:rsidR="00744B6C" w:rsidRDefault="00744B6C" w:rsidP="00784397">
      <w:pPr>
        <w:pStyle w:val="1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5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268"/>
        <w:gridCol w:w="3385"/>
        <w:gridCol w:w="2460"/>
        <w:gridCol w:w="1100"/>
      </w:tblGrid>
      <w:tr w:rsidR="00744B6C" w:rsidRPr="00AE75A3" w14:paraId="0915010D" w14:textId="77777777" w:rsidTr="006D737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49190" w14:textId="77777777" w:rsidR="00744B6C" w:rsidRPr="00744B6C" w:rsidRDefault="00744B6C" w:rsidP="00744B6C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744B6C">
              <w:rPr>
                <w:rFonts w:eastAsia="Calibri" w:cs="Times New Roman"/>
                <w:color w:val="000000"/>
                <w:sz w:val="20"/>
                <w:szCs w:val="20"/>
              </w:rPr>
              <w:t>№</w:t>
            </w:r>
          </w:p>
          <w:p w14:paraId="62913826" w14:textId="77777777" w:rsidR="00744B6C" w:rsidRPr="00744B6C" w:rsidRDefault="00744B6C" w:rsidP="00744B6C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3E6F0" w14:textId="77777777" w:rsidR="00744B6C" w:rsidRPr="00744B6C" w:rsidRDefault="00744B6C" w:rsidP="00744B6C">
            <w:pPr>
              <w:jc w:val="both"/>
              <w:rPr>
                <w:rFonts w:eastAsia="Calibri" w:cs="Times New Roman"/>
                <w:sz w:val="20"/>
                <w:szCs w:val="20"/>
              </w:rPr>
            </w:pPr>
            <w:r w:rsidRPr="00744B6C">
              <w:rPr>
                <w:rFonts w:eastAsia="Calibri" w:cs="Times New Roman"/>
                <w:b/>
                <w:bCs/>
                <w:sz w:val="20"/>
                <w:szCs w:val="20"/>
              </w:rPr>
              <w:t>Вид мероприятия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F7CED" w14:textId="77777777" w:rsidR="00744B6C" w:rsidRPr="00744B6C" w:rsidRDefault="00744B6C" w:rsidP="00744B6C">
            <w:pPr>
              <w:ind w:firstLine="36"/>
              <w:jc w:val="both"/>
              <w:rPr>
                <w:rFonts w:eastAsia="Calibri" w:cs="Times New Roman"/>
                <w:sz w:val="20"/>
                <w:szCs w:val="20"/>
              </w:rPr>
            </w:pPr>
            <w:r w:rsidRPr="00744B6C">
              <w:rPr>
                <w:rFonts w:eastAsia="Calibri" w:cs="Times New Roman"/>
                <w:b/>
                <w:bCs/>
                <w:sz w:val="20"/>
                <w:szCs w:val="20"/>
              </w:rPr>
              <w:t>Форма мероприятия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4DC4" w14:textId="77777777" w:rsidR="00744B6C" w:rsidRPr="00744B6C" w:rsidRDefault="00744B6C" w:rsidP="00744B6C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744B6C">
              <w:rPr>
                <w:rFonts w:cs="Times New Roman"/>
                <w:b/>
                <w:sz w:val="20"/>
                <w:szCs w:val="20"/>
              </w:rPr>
              <w:t>Подразделение и (или) должностные лица Администрации Подгорнского сельского поселения, ответственные за реализацию мероприятия</w:t>
            </w:r>
          </w:p>
          <w:p w14:paraId="26DC1E7D" w14:textId="77777777" w:rsidR="00744B6C" w:rsidRPr="00744B6C" w:rsidRDefault="00744B6C" w:rsidP="00744B6C">
            <w:pPr>
              <w:jc w:val="both"/>
              <w:rPr>
                <w:rFonts w:eastAsia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A636C" w14:textId="77777777" w:rsidR="00744B6C" w:rsidRPr="00744B6C" w:rsidRDefault="00744B6C" w:rsidP="00744B6C">
            <w:pPr>
              <w:jc w:val="both"/>
              <w:rPr>
                <w:rFonts w:eastAsia="Calibri" w:cs="Times New Roman"/>
                <w:sz w:val="20"/>
                <w:szCs w:val="20"/>
              </w:rPr>
            </w:pPr>
            <w:r w:rsidRPr="00744B6C">
              <w:rPr>
                <w:rFonts w:eastAsia="Calibri" w:cs="Times New Roman"/>
                <w:b/>
                <w:bCs/>
                <w:sz w:val="20"/>
                <w:szCs w:val="20"/>
              </w:rPr>
              <w:t>Сроки (периодичность) их проведения</w:t>
            </w:r>
          </w:p>
        </w:tc>
      </w:tr>
      <w:tr w:rsidR="00744B6C" w:rsidRPr="00AE75A3" w14:paraId="7B47242A" w14:textId="77777777" w:rsidTr="006D7374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608E6" w14:textId="77777777" w:rsidR="00744B6C" w:rsidRPr="00744B6C" w:rsidRDefault="00744B6C" w:rsidP="00744B6C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1.</w:t>
            </w:r>
          </w:p>
          <w:p w14:paraId="7F20035E" w14:textId="77777777" w:rsidR="00744B6C" w:rsidRPr="00744B6C" w:rsidRDefault="00744B6C" w:rsidP="00744B6C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E269C" w14:textId="77777777" w:rsidR="00744B6C" w:rsidRPr="00744B6C" w:rsidRDefault="00744B6C" w:rsidP="00744B6C">
            <w:pPr>
              <w:ind w:firstLine="8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BF315" w14:textId="77777777" w:rsidR="00744B6C" w:rsidRPr="00744B6C" w:rsidRDefault="00744B6C" w:rsidP="00744B6C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4040" w14:textId="77777777" w:rsidR="00744B6C" w:rsidRPr="00744B6C" w:rsidRDefault="00744B6C" w:rsidP="00744B6C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cs="Times New Roman"/>
                <w:iCs/>
                <w:sz w:val="24"/>
                <w:szCs w:val="24"/>
              </w:rPr>
              <w:t>Специалист по земельным вопросам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2A5FF" w14:textId="77777777" w:rsidR="00744B6C" w:rsidRPr="00744B6C" w:rsidRDefault="00744B6C" w:rsidP="00744B6C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По мере необходимости в течение года</w:t>
            </w:r>
          </w:p>
        </w:tc>
      </w:tr>
      <w:tr w:rsidR="00744B6C" w:rsidRPr="00AE75A3" w14:paraId="06E1CBD3" w14:textId="77777777" w:rsidTr="006D7374"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435B43" w14:textId="77777777" w:rsidR="00744B6C" w:rsidRPr="00744B6C" w:rsidRDefault="00744B6C" w:rsidP="00744B6C">
            <w:pPr>
              <w:ind w:firstLine="33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110ADA" w14:textId="77777777" w:rsidR="00744B6C" w:rsidRPr="00744B6C" w:rsidRDefault="00744B6C" w:rsidP="00744B6C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DE506" w14:textId="77777777" w:rsidR="0077237D" w:rsidRDefault="00744B6C" w:rsidP="00744B6C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Размещение и Публикация на сайте</w:t>
            </w:r>
            <w:r>
              <w:rPr>
                <w:rFonts w:eastAsia="Calibri" w:cs="Times New Roman"/>
                <w:sz w:val="24"/>
                <w:szCs w:val="24"/>
              </w:rPr>
              <w:t xml:space="preserve"> Администрации </w:t>
            </w:r>
            <w:r w:rsidRPr="00744B6C">
              <w:rPr>
                <w:rFonts w:eastAsia="Calibri" w:cs="Times New Roman"/>
                <w:sz w:val="24"/>
                <w:szCs w:val="24"/>
              </w:rPr>
              <w:t>Подгорнского сельского поселения</w:t>
            </w:r>
            <w:r w:rsidR="0077237D">
              <w:rPr>
                <w:rFonts w:eastAsia="Calibri" w:cs="Times New Roman"/>
                <w:sz w:val="24"/>
                <w:szCs w:val="24"/>
              </w:rPr>
              <w:t>:</w:t>
            </w:r>
          </w:p>
          <w:p w14:paraId="65A340E5" w14:textId="07C03DB8" w:rsidR="0077237D" w:rsidRDefault="0077237D" w:rsidP="00744B6C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</w:t>
            </w:r>
            <w:r w:rsidR="00744B6C" w:rsidRPr="00744B6C">
              <w:rPr>
                <w:rFonts w:eastAsia="Calibri" w:cs="Times New Roman"/>
                <w:sz w:val="24"/>
                <w:szCs w:val="24"/>
              </w:rPr>
              <w:t xml:space="preserve"> нормативно-правовых актов, сведений об изменениях, внесенных в нормативно-правовые акты, по соблюдению обязательных требований в сфере муниципального земельного контроля</w:t>
            </w:r>
            <w:r>
              <w:rPr>
                <w:rFonts w:eastAsia="Calibri" w:cs="Times New Roman"/>
                <w:sz w:val="24"/>
                <w:szCs w:val="24"/>
              </w:rPr>
              <w:t>;</w:t>
            </w:r>
          </w:p>
          <w:p w14:paraId="7ADA5496" w14:textId="233D1953" w:rsidR="00744B6C" w:rsidRPr="00744B6C" w:rsidRDefault="0077237D" w:rsidP="00744B6C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- информации из Росреестра по земельному законодательству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0763" w14:textId="77777777" w:rsidR="00744B6C" w:rsidRPr="00744B6C" w:rsidRDefault="00744B6C" w:rsidP="00744B6C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cs="Times New Roman"/>
                <w:iCs/>
                <w:sz w:val="24"/>
                <w:szCs w:val="24"/>
              </w:rPr>
              <w:t>Специалист по земельным вопросам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4356A" w14:textId="77777777" w:rsidR="00744B6C" w:rsidRPr="00744B6C" w:rsidRDefault="00744B6C" w:rsidP="00744B6C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По мере поступления</w:t>
            </w:r>
          </w:p>
        </w:tc>
      </w:tr>
      <w:tr w:rsidR="00744B6C" w:rsidRPr="00AE75A3" w14:paraId="346BAF95" w14:textId="77777777" w:rsidTr="006D7374">
        <w:trPr>
          <w:trHeight w:val="1771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5067E" w14:textId="77777777" w:rsidR="00744B6C" w:rsidRPr="00744B6C" w:rsidRDefault="00744B6C" w:rsidP="00744B6C">
            <w:pPr>
              <w:ind w:firstLine="33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6C307" w14:textId="77777777" w:rsidR="00744B6C" w:rsidRPr="00744B6C" w:rsidRDefault="00744B6C" w:rsidP="00744B6C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4A04E" w14:textId="4088EC0E" w:rsidR="00744B6C" w:rsidRPr="00744B6C" w:rsidRDefault="00744B6C" w:rsidP="00744B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744B6C">
              <w:rPr>
                <w:rFonts w:cs="Times New Roman"/>
                <w:sz w:val="24"/>
                <w:szCs w:val="24"/>
              </w:rPr>
              <w:t>Размещение и поддержание в актуальном состоянии на официальном сайте в сети "Интернет" информации, перечень которой предусмотрен Положением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16DC74" w14:textId="77777777" w:rsidR="00744B6C" w:rsidRPr="00744B6C" w:rsidRDefault="00744B6C" w:rsidP="00744B6C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cs="Times New Roman"/>
                <w:iCs/>
                <w:sz w:val="24"/>
                <w:szCs w:val="24"/>
              </w:rPr>
              <w:t>Специалист по земельным вопросам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41B65" w14:textId="77777777" w:rsidR="00744B6C" w:rsidRPr="00744B6C" w:rsidRDefault="00744B6C" w:rsidP="00744B6C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По мере обновления</w:t>
            </w:r>
          </w:p>
        </w:tc>
      </w:tr>
      <w:tr w:rsidR="00744B6C" w:rsidRPr="00AE75A3" w14:paraId="147DB25E" w14:textId="77777777" w:rsidTr="006D7374">
        <w:trPr>
          <w:trHeight w:val="14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BC252" w14:textId="77777777" w:rsidR="00744B6C" w:rsidRPr="00744B6C" w:rsidRDefault="00744B6C" w:rsidP="00744B6C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A796F" w14:textId="77777777" w:rsidR="00744B6C" w:rsidRPr="00744B6C" w:rsidRDefault="00744B6C" w:rsidP="00744B6C">
            <w:pPr>
              <w:ind w:firstLine="34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1999F" w14:textId="77777777" w:rsidR="00744B6C" w:rsidRPr="00744B6C" w:rsidRDefault="00744B6C" w:rsidP="00744B6C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Проведение должностными лицами Администрации Подгорнского сельского поселения консультаций по вопросам использования земельных участков.</w:t>
            </w:r>
          </w:p>
          <w:p w14:paraId="17DF6419" w14:textId="77777777" w:rsidR="00744B6C" w:rsidRPr="00744B6C" w:rsidRDefault="00744B6C" w:rsidP="00744B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 xml:space="preserve">Консультирование осуществляется посредством </w:t>
            </w:r>
            <w:r w:rsidRPr="00744B6C">
              <w:rPr>
                <w:rFonts w:cs="Times New Roman"/>
                <w:sz w:val="24"/>
                <w:szCs w:val="24"/>
              </w:rPr>
              <w:t xml:space="preserve"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8" w:history="1">
              <w:r w:rsidRPr="00744B6C">
                <w:rPr>
                  <w:rFonts w:cs="Times New Roman"/>
                  <w:sz w:val="24"/>
                  <w:szCs w:val="24"/>
                </w:rPr>
                <w:t>законом</w:t>
              </w:r>
            </w:hyperlink>
            <w:r w:rsidRPr="00744B6C">
              <w:rPr>
                <w:rFonts w:cs="Times New Roman"/>
                <w:sz w:val="24"/>
                <w:szCs w:val="24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0FC5CE" w14:textId="77777777" w:rsidR="00744B6C" w:rsidRPr="00744B6C" w:rsidRDefault="00744B6C" w:rsidP="00744B6C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cs="Times New Roman"/>
                <w:iCs/>
                <w:sz w:val="24"/>
                <w:szCs w:val="24"/>
              </w:rPr>
              <w:t>Специалист по земельным вопросам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FE33F" w14:textId="32678B5F" w:rsidR="00744B6C" w:rsidRPr="00744B6C" w:rsidRDefault="00744B6C" w:rsidP="00FC3BA4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4"/>
                <w:szCs w:val="24"/>
                <w:highlight w:val="yellow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В течение года (по мере обращения подконтрольных субъектов)</w:t>
            </w:r>
          </w:p>
        </w:tc>
      </w:tr>
      <w:tr w:rsidR="00744B6C" w:rsidRPr="00AE75A3" w14:paraId="49DC85D8" w14:textId="77777777" w:rsidTr="006D737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088C1" w14:textId="77777777" w:rsidR="00744B6C" w:rsidRPr="00744B6C" w:rsidRDefault="00744B6C" w:rsidP="00744B6C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B2E54" w14:textId="77777777" w:rsidR="00744B6C" w:rsidRPr="00744B6C" w:rsidRDefault="00744B6C" w:rsidP="00744B6C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D1AAB" w14:textId="77777777" w:rsidR="00744B6C" w:rsidRPr="00744B6C" w:rsidRDefault="00744B6C" w:rsidP="00744B6C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Проведение должностными лицами органа муниципального земельного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земельного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</w:p>
          <w:p w14:paraId="2964D6E8" w14:textId="77777777" w:rsidR="00744B6C" w:rsidRPr="00744B6C" w:rsidRDefault="00744B6C" w:rsidP="00744B6C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Обязательные профилактические визиты проводятся для лиц, указанных в Положении.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5262" w14:textId="77777777" w:rsidR="00744B6C" w:rsidRPr="00744B6C" w:rsidRDefault="00744B6C" w:rsidP="00744B6C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cs="Times New Roman"/>
                <w:iCs/>
                <w:sz w:val="24"/>
                <w:szCs w:val="24"/>
              </w:rPr>
              <w:t>Специалист по земельным вопросам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633BF" w14:textId="77777777" w:rsidR="00744B6C" w:rsidRPr="00744B6C" w:rsidRDefault="00744B6C" w:rsidP="00744B6C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4"/>
                <w:szCs w:val="24"/>
              </w:rPr>
            </w:pPr>
            <w:r w:rsidRPr="00744B6C">
              <w:rPr>
                <w:rFonts w:eastAsia="Calibri" w:cs="Times New Roman"/>
                <w:sz w:val="24"/>
                <w:szCs w:val="24"/>
              </w:rPr>
              <w:t>Профилактические визиты подлежат проведению в течение года (при наличии оснований).</w:t>
            </w:r>
          </w:p>
          <w:p w14:paraId="627BFE6D" w14:textId="77777777" w:rsidR="00744B6C" w:rsidRPr="00744B6C" w:rsidRDefault="00744B6C" w:rsidP="00744B6C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14:paraId="2C079F0A" w14:textId="77777777" w:rsidR="00744B6C" w:rsidRDefault="00744B6C" w:rsidP="00744B6C">
      <w:pPr>
        <w:jc w:val="both"/>
        <w:rPr>
          <w:rStyle w:val="a3"/>
          <w:bCs/>
          <w:sz w:val="24"/>
          <w:szCs w:val="24"/>
        </w:rPr>
      </w:pPr>
    </w:p>
    <w:p w14:paraId="3C23C73A" w14:textId="77777777" w:rsidR="00784397" w:rsidRPr="00807198" w:rsidRDefault="00784397" w:rsidP="00784397">
      <w:pPr>
        <w:jc w:val="center"/>
        <w:rPr>
          <w:b/>
          <w:color w:val="000000"/>
          <w:sz w:val="24"/>
          <w:szCs w:val="24"/>
        </w:rPr>
      </w:pPr>
      <w:r w:rsidRPr="00807198">
        <w:rPr>
          <w:b/>
          <w:bCs/>
          <w:color w:val="000000"/>
          <w:sz w:val="24"/>
          <w:szCs w:val="24"/>
        </w:rPr>
        <w:t>Показатели результативности и эффективности программы профилактики</w:t>
      </w:r>
    </w:p>
    <w:p w14:paraId="439EC833" w14:textId="77777777" w:rsidR="00784397" w:rsidRDefault="00784397" w:rsidP="00784397">
      <w:pPr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3D7314FC" w14:textId="77777777" w:rsidR="00784397" w:rsidRDefault="00784397" w:rsidP="0078439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Результатом реализации Программы профилактики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14:paraId="02F8D3D4" w14:textId="21311076" w:rsidR="00784397" w:rsidRDefault="00784397" w:rsidP="0078439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Эффективность Программы профилактики оценивается по отчетным показателям.</w:t>
      </w:r>
      <w:r w:rsidR="00CD2ED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Отчетные показатели отражаются в Программе профилактики на плановый период по итогам календарного года.</w:t>
      </w:r>
    </w:p>
    <w:p w14:paraId="1EE31C0C" w14:textId="77777777" w:rsidR="00784397" w:rsidRDefault="00784397" w:rsidP="00784397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профилактики считается эффективной в случае, если все мероприятия, запланированные на отчетный год, выполнены в полном объеме. Если реализация Программы профилактики не отвечает вышеуказанному критерию, уровень эффективности ее реализации признается неудовлетворительным.</w:t>
      </w:r>
    </w:p>
    <w:p w14:paraId="09B7BC66" w14:textId="77777777" w:rsidR="00784397" w:rsidRDefault="00784397" w:rsidP="00784397">
      <w:pPr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68C35CD5" w14:textId="7A874B73" w:rsidR="00784397" w:rsidRPr="001A0608" w:rsidRDefault="00784397" w:rsidP="00784397">
      <w:pPr>
        <w:ind w:firstLine="709"/>
        <w:jc w:val="center"/>
        <w:rPr>
          <w:b/>
          <w:color w:val="000000"/>
          <w:sz w:val="24"/>
          <w:szCs w:val="24"/>
        </w:rPr>
      </w:pPr>
      <w:r w:rsidRPr="001A0608">
        <w:rPr>
          <w:b/>
          <w:color w:val="000000"/>
          <w:sz w:val="24"/>
          <w:szCs w:val="24"/>
        </w:rPr>
        <w:t>Отчетные показатели оценки эффективности Программы на 202</w:t>
      </w:r>
      <w:r w:rsidR="00B82B2F">
        <w:rPr>
          <w:b/>
          <w:color w:val="000000"/>
          <w:sz w:val="24"/>
          <w:szCs w:val="24"/>
        </w:rPr>
        <w:t>4</w:t>
      </w:r>
      <w:r w:rsidRPr="001A0608">
        <w:rPr>
          <w:b/>
          <w:color w:val="000000"/>
          <w:sz w:val="24"/>
          <w:szCs w:val="24"/>
        </w:rPr>
        <w:t xml:space="preserve"> год</w:t>
      </w:r>
    </w:p>
    <w:p w14:paraId="29CD5808" w14:textId="77777777" w:rsidR="00784397" w:rsidRDefault="00784397" w:rsidP="00784397">
      <w:pPr>
        <w:ind w:firstLine="709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9473" w:type="dxa"/>
        <w:tblInd w:w="156" w:type="dxa"/>
        <w:tblLayout w:type="fixed"/>
        <w:tblLook w:val="0000" w:firstRow="0" w:lastRow="0" w:firstColumn="0" w:lastColumn="0" w:noHBand="0" w:noVBand="0"/>
      </w:tblPr>
      <w:tblGrid>
        <w:gridCol w:w="731"/>
        <w:gridCol w:w="6877"/>
        <w:gridCol w:w="1865"/>
      </w:tblGrid>
      <w:tr w:rsidR="00784397" w14:paraId="3C1ACE8F" w14:textId="77777777" w:rsidTr="006D7374">
        <w:trPr>
          <w:trHeight w:val="562"/>
        </w:trPr>
        <w:tc>
          <w:tcPr>
            <w:tcW w:w="7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45B70006" w14:textId="77777777" w:rsidR="00784397" w:rsidRDefault="00784397" w:rsidP="00E671EB">
            <w:pPr>
              <w:ind w:firstLine="709"/>
              <w:jc w:val="center"/>
            </w:pPr>
            <w:r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68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1888CD35" w14:textId="77777777" w:rsidR="00784397" w:rsidRDefault="00784397" w:rsidP="00E671EB">
            <w:pPr>
              <w:ind w:firstLine="709"/>
              <w:jc w:val="center"/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53353ABA" w14:textId="77777777" w:rsidR="00784397" w:rsidRDefault="00784397" w:rsidP="00E671EB">
            <w:pPr>
              <w:ind w:firstLine="80"/>
              <w:jc w:val="center"/>
            </w:pPr>
            <w:r>
              <w:rPr>
                <w:sz w:val="24"/>
                <w:szCs w:val="24"/>
              </w:rPr>
              <w:t>Значение показателя</w:t>
            </w:r>
          </w:p>
        </w:tc>
      </w:tr>
      <w:tr w:rsidR="00784397" w14:paraId="0A11D3CB" w14:textId="77777777" w:rsidTr="006D7374">
        <w:tc>
          <w:tcPr>
            <w:tcW w:w="731" w:type="dxa"/>
            <w:tcBorders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6B730762" w14:textId="77777777" w:rsidR="00784397" w:rsidRDefault="00784397" w:rsidP="00E671EB">
            <w:r>
              <w:rPr>
                <w:sz w:val="24"/>
                <w:szCs w:val="24"/>
              </w:rPr>
              <w:t>1</w:t>
            </w:r>
          </w:p>
        </w:tc>
        <w:tc>
          <w:tcPr>
            <w:tcW w:w="6877" w:type="dxa"/>
            <w:tcBorders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36EF26B9" w14:textId="2A23B072" w:rsidR="00784397" w:rsidRDefault="00784397" w:rsidP="001A0608">
            <w:pPr>
              <w:jc w:val="both"/>
            </w:pPr>
            <w:r>
              <w:rPr>
                <w:sz w:val="24"/>
                <w:szCs w:val="24"/>
              </w:rPr>
              <w:t xml:space="preserve">Наличие информации, обязательной к размещению, на официальном сайте </w:t>
            </w:r>
            <w:r w:rsidR="001A0608">
              <w:rPr>
                <w:sz w:val="24"/>
                <w:szCs w:val="24"/>
              </w:rPr>
              <w:t>Администрации</w:t>
            </w:r>
            <w:r>
              <w:rPr>
                <w:sz w:val="24"/>
                <w:szCs w:val="24"/>
              </w:rPr>
              <w:t xml:space="preserve"> Подгорнского сельского поселения</w:t>
            </w:r>
          </w:p>
        </w:tc>
        <w:tc>
          <w:tcPr>
            <w:tcW w:w="186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0FAD653F" w14:textId="77777777" w:rsidR="00784397" w:rsidRDefault="00784397" w:rsidP="00E671EB">
            <w:pPr>
              <w:ind w:firstLine="5"/>
              <w:jc w:val="center"/>
            </w:pPr>
            <w:r>
              <w:rPr>
                <w:sz w:val="24"/>
                <w:szCs w:val="24"/>
              </w:rPr>
              <w:t>100%</w:t>
            </w:r>
          </w:p>
        </w:tc>
      </w:tr>
      <w:tr w:rsidR="00784397" w14:paraId="0CAA3FE1" w14:textId="77777777" w:rsidTr="006D7374">
        <w:tc>
          <w:tcPr>
            <w:tcW w:w="731" w:type="dxa"/>
            <w:tcBorders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68F6C52C" w14:textId="77777777" w:rsidR="00784397" w:rsidRDefault="00784397" w:rsidP="00E671EB">
            <w:r>
              <w:rPr>
                <w:sz w:val="24"/>
                <w:szCs w:val="24"/>
              </w:rPr>
              <w:t>2</w:t>
            </w:r>
          </w:p>
        </w:tc>
        <w:tc>
          <w:tcPr>
            <w:tcW w:w="6877" w:type="dxa"/>
            <w:tcBorders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5DF70C30" w14:textId="1073316F" w:rsidR="00784397" w:rsidRDefault="00784397" w:rsidP="001A0608">
            <w:pPr>
              <w:ind w:firstLine="9"/>
              <w:jc w:val="both"/>
            </w:pPr>
            <w:r>
              <w:rPr>
                <w:sz w:val="24"/>
                <w:szCs w:val="24"/>
                <w:shd w:val="clear" w:color="auto" w:fill="FFFFFF"/>
              </w:rPr>
              <w:t xml:space="preserve">Информирование подконтрольных субъектов по вопросам соблюдения обязательных требований, в том числе посредством проведения разъяснительной работы в средствах массовой информации, на официальном сайте </w:t>
            </w:r>
            <w:r w:rsidR="001A0608">
              <w:rPr>
                <w:sz w:val="24"/>
                <w:szCs w:val="24"/>
                <w:shd w:val="clear" w:color="auto" w:fill="FFFFFF"/>
              </w:rPr>
              <w:t>Администрации</w:t>
            </w:r>
            <w:r>
              <w:rPr>
                <w:sz w:val="24"/>
                <w:szCs w:val="24"/>
                <w:shd w:val="clear" w:color="auto" w:fill="FFFFFF"/>
              </w:rPr>
              <w:t xml:space="preserve"> Подгорнского сельского поселения, а также проведения семинаров, конференций.</w:t>
            </w:r>
          </w:p>
        </w:tc>
        <w:tc>
          <w:tcPr>
            <w:tcW w:w="186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699B7A28" w14:textId="77777777" w:rsidR="00784397" w:rsidRDefault="00784397" w:rsidP="00E671EB">
            <w:pPr>
              <w:ind w:firstLine="5"/>
              <w:jc w:val="center"/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  <w:tr w:rsidR="00784397" w14:paraId="243A009B" w14:textId="77777777" w:rsidTr="006D7374">
        <w:tc>
          <w:tcPr>
            <w:tcW w:w="731" w:type="dxa"/>
            <w:tcBorders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7A614B10" w14:textId="77777777" w:rsidR="00784397" w:rsidRDefault="00784397" w:rsidP="00E671EB">
            <w:r>
              <w:rPr>
                <w:sz w:val="24"/>
                <w:szCs w:val="24"/>
              </w:rPr>
              <w:t>4</w:t>
            </w:r>
          </w:p>
        </w:tc>
        <w:tc>
          <w:tcPr>
            <w:tcW w:w="6877" w:type="dxa"/>
            <w:tcBorders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0189AB17" w14:textId="77777777" w:rsidR="00784397" w:rsidRDefault="00784397" w:rsidP="00E671EB">
            <w:pPr>
              <w:shd w:val="clear" w:color="auto" w:fill="FFFFFF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подконтрольных субъектов по вопросам соблюдения требований земельного законодательства.</w:t>
            </w:r>
          </w:p>
          <w:p w14:paraId="197531A7" w14:textId="77777777" w:rsidR="00784397" w:rsidRDefault="00784397" w:rsidP="00E671EB">
            <w:pPr>
              <w:shd w:val="clear" w:color="auto" w:fill="FFFFFF"/>
              <w:ind w:firstLine="9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6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FFE9229" w14:textId="77777777" w:rsidR="00784397" w:rsidRDefault="00784397" w:rsidP="00E671EB">
            <w:pPr>
              <w:ind w:firstLine="5"/>
              <w:jc w:val="center"/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  <w:tr w:rsidR="00784397" w14:paraId="1533F4C0" w14:textId="77777777" w:rsidTr="006D7374">
        <w:tc>
          <w:tcPr>
            <w:tcW w:w="731" w:type="dxa"/>
            <w:tcBorders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60360409" w14:textId="77777777" w:rsidR="00784397" w:rsidRDefault="00784397" w:rsidP="00E671EB">
            <w:r>
              <w:rPr>
                <w:sz w:val="24"/>
                <w:szCs w:val="24"/>
              </w:rPr>
              <w:t>3</w:t>
            </w:r>
          </w:p>
        </w:tc>
        <w:tc>
          <w:tcPr>
            <w:tcW w:w="6877" w:type="dxa"/>
            <w:tcBorders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1345C349" w14:textId="77777777" w:rsidR="00784397" w:rsidRDefault="00784397" w:rsidP="00E671EB">
            <w:pPr>
              <w:ind w:firstLine="9"/>
              <w:jc w:val="both"/>
            </w:pPr>
            <w:r>
              <w:rPr>
                <w:sz w:val="24"/>
                <w:szCs w:val="24"/>
                <w:shd w:val="clear" w:color="auto" w:fill="FFFFFF"/>
              </w:rPr>
              <w:t>Проведение обязательных профила</w:t>
            </w:r>
            <w:bookmarkStart w:id="2" w:name="_GoBack3"/>
            <w:bookmarkEnd w:id="2"/>
            <w:r>
              <w:rPr>
                <w:sz w:val="24"/>
                <w:szCs w:val="24"/>
                <w:shd w:val="clear" w:color="auto" w:fill="FFFFFF"/>
              </w:rPr>
              <w:t>ктических визитов</w:t>
            </w:r>
          </w:p>
        </w:tc>
        <w:tc>
          <w:tcPr>
            <w:tcW w:w="1865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76617E37" w14:textId="77777777" w:rsidR="00784397" w:rsidRDefault="00784397" w:rsidP="00E671EB">
            <w:pPr>
              <w:jc w:val="center"/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</w:tbl>
    <w:p w14:paraId="05412B77" w14:textId="77777777" w:rsidR="00784397" w:rsidRDefault="00784397" w:rsidP="00784397">
      <w:pPr>
        <w:jc w:val="both"/>
        <w:rPr>
          <w:sz w:val="24"/>
          <w:szCs w:val="24"/>
        </w:rPr>
      </w:pPr>
    </w:p>
    <w:p w14:paraId="302D332C" w14:textId="0E19068B" w:rsidR="00784397" w:rsidRDefault="00784397" w:rsidP="00784397">
      <w:pPr>
        <w:jc w:val="both"/>
        <w:rPr>
          <w:sz w:val="24"/>
          <w:szCs w:val="24"/>
        </w:rPr>
      </w:pPr>
    </w:p>
    <w:sectPr w:rsidR="00784397" w:rsidSect="006D7374">
      <w:pgSz w:w="11906" w:h="16838"/>
      <w:pgMar w:top="851" w:right="849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6D46C" w14:textId="77777777" w:rsidR="00BB0225" w:rsidRDefault="00BB0225" w:rsidP="008D5823">
      <w:r>
        <w:separator/>
      </w:r>
    </w:p>
  </w:endnote>
  <w:endnote w:type="continuationSeparator" w:id="0">
    <w:p w14:paraId="67260A8A" w14:textId="77777777" w:rsidR="00BB0225" w:rsidRDefault="00BB0225" w:rsidP="008D5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74116" w14:textId="77777777" w:rsidR="00BB0225" w:rsidRDefault="00BB0225" w:rsidP="008D5823">
      <w:r>
        <w:separator/>
      </w:r>
    </w:p>
  </w:footnote>
  <w:footnote w:type="continuationSeparator" w:id="0">
    <w:p w14:paraId="60163870" w14:textId="77777777" w:rsidR="00BB0225" w:rsidRDefault="00BB0225" w:rsidP="008D58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611B5"/>
    <w:multiLevelType w:val="hybridMultilevel"/>
    <w:tmpl w:val="BF28F426"/>
    <w:lvl w:ilvl="0" w:tplc="B336C2A4">
      <w:start w:val="1"/>
      <w:numFmt w:val="decimal"/>
      <w:lvlText w:val="%1."/>
      <w:lvlJc w:val="left"/>
      <w:pPr>
        <w:ind w:left="1065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8DA33F5"/>
    <w:multiLevelType w:val="hybridMultilevel"/>
    <w:tmpl w:val="B246D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D3B95"/>
    <w:multiLevelType w:val="multilevel"/>
    <w:tmpl w:val="E118F76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77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 w15:restartNumberingAfterBreak="0">
    <w:nsid w:val="62E11967"/>
    <w:multiLevelType w:val="hybridMultilevel"/>
    <w:tmpl w:val="B9685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C84AAF"/>
    <w:multiLevelType w:val="hybridMultilevel"/>
    <w:tmpl w:val="FBB4D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1567F7"/>
    <w:multiLevelType w:val="multilevel"/>
    <w:tmpl w:val="8C4A5B0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E6B"/>
    <w:rsid w:val="00002797"/>
    <w:rsid w:val="00015FAC"/>
    <w:rsid w:val="00033F12"/>
    <w:rsid w:val="00037C0E"/>
    <w:rsid w:val="000418F3"/>
    <w:rsid w:val="00054C55"/>
    <w:rsid w:val="00055607"/>
    <w:rsid w:val="000603D3"/>
    <w:rsid w:val="00061FC1"/>
    <w:rsid w:val="00071A96"/>
    <w:rsid w:val="0007274F"/>
    <w:rsid w:val="00087FAE"/>
    <w:rsid w:val="00095761"/>
    <w:rsid w:val="00096535"/>
    <w:rsid w:val="000C332F"/>
    <w:rsid w:val="000C7E15"/>
    <w:rsid w:val="000E3140"/>
    <w:rsid w:val="000F5693"/>
    <w:rsid w:val="000F5892"/>
    <w:rsid w:val="000F6770"/>
    <w:rsid w:val="00150737"/>
    <w:rsid w:val="00191CB3"/>
    <w:rsid w:val="001964A2"/>
    <w:rsid w:val="00197A53"/>
    <w:rsid w:val="001A0608"/>
    <w:rsid w:val="001A3116"/>
    <w:rsid w:val="001C1F22"/>
    <w:rsid w:val="001D5A9B"/>
    <w:rsid w:val="001E1399"/>
    <w:rsid w:val="001F0E8B"/>
    <w:rsid w:val="001F2B9D"/>
    <w:rsid w:val="001F3C39"/>
    <w:rsid w:val="001F638D"/>
    <w:rsid w:val="001F77EC"/>
    <w:rsid w:val="0022194C"/>
    <w:rsid w:val="00222CED"/>
    <w:rsid w:val="00224DAE"/>
    <w:rsid w:val="002269D3"/>
    <w:rsid w:val="002478C1"/>
    <w:rsid w:val="00253A49"/>
    <w:rsid w:val="002645C3"/>
    <w:rsid w:val="00281DC6"/>
    <w:rsid w:val="002868BF"/>
    <w:rsid w:val="00286A64"/>
    <w:rsid w:val="00290D83"/>
    <w:rsid w:val="00290F16"/>
    <w:rsid w:val="002945AD"/>
    <w:rsid w:val="002B13DE"/>
    <w:rsid w:val="002D0049"/>
    <w:rsid w:val="002D1499"/>
    <w:rsid w:val="002D1BC5"/>
    <w:rsid w:val="002D4D31"/>
    <w:rsid w:val="002E15C6"/>
    <w:rsid w:val="002E30B4"/>
    <w:rsid w:val="002E7FFA"/>
    <w:rsid w:val="002F23C6"/>
    <w:rsid w:val="002F4E1E"/>
    <w:rsid w:val="002F6105"/>
    <w:rsid w:val="00310732"/>
    <w:rsid w:val="003113C6"/>
    <w:rsid w:val="003260F5"/>
    <w:rsid w:val="00335006"/>
    <w:rsid w:val="003452D0"/>
    <w:rsid w:val="00367352"/>
    <w:rsid w:val="003728F3"/>
    <w:rsid w:val="00381B88"/>
    <w:rsid w:val="00384D80"/>
    <w:rsid w:val="003A1BED"/>
    <w:rsid w:val="003A532C"/>
    <w:rsid w:val="003B5252"/>
    <w:rsid w:val="003B5CBB"/>
    <w:rsid w:val="003C4618"/>
    <w:rsid w:val="003C5A55"/>
    <w:rsid w:val="003C704A"/>
    <w:rsid w:val="003D4254"/>
    <w:rsid w:val="003F2B9E"/>
    <w:rsid w:val="00407010"/>
    <w:rsid w:val="00421104"/>
    <w:rsid w:val="0042222B"/>
    <w:rsid w:val="004264E6"/>
    <w:rsid w:val="004362A2"/>
    <w:rsid w:val="00442B35"/>
    <w:rsid w:val="0044327C"/>
    <w:rsid w:val="004455E0"/>
    <w:rsid w:val="004477AA"/>
    <w:rsid w:val="00457C00"/>
    <w:rsid w:val="004849E4"/>
    <w:rsid w:val="00484B92"/>
    <w:rsid w:val="00491B00"/>
    <w:rsid w:val="004A50FA"/>
    <w:rsid w:val="004A6C92"/>
    <w:rsid w:val="004B3622"/>
    <w:rsid w:val="004B75E3"/>
    <w:rsid w:val="004C7331"/>
    <w:rsid w:val="004D66B6"/>
    <w:rsid w:val="004D724B"/>
    <w:rsid w:val="004E6331"/>
    <w:rsid w:val="004F148F"/>
    <w:rsid w:val="00502A0D"/>
    <w:rsid w:val="00513BA1"/>
    <w:rsid w:val="00523DD2"/>
    <w:rsid w:val="00535C8A"/>
    <w:rsid w:val="0054437D"/>
    <w:rsid w:val="00551462"/>
    <w:rsid w:val="005A6BD7"/>
    <w:rsid w:val="005B276F"/>
    <w:rsid w:val="005C369B"/>
    <w:rsid w:val="005E220A"/>
    <w:rsid w:val="005E289C"/>
    <w:rsid w:val="005E6203"/>
    <w:rsid w:val="00605AC2"/>
    <w:rsid w:val="006127A9"/>
    <w:rsid w:val="00622DDB"/>
    <w:rsid w:val="00631061"/>
    <w:rsid w:val="006355D9"/>
    <w:rsid w:val="00637E6B"/>
    <w:rsid w:val="00642270"/>
    <w:rsid w:val="006944A0"/>
    <w:rsid w:val="006A075D"/>
    <w:rsid w:val="006A32F8"/>
    <w:rsid w:val="006A70E8"/>
    <w:rsid w:val="006B3699"/>
    <w:rsid w:val="006B7AD4"/>
    <w:rsid w:val="006C574F"/>
    <w:rsid w:val="006C5F5E"/>
    <w:rsid w:val="006C652D"/>
    <w:rsid w:val="006C6AD9"/>
    <w:rsid w:val="006D07FF"/>
    <w:rsid w:val="006D0D36"/>
    <w:rsid w:val="006D7374"/>
    <w:rsid w:val="006F15E0"/>
    <w:rsid w:val="006F34C5"/>
    <w:rsid w:val="006F47F4"/>
    <w:rsid w:val="006F68EE"/>
    <w:rsid w:val="00705559"/>
    <w:rsid w:val="00710675"/>
    <w:rsid w:val="00712AA9"/>
    <w:rsid w:val="007141A1"/>
    <w:rsid w:val="007150C1"/>
    <w:rsid w:val="00726F11"/>
    <w:rsid w:val="00734F8E"/>
    <w:rsid w:val="0074013E"/>
    <w:rsid w:val="00744B6C"/>
    <w:rsid w:val="00752E30"/>
    <w:rsid w:val="007661D0"/>
    <w:rsid w:val="0077237D"/>
    <w:rsid w:val="00776868"/>
    <w:rsid w:val="007800E5"/>
    <w:rsid w:val="00784397"/>
    <w:rsid w:val="00786B97"/>
    <w:rsid w:val="00792EFC"/>
    <w:rsid w:val="007A2F5D"/>
    <w:rsid w:val="007A6777"/>
    <w:rsid w:val="007B4C07"/>
    <w:rsid w:val="007D171B"/>
    <w:rsid w:val="007D6AE1"/>
    <w:rsid w:val="007F0798"/>
    <w:rsid w:val="007F6EAC"/>
    <w:rsid w:val="00807198"/>
    <w:rsid w:val="0081670C"/>
    <w:rsid w:val="00844093"/>
    <w:rsid w:val="008975D5"/>
    <w:rsid w:val="008B63D0"/>
    <w:rsid w:val="008C6724"/>
    <w:rsid w:val="008D3365"/>
    <w:rsid w:val="008D5823"/>
    <w:rsid w:val="008E42A8"/>
    <w:rsid w:val="009030C4"/>
    <w:rsid w:val="00914B69"/>
    <w:rsid w:val="00921D30"/>
    <w:rsid w:val="00927AEA"/>
    <w:rsid w:val="009475C1"/>
    <w:rsid w:val="00973794"/>
    <w:rsid w:val="00974EB8"/>
    <w:rsid w:val="009768DD"/>
    <w:rsid w:val="0098544E"/>
    <w:rsid w:val="00993F1D"/>
    <w:rsid w:val="00995303"/>
    <w:rsid w:val="009A2CA3"/>
    <w:rsid w:val="009E21C9"/>
    <w:rsid w:val="009E3761"/>
    <w:rsid w:val="009E5D6A"/>
    <w:rsid w:val="009E6776"/>
    <w:rsid w:val="009E6AAB"/>
    <w:rsid w:val="009F5DF4"/>
    <w:rsid w:val="00A0086B"/>
    <w:rsid w:val="00A20395"/>
    <w:rsid w:val="00A20734"/>
    <w:rsid w:val="00A21035"/>
    <w:rsid w:val="00A24225"/>
    <w:rsid w:val="00A26DE7"/>
    <w:rsid w:val="00A30101"/>
    <w:rsid w:val="00A34E27"/>
    <w:rsid w:val="00A40AC0"/>
    <w:rsid w:val="00A4285D"/>
    <w:rsid w:val="00A46B13"/>
    <w:rsid w:val="00A53911"/>
    <w:rsid w:val="00A60078"/>
    <w:rsid w:val="00A61E42"/>
    <w:rsid w:val="00A71CEB"/>
    <w:rsid w:val="00A732E9"/>
    <w:rsid w:val="00A7563C"/>
    <w:rsid w:val="00A76B72"/>
    <w:rsid w:val="00A810F4"/>
    <w:rsid w:val="00A8121E"/>
    <w:rsid w:val="00A84880"/>
    <w:rsid w:val="00A91F4D"/>
    <w:rsid w:val="00A93F6B"/>
    <w:rsid w:val="00AA0628"/>
    <w:rsid w:val="00AA223E"/>
    <w:rsid w:val="00AC4C5A"/>
    <w:rsid w:val="00AD1CD0"/>
    <w:rsid w:val="00AE00EF"/>
    <w:rsid w:val="00AE75A3"/>
    <w:rsid w:val="00B009A8"/>
    <w:rsid w:val="00B01952"/>
    <w:rsid w:val="00B238F0"/>
    <w:rsid w:val="00B502A4"/>
    <w:rsid w:val="00B54C8F"/>
    <w:rsid w:val="00B67BB8"/>
    <w:rsid w:val="00B756FE"/>
    <w:rsid w:val="00B82B2F"/>
    <w:rsid w:val="00B9349B"/>
    <w:rsid w:val="00B93FA2"/>
    <w:rsid w:val="00B964E9"/>
    <w:rsid w:val="00B97AC1"/>
    <w:rsid w:val="00BB0225"/>
    <w:rsid w:val="00BB1248"/>
    <w:rsid w:val="00BC627E"/>
    <w:rsid w:val="00BE2898"/>
    <w:rsid w:val="00BF5A9B"/>
    <w:rsid w:val="00BF6C6A"/>
    <w:rsid w:val="00BF73F9"/>
    <w:rsid w:val="00C04D03"/>
    <w:rsid w:val="00C05118"/>
    <w:rsid w:val="00C1058B"/>
    <w:rsid w:val="00C11914"/>
    <w:rsid w:val="00C1437F"/>
    <w:rsid w:val="00C321E4"/>
    <w:rsid w:val="00C33485"/>
    <w:rsid w:val="00C57C5A"/>
    <w:rsid w:val="00C61E94"/>
    <w:rsid w:val="00C72B8B"/>
    <w:rsid w:val="00C74EFC"/>
    <w:rsid w:val="00C82809"/>
    <w:rsid w:val="00CA6F6B"/>
    <w:rsid w:val="00CB5FFC"/>
    <w:rsid w:val="00CC095C"/>
    <w:rsid w:val="00CC63A9"/>
    <w:rsid w:val="00CD2062"/>
    <w:rsid w:val="00CD2ED2"/>
    <w:rsid w:val="00CD71E6"/>
    <w:rsid w:val="00CE342D"/>
    <w:rsid w:val="00CF696B"/>
    <w:rsid w:val="00D00BE2"/>
    <w:rsid w:val="00D0508F"/>
    <w:rsid w:val="00D275E6"/>
    <w:rsid w:val="00D32B5E"/>
    <w:rsid w:val="00D33104"/>
    <w:rsid w:val="00D358B5"/>
    <w:rsid w:val="00D415E1"/>
    <w:rsid w:val="00D50A34"/>
    <w:rsid w:val="00D51357"/>
    <w:rsid w:val="00D53662"/>
    <w:rsid w:val="00D75B92"/>
    <w:rsid w:val="00D7670D"/>
    <w:rsid w:val="00D849E5"/>
    <w:rsid w:val="00DB0329"/>
    <w:rsid w:val="00DB097F"/>
    <w:rsid w:val="00DB0995"/>
    <w:rsid w:val="00DC75E5"/>
    <w:rsid w:val="00DE52FC"/>
    <w:rsid w:val="00DF60CD"/>
    <w:rsid w:val="00DF7414"/>
    <w:rsid w:val="00E03BB4"/>
    <w:rsid w:val="00E040FB"/>
    <w:rsid w:val="00E13E8C"/>
    <w:rsid w:val="00E25BEA"/>
    <w:rsid w:val="00E56FEF"/>
    <w:rsid w:val="00E9581D"/>
    <w:rsid w:val="00EB2848"/>
    <w:rsid w:val="00EB2F3A"/>
    <w:rsid w:val="00EE0200"/>
    <w:rsid w:val="00EF45F3"/>
    <w:rsid w:val="00EF7F4C"/>
    <w:rsid w:val="00F0441B"/>
    <w:rsid w:val="00F35062"/>
    <w:rsid w:val="00F4276E"/>
    <w:rsid w:val="00F45A0C"/>
    <w:rsid w:val="00F46CCE"/>
    <w:rsid w:val="00F501C5"/>
    <w:rsid w:val="00F50F3A"/>
    <w:rsid w:val="00F55732"/>
    <w:rsid w:val="00F567AA"/>
    <w:rsid w:val="00F603CE"/>
    <w:rsid w:val="00F70A25"/>
    <w:rsid w:val="00F7551F"/>
    <w:rsid w:val="00FA5C9F"/>
    <w:rsid w:val="00FB79FE"/>
    <w:rsid w:val="00FC02D9"/>
    <w:rsid w:val="00FC08B4"/>
    <w:rsid w:val="00FC3BA4"/>
    <w:rsid w:val="00FC4E08"/>
    <w:rsid w:val="00FD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5AF57"/>
  <w15:chartTrackingRefBased/>
  <w15:docId w15:val="{68619637-C183-474F-8AD6-6E8E58A11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E1E"/>
    <w:pPr>
      <w:spacing w:after="0" w:line="240" w:lineRule="auto"/>
    </w:pPr>
    <w:rPr>
      <w:rFonts w:ascii="Times New Roman" w:eastAsia="Times New Roman" w:hAnsi="Times New Roman" w:cs="Arial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2F4E1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4E1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3">
    <w:name w:val="Цветовое выделение"/>
    <w:uiPriority w:val="99"/>
    <w:rsid w:val="002F4E1E"/>
    <w:rPr>
      <w:b/>
      <w:color w:val="26282F"/>
    </w:rPr>
  </w:style>
  <w:style w:type="paragraph" w:styleId="a4">
    <w:name w:val="List Paragraph"/>
    <w:basedOn w:val="a"/>
    <w:qFormat/>
    <w:rsid w:val="002F4E1E"/>
    <w:pPr>
      <w:ind w:left="720"/>
      <w:contextualSpacing/>
    </w:pPr>
  </w:style>
  <w:style w:type="character" w:customStyle="1" w:styleId="a5">
    <w:name w:val="Гипертекстовая ссылка"/>
    <w:basedOn w:val="a3"/>
    <w:uiPriority w:val="99"/>
    <w:rsid w:val="00DE52FC"/>
    <w:rPr>
      <w:rFonts w:cs="Times New Roman"/>
      <w:b w:val="0"/>
      <w:color w:val="106BBE"/>
    </w:rPr>
  </w:style>
  <w:style w:type="character" w:styleId="a6">
    <w:name w:val="Hyperlink"/>
    <w:rsid w:val="003C704A"/>
    <w:rPr>
      <w:rFonts w:cs="Times New Roman"/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FC02D9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FC02D9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C02D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C02D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74EFC"/>
    <w:rPr>
      <w:color w:val="605E5C"/>
      <w:shd w:val="clear" w:color="auto" w:fill="E1DFDD"/>
    </w:rPr>
  </w:style>
  <w:style w:type="paragraph" w:styleId="ab">
    <w:name w:val="caption"/>
    <w:basedOn w:val="a"/>
    <w:next w:val="a"/>
    <w:uiPriority w:val="35"/>
    <w:unhideWhenUsed/>
    <w:qFormat/>
    <w:rsid w:val="00DB0329"/>
    <w:pPr>
      <w:spacing w:after="200"/>
    </w:pPr>
    <w:rPr>
      <w:i/>
      <w:iCs/>
      <w:color w:val="44546A" w:themeColor="text2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8D582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D5823"/>
    <w:rPr>
      <w:rFonts w:ascii="Times New Roman" w:eastAsia="Times New Roman" w:hAnsi="Times New Roman" w:cs="Arial"/>
      <w:sz w:val="28"/>
      <w:szCs w:val="28"/>
      <w:lang w:eastAsia="ru-RU"/>
    </w:rPr>
  </w:style>
  <w:style w:type="paragraph" w:styleId="ae">
    <w:name w:val="footer"/>
    <w:basedOn w:val="a"/>
    <w:link w:val="af"/>
    <w:uiPriority w:val="99"/>
    <w:unhideWhenUsed/>
    <w:rsid w:val="008D582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D5823"/>
    <w:rPr>
      <w:rFonts w:ascii="Times New Roman" w:eastAsia="Times New Roman" w:hAnsi="Times New Roman" w:cs="Arial"/>
      <w:sz w:val="28"/>
      <w:szCs w:val="28"/>
      <w:lang w:eastAsia="ru-RU"/>
    </w:rPr>
  </w:style>
  <w:style w:type="paragraph" w:customStyle="1" w:styleId="ConsPlusNonformat">
    <w:name w:val="ConsPlusNonformat"/>
    <w:rsid w:val="006F15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5E220A"/>
    <w:pPr>
      <w:widowControl w:val="0"/>
      <w:suppressAutoHyphens/>
      <w:spacing w:after="200" w:line="276" w:lineRule="auto"/>
    </w:pPr>
    <w:rPr>
      <w:rFonts w:eastAsia="Times New Roman" w:cs="Calibri"/>
      <w:lang w:eastAsia="zh-CN"/>
    </w:rPr>
  </w:style>
  <w:style w:type="paragraph" w:customStyle="1" w:styleId="2">
    <w:name w:val="Основной текст (2)"/>
    <w:basedOn w:val="a"/>
    <w:qFormat/>
    <w:rsid w:val="005E220A"/>
    <w:pPr>
      <w:widowControl w:val="0"/>
      <w:shd w:val="clear" w:color="auto" w:fill="FFFFFF"/>
      <w:suppressAutoHyphens/>
      <w:spacing w:before="420" w:line="480" w:lineRule="exact"/>
      <w:jc w:val="both"/>
    </w:pPr>
    <w:rPr>
      <w:rFonts w:cs="Times New Roman"/>
      <w:lang w:eastAsia="en-US"/>
    </w:rPr>
  </w:style>
  <w:style w:type="character" w:customStyle="1" w:styleId="pt-a0-000004">
    <w:name w:val="pt-a0-000004"/>
    <w:basedOn w:val="a0"/>
    <w:rsid w:val="005E220A"/>
  </w:style>
  <w:style w:type="paragraph" w:customStyle="1" w:styleId="pt-000002">
    <w:name w:val="pt-000002"/>
    <w:basedOn w:val="a"/>
    <w:rsid w:val="005E220A"/>
    <w:pPr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12">
    <w:name w:val="Без интервала1"/>
    <w:rsid w:val="00734F8E"/>
    <w:pPr>
      <w:suppressAutoHyphens/>
      <w:spacing w:after="0" w:line="240" w:lineRule="auto"/>
    </w:pPr>
    <w:rPr>
      <w:rFonts w:ascii="Liberation Serif" w:eastAsia="Times New Roman" w:hAnsi="Liberation Serif" w:cs="Mang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379AAFAA1D100E328F2BAF8EED5A2F2B76C9320D2F17931C22AAB6D3F68CA0190E3892E5C305E8C6BBD71DFE0039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E7D4F-7337-44B2-95A3-16CE086F7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1484</Words>
  <Characters>8464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Аэлита</dc:creator>
  <cp:keywords/>
  <dc:description/>
  <cp:lastModifiedBy>Лаврова</cp:lastModifiedBy>
  <cp:revision>2</cp:revision>
  <cp:lastPrinted>2021-12-20T09:41:00Z</cp:lastPrinted>
  <dcterms:created xsi:type="dcterms:W3CDTF">2024-03-12T10:37:00Z</dcterms:created>
  <dcterms:modified xsi:type="dcterms:W3CDTF">2024-03-12T10:37:00Z</dcterms:modified>
</cp:coreProperties>
</file>