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образование «Подгорнское сельское поселение»</w:t>
      </w:r>
    </w:p>
    <w:p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СОВЕТ ПОДГОРНСКОГО СЕЛЬСКОГО ПОСЕЛЕНИЯ</w:t>
      </w:r>
    </w:p>
    <w:p w:rsidR="00447DBE" w:rsidRPr="00447DBE" w:rsidRDefault="004C4A84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ПРОЕКТ</w:t>
      </w:r>
    </w:p>
    <w:p w:rsidR="00447DBE" w:rsidRPr="00447DBE" w:rsidRDefault="00447DBE" w:rsidP="00447DB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9A576C" w:rsidRPr="009A576C" w:rsidRDefault="00447DBE" w:rsidP="00447DBE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447DBE">
        <w:rPr>
          <w:rFonts w:ascii="Times New Roman" w:eastAsia="Times New Roman" w:hAnsi="Times New Roman" w:cs="Times New Roman"/>
          <w:b/>
          <w:color w:val="auto"/>
          <w:lang w:bidi="ar-SA"/>
        </w:rPr>
        <w:t>РЕШЕНИЕ</w:t>
      </w:r>
    </w:p>
    <w:p w:rsidR="009A576C" w:rsidRDefault="009A576C" w:rsidP="009A576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447DBE" w:rsidRPr="009A576C" w:rsidRDefault="00447DBE" w:rsidP="009A576C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576C" w:rsidRPr="009A576C" w:rsidRDefault="00A76E41" w:rsidP="00353197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00</w:t>
      </w:r>
      <w:r w:rsidR="00710F00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="007E158B">
        <w:rPr>
          <w:rFonts w:ascii="Times New Roman" w:eastAsia="Times New Roman" w:hAnsi="Times New Roman" w:cs="Times New Roman"/>
          <w:color w:val="auto"/>
          <w:lang w:bidi="ar-SA"/>
        </w:rPr>
        <w:t>0</w:t>
      </w:r>
      <w:r>
        <w:rPr>
          <w:rFonts w:ascii="Times New Roman" w:eastAsia="Times New Roman" w:hAnsi="Times New Roman" w:cs="Times New Roman"/>
          <w:color w:val="auto"/>
          <w:lang w:bidi="ar-SA"/>
        </w:rPr>
        <w:t>0</w:t>
      </w:r>
      <w:r w:rsidR="00710F00">
        <w:rPr>
          <w:rFonts w:ascii="Times New Roman" w:eastAsia="Times New Roman" w:hAnsi="Times New Roman" w:cs="Times New Roman"/>
          <w:color w:val="auto"/>
          <w:lang w:bidi="ar-SA"/>
        </w:rPr>
        <w:t>.202</w:t>
      </w:r>
      <w:r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с. Подгорное                           </w:t>
      </w:r>
      <w:r w:rsidR="00813A84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№ </w:t>
      </w:r>
      <w:r>
        <w:rPr>
          <w:rFonts w:ascii="Times New Roman" w:eastAsia="Times New Roman" w:hAnsi="Times New Roman" w:cs="Times New Roman"/>
          <w:color w:val="auto"/>
          <w:lang w:bidi="ar-SA"/>
        </w:rPr>
        <w:t>00</w:t>
      </w:r>
    </w:p>
    <w:p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E158B" w:rsidRPr="002B161D" w:rsidRDefault="007E158B" w:rsidP="009A576C">
      <w:pPr>
        <w:widowControl/>
        <w:ind w:firstLine="567"/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Об утверждении перечня индикаторов риска нарушения обязательных требований</w:t>
      </w:r>
      <w:r w:rsidR="00E5109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при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осуществлени</w:t>
      </w:r>
      <w:r w:rsidR="00E5109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и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муниципального жилищного контроля на территории 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муниципального образования «</w:t>
      </w:r>
      <w:r w:rsidR="008A5B29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Подгорнско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е сельское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поселени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е»</w:t>
      </w:r>
      <w:r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</w:t>
      </w:r>
    </w:p>
    <w:p w:rsidR="007E158B" w:rsidRDefault="007E158B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</w:pPr>
    </w:p>
    <w:p w:rsidR="00447DBE" w:rsidRPr="009A576C" w:rsidRDefault="007E158B" w:rsidP="009A576C">
      <w:pPr>
        <w:widowControl/>
        <w:tabs>
          <w:tab w:val="left" w:pos="284"/>
        </w:tabs>
        <w:ind w:right="-1"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В соответствии</w:t>
      </w:r>
      <w:r w:rsidR="00E5109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</w:t>
      </w:r>
      <w:r w:rsidR="0096335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с</w:t>
      </w:r>
      <w:r w:rsidR="000B4148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</w:t>
      </w:r>
      <w:r w:rsidR="000B4148"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Федеральн</w:t>
      </w:r>
      <w:r w:rsidR="0096335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ым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закон</w:t>
      </w:r>
      <w:r w:rsidR="0096335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ом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от 31</w:t>
      </w:r>
      <w:r w:rsidR="0096335E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.07.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2020 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№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248-ФЗ 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«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О государственном контроле (надзоре) и муниципальном контроле в Российской Федерации</w:t>
      </w:r>
      <w:r w:rsidR="001D3702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»</w:t>
      </w:r>
      <w:r w:rsidRPr="007E158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>,</w:t>
      </w:r>
      <w:r w:rsidR="00FF32FB">
        <w:rPr>
          <w:rFonts w:ascii="Times New Roman" w:eastAsia="Times New Roman" w:hAnsi="Times New Roman" w:cs="Times New Roman"/>
          <w:color w:val="auto"/>
          <w:shd w:val="clear" w:color="auto" w:fill="FFFFFF"/>
          <w:lang w:bidi="ar-SA"/>
        </w:rPr>
        <w:t xml:space="preserve"> </w:t>
      </w:r>
    </w:p>
    <w:p w:rsidR="007E158B" w:rsidRDefault="007E158B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576C" w:rsidRPr="009A576C" w:rsidRDefault="00447DBE" w:rsidP="0096335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Совет Подгорнского сельского поселения РЕШИЛ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>:</w:t>
      </w:r>
    </w:p>
    <w:p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44B49" w:rsidRDefault="00E44B49" w:rsidP="00E44B4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E44B49">
        <w:rPr>
          <w:rFonts w:ascii="Times New Roman" w:eastAsia="Times New Roman" w:hAnsi="Times New Roman" w:cs="Times New Roman"/>
          <w:color w:val="auto"/>
          <w:lang w:bidi="ar-SA"/>
        </w:rPr>
        <w:t xml:space="preserve">1. 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>Утвердить Перечень индикаторов риска нарушения обязательных требований</w:t>
      </w:r>
      <w:r w:rsidR="0096335E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96335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при осуществлении муниципального жилищного контроля на территории 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муниципального образования «</w:t>
      </w:r>
      <w:r w:rsidR="0096335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>Подгорнско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е сельское</w:t>
      </w:r>
      <w:r w:rsidR="0096335E" w:rsidRPr="002B161D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поселени</w:t>
      </w:r>
      <w:r w:rsidR="0096335E">
        <w:rPr>
          <w:rFonts w:ascii="Times New Roman" w:eastAsia="Times New Roman" w:hAnsi="Times New Roman" w:cs="Times New Roman"/>
          <w:bCs/>
          <w:color w:val="auto"/>
          <w:lang w:bidi="ar-SA"/>
        </w:rPr>
        <w:t>е»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8504B4">
        <w:rPr>
          <w:rFonts w:ascii="Times New Roman" w:eastAsia="Times New Roman" w:hAnsi="Times New Roman" w:cs="Times New Roman"/>
          <w:color w:val="auto"/>
          <w:lang w:bidi="ar-SA"/>
        </w:rPr>
        <w:t xml:space="preserve">согласно </w:t>
      </w:r>
      <w:r w:rsidR="0096335E">
        <w:rPr>
          <w:rFonts w:ascii="Times New Roman" w:eastAsia="Times New Roman" w:hAnsi="Times New Roman" w:cs="Times New Roman"/>
          <w:color w:val="auto"/>
          <w:lang w:bidi="ar-SA"/>
        </w:rPr>
        <w:t>п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>риложени</w:t>
      </w:r>
      <w:r w:rsidR="008504B4">
        <w:rPr>
          <w:rFonts w:ascii="Times New Roman" w:eastAsia="Times New Roman" w:hAnsi="Times New Roman" w:cs="Times New Roman"/>
          <w:color w:val="auto"/>
          <w:lang w:bidi="ar-SA"/>
        </w:rPr>
        <w:t>ю</w:t>
      </w:r>
      <w:r w:rsidR="007E158B" w:rsidRPr="007E158B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96335E" w:rsidRPr="00E44B49" w:rsidRDefault="0096335E" w:rsidP="00E44B49">
      <w:pPr>
        <w:widowControl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2. Признать утратившим силу решение Совета</w:t>
      </w:r>
      <w:r w:rsidR="009950A5">
        <w:rPr>
          <w:rFonts w:ascii="Times New Roman" w:eastAsia="Times New Roman" w:hAnsi="Times New Roman" w:cs="Times New Roman"/>
          <w:color w:val="auto"/>
          <w:lang w:bidi="ar-SA"/>
        </w:rPr>
        <w:t xml:space="preserve"> Подгорнского сельского поселения от 15.06.2022 № 17 «Об утверждении перечня индикаторов риска нарушения обязательных требований при осуществлении муниципального жилищного контроля на территории Подгорнского сельского поселения».</w:t>
      </w:r>
    </w:p>
    <w:p w:rsidR="00E44B49" w:rsidRDefault="00E5109E" w:rsidP="00E44B4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bookmarkStart w:id="0" w:name="_Hlk106262246"/>
      <w:r>
        <w:rPr>
          <w:rFonts w:ascii="Times New Roman" w:eastAsia="Times New Roman" w:hAnsi="Times New Roman" w:cs="Times New Roman"/>
          <w:color w:val="auto"/>
          <w:lang w:bidi="ar-SA"/>
        </w:rPr>
        <w:t>3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. Настоящее р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>е</w:t>
      </w:r>
      <w:r w:rsidR="00E27968">
        <w:rPr>
          <w:rFonts w:ascii="Times New Roman" w:eastAsia="Times New Roman" w:hAnsi="Times New Roman" w:cs="Times New Roman"/>
          <w:color w:val="auto"/>
          <w:lang w:bidi="ar-SA"/>
        </w:rPr>
        <w:t>шение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подлежит официальному опубликованию в печатном издании «Официальные ведомости Подгорнского сельского поселения» и размещение на официальном сайте администрации Подгорнского сельского поселения в сети Интернет.</w:t>
      </w:r>
    </w:p>
    <w:p w:rsidR="009950A5" w:rsidRDefault="009950A5" w:rsidP="00E44B4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4. </w:t>
      </w:r>
      <w:r w:rsidRPr="00EC6A13">
        <w:rPr>
          <w:rFonts w:ascii="Times New Roman" w:eastAsia="Times New Roman" w:hAnsi="Times New Roman" w:cs="Times New Roman"/>
          <w:color w:val="auto"/>
          <w:lang w:bidi="ar-SA"/>
        </w:rPr>
        <w:t xml:space="preserve">Настоящее решение вступает в силу </w:t>
      </w:r>
      <w:r>
        <w:rPr>
          <w:rFonts w:ascii="Times New Roman" w:eastAsia="Times New Roman" w:hAnsi="Times New Roman" w:cs="Times New Roman"/>
          <w:color w:val="auto"/>
          <w:lang w:bidi="ar-SA"/>
        </w:rPr>
        <w:t>после</w:t>
      </w:r>
      <w:r w:rsidRPr="00EC6A13">
        <w:rPr>
          <w:rFonts w:ascii="Times New Roman" w:eastAsia="Times New Roman" w:hAnsi="Times New Roman" w:cs="Times New Roman"/>
          <w:color w:val="auto"/>
          <w:lang w:bidi="ar-SA"/>
        </w:rPr>
        <w:t xml:space="preserve"> официального опубликования</w:t>
      </w:r>
      <w:r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9A576C" w:rsidRPr="009A576C" w:rsidRDefault="009950A5" w:rsidP="00E44B49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5</w:t>
      </w:r>
      <w:r w:rsidR="00E44B49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Контроль за исполнением настоящего </w:t>
      </w:r>
      <w:r w:rsidR="00E5109E">
        <w:rPr>
          <w:rFonts w:ascii="Times New Roman" w:eastAsia="Times New Roman" w:hAnsi="Times New Roman" w:cs="Times New Roman"/>
          <w:color w:val="auto"/>
          <w:lang w:bidi="ar-SA"/>
        </w:rPr>
        <w:t>решения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E5109E">
        <w:rPr>
          <w:rFonts w:ascii="Times New Roman" w:eastAsia="Times New Roman" w:hAnsi="Times New Roman" w:cs="Times New Roman"/>
          <w:color w:val="auto"/>
          <w:lang w:bidi="ar-SA"/>
        </w:rPr>
        <w:t>возложить на контрольно-правовой комитет Совета Подгорнского сельского поселения</w:t>
      </w:r>
      <w:r w:rsidR="009A576C" w:rsidRPr="009A576C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</w:p>
    <w:bookmarkEnd w:id="0"/>
    <w:p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9A576C" w:rsidRPr="009A576C" w:rsidRDefault="009A576C" w:rsidP="009A576C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E27968" w:rsidRDefault="00E27968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Председатель совета </w:t>
      </w:r>
    </w:p>
    <w:p w:rsidR="00E27968" w:rsidRDefault="00E27968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lang w:bidi="ar-SA"/>
        </w:rPr>
        <w:t>Подгорн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>ского сельского поселения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9950A5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Л.</w:t>
      </w:r>
      <w:r w:rsidR="009950A5">
        <w:rPr>
          <w:rFonts w:ascii="Times New Roman" w:eastAsia="Times New Roman" w:hAnsi="Times New Roman" w:cs="Times New Roman"/>
          <w:bCs/>
          <w:color w:val="auto"/>
          <w:lang w:bidi="ar-SA"/>
        </w:rPr>
        <w:t>И</w:t>
      </w:r>
      <w:r w:rsidR="00007929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. </w:t>
      </w:r>
      <w:r w:rsidR="009950A5">
        <w:rPr>
          <w:rFonts w:ascii="Times New Roman" w:eastAsia="Times New Roman" w:hAnsi="Times New Roman" w:cs="Times New Roman"/>
          <w:bCs/>
          <w:color w:val="auto"/>
          <w:lang w:bidi="ar-SA"/>
        </w:rPr>
        <w:t>Великанова</w:t>
      </w:r>
    </w:p>
    <w:p w:rsidR="00007929" w:rsidRDefault="00007929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76C" w:rsidRPr="009A576C" w:rsidRDefault="009A576C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>Глав</w:t>
      </w:r>
      <w:r w:rsidR="009950A5">
        <w:rPr>
          <w:rFonts w:ascii="Times New Roman" w:eastAsia="Times New Roman" w:hAnsi="Times New Roman" w:cs="Times New Roman"/>
          <w:bCs/>
          <w:color w:val="auto"/>
          <w:lang w:bidi="ar-SA"/>
        </w:rPr>
        <w:t>а</w:t>
      </w:r>
      <w:r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Подгорнского сельского поселения        </w:t>
      </w:r>
      <w:r w:rsidRPr="009A576C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2B161D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2B161D">
        <w:rPr>
          <w:rFonts w:ascii="Times New Roman" w:eastAsia="Times New Roman" w:hAnsi="Times New Roman" w:cs="Times New Roman"/>
          <w:bCs/>
          <w:color w:val="auto"/>
          <w:lang w:bidi="ar-SA"/>
        </w:rPr>
        <w:tab/>
      </w:r>
      <w:r w:rsidR="009950A5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     С.С. Пантюхин</w:t>
      </w:r>
    </w:p>
    <w:p w:rsidR="009A576C" w:rsidRPr="009A576C" w:rsidRDefault="009A576C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9A576C" w:rsidRPr="009A576C" w:rsidRDefault="009A576C" w:rsidP="009A576C">
      <w:pPr>
        <w:widowControl/>
        <w:ind w:firstLine="720"/>
        <w:outlineLvl w:val="0"/>
        <w:rPr>
          <w:rFonts w:ascii="Times New Roman" w:eastAsia="Times New Roman" w:hAnsi="Times New Roman" w:cs="Times New Roman"/>
          <w:bCs/>
          <w:color w:val="auto"/>
          <w:lang w:bidi="ar-SA"/>
        </w:rPr>
      </w:pPr>
    </w:p>
    <w:p w:rsidR="008504B4" w:rsidRDefault="008504B4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:rsidR="00E5109E" w:rsidRDefault="00E5109E" w:rsidP="008504B4">
      <w:pPr>
        <w:spacing w:line="265" w:lineRule="exact"/>
        <w:ind w:left="6567"/>
        <w:rPr>
          <w:rFonts w:ascii="Times New Roman" w:eastAsia="Times New Roman" w:hAnsi="Times New Roman" w:cs="Times New Roman"/>
        </w:rPr>
      </w:pPr>
    </w:p>
    <w:p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:rsidR="00FF32FB" w:rsidRDefault="00FF32FB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</w:p>
    <w:p w:rsidR="008504B4" w:rsidRDefault="008D5C7A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</w:t>
      </w:r>
    </w:p>
    <w:p w:rsidR="008504B4" w:rsidRPr="008C0ADF" w:rsidRDefault="008D5C7A" w:rsidP="008504B4">
      <w:pPr>
        <w:spacing w:line="265" w:lineRule="exact"/>
        <w:ind w:left="623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 </w:t>
      </w:r>
      <w:r w:rsidR="008504B4">
        <w:rPr>
          <w:rFonts w:ascii="Times New Roman" w:eastAsia="Times New Roman" w:hAnsi="Times New Roman" w:cs="Times New Roman"/>
        </w:rPr>
        <w:t>решени</w:t>
      </w:r>
      <w:r>
        <w:rPr>
          <w:rFonts w:ascii="Times New Roman" w:eastAsia="Times New Roman" w:hAnsi="Times New Roman" w:cs="Times New Roman"/>
        </w:rPr>
        <w:t>ю</w:t>
      </w:r>
      <w:r w:rsidR="008504B4">
        <w:rPr>
          <w:rFonts w:ascii="Times New Roman" w:eastAsia="Times New Roman" w:hAnsi="Times New Roman" w:cs="Times New Roman"/>
        </w:rPr>
        <w:t xml:space="preserve"> Совета Подгорнского сельского поселения от </w:t>
      </w:r>
      <w:r w:rsidR="00D77E53">
        <w:rPr>
          <w:rFonts w:ascii="Times New Roman" w:eastAsia="Times New Roman" w:hAnsi="Times New Roman" w:cs="Times New Roman"/>
        </w:rPr>
        <w:t>00.00.2023</w:t>
      </w:r>
      <w:r w:rsidR="008504B4">
        <w:rPr>
          <w:rFonts w:ascii="Times New Roman" w:eastAsia="Times New Roman" w:hAnsi="Times New Roman" w:cs="Times New Roman"/>
        </w:rPr>
        <w:t xml:space="preserve"> № </w:t>
      </w:r>
      <w:r w:rsidR="00D77E53">
        <w:rPr>
          <w:rFonts w:ascii="Times New Roman" w:eastAsia="Times New Roman" w:hAnsi="Times New Roman" w:cs="Times New Roman"/>
        </w:rPr>
        <w:t>00</w:t>
      </w:r>
      <w:r w:rsidR="008504B4">
        <w:rPr>
          <w:rFonts w:ascii="Times New Roman" w:eastAsia="Times New Roman" w:hAnsi="Times New Roman" w:cs="Times New Roman"/>
        </w:rPr>
        <w:t xml:space="preserve"> </w:t>
      </w:r>
    </w:p>
    <w:p w:rsidR="00D77E53" w:rsidRDefault="00D77E53" w:rsidP="00D77E53">
      <w:pPr>
        <w:jc w:val="center"/>
        <w:rPr>
          <w:rFonts w:ascii="Times New Roman" w:hAnsi="Times New Roman" w:cs="Times New Roman"/>
          <w:b/>
          <w:bCs/>
          <w:lang w:eastAsia="en-US"/>
        </w:rPr>
      </w:pPr>
    </w:p>
    <w:p w:rsidR="00D77E53" w:rsidRPr="00D77E53" w:rsidRDefault="00D77E53" w:rsidP="00D77E53">
      <w:pPr>
        <w:jc w:val="center"/>
        <w:rPr>
          <w:rFonts w:ascii="Times New Roman" w:hAnsi="Times New Roman" w:cs="Times New Roman"/>
        </w:rPr>
      </w:pPr>
      <w:r w:rsidRPr="00D77E53">
        <w:rPr>
          <w:rFonts w:ascii="Times New Roman" w:hAnsi="Times New Roman" w:cs="Times New Roman"/>
          <w:b/>
          <w:bCs/>
          <w:lang w:eastAsia="en-US"/>
        </w:rPr>
        <w:t>Перечень</w:t>
      </w:r>
    </w:p>
    <w:p w:rsidR="00D77E53" w:rsidRPr="00D77E53" w:rsidRDefault="00D77E53" w:rsidP="00D77E53">
      <w:pPr>
        <w:jc w:val="center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D77E53">
        <w:rPr>
          <w:rFonts w:ascii="Times New Roman" w:hAnsi="Times New Roman" w:cs="Times New Roman"/>
          <w:bCs/>
          <w:lang w:eastAsia="en-US"/>
        </w:rPr>
        <w:t xml:space="preserve">индикаторов риска нарушения обязательных требований </w:t>
      </w:r>
      <w:r w:rsidRPr="00D77E53">
        <w:rPr>
          <w:rFonts w:ascii="Times New Roman" w:eastAsia="Times New Roman" w:hAnsi="Times New Roman" w:cs="Times New Roman"/>
          <w:bCs/>
          <w:color w:val="auto"/>
          <w:lang w:bidi="ar-SA"/>
        </w:rPr>
        <w:t>при осуществлении муниципального жилищного контроля на территории муниципального образования «Подгорнское сельское поселение»</w:t>
      </w:r>
    </w:p>
    <w:p w:rsidR="00D77E53" w:rsidRPr="00D77E53" w:rsidRDefault="00D77E53" w:rsidP="00D77E53">
      <w:pPr>
        <w:jc w:val="center"/>
        <w:rPr>
          <w:rFonts w:ascii="Times New Roman" w:hAnsi="Times New Roman" w:cs="Times New Roman"/>
          <w:lang w:eastAsia="en-US"/>
        </w:rPr>
      </w:pPr>
    </w:p>
    <w:p w:rsidR="00D77E53" w:rsidRPr="00D77E53" w:rsidRDefault="00D77E53" w:rsidP="00D77E53">
      <w:pPr>
        <w:jc w:val="both"/>
        <w:rPr>
          <w:rFonts w:ascii="Times New Roman" w:hAnsi="Times New Roman" w:cs="Times New Roman"/>
        </w:rPr>
      </w:pPr>
      <w:r w:rsidRPr="00D77E53">
        <w:rPr>
          <w:rFonts w:ascii="Times New Roman" w:hAnsi="Times New Roman" w:cs="Times New Roman"/>
          <w:lang w:eastAsia="en-US"/>
        </w:rPr>
        <w:tab/>
        <w:t>1. Поступление в орган муниципального жилищного контроля обращений граждан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жилых помещений муниципального жилищного фонда в многоквартирном доме, в котором есть жилые помещения муниципального жилищного фонда,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 к:</w:t>
      </w:r>
    </w:p>
    <w:p w:rsidR="00D77E53" w:rsidRPr="00D77E53" w:rsidRDefault="00D77E53" w:rsidP="00D77E53">
      <w:pPr>
        <w:jc w:val="both"/>
        <w:rPr>
          <w:rFonts w:ascii="Times New Roman" w:hAnsi="Times New Roman" w:cs="Times New Roman"/>
        </w:rPr>
      </w:pPr>
      <w:r w:rsidRPr="00D77E53">
        <w:rPr>
          <w:rFonts w:ascii="Times New Roman" w:hAnsi="Times New Roman" w:cs="Times New Roman"/>
          <w:lang w:eastAsia="en-US"/>
        </w:rPr>
        <w:tab/>
        <w:t>1) порядку осуществления перепланировки и (или) переустройства жилых помещений муниципального жилищного фонда в многоквартирном доме;</w:t>
      </w:r>
    </w:p>
    <w:p w:rsidR="00D77E53" w:rsidRPr="00D77E53" w:rsidRDefault="00D77E53" w:rsidP="00D77E53">
      <w:pPr>
        <w:jc w:val="both"/>
        <w:rPr>
          <w:rFonts w:ascii="Times New Roman" w:hAnsi="Times New Roman" w:cs="Times New Roman"/>
        </w:rPr>
      </w:pPr>
      <w:r w:rsidRPr="00D77E53">
        <w:rPr>
          <w:rFonts w:ascii="Times New Roman" w:hAnsi="Times New Roman" w:cs="Times New Roman"/>
          <w:lang w:eastAsia="en-US"/>
        </w:rPr>
        <w:tab/>
        <w:t>2) требований о недопущении нарушения лицами, ответственными за содержание жилых домов муниципального жилищного фонда и (или) жилых помещений муниципального жилищного фонда, правил содержания и ремонта жилых домов и (или) жилых помещений.</w:t>
      </w:r>
    </w:p>
    <w:p w:rsidR="00D77E53" w:rsidRPr="00D77E53" w:rsidRDefault="00D77E53" w:rsidP="00D77E53">
      <w:pPr>
        <w:jc w:val="both"/>
        <w:rPr>
          <w:rFonts w:ascii="Times New Roman" w:hAnsi="Times New Roman" w:cs="Times New Roman"/>
        </w:rPr>
      </w:pPr>
      <w:r w:rsidRPr="00D77E53">
        <w:rPr>
          <w:rFonts w:ascii="Times New Roman" w:hAnsi="Times New Roman" w:cs="Times New Roman"/>
          <w:lang w:eastAsia="en-US"/>
        </w:rPr>
        <w:tab/>
        <w:t>2. Двукратный и более рост количества обращений за единицу времени (месяц, шесть месяцев, двенадцать месяцев) в сравнении с предшествующим аналогичным периодом и (или) с аналогичным периодом предшествующего календарного года, поступивших в адрес органа муниципального жилищного контроля от граждан или организации, являющихся собственниками помещений в многоквартирном доме, в котором есть жилые помещения муниципального жилищного фонда, граждан, являющихся пользователями помещений в многоквартирном доме, в котором есть жилые помещения муниципального жилищного фонда,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требований, установленных Жилищным кодексом Российской Федерации.</w:t>
      </w:r>
    </w:p>
    <w:p w:rsidR="008504B4" w:rsidRDefault="008504B4" w:rsidP="007E158B">
      <w:pPr>
        <w:pStyle w:val="1"/>
        <w:spacing w:after="260"/>
        <w:jc w:val="center"/>
        <w:rPr>
          <w:b/>
          <w:bCs/>
          <w:color w:val="000000"/>
          <w:sz w:val="24"/>
          <w:szCs w:val="24"/>
          <w:lang w:eastAsia="ru-RU" w:bidi="ru-RU"/>
        </w:rPr>
      </w:pPr>
    </w:p>
    <w:sectPr w:rsidR="008504B4" w:rsidSect="00801517">
      <w:headerReference w:type="default" r:id="rId8"/>
      <w:pgSz w:w="11900" w:h="16840"/>
      <w:pgMar w:top="1134" w:right="851" w:bottom="1134" w:left="1701" w:header="714" w:footer="164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7EA" w:rsidRDefault="004E27EA" w:rsidP="00E5109E">
      <w:r>
        <w:separator/>
      </w:r>
    </w:p>
  </w:endnote>
  <w:endnote w:type="continuationSeparator" w:id="0">
    <w:p w:rsidR="004E27EA" w:rsidRDefault="004E27EA" w:rsidP="00E510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7EA" w:rsidRDefault="004E27EA" w:rsidP="00E5109E">
      <w:r>
        <w:separator/>
      </w:r>
    </w:p>
  </w:footnote>
  <w:footnote w:type="continuationSeparator" w:id="0">
    <w:p w:rsidR="004E27EA" w:rsidRDefault="004E27EA" w:rsidP="00E510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748854"/>
      <w:docPartObj>
        <w:docPartGallery w:val="Page Numbers (Top of Page)"/>
        <w:docPartUnique/>
      </w:docPartObj>
    </w:sdtPr>
    <w:sdtContent>
      <w:p w:rsidR="00E5109E" w:rsidRDefault="00FC72A5" w:rsidP="00801517">
        <w:pPr>
          <w:pStyle w:val="a8"/>
          <w:jc w:val="center"/>
        </w:pPr>
        <w:r>
          <w:fldChar w:fldCharType="begin"/>
        </w:r>
        <w:r w:rsidR="00406C60">
          <w:instrText>PAGE   \* MERGEFORMAT</w:instrText>
        </w:r>
        <w:r>
          <w:fldChar w:fldCharType="separate"/>
        </w:r>
        <w:r w:rsidR="003E128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0705D"/>
    <w:multiLevelType w:val="multilevel"/>
    <w:tmpl w:val="F80EB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651842"/>
    <w:multiLevelType w:val="multilevel"/>
    <w:tmpl w:val="B49435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9B7380"/>
    <w:multiLevelType w:val="multilevel"/>
    <w:tmpl w:val="B26EB9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1301EE"/>
    <w:rsid w:val="00007929"/>
    <w:rsid w:val="00051964"/>
    <w:rsid w:val="000B4148"/>
    <w:rsid w:val="001301EE"/>
    <w:rsid w:val="001A510E"/>
    <w:rsid w:val="001C4B06"/>
    <w:rsid w:val="001D3702"/>
    <w:rsid w:val="002058EE"/>
    <w:rsid w:val="00242399"/>
    <w:rsid w:val="002B161D"/>
    <w:rsid w:val="00353197"/>
    <w:rsid w:val="003E128C"/>
    <w:rsid w:val="00406C60"/>
    <w:rsid w:val="00446441"/>
    <w:rsid w:val="00447DBE"/>
    <w:rsid w:val="0046484D"/>
    <w:rsid w:val="004C4A84"/>
    <w:rsid w:val="004E27EA"/>
    <w:rsid w:val="006229A1"/>
    <w:rsid w:val="006B5E47"/>
    <w:rsid w:val="006F4D0E"/>
    <w:rsid w:val="00710F00"/>
    <w:rsid w:val="00722D17"/>
    <w:rsid w:val="007443D4"/>
    <w:rsid w:val="00751B40"/>
    <w:rsid w:val="007635EC"/>
    <w:rsid w:val="007E158B"/>
    <w:rsid w:val="007F609A"/>
    <w:rsid w:val="00801517"/>
    <w:rsid w:val="00813A84"/>
    <w:rsid w:val="008504B4"/>
    <w:rsid w:val="00860884"/>
    <w:rsid w:val="0089314E"/>
    <w:rsid w:val="008A5B29"/>
    <w:rsid w:val="008A5C82"/>
    <w:rsid w:val="008D5C7A"/>
    <w:rsid w:val="0096335E"/>
    <w:rsid w:val="009950A5"/>
    <w:rsid w:val="009A576C"/>
    <w:rsid w:val="009B056C"/>
    <w:rsid w:val="00A76E41"/>
    <w:rsid w:val="00B04DDC"/>
    <w:rsid w:val="00BB559E"/>
    <w:rsid w:val="00C05729"/>
    <w:rsid w:val="00D04555"/>
    <w:rsid w:val="00D31EE6"/>
    <w:rsid w:val="00D45B6B"/>
    <w:rsid w:val="00D77E53"/>
    <w:rsid w:val="00E01B38"/>
    <w:rsid w:val="00E27968"/>
    <w:rsid w:val="00E44B49"/>
    <w:rsid w:val="00E5109E"/>
    <w:rsid w:val="00EC6A13"/>
    <w:rsid w:val="00ED31F1"/>
    <w:rsid w:val="00FC72A5"/>
    <w:rsid w:val="00FF3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1E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31EE6"/>
    <w:rPr>
      <w:rFonts w:ascii="Times New Roman" w:eastAsia="Times New Roman" w:hAnsi="Times New Roman" w:cs="Times New Roman"/>
    </w:rPr>
  </w:style>
  <w:style w:type="character" w:customStyle="1" w:styleId="a4">
    <w:name w:val="Другое_"/>
    <w:link w:val="a5"/>
    <w:rsid w:val="00D31EE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D31EE6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447DB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7DBE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E510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109E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31E36-C969-4C55-8126-AD5A210B5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Ruban</dc:creator>
  <cp:lastModifiedBy>Mello .</cp:lastModifiedBy>
  <cp:revision>2</cp:revision>
  <cp:lastPrinted>2022-06-15T06:47:00Z</cp:lastPrinted>
  <dcterms:created xsi:type="dcterms:W3CDTF">2023-04-27T09:23:00Z</dcterms:created>
  <dcterms:modified xsi:type="dcterms:W3CDTF">2023-04-27T09:23:00Z</dcterms:modified>
</cp:coreProperties>
</file>