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0F3" w:rsidRPr="00504CA7" w:rsidRDefault="005A50F3" w:rsidP="0054752A">
      <w:pPr>
        <w:pStyle w:val="10"/>
        <w:spacing w:after="0"/>
        <w:jc w:val="center"/>
        <w:rPr>
          <w:rFonts w:ascii="Times New Roman" w:hAnsi="Times New Roman" w:cs="Times New Roman"/>
        </w:rPr>
      </w:pPr>
      <w:r w:rsidRPr="00504CA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Муниципальное образование «Подгорнское сельское поселение»</w:t>
      </w:r>
    </w:p>
    <w:p w:rsidR="0054752A" w:rsidRDefault="0054752A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54752A" w:rsidRDefault="0054752A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5A50F3" w:rsidRPr="00504CA7" w:rsidRDefault="005A50F3" w:rsidP="0054752A">
      <w:pPr>
        <w:pStyle w:val="10"/>
        <w:spacing w:after="0"/>
        <w:jc w:val="center"/>
        <w:rPr>
          <w:rFonts w:ascii="Times New Roman" w:hAnsi="Times New Roman" w:cs="Times New Roman"/>
        </w:rPr>
      </w:pPr>
      <w:r w:rsidRPr="00504CA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СОВЕТ ПОДГОРНСКОГО СЕЛЬКОГО ПОСЕЛЕНИЯ</w:t>
      </w:r>
    </w:p>
    <w:p w:rsidR="0054752A" w:rsidRDefault="0054752A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54752A" w:rsidRDefault="0054752A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5A50F3" w:rsidRDefault="005A50F3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504CA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РЕШЕНИЕ</w:t>
      </w:r>
    </w:p>
    <w:p w:rsidR="00E162B9" w:rsidRDefault="00E162B9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0" w:name="_GoBack"/>
      <w:bookmarkEnd w:id="0"/>
    </w:p>
    <w:p w:rsidR="00E162B9" w:rsidRPr="00504CA7" w:rsidRDefault="00E162B9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5A50F3" w:rsidRPr="00504CA7" w:rsidRDefault="00711756" w:rsidP="0054752A">
      <w:pPr>
        <w:pStyle w:val="10"/>
        <w:spacing w:after="0"/>
        <w:jc w:val="center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23</w:t>
      </w:r>
      <w:r w:rsidR="005A50F3" w:rsidRPr="00504CA7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12</w:t>
      </w:r>
      <w:r w:rsidR="005A50F3" w:rsidRPr="00504CA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.2021                                      </w:t>
      </w:r>
      <w:r w:rsidR="001D758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</w:t>
      </w:r>
      <w:r w:rsidR="005A50F3" w:rsidRPr="00504CA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с. Подгорное                                                        №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36</w:t>
      </w:r>
    </w:p>
    <w:p w:rsidR="005A50F3" w:rsidRDefault="005A50F3" w:rsidP="0054752A">
      <w:pPr>
        <w:spacing w:before="48" w:after="0" w:line="240" w:lineRule="exac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</w:t>
      </w:r>
    </w:p>
    <w:p w:rsidR="005A50F3" w:rsidRPr="00504CA7" w:rsidRDefault="005A50F3" w:rsidP="0054752A">
      <w:pPr>
        <w:spacing w:before="48" w:after="0" w:line="240" w:lineRule="exact"/>
        <w:rPr>
          <w:rFonts w:ascii="Times New Roman" w:hAnsi="Times New Roman" w:cs="Times New Roman"/>
          <w:sz w:val="19"/>
          <w:szCs w:val="19"/>
        </w:rPr>
      </w:pPr>
    </w:p>
    <w:p w:rsidR="005A50F3" w:rsidRPr="00504CA7" w:rsidRDefault="005A50F3" w:rsidP="0054752A">
      <w:pPr>
        <w:pStyle w:val="Default"/>
        <w:ind w:firstLine="709"/>
        <w:jc w:val="center"/>
        <w:outlineLvl w:val="0"/>
        <w:rPr>
          <w:color w:val="auto"/>
        </w:rPr>
      </w:pPr>
      <w:r w:rsidRPr="00504CA7">
        <w:rPr>
          <w:color w:val="auto"/>
        </w:rPr>
        <w:t xml:space="preserve">Об утверждении </w:t>
      </w:r>
      <w:r w:rsidR="00462893">
        <w:rPr>
          <w:color w:val="auto"/>
        </w:rPr>
        <w:t xml:space="preserve">Порядка </w:t>
      </w:r>
      <w:r w:rsidR="006A156E">
        <w:rPr>
          <w:color w:val="auto"/>
        </w:rPr>
        <w:t xml:space="preserve">оценки </w:t>
      </w:r>
      <w:r w:rsidR="00462893">
        <w:rPr>
          <w:color w:val="auto"/>
        </w:rPr>
        <w:t xml:space="preserve">результативности и эффективности муниципального земельного контроля </w:t>
      </w:r>
      <w:r w:rsidR="00411514">
        <w:rPr>
          <w:color w:val="auto"/>
        </w:rPr>
        <w:t>на территории</w:t>
      </w:r>
      <w:r w:rsidR="00602F10">
        <w:rPr>
          <w:color w:val="auto"/>
        </w:rPr>
        <w:br/>
      </w:r>
      <w:r w:rsidR="00462893">
        <w:rPr>
          <w:color w:val="auto"/>
        </w:rPr>
        <w:t>муниципально</w:t>
      </w:r>
      <w:r w:rsidR="00411514">
        <w:rPr>
          <w:color w:val="auto"/>
        </w:rPr>
        <w:t xml:space="preserve">го </w:t>
      </w:r>
      <w:r w:rsidR="00462893">
        <w:rPr>
          <w:color w:val="auto"/>
        </w:rPr>
        <w:t>образовани</w:t>
      </w:r>
      <w:r w:rsidR="00411514">
        <w:rPr>
          <w:color w:val="auto"/>
        </w:rPr>
        <w:t>я</w:t>
      </w:r>
      <w:r w:rsidR="00602F10">
        <w:rPr>
          <w:color w:val="auto"/>
        </w:rPr>
        <w:t xml:space="preserve"> </w:t>
      </w:r>
      <w:r w:rsidRPr="00504CA7">
        <w:rPr>
          <w:color w:val="auto"/>
        </w:rPr>
        <w:t>«Подгорнское сельское поселение»</w:t>
      </w:r>
      <w:r w:rsidR="00462893">
        <w:rPr>
          <w:color w:val="auto"/>
        </w:rPr>
        <w:br/>
        <w:t xml:space="preserve"> и </w:t>
      </w:r>
      <w:r w:rsidR="001D4224">
        <w:rPr>
          <w:color w:val="auto"/>
        </w:rPr>
        <w:t>П</w:t>
      </w:r>
      <w:r w:rsidR="00462893">
        <w:rPr>
          <w:color w:val="auto"/>
        </w:rPr>
        <w:t>еречн</w:t>
      </w:r>
      <w:r w:rsidR="00411514">
        <w:rPr>
          <w:color w:val="auto"/>
        </w:rPr>
        <w:t>я</w:t>
      </w:r>
      <w:r w:rsidR="00462893">
        <w:rPr>
          <w:color w:val="auto"/>
        </w:rPr>
        <w:t xml:space="preserve"> показателей результативности и эффективности</w:t>
      </w:r>
      <w:r w:rsidR="00462893">
        <w:rPr>
          <w:color w:val="auto"/>
        </w:rPr>
        <w:br/>
        <w:t xml:space="preserve">муниципального земельного </w:t>
      </w:r>
      <w:r w:rsidR="00286CAE">
        <w:rPr>
          <w:color w:val="auto"/>
        </w:rPr>
        <w:t>контроля</w:t>
      </w:r>
    </w:p>
    <w:p w:rsidR="005A50F3" w:rsidRDefault="005A50F3" w:rsidP="0054752A">
      <w:pPr>
        <w:pStyle w:val="Default"/>
        <w:ind w:firstLine="709"/>
        <w:jc w:val="center"/>
        <w:outlineLvl w:val="0"/>
        <w:rPr>
          <w:color w:val="auto"/>
        </w:rPr>
      </w:pPr>
    </w:p>
    <w:p w:rsidR="005A50F3" w:rsidRPr="00504CA7" w:rsidRDefault="005A50F3" w:rsidP="0054752A">
      <w:pPr>
        <w:pStyle w:val="Default"/>
        <w:ind w:firstLine="709"/>
        <w:jc w:val="center"/>
        <w:outlineLvl w:val="0"/>
        <w:rPr>
          <w:color w:val="auto"/>
        </w:rPr>
      </w:pPr>
    </w:p>
    <w:p w:rsidR="005A50F3" w:rsidRPr="00504CA7" w:rsidRDefault="005A50F3" w:rsidP="005475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4CA7">
        <w:rPr>
          <w:rFonts w:ascii="Times New Roman" w:hAnsi="Times New Roman" w:cs="Times New Roman"/>
          <w:sz w:val="24"/>
          <w:szCs w:val="20"/>
        </w:rPr>
        <w:t xml:space="preserve">В соответствии с </w:t>
      </w:r>
      <w:r w:rsidR="00A8416A">
        <w:rPr>
          <w:rFonts w:ascii="Times New Roman" w:hAnsi="Times New Roman" w:cs="Times New Roman"/>
          <w:sz w:val="24"/>
          <w:szCs w:val="20"/>
        </w:rPr>
        <w:t>Р</w:t>
      </w:r>
      <w:r w:rsidR="008B3383">
        <w:rPr>
          <w:rFonts w:ascii="Times New Roman" w:hAnsi="Times New Roman" w:cs="Times New Roman"/>
          <w:sz w:val="24"/>
          <w:szCs w:val="24"/>
        </w:rPr>
        <w:t>аспоряжение</w:t>
      </w:r>
      <w:r w:rsidR="00A8416A">
        <w:rPr>
          <w:rFonts w:ascii="Times New Roman" w:hAnsi="Times New Roman" w:cs="Times New Roman"/>
          <w:sz w:val="24"/>
          <w:szCs w:val="24"/>
        </w:rPr>
        <w:t>м</w:t>
      </w:r>
      <w:r w:rsidR="008B3383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17.05.2016 № 934-р «Об утверждении основных направлений и внедрения системы оценки результативности и эффективности контрольно-надзорной деятельности»,</w:t>
      </w:r>
      <w:r w:rsidR="00E30436">
        <w:rPr>
          <w:rFonts w:ascii="Times New Roman" w:hAnsi="Times New Roman" w:cs="Times New Roman"/>
          <w:sz w:val="24"/>
          <w:szCs w:val="24"/>
        </w:rPr>
        <w:t xml:space="preserve"> Положением о виде муниципального земельного контроля на территории муниципального образования «Подгорнское сельское поселение», утвержденным Советом Подгорнского сельского поселения от 25.06.2021 № 15</w:t>
      </w:r>
      <w:r w:rsidR="009174AA">
        <w:rPr>
          <w:rFonts w:ascii="Times New Roman" w:hAnsi="Times New Roman" w:cs="Times New Roman"/>
          <w:sz w:val="24"/>
          <w:szCs w:val="24"/>
        </w:rPr>
        <w:t xml:space="preserve"> </w:t>
      </w:r>
      <w:r w:rsidRPr="00504CA7">
        <w:rPr>
          <w:rFonts w:ascii="Times New Roman" w:hAnsi="Times New Roman" w:cs="Times New Roman"/>
          <w:sz w:val="24"/>
          <w:szCs w:val="24"/>
        </w:rPr>
        <w:t>и Уставом муниципального образования «Подгорнское сельское поселение»</w:t>
      </w:r>
    </w:p>
    <w:p w:rsidR="005A50F3" w:rsidRDefault="005A50F3" w:rsidP="0054752A">
      <w:pPr>
        <w:pStyle w:val="Default"/>
        <w:jc w:val="both"/>
        <w:outlineLvl w:val="0"/>
      </w:pPr>
    </w:p>
    <w:p w:rsidR="0054752A" w:rsidRPr="00504CA7" w:rsidRDefault="0054752A" w:rsidP="0054752A">
      <w:pPr>
        <w:pStyle w:val="Default"/>
        <w:jc w:val="both"/>
        <w:outlineLvl w:val="0"/>
      </w:pPr>
    </w:p>
    <w:p w:rsidR="005A50F3" w:rsidRDefault="005A50F3" w:rsidP="0054752A">
      <w:pPr>
        <w:pStyle w:val="1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04CA7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Совет Подгорнского поселения РЕШИЛ:</w:t>
      </w:r>
    </w:p>
    <w:p w:rsidR="0054752A" w:rsidRDefault="0054752A" w:rsidP="0054752A">
      <w:pPr>
        <w:pStyle w:val="10"/>
        <w:spacing w:after="0"/>
        <w:ind w:firstLine="567"/>
        <w:jc w:val="both"/>
        <w:rPr>
          <w:rFonts w:ascii="Times New Roman" w:hAnsi="Times New Roman" w:cs="Times New Roman"/>
        </w:rPr>
      </w:pPr>
    </w:p>
    <w:p w:rsidR="0054752A" w:rsidRPr="00504CA7" w:rsidRDefault="0054752A" w:rsidP="0054752A">
      <w:pPr>
        <w:pStyle w:val="10"/>
        <w:spacing w:after="0"/>
        <w:ind w:firstLine="567"/>
        <w:jc w:val="both"/>
        <w:rPr>
          <w:rFonts w:ascii="Times New Roman" w:hAnsi="Times New Roman" w:cs="Times New Roman"/>
        </w:rPr>
      </w:pPr>
    </w:p>
    <w:p w:rsidR="008B3383" w:rsidRDefault="005A50F3" w:rsidP="001D0D24">
      <w:pPr>
        <w:pStyle w:val="Default"/>
        <w:numPr>
          <w:ilvl w:val="0"/>
          <w:numId w:val="4"/>
        </w:numPr>
        <w:ind w:left="0" w:firstLine="567"/>
        <w:jc w:val="both"/>
        <w:rPr>
          <w:color w:val="auto"/>
        </w:rPr>
      </w:pPr>
      <w:r w:rsidRPr="00504CA7">
        <w:rPr>
          <w:color w:val="auto"/>
        </w:rPr>
        <w:t xml:space="preserve">Утвердить </w:t>
      </w:r>
      <w:r w:rsidR="008B3383">
        <w:rPr>
          <w:color w:val="auto"/>
        </w:rPr>
        <w:t>Порядок</w:t>
      </w:r>
      <w:r w:rsidR="006A156E">
        <w:rPr>
          <w:color w:val="auto"/>
        </w:rPr>
        <w:t xml:space="preserve"> </w:t>
      </w:r>
      <w:r w:rsidR="001D0D24">
        <w:rPr>
          <w:color w:val="auto"/>
        </w:rPr>
        <w:t xml:space="preserve">оценки результативности и эффективности муниципального земельного контроля на территории муниципального образования </w:t>
      </w:r>
      <w:r w:rsidR="001D0D24" w:rsidRPr="00504CA7">
        <w:rPr>
          <w:color w:val="auto"/>
        </w:rPr>
        <w:t>«Подгорнское сельское поселение»</w:t>
      </w:r>
      <w:r w:rsidRPr="00504CA7">
        <w:rPr>
          <w:color w:val="auto"/>
        </w:rPr>
        <w:t xml:space="preserve"> согласно приложени</w:t>
      </w:r>
      <w:r>
        <w:rPr>
          <w:color w:val="auto"/>
        </w:rPr>
        <w:t>ю</w:t>
      </w:r>
      <w:r w:rsidR="001D0D24">
        <w:rPr>
          <w:color w:val="auto"/>
        </w:rPr>
        <w:t xml:space="preserve"> № 1 </w:t>
      </w:r>
      <w:r w:rsidRPr="00504CA7">
        <w:rPr>
          <w:color w:val="auto"/>
        </w:rPr>
        <w:t>к настоящему решению.</w:t>
      </w:r>
    </w:p>
    <w:p w:rsidR="001D0D24" w:rsidRDefault="001D0D24" w:rsidP="001D0D24">
      <w:pPr>
        <w:pStyle w:val="Default"/>
        <w:numPr>
          <w:ilvl w:val="0"/>
          <w:numId w:val="4"/>
        </w:numPr>
        <w:ind w:left="0" w:firstLine="567"/>
        <w:jc w:val="both"/>
        <w:rPr>
          <w:color w:val="auto"/>
        </w:rPr>
      </w:pPr>
      <w:r>
        <w:rPr>
          <w:color w:val="auto"/>
        </w:rPr>
        <w:t>Утвердить Перечень показателей результативности и эффективности муниципального земельного контроля согласно приложению № 2 к настоящему решению.</w:t>
      </w:r>
    </w:p>
    <w:p w:rsidR="005A50F3" w:rsidRPr="00504CA7" w:rsidRDefault="005A50F3" w:rsidP="0054752A">
      <w:pPr>
        <w:pStyle w:val="Default"/>
        <w:ind w:firstLine="567"/>
        <w:jc w:val="both"/>
        <w:rPr>
          <w:color w:val="auto"/>
        </w:rPr>
      </w:pPr>
      <w:r w:rsidRPr="00504CA7">
        <w:rPr>
          <w:color w:val="auto"/>
        </w:rPr>
        <w:t>2. Настоящее решение подлежит официальному опубликованию в «Официальных ведомостях Подгорнского сельского поселения» и размещению на официальном сайте Администрации Подгорнского сельского поселения.</w:t>
      </w:r>
    </w:p>
    <w:p w:rsidR="005A50F3" w:rsidRPr="00504CA7" w:rsidRDefault="00A0228B" w:rsidP="0054752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3. Решение вступает в силу </w:t>
      </w:r>
      <w:r w:rsidR="00DB65C3">
        <w:rPr>
          <w:color w:val="auto"/>
        </w:rPr>
        <w:t>со дня его официального опубликования</w:t>
      </w:r>
      <w:r w:rsidR="005A50F3" w:rsidRPr="00504CA7">
        <w:rPr>
          <w:color w:val="auto"/>
        </w:rPr>
        <w:t>.</w:t>
      </w:r>
    </w:p>
    <w:p w:rsidR="005A50F3" w:rsidRPr="00504CA7" w:rsidRDefault="005A50F3" w:rsidP="0054752A">
      <w:pPr>
        <w:pStyle w:val="Default"/>
        <w:ind w:firstLine="567"/>
        <w:jc w:val="both"/>
        <w:rPr>
          <w:color w:val="auto"/>
        </w:rPr>
      </w:pPr>
      <w:r w:rsidRPr="00504CA7">
        <w:rPr>
          <w:color w:val="auto"/>
        </w:rPr>
        <w:t xml:space="preserve">4. Контроль за исполнением настоящего решения </w:t>
      </w:r>
      <w:r w:rsidR="00A0228B">
        <w:rPr>
          <w:color w:val="auto"/>
        </w:rPr>
        <w:t>возложить на контрольно-правовой комитет Совета Подгорнского сельского поселения.</w:t>
      </w:r>
    </w:p>
    <w:p w:rsidR="005A50F3" w:rsidRPr="00504CA7" w:rsidRDefault="005A50F3" w:rsidP="0054752A">
      <w:pPr>
        <w:pStyle w:val="Default"/>
        <w:ind w:firstLine="567"/>
        <w:jc w:val="both"/>
        <w:rPr>
          <w:color w:val="auto"/>
        </w:rPr>
      </w:pPr>
    </w:p>
    <w:p w:rsidR="005A50F3" w:rsidRPr="00504CA7" w:rsidRDefault="005A50F3" w:rsidP="0054752A">
      <w:pPr>
        <w:pStyle w:val="Default"/>
        <w:ind w:firstLine="567"/>
        <w:jc w:val="both"/>
        <w:rPr>
          <w:color w:val="auto"/>
        </w:rPr>
      </w:pPr>
    </w:p>
    <w:p w:rsidR="005A50F3" w:rsidRPr="00504CA7" w:rsidRDefault="005A50F3" w:rsidP="0054752A">
      <w:pPr>
        <w:pStyle w:val="Default"/>
        <w:jc w:val="both"/>
        <w:rPr>
          <w:color w:val="auto"/>
        </w:rPr>
      </w:pPr>
      <w:r w:rsidRPr="00504CA7">
        <w:rPr>
          <w:color w:val="auto"/>
        </w:rPr>
        <w:t>Председатель совета</w:t>
      </w:r>
    </w:p>
    <w:p w:rsidR="005A50F3" w:rsidRPr="00504CA7" w:rsidRDefault="005A50F3" w:rsidP="0054752A">
      <w:pPr>
        <w:pStyle w:val="Default"/>
        <w:jc w:val="both"/>
        <w:rPr>
          <w:color w:val="auto"/>
        </w:rPr>
      </w:pPr>
      <w:r w:rsidRPr="00504CA7">
        <w:rPr>
          <w:color w:val="auto"/>
        </w:rPr>
        <w:t>Подгорнского сельского поселения</w:t>
      </w:r>
      <w:r w:rsidRPr="00504CA7">
        <w:rPr>
          <w:color w:val="auto"/>
        </w:rPr>
        <w:tab/>
      </w:r>
      <w:r w:rsidRPr="00504CA7">
        <w:rPr>
          <w:color w:val="auto"/>
        </w:rPr>
        <w:tab/>
      </w:r>
      <w:r w:rsidRPr="00504CA7">
        <w:rPr>
          <w:color w:val="auto"/>
        </w:rPr>
        <w:tab/>
        <w:t xml:space="preserve">                       </w:t>
      </w:r>
      <w:r w:rsidRPr="00504CA7">
        <w:rPr>
          <w:color w:val="auto"/>
        </w:rPr>
        <w:tab/>
        <w:t xml:space="preserve">             Л.А. </w:t>
      </w:r>
      <w:proofErr w:type="spellStart"/>
      <w:r w:rsidRPr="00504CA7">
        <w:rPr>
          <w:color w:val="auto"/>
        </w:rPr>
        <w:t>Кванина</w:t>
      </w:r>
      <w:proofErr w:type="spellEnd"/>
    </w:p>
    <w:p w:rsidR="005A50F3" w:rsidRDefault="005A50F3" w:rsidP="0054752A">
      <w:pPr>
        <w:pStyle w:val="Default"/>
        <w:ind w:firstLine="567"/>
        <w:jc w:val="both"/>
        <w:rPr>
          <w:color w:val="auto"/>
        </w:rPr>
      </w:pPr>
    </w:p>
    <w:p w:rsidR="005A50F3" w:rsidRPr="00504CA7" w:rsidRDefault="005A50F3" w:rsidP="0054752A">
      <w:pPr>
        <w:pStyle w:val="Default"/>
        <w:ind w:firstLine="567"/>
        <w:jc w:val="both"/>
        <w:rPr>
          <w:color w:val="auto"/>
        </w:rPr>
      </w:pPr>
    </w:p>
    <w:p w:rsidR="005A50F3" w:rsidRPr="00504CA7" w:rsidRDefault="005A50F3" w:rsidP="0054752A">
      <w:pPr>
        <w:pStyle w:val="Default"/>
        <w:jc w:val="both"/>
        <w:rPr>
          <w:color w:val="auto"/>
        </w:rPr>
      </w:pPr>
      <w:r w:rsidRPr="00504CA7">
        <w:rPr>
          <w:color w:val="auto"/>
        </w:rPr>
        <w:t>Глав</w:t>
      </w:r>
      <w:r w:rsidR="00381B1F">
        <w:rPr>
          <w:color w:val="auto"/>
        </w:rPr>
        <w:t>а</w:t>
      </w:r>
      <w:r w:rsidRPr="00504CA7">
        <w:rPr>
          <w:color w:val="auto"/>
        </w:rPr>
        <w:t xml:space="preserve"> Подгорнского сельского поселения                                                      </w:t>
      </w:r>
      <w:r w:rsidR="00381B1F">
        <w:rPr>
          <w:color w:val="auto"/>
        </w:rPr>
        <w:t>А.Н. Кондратенко</w:t>
      </w:r>
    </w:p>
    <w:p w:rsidR="005A50F3" w:rsidRDefault="005A50F3" w:rsidP="0054752A">
      <w:pPr>
        <w:pStyle w:val="Default"/>
        <w:ind w:firstLine="567"/>
        <w:jc w:val="right"/>
        <w:rPr>
          <w:color w:val="auto"/>
        </w:rPr>
      </w:pPr>
      <w:r>
        <w:rPr>
          <w:color w:val="auto"/>
        </w:rPr>
        <w:t xml:space="preserve"> </w:t>
      </w:r>
    </w:p>
    <w:p w:rsidR="0054752A" w:rsidRDefault="0054752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/>
          <w:sz w:val="24"/>
          <w:szCs w:val="24"/>
        </w:rPr>
        <w:br w:type="page"/>
      </w:r>
    </w:p>
    <w:p w:rsidR="00E162B9" w:rsidRPr="001E59BC" w:rsidRDefault="00E162B9" w:rsidP="00E162B9">
      <w:pPr>
        <w:pStyle w:val="2"/>
        <w:ind w:left="5529"/>
        <w:jc w:val="left"/>
        <w:textAlignment w:val="baseline"/>
        <w:rPr>
          <w:b w:val="0"/>
          <w:sz w:val="24"/>
          <w:szCs w:val="24"/>
        </w:rPr>
      </w:pPr>
      <w:r w:rsidRPr="001E59BC">
        <w:rPr>
          <w:b w:val="0"/>
          <w:sz w:val="24"/>
          <w:szCs w:val="24"/>
        </w:rPr>
        <w:lastRenderedPageBreak/>
        <w:t xml:space="preserve">Приложение </w:t>
      </w:r>
      <w:r>
        <w:rPr>
          <w:b w:val="0"/>
          <w:sz w:val="24"/>
          <w:szCs w:val="24"/>
        </w:rPr>
        <w:t>№ 1</w:t>
      </w:r>
      <w:r w:rsidRPr="001E59BC">
        <w:rPr>
          <w:b w:val="0"/>
          <w:sz w:val="24"/>
          <w:szCs w:val="24"/>
        </w:rPr>
        <w:br/>
        <w:t xml:space="preserve">к решению Совета Подгорнского </w:t>
      </w:r>
    </w:p>
    <w:p w:rsidR="00E162B9" w:rsidRPr="001E59BC" w:rsidRDefault="00E162B9" w:rsidP="00E162B9">
      <w:pPr>
        <w:pStyle w:val="2"/>
        <w:ind w:left="5529"/>
        <w:jc w:val="left"/>
        <w:textAlignment w:val="baseline"/>
        <w:rPr>
          <w:b w:val="0"/>
          <w:sz w:val="24"/>
          <w:szCs w:val="24"/>
        </w:rPr>
      </w:pPr>
      <w:r w:rsidRPr="001E59BC">
        <w:rPr>
          <w:b w:val="0"/>
          <w:sz w:val="24"/>
          <w:szCs w:val="24"/>
        </w:rPr>
        <w:t>сельского поселения</w:t>
      </w:r>
    </w:p>
    <w:p w:rsidR="00E162B9" w:rsidRPr="001E59BC" w:rsidRDefault="00E162B9" w:rsidP="00E162B9">
      <w:pPr>
        <w:pStyle w:val="2"/>
        <w:ind w:left="5529"/>
        <w:jc w:val="left"/>
        <w:textAlignment w:val="baseline"/>
        <w:rPr>
          <w:b w:val="0"/>
          <w:sz w:val="24"/>
          <w:szCs w:val="24"/>
        </w:rPr>
      </w:pPr>
      <w:r w:rsidRPr="001E59BC">
        <w:rPr>
          <w:b w:val="0"/>
          <w:sz w:val="24"/>
          <w:szCs w:val="24"/>
        </w:rPr>
        <w:t xml:space="preserve"> от </w:t>
      </w:r>
      <w:r>
        <w:rPr>
          <w:b w:val="0"/>
          <w:sz w:val="24"/>
          <w:szCs w:val="24"/>
        </w:rPr>
        <w:t>23</w:t>
      </w:r>
      <w:r>
        <w:rPr>
          <w:b w:val="0"/>
          <w:sz w:val="24"/>
          <w:szCs w:val="24"/>
        </w:rPr>
        <w:t>.12</w:t>
      </w:r>
      <w:r w:rsidRPr="001E59BC">
        <w:rPr>
          <w:b w:val="0"/>
          <w:sz w:val="24"/>
          <w:szCs w:val="24"/>
        </w:rPr>
        <w:t xml:space="preserve">.2021 № </w:t>
      </w:r>
      <w:r>
        <w:rPr>
          <w:b w:val="0"/>
          <w:sz w:val="24"/>
          <w:szCs w:val="24"/>
        </w:rPr>
        <w:t>36</w:t>
      </w:r>
    </w:p>
    <w:p w:rsidR="00ED557E" w:rsidRDefault="00ED557E" w:rsidP="00951F9F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5C07" w:rsidRPr="001E59BC" w:rsidRDefault="00035C07" w:rsidP="00951F9F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27DA" w:rsidRPr="001E59BC" w:rsidRDefault="009F27DA" w:rsidP="00E403ED">
      <w:pPr>
        <w:ind w:left="708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7DA">
        <w:rPr>
          <w:rFonts w:ascii="Times New Roman" w:hAnsi="Times New Roman" w:cs="Times New Roman"/>
          <w:b/>
          <w:sz w:val="28"/>
          <w:szCs w:val="28"/>
        </w:rPr>
        <w:t>Поряд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="006A156E">
        <w:rPr>
          <w:rFonts w:ascii="Times New Roman" w:hAnsi="Times New Roman" w:cs="Times New Roman"/>
          <w:b/>
          <w:sz w:val="28"/>
          <w:szCs w:val="28"/>
        </w:rPr>
        <w:t xml:space="preserve"> оценки</w:t>
      </w:r>
      <w:r w:rsidRPr="009F27DA">
        <w:rPr>
          <w:rFonts w:ascii="Times New Roman" w:hAnsi="Times New Roman" w:cs="Times New Roman"/>
          <w:b/>
          <w:sz w:val="28"/>
          <w:szCs w:val="28"/>
        </w:rPr>
        <w:t xml:space="preserve"> результативности и эффективности муниципального земельного контроля </w:t>
      </w:r>
      <w:r w:rsidR="0079325F">
        <w:rPr>
          <w:rFonts w:ascii="Times New Roman" w:hAnsi="Times New Roman" w:cs="Times New Roman"/>
          <w:b/>
          <w:sz w:val="28"/>
          <w:szCs w:val="28"/>
        </w:rPr>
        <w:t>на территории</w:t>
      </w:r>
      <w:r w:rsidR="00E403ED">
        <w:rPr>
          <w:rFonts w:ascii="Times New Roman" w:hAnsi="Times New Roman" w:cs="Times New Roman"/>
          <w:b/>
          <w:sz w:val="28"/>
          <w:szCs w:val="28"/>
        </w:rPr>
        <w:br/>
      </w:r>
      <w:r w:rsidRPr="009F27DA">
        <w:rPr>
          <w:rFonts w:ascii="Times New Roman" w:hAnsi="Times New Roman" w:cs="Times New Roman"/>
          <w:b/>
          <w:sz w:val="28"/>
          <w:szCs w:val="28"/>
        </w:rPr>
        <w:t xml:space="preserve"> муниципально</w:t>
      </w:r>
      <w:r w:rsidR="0079325F">
        <w:rPr>
          <w:rFonts w:ascii="Times New Roman" w:hAnsi="Times New Roman" w:cs="Times New Roman"/>
          <w:b/>
          <w:sz w:val="28"/>
          <w:szCs w:val="28"/>
        </w:rPr>
        <w:t>го</w:t>
      </w:r>
      <w:r w:rsidRPr="009F27DA">
        <w:rPr>
          <w:rFonts w:ascii="Times New Roman" w:hAnsi="Times New Roman" w:cs="Times New Roman"/>
          <w:b/>
          <w:sz w:val="28"/>
          <w:szCs w:val="28"/>
        </w:rPr>
        <w:t xml:space="preserve"> образовани</w:t>
      </w:r>
      <w:r w:rsidR="0079325F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Pr="009F27DA">
        <w:rPr>
          <w:rFonts w:ascii="Times New Roman" w:hAnsi="Times New Roman" w:cs="Times New Roman"/>
          <w:b/>
          <w:sz w:val="28"/>
          <w:szCs w:val="28"/>
        </w:rPr>
        <w:t>«Подгорнское сельское поселение»</w:t>
      </w:r>
      <w:r w:rsidRPr="009F27DA">
        <w:rPr>
          <w:rFonts w:ascii="Times New Roman" w:hAnsi="Times New Roman" w:cs="Times New Roman"/>
          <w:b/>
          <w:sz w:val="28"/>
          <w:szCs w:val="28"/>
        </w:rPr>
        <w:br/>
      </w:r>
    </w:p>
    <w:p w:rsidR="00B57488" w:rsidRDefault="00D614C3" w:rsidP="000D369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1. </w:t>
      </w:r>
      <w:r w:rsidR="00E51113">
        <w:rPr>
          <w:rFonts w:ascii="Times New Roman" w:hAnsi="Times New Roman" w:cs="Times New Roman"/>
          <w:sz w:val="24"/>
          <w:szCs w:val="24"/>
        </w:rPr>
        <w:t xml:space="preserve">Порядок оценки </w:t>
      </w:r>
      <w:r w:rsidR="006A156E">
        <w:rPr>
          <w:rFonts w:ascii="Times New Roman" w:hAnsi="Times New Roman" w:cs="Times New Roman"/>
          <w:sz w:val="24"/>
          <w:szCs w:val="24"/>
        </w:rPr>
        <w:t xml:space="preserve">результативности </w:t>
      </w:r>
      <w:r w:rsidR="00E51113">
        <w:rPr>
          <w:rFonts w:ascii="Times New Roman" w:hAnsi="Times New Roman" w:cs="Times New Roman"/>
          <w:sz w:val="24"/>
          <w:szCs w:val="24"/>
        </w:rPr>
        <w:t>и эффективности муниципального земельного контроля на территории муниципального образования «Подгорнское сельское поселение»</w:t>
      </w:r>
      <w:r w:rsidR="006A156E">
        <w:rPr>
          <w:rFonts w:ascii="Times New Roman" w:hAnsi="Times New Roman" w:cs="Times New Roman"/>
          <w:sz w:val="24"/>
          <w:szCs w:val="24"/>
        </w:rPr>
        <w:t xml:space="preserve"> (далее – Порядок)</w:t>
      </w:r>
      <w:r w:rsidR="00E51113">
        <w:rPr>
          <w:rFonts w:ascii="Times New Roman" w:hAnsi="Times New Roman" w:cs="Times New Roman"/>
          <w:sz w:val="24"/>
          <w:szCs w:val="24"/>
        </w:rPr>
        <w:t xml:space="preserve"> разработан в соответствии с распоряжением Правительства Российской</w:t>
      </w:r>
      <w:r w:rsidR="006A156E">
        <w:rPr>
          <w:rFonts w:ascii="Times New Roman" w:hAnsi="Times New Roman" w:cs="Times New Roman"/>
          <w:sz w:val="24"/>
          <w:szCs w:val="24"/>
        </w:rPr>
        <w:t xml:space="preserve"> </w:t>
      </w:r>
      <w:r w:rsidR="00E51113">
        <w:rPr>
          <w:rFonts w:ascii="Times New Roman" w:hAnsi="Times New Roman" w:cs="Times New Roman"/>
          <w:sz w:val="24"/>
          <w:szCs w:val="24"/>
        </w:rPr>
        <w:t>Федерации от 17.05.2016 г.</w:t>
      </w:r>
      <w:r w:rsidR="006A156E">
        <w:rPr>
          <w:rFonts w:ascii="Times New Roman" w:hAnsi="Times New Roman" w:cs="Times New Roman"/>
          <w:sz w:val="24"/>
          <w:szCs w:val="24"/>
        </w:rPr>
        <w:t xml:space="preserve"> </w:t>
      </w:r>
      <w:r w:rsidR="00E51113">
        <w:rPr>
          <w:rFonts w:ascii="Times New Roman" w:hAnsi="Times New Roman" w:cs="Times New Roman"/>
          <w:sz w:val="24"/>
          <w:szCs w:val="24"/>
        </w:rPr>
        <w:t>№ 934-</w:t>
      </w:r>
      <w:r w:rsidR="005702CB">
        <w:rPr>
          <w:rFonts w:ascii="Times New Roman" w:hAnsi="Times New Roman" w:cs="Times New Roman"/>
          <w:sz w:val="24"/>
          <w:szCs w:val="24"/>
        </w:rPr>
        <w:t>р</w:t>
      </w:r>
      <w:r w:rsidR="00E51113">
        <w:rPr>
          <w:rFonts w:ascii="Times New Roman" w:hAnsi="Times New Roman" w:cs="Times New Roman"/>
          <w:sz w:val="24"/>
          <w:szCs w:val="24"/>
        </w:rPr>
        <w:t xml:space="preserve"> «Об утверждении основных направлений и внедрения системы оценки</w:t>
      </w:r>
      <w:r w:rsidR="00B57488">
        <w:rPr>
          <w:rFonts w:ascii="Times New Roman" w:hAnsi="Times New Roman" w:cs="Times New Roman"/>
          <w:sz w:val="24"/>
          <w:szCs w:val="24"/>
        </w:rPr>
        <w:t xml:space="preserve"> </w:t>
      </w:r>
      <w:r w:rsidR="00E51113">
        <w:rPr>
          <w:rFonts w:ascii="Times New Roman" w:hAnsi="Times New Roman" w:cs="Times New Roman"/>
          <w:sz w:val="24"/>
          <w:szCs w:val="24"/>
        </w:rPr>
        <w:t>результативности и эффективности ко</w:t>
      </w:r>
      <w:r w:rsidR="006A156E">
        <w:rPr>
          <w:rFonts w:ascii="Times New Roman" w:hAnsi="Times New Roman" w:cs="Times New Roman"/>
          <w:sz w:val="24"/>
          <w:szCs w:val="24"/>
        </w:rPr>
        <w:t>нтрольно-надзорной деятельности.</w:t>
      </w:r>
    </w:p>
    <w:p w:rsidR="0099122A" w:rsidRDefault="0094112F" w:rsidP="000D369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2</w:t>
      </w:r>
      <w:r w:rsidR="00D614C3" w:rsidRPr="001E59BC">
        <w:rPr>
          <w:rFonts w:ascii="Times New Roman" w:hAnsi="Times New Roman" w:cs="Times New Roman"/>
          <w:sz w:val="24"/>
          <w:szCs w:val="24"/>
        </w:rPr>
        <w:t xml:space="preserve">. </w:t>
      </w:r>
      <w:r w:rsidR="00B57488">
        <w:rPr>
          <w:rFonts w:ascii="Times New Roman" w:hAnsi="Times New Roman" w:cs="Times New Roman"/>
          <w:sz w:val="24"/>
          <w:szCs w:val="24"/>
        </w:rPr>
        <w:t xml:space="preserve">Порядок определяет правила оценки результативности и эффективности контрольной деятельности и контроля за достижением показателей результативности и эффективности работы </w:t>
      </w:r>
      <w:r w:rsidR="006A156E">
        <w:rPr>
          <w:rFonts w:ascii="Times New Roman" w:hAnsi="Times New Roman" w:cs="Times New Roman"/>
          <w:sz w:val="24"/>
          <w:szCs w:val="24"/>
        </w:rPr>
        <w:t>органа муниципального земельного контроля.</w:t>
      </w:r>
    </w:p>
    <w:p w:rsidR="00E868ED" w:rsidRDefault="00E868ED" w:rsidP="000D369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Система оценки включает следующие понятия:</w:t>
      </w:r>
    </w:p>
    <w:p w:rsidR="00E868ED" w:rsidRDefault="00E868ED" w:rsidP="000D369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90141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результативность муниципального земельного контроля</w:t>
      </w:r>
      <w:r w:rsidR="0090141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– степень достижения общественно значимых результатов муниципального земельного контроля, выражающихся в минимизации причинения вреда (ущерба) охраняемым законом ценностям</w:t>
      </w:r>
      <w:r w:rsidR="00901418">
        <w:rPr>
          <w:rFonts w:ascii="Times New Roman" w:hAnsi="Times New Roman" w:cs="Times New Roman"/>
          <w:sz w:val="24"/>
          <w:szCs w:val="24"/>
        </w:rPr>
        <w:t>;</w:t>
      </w:r>
    </w:p>
    <w:p w:rsidR="00901418" w:rsidRDefault="00901418" w:rsidP="000D369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«эффективность муниципального земельного контроля» - степень устранения риска причинения вреда охраняемым законом ценностям, а также уровня вмешательства </w:t>
      </w:r>
      <w:r w:rsidR="00DF35A1">
        <w:rPr>
          <w:rFonts w:ascii="Times New Roman" w:hAnsi="Times New Roman" w:cs="Times New Roman"/>
          <w:sz w:val="24"/>
          <w:szCs w:val="24"/>
        </w:rPr>
        <w:t>в деятельность граждан и организаций.</w:t>
      </w:r>
    </w:p>
    <w:p w:rsidR="00DF35A1" w:rsidRDefault="00DF35A1" w:rsidP="000D369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C75A4">
        <w:rPr>
          <w:rFonts w:ascii="Times New Roman" w:hAnsi="Times New Roman" w:cs="Times New Roman"/>
          <w:sz w:val="24"/>
          <w:szCs w:val="24"/>
        </w:rPr>
        <w:t>Показатели результативности и эффективности контрольной деятельности состоят из ключевых (группа «А») и индикативных (группа «В») показателей.</w:t>
      </w:r>
    </w:p>
    <w:p w:rsidR="008C29D0" w:rsidRDefault="008C29D0" w:rsidP="000D369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Показатели группы «А» являются ключевыми показателями результативности муниципального земельного контроля, отражающие уровень достижения общественно значимых результатов контрольной деятельности, по которым устанавливаются целевые значения, достижение которых должен обеспечить </w:t>
      </w:r>
      <w:r w:rsidR="00E403ED">
        <w:rPr>
          <w:rFonts w:ascii="Times New Roman" w:hAnsi="Times New Roman" w:cs="Times New Roman"/>
          <w:sz w:val="24"/>
          <w:szCs w:val="24"/>
        </w:rPr>
        <w:t>орган муниципального земельного контроля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29D0" w:rsidRDefault="008C29D0" w:rsidP="000D369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Показатели группы «В» являются индикативными показателями, количественно характеризующие контрольную деятельность и применяемые для мониторинга, анализа работы </w:t>
      </w:r>
      <w:r w:rsidR="006A156E">
        <w:rPr>
          <w:rFonts w:ascii="Times New Roman" w:hAnsi="Times New Roman" w:cs="Times New Roman"/>
          <w:sz w:val="24"/>
          <w:szCs w:val="24"/>
        </w:rPr>
        <w:t xml:space="preserve">органа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="00E403ED">
        <w:rPr>
          <w:rFonts w:ascii="Times New Roman" w:hAnsi="Times New Roman" w:cs="Times New Roman"/>
          <w:sz w:val="24"/>
          <w:szCs w:val="24"/>
        </w:rPr>
        <w:t xml:space="preserve"> земельного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156E">
        <w:rPr>
          <w:rFonts w:ascii="Times New Roman" w:hAnsi="Times New Roman" w:cs="Times New Roman"/>
          <w:sz w:val="24"/>
          <w:szCs w:val="24"/>
        </w:rPr>
        <w:t>контроля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29D0" w:rsidRDefault="008C29D0" w:rsidP="00F355C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Показатели группы «В» подразделяются на следующие подгруппы:</w:t>
      </w:r>
    </w:p>
    <w:p w:rsidR="008C29D0" w:rsidRPr="008C29D0" w:rsidRDefault="008C29D0" w:rsidP="00F355CF">
      <w:pPr>
        <w:pStyle w:val="a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>
        <w:rPr>
          <w:color w:val="222222"/>
        </w:rPr>
        <w:t xml:space="preserve">1) </w:t>
      </w:r>
      <w:r w:rsidRPr="008C29D0">
        <w:rPr>
          <w:color w:val="222222"/>
        </w:rPr>
        <w:t xml:space="preserve">"В.1" - индикативные показатели, характеризующие </w:t>
      </w:r>
      <w:r w:rsidR="00400B2F">
        <w:rPr>
          <w:color w:val="222222"/>
        </w:rPr>
        <w:t>параметры проведенных мероприятий</w:t>
      </w:r>
      <w:r w:rsidRPr="008C29D0">
        <w:rPr>
          <w:color w:val="222222"/>
        </w:rPr>
        <w:t>;</w:t>
      </w:r>
    </w:p>
    <w:p w:rsidR="008C29D0" w:rsidRPr="008C29D0" w:rsidRDefault="008C29D0" w:rsidP="00F355CF">
      <w:pPr>
        <w:pStyle w:val="a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>
        <w:rPr>
          <w:color w:val="222222"/>
        </w:rPr>
        <w:t xml:space="preserve">2) </w:t>
      </w:r>
      <w:r w:rsidRPr="008C29D0">
        <w:rPr>
          <w:color w:val="222222"/>
        </w:rPr>
        <w:t xml:space="preserve">"В.2" - индикативные показатели, характеризующие </w:t>
      </w:r>
      <w:r w:rsidR="009C2509">
        <w:rPr>
          <w:color w:val="222222"/>
        </w:rPr>
        <w:t>объем задействованных ресурсов.</w:t>
      </w:r>
    </w:p>
    <w:p w:rsidR="00BE2330" w:rsidRDefault="00BE2330" w:rsidP="00BE233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B34D5">
        <w:rPr>
          <w:rFonts w:ascii="Times New Roman" w:hAnsi="Times New Roman"/>
          <w:sz w:val="24"/>
          <w:szCs w:val="24"/>
        </w:rPr>
        <w:t>8. Отчетным периодом для определения показателей является календарный год.</w:t>
      </w:r>
      <w:r w:rsidRPr="004B34D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 w:rsidRPr="004B34D5">
        <w:rPr>
          <w:rFonts w:ascii="Times New Roman" w:hAnsi="Times New Roman"/>
          <w:sz w:val="24"/>
          <w:szCs w:val="24"/>
        </w:rPr>
        <w:t xml:space="preserve">9. Орган муниципального </w:t>
      </w:r>
      <w:r>
        <w:rPr>
          <w:rFonts w:ascii="Times New Roman" w:hAnsi="Times New Roman"/>
          <w:sz w:val="24"/>
          <w:szCs w:val="24"/>
        </w:rPr>
        <w:t xml:space="preserve">земельного </w:t>
      </w:r>
      <w:r w:rsidRPr="004B34D5">
        <w:rPr>
          <w:rFonts w:ascii="Times New Roman" w:hAnsi="Times New Roman"/>
          <w:sz w:val="24"/>
          <w:szCs w:val="24"/>
        </w:rPr>
        <w:t xml:space="preserve">контроля ежегодно, в срок до 1 февраля года, следующего за отчетным годом, осуществляет расчет и оценку фактических (достигнутых) значений показателей, утвержденных в приложении </w:t>
      </w:r>
      <w:r>
        <w:rPr>
          <w:rFonts w:ascii="Times New Roman" w:hAnsi="Times New Roman"/>
          <w:sz w:val="24"/>
          <w:szCs w:val="24"/>
        </w:rPr>
        <w:t>№</w:t>
      </w:r>
      <w:r w:rsidRPr="004B34D5">
        <w:rPr>
          <w:rFonts w:ascii="Times New Roman" w:hAnsi="Times New Roman"/>
          <w:sz w:val="24"/>
          <w:szCs w:val="24"/>
        </w:rPr>
        <w:t xml:space="preserve"> 2 к настоящему </w:t>
      </w:r>
      <w:r w:rsidR="003C50A1">
        <w:rPr>
          <w:rFonts w:ascii="Times New Roman" w:hAnsi="Times New Roman"/>
          <w:sz w:val="24"/>
          <w:szCs w:val="24"/>
        </w:rPr>
        <w:t>решению</w:t>
      </w:r>
      <w:r w:rsidRPr="004B34D5">
        <w:rPr>
          <w:rFonts w:ascii="Times New Roman" w:hAnsi="Times New Roman"/>
          <w:sz w:val="24"/>
          <w:szCs w:val="24"/>
        </w:rPr>
        <w:t>.</w:t>
      </w:r>
      <w:r w:rsidRPr="004B34D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 w:rsidRPr="004B34D5">
        <w:rPr>
          <w:rFonts w:ascii="Times New Roman" w:hAnsi="Times New Roman"/>
          <w:sz w:val="24"/>
          <w:szCs w:val="24"/>
        </w:rPr>
        <w:t>10. Оценка фактических (достигнутых) значений показателей производится путем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34D5">
        <w:rPr>
          <w:rFonts w:ascii="Times New Roman" w:hAnsi="Times New Roman"/>
          <w:sz w:val="24"/>
          <w:szCs w:val="24"/>
        </w:rPr>
        <w:t>сравнения с целевыми (индикативными) значениями показателей.</w:t>
      </w:r>
    </w:p>
    <w:p w:rsidR="00BE2330" w:rsidRDefault="00BE2330" w:rsidP="00BE233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B34D5">
        <w:rPr>
          <w:rFonts w:ascii="Times New Roman" w:hAnsi="Times New Roman"/>
          <w:sz w:val="24"/>
          <w:szCs w:val="24"/>
        </w:rPr>
        <w:t>11. Результаты оценки фактических (достигнутых) значений устанавливаются</w:t>
      </w:r>
      <w:r>
        <w:rPr>
          <w:rFonts w:ascii="Times New Roman" w:hAnsi="Times New Roman"/>
          <w:sz w:val="24"/>
          <w:szCs w:val="24"/>
        </w:rPr>
        <w:br/>
      </w:r>
      <w:r w:rsidRPr="004B34D5">
        <w:rPr>
          <w:rFonts w:ascii="Times New Roman" w:hAnsi="Times New Roman"/>
          <w:sz w:val="24"/>
          <w:szCs w:val="24"/>
        </w:rPr>
        <w:t>по 5-балльной шкале от 1 до 5 баллов, по целевым значениям показателей присваивают:</w:t>
      </w:r>
      <w:r w:rsidRPr="004B34D5">
        <w:rPr>
          <w:rFonts w:ascii="Times New Roman" w:hAnsi="Times New Roman"/>
          <w:sz w:val="24"/>
          <w:szCs w:val="24"/>
        </w:rPr>
        <w:br/>
      </w:r>
    </w:p>
    <w:p w:rsidR="00BE2330" w:rsidRDefault="00BE2330" w:rsidP="003C50A1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4B34D5">
        <w:rPr>
          <w:rFonts w:ascii="Times New Roman" w:hAnsi="Times New Roman"/>
          <w:sz w:val="24"/>
          <w:szCs w:val="24"/>
        </w:rPr>
        <w:lastRenderedPageBreak/>
        <w:t>5 баллов - если фактическое значение равно целевому нормативному значению;</w:t>
      </w:r>
      <w:r w:rsidRPr="004B34D5">
        <w:rPr>
          <w:rFonts w:ascii="Times New Roman" w:hAnsi="Times New Roman"/>
          <w:sz w:val="24"/>
          <w:szCs w:val="24"/>
        </w:rPr>
        <w:br/>
      </w:r>
      <w:r w:rsidR="003C50A1">
        <w:rPr>
          <w:rFonts w:ascii="Times New Roman" w:hAnsi="Times New Roman"/>
          <w:sz w:val="24"/>
          <w:szCs w:val="24"/>
        </w:rPr>
        <w:t xml:space="preserve">            </w:t>
      </w:r>
      <w:r w:rsidRPr="004B34D5">
        <w:rPr>
          <w:rFonts w:ascii="Times New Roman" w:hAnsi="Times New Roman"/>
          <w:sz w:val="24"/>
          <w:szCs w:val="24"/>
        </w:rPr>
        <w:t xml:space="preserve">4 балла - если отклонение фактического значения </w:t>
      </w:r>
      <w:r w:rsidR="003C50A1">
        <w:rPr>
          <w:rFonts w:ascii="Times New Roman" w:hAnsi="Times New Roman"/>
          <w:sz w:val="24"/>
          <w:szCs w:val="24"/>
        </w:rPr>
        <w:t xml:space="preserve">от целевого значения составляет </w:t>
      </w:r>
      <w:r w:rsidRPr="004B34D5">
        <w:rPr>
          <w:rFonts w:ascii="Times New Roman" w:hAnsi="Times New Roman"/>
          <w:sz w:val="24"/>
          <w:szCs w:val="24"/>
        </w:rPr>
        <w:t>менее 10%;</w:t>
      </w:r>
    </w:p>
    <w:p w:rsidR="00BE2330" w:rsidRDefault="00BE2330" w:rsidP="003C50A1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4B34D5">
        <w:rPr>
          <w:rFonts w:ascii="Times New Roman" w:hAnsi="Times New Roman"/>
          <w:sz w:val="24"/>
          <w:szCs w:val="24"/>
        </w:rPr>
        <w:t>3 балла - если отклонение фактического значения от целевого значения составляет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34D5">
        <w:rPr>
          <w:rFonts w:ascii="Times New Roman" w:hAnsi="Times New Roman"/>
          <w:sz w:val="24"/>
          <w:szCs w:val="24"/>
        </w:rPr>
        <w:t>от 10%, но менее 30%;</w:t>
      </w:r>
    </w:p>
    <w:p w:rsidR="00BE2330" w:rsidRDefault="00BE2330" w:rsidP="003C50A1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4B34D5">
        <w:rPr>
          <w:rFonts w:ascii="Times New Roman" w:hAnsi="Times New Roman"/>
          <w:sz w:val="24"/>
          <w:szCs w:val="24"/>
        </w:rPr>
        <w:t>2 балла - если отклонение фактического значения от целевого значения составляет от 30%, но менее 40%;</w:t>
      </w:r>
    </w:p>
    <w:p w:rsidR="008C29D0" w:rsidRDefault="00BE2330" w:rsidP="003C50A1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34D5">
        <w:rPr>
          <w:rFonts w:ascii="Times New Roman" w:hAnsi="Times New Roman"/>
          <w:sz w:val="24"/>
          <w:szCs w:val="24"/>
        </w:rPr>
        <w:t>1 балл - если отклонение фактического значения от целевого значения составляет от 40% и более.</w:t>
      </w:r>
    </w:p>
    <w:p w:rsidR="005878AC" w:rsidRDefault="005878AC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8AC" w:rsidRDefault="005878AC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8AC" w:rsidRDefault="005878AC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A1" w:rsidRDefault="005760A1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A1" w:rsidRDefault="005760A1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A1" w:rsidRDefault="005760A1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A1" w:rsidRDefault="005760A1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A1" w:rsidRDefault="005760A1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A1" w:rsidRDefault="005760A1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A1" w:rsidRDefault="005760A1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A1" w:rsidRDefault="005760A1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A1" w:rsidRDefault="005760A1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A1" w:rsidRDefault="005760A1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A1" w:rsidRDefault="005760A1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A1" w:rsidRDefault="005760A1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A1" w:rsidRDefault="005760A1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A1" w:rsidRDefault="005760A1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A1" w:rsidRDefault="005760A1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A1" w:rsidRDefault="005760A1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A1" w:rsidRDefault="005760A1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A1" w:rsidRDefault="005760A1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A1" w:rsidRDefault="005760A1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A1" w:rsidRDefault="005760A1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A1" w:rsidRDefault="005760A1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A1" w:rsidRDefault="005760A1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A1" w:rsidRDefault="005760A1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A1" w:rsidRDefault="005760A1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A1" w:rsidRDefault="005760A1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A1" w:rsidRDefault="005760A1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A1" w:rsidRDefault="005760A1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A1" w:rsidRDefault="005760A1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A1" w:rsidRDefault="005760A1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A1" w:rsidRDefault="005760A1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A1" w:rsidRDefault="005760A1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A1" w:rsidRDefault="005760A1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A1" w:rsidRDefault="005760A1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8AC" w:rsidRDefault="005878AC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8AC" w:rsidRDefault="005878AC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8AC" w:rsidRDefault="005878AC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62B9" w:rsidRPr="001E59BC" w:rsidRDefault="00E162B9" w:rsidP="00E162B9">
      <w:pPr>
        <w:pStyle w:val="2"/>
        <w:ind w:left="5529"/>
        <w:jc w:val="left"/>
        <w:textAlignment w:val="baseline"/>
        <w:rPr>
          <w:b w:val="0"/>
          <w:sz w:val="24"/>
          <w:szCs w:val="24"/>
        </w:rPr>
      </w:pPr>
      <w:r w:rsidRPr="001E59BC">
        <w:rPr>
          <w:b w:val="0"/>
          <w:sz w:val="24"/>
          <w:szCs w:val="24"/>
        </w:rPr>
        <w:lastRenderedPageBreak/>
        <w:t xml:space="preserve">Приложение </w:t>
      </w:r>
      <w:r>
        <w:rPr>
          <w:b w:val="0"/>
          <w:sz w:val="24"/>
          <w:szCs w:val="24"/>
        </w:rPr>
        <w:t>№ 2</w:t>
      </w:r>
      <w:r w:rsidRPr="001E59BC">
        <w:rPr>
          <w:b w:val="0"/>
          <w:sz w:val="24"/>
          <w:szCs w:val="24"/>
        </w:rPr>
        <w:br/>
        <w:t xml:space="preserve">к решению Совета Подгорнского </w:t>
      </w:r>
    </w:p>
    <w:p w:rsidR="00E162B9" w:rsidRPr="001E59BC" w:rsidRDefault="00E162B9" w:rsidP="00E162B9">
      <w:pPr>
        <w:pStyle w:val="2"/>
        <w:ind w:left="5529"/>
        <w:jc w:val="left"/>
        <w:textAlignment w:val="baseline"/>
        <w:rPr>
          <w:b w:val="0"/>
          <w:sz w:val="24"/>
          <w:szCs w:val="24"/>
        </w:rPr>
      </w:pPr>
      <w:r w:rsidRPr="001E59BC">
        <w:rPr>
          <w:b w:val="0"/>
          <w:sz w:val="24"/>
          <w:szCs w:val="24"/>
        </w:rPr>
        <w:t>сельского поселения</w:t>
      </w:r>
    </w:p>
    <w:p w:rsidR="00E162B9" w:rsidRDefault="00E162B9" w:rsidP="00E162B9">
      <w:pPr>
        <w:pStyle w:val="2"/>
        <w:ind w:left="5529"/>
        <w:jc w:val="left"/>
        <w:textAlignment w:val="baseline"/>
        <w:rPr>
          <w:b w:val="0"/>
          <w:sz w:val="24"/>
          <w:szCs w:val="24"/>
        </w:rPr>
      </w:pPr>
      <w:r w:rsidRPr="001E59BC">
        <w:rPr>
          <w:b w:val="0"/>
          <w:sz w:val="24"/>
          <w:szCs w:val="24"/>
        </w:rPr>
        <w:t xml:space="preserve"> от </w:t>
      </w:r>
      <w:r>
        <w:rPr>
          <w:b w:val="0"/>
          <w:sz w:val="24"/>
          <w:szCs w:val="24"/>
        </w:rPr>
        <w:t>23.12</w:t>
      </w:r>
      <w:r w:rsidRPr="001E59BC">
        <w:rPr>
          <w:b w:val="0"/>
          <w:sz w:val="24"/>
          <w:szCs w:val="24"/>
        </w:rPr>
        <w:t xml:space="preserve">.2021 № </w:t>
      </w:r>
      <w:r>
        <w:rPr>
          <w:b w:val="0"/>
          <w:sz w:val="24"/>
          <w:szCs w:val="24"/>
        </w:rPr>
        <w:t>36</w:t>
      </w:r>
    </w:p>
    <w:p w:rsidR="00E162B9" w:rsidRPr="00E162B9" w:rsidRDefault="00E162B9" w:rsidP="00E162B9">
      <w:pPr>
        <w:rPr>
          <w:lang w:eastAsia="ru-RU"/>
        </w:rPr>
      </w:pPr>
    </w:p>
    <w:p w:rsidR="00CB04CF" w:rsidRPr="006D04BC" w:rsidRDefault="006D04BC" w:rsidP="002058D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D04BC">
        <w:rPr>
          <w:rFonts w:ascii="Times New Roman" w:hAnsi="Times New Roman"/>
          <w:b/>
          <w:bCs/>
          <w:sz w:val="28"/>
          <w:szCs w:val="28"/>
        </w:rPr>
        <w:t>Перечень показателей результативности и эффективности муниципального земельного контроля на территории муниципального образования «Подгорнское сельское поселение»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516"/>
        <w:gridCol w:w="1169"/>
        <w:gridCol w:w="1745"/>
        <w:gridCol w:w="76"/>
        <w:gridCol w:w="1313"/>
        <w:gridCol w:w="1543"/>
      </w:tblGrid>
      <w:tr w:rsidR="00CB04CF" w:rsidRPr="00700DD9" w:rsidTr="000334EA">
        <w:trPr>
          <w:trHeight w:val="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04CF" w:rsidRPr="00700DD9" w:rsidRDefault="00CB04CF" w:rsidP="002058D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04CF" w:rsidRPr="00700DD9" w:rsidRDefault="00CB04CF" w:rsidP="002058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04CF" w:rsidRPr="00700DD9" w:rsidRDefault="00CB04CF" w:rsidP="002058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04CF" w:rsidRPr="00700DD9" w:rsidRDefault="00CB04CF" w:rsidP="002058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04CF" w:rsidRPr="00700DD9" w:rsidRDefault="00CB04CF" w:rsidP="002058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04CF" w:rsidRPr="00700DD9" w:rsidRDefault="00CB04CF" w:rsidP="002058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04CF" w:rsidRPr="00700DD9" w:rsidRDefault="00CB04CF" w:rsidP="002058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04CF" w:rsidRPr="00700DD9" w:rsidTr="000334EA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C832B4" w:rsidRDefault="00CB04CF" w:rsidP="008D3A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32B4">
              <w:rPr>
                <w:rFonts w:ascii="Times New Roman" w:hAnsi="Times New Roman"/>
                <w:b/>
                <w:sz w:val="24"/>
                <w:szCs w:val="24"/>
              </w:rPr>
              <w:t>Номер (индекс) показателя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C832B4" w:rsidRDefault="00CB04CF" w:rsidP="008D3A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32B4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C832B4" w:rsidRDefault="00CB04CF" w:rsidP="008D3A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32B4">
              <w:rPr>
                <w:rFonts w:ascii="Times New Roman" w:hAnsi="Times New Roman"/>
                <w:b/>
                <w:sz w:val="24"/>
                <w:szCs w:val="24"/>
              </w:rPr>
              <w:t>Формула расчета</w:t>
            </w: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C832B4" w:rsidRDefault="00CB04CF" w:rsidP="008D3A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32B4">
              <w:rPr>
                <w:rFonts w:ascii="Times New Roman" w:hAnsi="Times New Roman"/>
                <w:b/>
                <w:sz w:val="24"/>
                <w:szCs w:val="24"/>
              </w:rPr>
              <w:t>Комментарии значений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C832B4" w:rsidRDefault="00CB04CF" w:rsidP="008D3A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32B4">
              <w:rPr>
                <w:rFonts w:ascii="Times New Roman" w:hAnsi="Times New Roman"/>
                <w:b/>
                <w:sz w:val="24"/>
                <w:szCs w:val="24"/>
              </w:rPr>
              <w:t>Целевые значения показателей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C832B4" w:rsidRDefault="00CB04CF" w:rsidP="008D3A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32B4">
              <w:rPr>
                <w:rFonts w:ascii="Times New Roman" w:hAnsi="Times New Roman"/>
                <w:b/>
                <w:sz w:val="24"/>
                <w:szCs w:val="24"/>
              </w:rPr>
              <w:t>Источник данных для определения значения показателя</w:t>
            </w:r>
          </w:p>
        </w:tc>
      </w:tr>
      <w:tr w:rsidR="00CB04CF" w:rsidRPr="00700DD9" w:rsidTr="000334EA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C832B4" w:rsidRDefault="00CB04CF" w:rsidP="008D3A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32B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C832B4" w:rsidRDefault="00CB04CF" w:rsidP="008D3A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32B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C832B4" w:rsidRDefault="00CB04CF" w:rsidP="008D3A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32B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C832B4" w:rsidRDefault="00CB04CF" w:rsidP="008D3A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32B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C832B4" w:rsidRDefault="00CB04CF" w:rsidP="008D3A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32B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C832B4" w:rsidRDefault="00CB04CF" w:rsidP="008D3A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32B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CB04CF" w:rsidRPr="00700DD9" w:rsidTr="00C832B4">
        <w:tc>
          <w:tcPr>
            <w:tcW w:w="935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C832B4" w:rsidRDefault="00CB04CF" w:rsidP="008D3A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32B4">
              <w:rPr>
                <w:rFonts w:ascii="Times New Roman" w:hAnsi="Times New Roman"/>
                <w:b/>
                <w:sz w:val="24"/>
                <w:szCs w:val="24"/>
              </w:rPr>
              <w:t>Ключевые показатели</w:t>
            </w:r>
          </w:p>
        </w:tc>
      </w:tr>
      <w:tr w:rsidR="00CB04CF" w:rsidRPr="00700DD9" w:rsidTr="00C832B4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3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Показатели результативности, отражающие уровень достижения значимых результатов муниципального земельного контроля</w:t>
            </w:r>
          </w:p>
        </w:tc>
      </w:tr>
      <w:tr w:rsidR="00CB04CF" w:rsidRPr="00700DD9" w:rsidTr="000334EA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033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А.1.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033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Доля используемых земельных участков в соответствии с правоустанавливающими документами (разрешенное использование)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Default="00CB04CF" w:rsidP="00033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Кипн</w:t>
            </w:r>
            <w:proofErr w:type="spellEnd"/>
          </w:p>
          <w:p w:rsidR="000334EA" w:rsidRDefault="000334EA" w:rsidP="00033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0DD9">
              <w:rPr>
                <w:rFonts w:ascii="Times New Roman" w:hAnsi="Times New Roman"/>
                <w:sz w:val="24"/>
                <w:szCs w:val="24"/>
              </w:rPr>
              <w:t>100%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:rsidR="000334EA" w:rsidRPr="00700DD9" w:rsidRDefault="000334EA" w:rsidP="00033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033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Кипн</w:t>
            </w:r>
            <w:proofErr w:type="spellEnd"/>
            <w:r w:rsidRPr="00700DD9">
              <w:rPr>
                <w:rFonts w:ascii="Times New Roman" w:hAnsi="Times New Roman"/>
                <w:sz w:val="24"/>
                <w:szCs w:val="24"/>
              </w:rPr>
              <w:t xml:space="preserve"> - количество </w:t>
            </w:r>
            <w:proofErr w:type="gramStart"/>
            <w:r w:rsidRPr="00700DD9">
              <w:rPr>
                <w:rFonts w:ascii="Times New Roman" w:hAnsi="Times New Roman"/>
                <w:sz w:val="24"/>
                <w:szCs w:val="24"/>
              </w:rPr>
              <w:t>земельных</w:t>
            </w:r>
            <w:r w:rsidR="00C83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0DD9">
              <w:rPr>
                <w:rFonts w:ascii="Times New Roman" w:hAnsi="Times New Roman"/>
                <w:sz w:val="24"/>
                <w:szCs w:val="24"/>
              </w:rPr>
              <w:t>участков</w:t>
            </w:r>
            <w:proofErr w:type="gramEnd"/>
            <w:r w:rsidRPr="00700DD9">
              <w:rPr>
                <w:rFonts w:ascii="Times New Roman" w:hAnsi="Times New Roman"/>
                <w:sz w:val="24"/>
                <w:szCs w:val="24"/>
              </w:rPr>
              <w:t xml:space="preserve"> используемых по назначению (шт.)</w:t>
            </w:r>
          </w:p>
          <w:p w:rsidR="00CB04CF" w:rsidRPr="00700DD9" w:rsidRDefault="00CB04CF" w:rsidP="00033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Кпр</w:t>
            </w:r>
            <w:proofErr w:type="spellEnd"/>
            <w:r w:rsidRPr="00700DD9">
              <w:rPr>
                <w:rFonts w:ascii="Times New Roman" w:hAnsi="Times New Roman"/>
                <w:sz w:val="24"/>
                <w:szCs w:val="24"/>
              </w:rPr>
              <w:t xml:space="preserve"> - количество проверенных земельных участков (шт.)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033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Не менее 50%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033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04CF" w:rsidRPr="00700DD9" w:rsidTr="000334EA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A33D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А.2.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A33D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Доля юридических лиц, индивидуальных предпринимателей</w:t>
            </w:r>
            <w:r w:rsidR="00C832B4">
              <w:rPr>
                <w:rFonts w:ascii="Times New Roman" w:hAnsi="Times New Roman"/>
                <w:sz w:val="24"/>
                <w:szCs w:val="24"/>
              </w:rPr>
              <w:t>,</w:t>
            </w:r>
            <w:r w:rsidRPr="00700DD9">
              <w:rPr>
                <w:rFonts w:ascii="Times New Roman" w:hAnsi="Times New Roman"/>
                <w:sz w:val="24"/>
                <w:szCs w:val="24"/>
              </w:rPr>
              <w:t xml:space="preserve"> граждан у которых были устранены нарушения, выявленные в ходе проверок, рейдовых осмотров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DAA" w:rsidRDefault="00CB04CF" w:rsidP="00A33D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Кун</w:t>
            </w:r>
          </w:p>
          <w:p w:rsidR="00CB04CF" w:rsidRPr="00700DD9" w:rsidRDefault="00CB04CF" w:rsidP="00A33D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 xml:space="preserve"> х 100%/ </w:t>
            </w: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Кн</w:t>
            </w:r>
            <w:proofErr w:type="spellEnd"/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A33D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 xml:space="preserve">Кун - количество </w:t>
            </w:r>
            <w:r w:rsidR="00A33DAA">
              <w:rPr>
                <w:rFonts w:ascii="Times New Roman" w:hAnsi="Times New Roman"/>
                <w:sz w:val="24"/>
                <w:szCs w:val="24"/>
              </w:rPr>
              <w:t>собственников</w:t>
            </w:r>
            <w:r w:rsidRPr="00700DD9">
              <w:rPr>
                <w:rFonts w:ascii="Times New Roman" w:hAnsi="Times New Roman"/>
                <w:sz w:val="24"/>
                <w:szCs w:val="24"/>
              </w:rPr>
              <w:t xml:space="preserve"> земельных участков, которые устранили нарушения земельного законодательства</w:t>
            </w:r>
          </w:p>
          <w:p w:rsidR="00CB04CF" w:rsidRPr="00700DD9" w:rsidRDefault="00CB04CF" w:rsidP="00A33D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Кн</w:t>
            </w:r>
            <w:proofErr w:type="spellEnd"/>
            <w:r w:rsidRPr="00700DD9">
              <w:rPr>
                <w:rFonts w:ascii="Times New Roman" w:hAnsi="Times New Roman"/>
                <w:sz w:val="24"/>
                <w:szCs w:val="24"/>
              </w:rPr>
              <w:t xml:space="preserve"> - количество </w:t>
            </w:r>
            <w:r w:rsidR="00A33DAA">
              <w:rPr>
                <w:rFonts w:ascii="Times New Roman" w:hAnsi="Times New Roman"/>
                <w:sz w:val="24"/>
                <w:szCs w:val="24"/>
              </w:rPr>
              <w:t>собственников</w:t>
            </w:r>
            <w:r w:rsidRPr="00700DD9">
              <w:rPr>
                <w:rFonts w:ascii="Times New Roman" w:hAnsi="Times New Roman"/>
                <w:sz w:val="24"/>
                <w:szCs w:val="24"/>
              </w:rPr>
              <w:t xml:space="preserve"> земельных </w:t>
            </w:r>
            <w:r w:rsidRPr="00700DD9">
              <w:rPr>
                <w:rFonts w:ascii="Times New Roman" w:hAnsi="Times New Roman"/>
                <w:sz w:val="24"/>
                <w:szCs w:val="24"/>
              </w:rPr>
              <w:lastRenderedPageBreak/>
              <w:t>участков у которых были выявлены нарушения земельного законодательства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A33D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lastRenderedPageBreak/>
              <w:t>Не менее 50%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A33D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04CF" w:rsidRPr="00700DD9" w:rsidTr="00C832B4">
        <w:tc>
          <w:tcPr>
            <w:tcW w:w="935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Индикативные показатели</w:t>
            </w:r>
          </w:p>
        </w:tc>
      </w:tr>
      <w:tr w:rsidR="00CB04CF" w:rsidRPr="00700DD9" w:rsidTr="00C832B4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3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Индикативные показатели, характеризующие различные аспекты муниципального земельного контроля</w:t>
            </w:r>
          </w:p>
        </w:tc>
      </w:tr>
      <w:tr w:rsidR="00CB04CF" w:rsidRPr="00700DD9" w:rsidTr="00C832B4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В.1.</w:t>
            </w:r>
          </w:p>
        </w:tc>
        <w:tc>
          <w:tcPr>
            <w:tcW w:w="83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Индикативные показатели, характеризующие параметры проведенных мероприятий</w:t>
            </w:r>
          </w:p>
        </w:tc>
      </w:tr>
      <w:tr w:rsidR="00CB04CF" w:rsidRPr="00700DD9" w:rsidTr="000334EA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В.1.1.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Выполняемость плановых (рейдовых) заданий (осмотров)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Врз</w:t>
            </w:r>
            <w:proofErr w:type="spellEnd"/>
            <w:r w:rsidRPr="00700DD9">
              <w:rPr>
                <w:rFonts w:ascii="Times New Roman" w:hAnsi="Times New Roman"/>
                <w:sz w:val="24"/>
                <w:szCs w:val="24"/>
              </w:rPr>
              <w:t xml:space="preserve"> = (</w:t>
            </w: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РЗф</w:t>
            </w:r>
            <w:proofErr w:type="spellEnd"/>
            <w:r w:rsidRPr="00700DD9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РЗп</w:t>
            </w:r>
            <w:proofErr w:type="spellEnd"/>
            <w:r w:rsidRPr="00700DD9">
              <w:rPr>
                <w:rFonts w:ascii="Times New Roman" w:hAnsi="Times New Roman"/>
                <w:sz w:val="24"/>
                <w:szCs w:val="24"/>
              </w:rPr>
              <w:t>) x 100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Врз</w:t>
            </w:r>
            <w:proofErr w:type="spellEnd"/>
            <w:r w:rsidRPr="00700DD9">
              <w:rPr>
                <w:rFonts w:ascii="Times New Roman" w:hAnsi="Times New Roman"/>
                <w:sz w:val="24"/>
                <w:szCs w:val="24"/>
              </w:rPr>
              <w:t xml:space="preserve"> - выполняемость плановых (рейдовых) заданий (осмотров) %</w:t>
            </w:r>
          </w:p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РЗф</w:t>
            </w:r>
            <w:proofErr w:type="spellEnd"/>
            <w:r w:rsidRPr="00700DD9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количество проведенных плановых (рейдовых) заданий (осмотров) (ед.)</w:t>
            </w:r>
          </w:p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РЗп</w:t>
            </w:r>
            <w:proofErr w:type="spellEnd"/>
            <w:r w:rsidRPr="00700DD9">
              <w:rPr>
                <w:rFonts w:ascii="Times New Roman" w:hAnsi="Times New Roman"/>
                <w:sz w:val="24"/>
                <w:szCs w:val="24"/>
              </w:rPr>
              <w:t xml:space="preserve"> - количество утвержденных плановых (рейдовых) заданий (осмотров) (ед.)</w:t>
            </w:r>
          </w:p>
        </w:tc>
        <w:tc>
          <w:tcPr>
            <w:tcW w:w="1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Утвержденные плановые (рейдовые) задания (осмотры)</w:t>
            </w:r>
          </w:p>
        </w:tc>
      </w:tr>
      <w:tr w:rsidR="00CB04CF" w:rsidRPr="00700DD9" w:rsidTr="000334EA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В.1.2.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Выполняемость внеплановых проверок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Ввн</w:t>
            </w:r>
            <w:proofErr w:type="spellEnd"/>
            <w:r w:rsidRPr="00700DD9">
              <w:rPr>
                <w:rFonts w:ascii="Times New Roman" w:hAnsi="Times New Roman"/>
                <w:sz w:val="24"/>
                <w:szCs w:val="24"/>
              </w:rPr>
              <w:t xml:space="preserve"> = (</w:t>
            </w: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Рф</w:t>
            </w:r>
            <w:proofErr w:type="spellEnd"/>
            <w:r w:rsidRPr="00700DD9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Рп</w:t>
            </w:r>
            <w:proofErr w:type="spellEnd"/>
            <w:r w:rsidRPr="00700DD9">
              <w:rPr>
                <w:rFonts w:ascii="Times New Roman" w:hAnsi="Times New Roman"/>
                <w:sz w:val="24"/>
                <w:szCs w:val="24"/>
              </w:rPr>
              <w:t>) x 100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Ввн</w:t>
            </w:r>
            <w:proofErr w:type="spellEnd"/>
            <w:r w:rsidRPr="00700DD9">
              <w:rPr>
                <w:rFonts w:ascii="Times New Roman" w:hAnsi="Times New Roman"/>
                <w:sz w:val="24"/>
                <w:szCs w:val="24"/>
              </w:rPr>
              <w:t xml:space="preserve"> - выполняемость внеплановых проверок</w:t>
            </w:r>
          </w:p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Рф</w:t>
            </w:r>
            <w:proofErr w:type="spellEnd"/>
            <w:r w:rsidRPr="00700DD9">
              <w:rPr>
                <w:rFonts w:ascii="Times New Roman" w:hAnsi="Times New Roman"/>
                <w:sz w:val="24"/>
                <w:szCs w:val="24"/>
              </w:rPr>
              <w:t xml:space="preserve"> - количество проведенных внеплановых проверок (ед.)</w:t>
            </w:r>
          </w:p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lastRenderedPageBreak/>
              <w:t>Рп</w:t>
            </w:r>
            <w:proofErr w:type="spellEnd"/>
            <w:r w:rsidRPr="00700DD9">
              <w:rPr>
                <w:rFonts w:ascii="Times New Roman" w:hAnsi="Times New Roman"/>
                <w:sz w:val="24"/>
                <w:szCs w:val="24"/>
              </w:rPr>
              <w:t xml:space="preserve"> - количество распоряжений на проведение внеплановых проверок (ед.)</w:t>
            </w:r>
          </w:p>
        </w:tc>
        <w:tc>
          <w:tcPr>
            <w:tcW w:w="1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lastRenderedPageBreak/>
              <w:t>100%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96CC5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 xml:space="preserve">Письма и жалобы, поступившие в администрацию </w:t>
            </w:r>
            <w:r w:rsidR="00896CC5">
              <w:rPr>
                <w:rFonts w:ascii="Times New Roman" w:hAnsi="Times New Roman"/>
                <w:sz w:val="24"/>
                <w:szCs w:val="24"/>
              </w:rPr>
              <w:t>Подгорнского сельского поселения</w:t>
            </w:r>
          </w:p>
        </w:tc>
      </w:tr>
      <w:tr w:rsidR="00CB04CF" w:rsidRPr="00700DD9" w:rsidTr="000334EA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В.1.3.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Доля проверок, на результаты которых поданы жалобы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 xml:space="preserve">Ж x 100 / </w:t>
            </w: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Пф</w:t>
            </w:r>
            <w:proofErr w:type="spellEnd"/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Ж - количество жалоб (ед.)</w:t>
            </w:r>
          </w:p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Пф</w:t>
            </w:r>
            <w:proofErr w:type="spellEnd"/>
            <w:r w:rsidRPr="00700DD9">
              <w:rPr>
                <w:rFonts w:ascii="Times New Roman" w:hAnsi="Times New Roman"/>
                <w:sz w:val="24"/>
                <w:szCs w:val="24"/>
              </w:rPr>
              <w:t xml:space="preserve"> - количество проведенных проверок</w:t>
            </w:r>
          </w:p>
        </w:tc>
        <w:tc>
          <w:tcPr>
            <w:tcW w:w="1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04CF" w:rsidRPr="00700DD9" w:rsidTr="000334EA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В.1.4.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Доля проверок, результаты которых были признаны недействительными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r w:rsidRPr="00700DD9">
              <w:rPr>
                <w:rFonts w:ascii="Times New Roman" w:hAnsi="Times New Roman"/>
                <w:sz w:val="24"/>
                <w:szCs w:val="24"/>
              </w:rPr>
              <w:t xml:space="preserve"> x 100 / </w:t>
            </w: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Пф</w:t>
            </w:r>
            <w:proofErr w:type="spellEnd"/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r w:rsidRPr="00700DD9">
              <w:rPr>
                <w:rFonts w:ascii="Times New Roman" w:hAnsi="Times New Roman"/>
                <w:sz w:val="24"/>
                <w:szCs w:val="24"/>
              </w:rPr>
              <w:t xml:space="preserve"> - количество проверок, признанных недействительными (ед.)</w:t>
            </w:r>
          </w:p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Пф</w:t>
            </w:r>
            <w:proofErr w:type="spellEnd"/>
            <w:r w:rsidRPr="00700DD9">
              <w:rPr>
                <w:rFonts w:ascii="Times New Roman" w:hAnsi="Times New Roman"/>
                <w:sz w:val="24"/>
                <w:szCs w:val="24"/>
              </w:rPr>
              <w:t xml:space="preserve"> - количество проведенных проверок (ед.)</w:t>
            </w:r>
          </w:p>
        </w:tc>
        <w:tc>
          <w:tcPr>
            <w:tcW w:w="1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04CF" w:rsidRPr="00700DD9" w:rsidTr="000334EA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В.1.5.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Доля внеплановых проверок, которые не удалось провести в связи с отсутствием собственника и т.д.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 xml:space="preserve">По x 100 / </w:t>
            </w: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Пф</w:t>
            </w:r>
            <w:proofErr w:type="spellEnd"/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По - проверки, не проведенные по причине отсутствия проверяемого лица (ед.)</w:t>
            </w:r>
          </w:p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Пф</w:t>
            </w:r>
            <w:proofErr w:type="spellEnd"/>
            <w:r w:rsidRPr="00700DD9">
              <w:rPr>
                <w:rFonts w:ascii="Times New Roman" w:hAnsi="Times New Roman"/>
                <w:sz w:val="24"/>
                <w:szCs w:val="24"/>
              </w:rPr>
              <w:t xml:space="preserve"> - количество проведенных проверок (ед.)</w:t>
            </w:r>
          </w:p>
        </w:tc>
        <w:tc>
          <w:tcPr>
            <w:tcW w:w="1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04CF" w:rsidRPr="00700DD9" w:rsidTr="000334EA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В.1.6.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 xml:space="preserve">Доля заявлений, направленных на согласование в прокуратуру о проведении внеплановых проверок, в согласовании </w:t>
            </w:r>
            <w:r w:rsidRPr="00700DD9">
              <w:rPr>
                <w:rFonts w:ascii="Times New Roman" w:hAnsi="Times New Roman"/>
                <w:sz w:val="24"/>
                <w:szCs w:val="24"/>
              </w:rPr>
              <w:lastRenderedPageBreak/>
              <w:t>которых было отказано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lastRenderedPageBreak/>
              <w:t>Кзо</w:t>
            </w:r>
            <w:proofErr w:type="spellEnd"/>
            <w:r w:rsidRPr="00700DD9">
              <w:rPr>
                <w:rFonts w:ascii="Times New Roman" w:hAnsi="Times New Roman"/>
                <w:sz w:val="24"/>
                <w:szCs w:val="24"/>
              </w:rPr>
              <w:t xml:space="preserve"> х 100 / </w:t>
            </w: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Кпз</w:t>
            </w:r>
            <w:proofErr w:type="spellEnd"/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Кзо</w:t>
            </w:r>
            <w:proofErr w:type="spellEnd"/>
            <w:r w:rsidRPr="00700DD9">
              <w:rPr>
                <w:rFonts w:ascii="Times New Roman" w:hAnsi="Times New Roman"/>
                <w:sz w:val="24"/>
                <w:szCs w:val="24"/>
              </w:rPr>
              <w:t xml:space="preserve"> - количество заявлений, по которым пришел отказ в согласовании (ед.)</w:t>
            </w:r>
          </w:p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lastRenderedPageBreak/>
              <w:t>Кпз</w:t>
            </w:r>
            <w:proofErr w:type="spellEnd"/>
            <w:r w:rsidRPr="00700DD9">
              <w:rPr>
                <w:rFonts w:ascii="Times New Roman" w:hAnsi="Times New Roman"/>
                <w:sz w:val="24"/>
                <w:szCs w:val="24"/>
              </w:rPr>
              <w:t xml:space="preserve"> - количество поданных на согласование заявлений</w:t>
            </w:r>
          </w:p>
        </w:tc>
        <w:tc>
          <w:tcPr>
            <w:tcW w:w="1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lastRenderedPageBreak/>
              <w:t>10%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04CF" w:rsidRPr="00700DD9" w:rsidTr="000334EA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В.1.7.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Доля проверок, по результатам которых материалы направлены в уполномоченные для принятия решений органы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Кнм</w:t>
            </w:r>
            <w:proofErr w:type="spellEnd"/>
            <w:r w:rsidRPr="00700DD9">
              <w:rPr>
                <w:rFonts w:ascii="Times New Roman" w:hAnsi="Times New Roman"/>
                <w:sz w:val="24"/>
                <w:szCs w:val="24"/>
              </w:rPr>
              <w:t xml:space="preserve"> х 100 / </w:t>
            </w: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Квн</w:t>
            </w:r>
            <w:proofErr w:type="spellEnd"/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нм</w:t>
            </w:r>
            <w:proofErr w:type="spellEnd"/>
            <w:r w:rsidRPr="00700DD9">
              <w:rPr>
                <w:rFonts w:ascii="Times New Roman" w:hAnsi="Times New Roman"/>
                <w:sz w:val="24"/>
                <w:szCs w:val="24"/>
              </w:rPr>
              <w:t xml:space="preserve"> - количество материалов, направленных в уполномоченные органы (ед.)</w:t>
            </w:r>
          </w:p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Квн</w:t>
            </w:r>
            <w:proofErr w:type="spellEnd"/>
            <w:r w:rsidRPr="00700DD9">
              <w:rPr>
                <w:rFonts w:ascii="Times New Roman" w:hAnsi="Times New Roman"/>
                <w:sz w:val="24"/>
                <w:szCs w:val="24"/>
              </w:rPr>
              <w:t xml:space="preserve"> - количество выявленных нарушений (ед.)</w:t>
            </w:r>
          </w:p>
        </w:tc>
        <w:tc>
          <w:tcPr>
            <w:tcW w:w="1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04CF" w:rsidRPr="00700DD9" w:rsidTr="000334EA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В.1.8.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04CF" w:rsidRPr="00700DD9" w:rsidTr="00C832B4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В.2.</w:t>
            </w:r>
          </w:p>
        </w:tc>
        <w:tc>
          <w:tcPr>
            <w:tcW w:w="83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Индикативные показатели, характеризующие объем задействованных трудовых ресурсов</w:t>
            </w:r>
          </w:p>
        </w:tc>
      </w:tr>
      <w:tr w:rsidR="00CB04CF" w:rsidRPr="00700DD9" w:rsidTr="000334EA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В.2.1.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Количество штатных единиц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04CF" w:rsidRPr="00700DD9" w:rsidTr="000334EA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В.2.2.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602F10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Нагрузка контрольных мероприятий на работник</w:t>
            </w:r>
            <w:r w:rsidR="00602F10">
              <w:rPr>
                <w:rFonts w:ascii="Times New Roman" w:hAnsi="Times New Roman"/>
                <w:sz w:val="24"/>
                <w:szCs w:val="24"/>
              </w:rPr>
              <w:t>ов</w:t>
            </w:r>
            <w:r w:rsidRPr="00700DD9">
              <w:rPr>
                <w:rFonts w:ascii="Times New Roman" w:hAnsi="Times New Roman"/>
                <w:sz w:val="24"/>
                <w:szCs w:val="24"/>
              </w:rPr>
              <w:t xml:space="preserve"> органа муниципального</w:t>
            </w:r>
            <w:r w:rsidR="00602F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0DD9">
              <w:rPr>
                <w:rFonts w:ascii="Times New Roman" w:hAnsi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 xml:space="preserve">Км / </w:t>
            </w: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  <w:r w:rsidRPr="00700DD9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Нк</w:t>
            </w:r>
            <w:proofErr w:type="spellEnd"/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r w:rsidRPr="00700DD9">
              <w:rPr>
                <w:rFonts w:ascii="Times New Roman" w:hAnsi="Times New Roman"/>
                <w:sz w:val="24"/>
                <w:szCs w:val="24"/>
              </w:rPr>
              <w:t>Км - количество контрольных мероприятий (ед.)</w:t>
            </w:r>
          </w:p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  <w:r w:rsidRPr="00700DD9">
              <w:rPr>
                <w:rFonts w:ascii="Times New Roman" w:hAnsi="Times New Roman"/>
                <w:sz w:val="24"/>
                <w:szCs w:val="24"/>
              </w:rPr>
              <w:t xml:space="preserve"> - количество работников органа муниципального контроля (ед.)</w:t>
            </w:r>
          </w:p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0DD9">
              <w:rPr>
                <w:rFonts w:ascii="Times New Roman" w:hAnsi="Times New Roman"/>
                <w:sz w:val="24"/>
                <w:szCs w:val="24"/>
              </w:rPr>
              <w:t>Нк</w:t>
            </w:r>
            <w:proofErr w:type="spellEnd"/>
            <w:r w:rsidRPr="00700DD9">
              <w:rPr>
                <w:rFonts w:ascii="Times New Roman" w:hAnsi="Times New Roman"/>
                <w:sz w:val="24"/>
                <w:szCs w:val="24"/>
              </w:rPr>
              <w:t xml:space="preserve"> - нагрузка на 1 работника (ед.)</w:t>
            </w:r>
          </w:p>
        </w:tc>
        <w:tc>
          <w:tcPr>
            <w:tcW w:w="1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4CF" w:rsidRPr="00700DD9" w:rsidRDefault="00CB04CF" w:rsidP="008D3A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78AC" w:rsidRDefault="005878AC" w:rsidP="002058DA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878AC" w:rsidSect="002058D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F77CD"/>
    <w:multiLevelType w:val="hybridMultilevel"/>
    <w:tmpl w:val="870EC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B4ABD"/>
    <w:multiLevelType w:val="hybridMultilevel"/>
    <w:tmpl w:val="8A4E5E8A"/>
    <w:lvl w:ilvl="0" w:tplc="9D8A20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DA936CB"/>
    <w:multiLevelType w:val="hybridMultilevel"/>
    <w:tmpl w:val="F758910E"/>
    <w:lvl w:ilvl="0" w:tplc="D060AC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EB94BCA"/>
    <w:multiLevelType w:val="hybridMultilevel"/>
    <w:tmpl w:val="3206999C"/>
    <w:lvl w:ilvl="0" w:tplc="7B2A7E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4C3"/>
    <w:rsid w:val="0000074B"/>
    <w:rsid w:val="00001DD4"/>
    <w:rsid w:val="0000210A"/>
    <w:rsid w:val="00002810"/>
    <w:rsid w:val="0000615B"/>
    <w:rsid w:val="000071F1"/>
    <w:rsid w:val="000256A3"/>
    <w:rsid w:val="000256EC"/>
    <w:rsid w:val="00025EA7"/>
    <w:rsid w:val="00026653"/>
    <w:rsid w:val="000276FA"/>
    <w:rsid w:val="0003008B"/>
    <w:rsid w:val="00030FDD"/>
    <w:rsid w:val="000334EA"/>
    <w:rsid w:val="00033568"/>
    <w:rsid w:val="000337BA"/>
    <w:rsid w:val="00034ECF"/>
    <w:rsid w:val="00035C07"/>
    <w:rsid w:val="000360C6"/>
    <w:rsid w:val="00037D7D"/>
    <w:rsid w:val="000504A0"/>
    <w:rsid w:val="00051E67"/>
    <w:rsid w:val="00052E86"/>
    <w:rsid w:val="0005730D"/>
    <w:rsid w:val="000617E6"/>
    <w:rsid w:val="00063947"/>
    <w:rsid w:val="000640DA"/>
    <w:rsid w:val="00067BCB"/>
    <w:rsid w:val="00071F47"/>
    <w:rsid w:val="00073347"/>
    <w:rsid w:val="000765CA"/>
    <w:rsid w:val="00076D3A"/>
    <w:rsid w:val="0008371F"/>
    <w:rsid w:val="00085C64"/>
    <w:rsid w:val="0009312D"/>
    <w:rsid w:val="00097CCD"/>
    <w:rsid w:val="000A154F"/>
    <w:rsid w:val="000A54D2"/>
    <w:rsid w:val="000A7074"/>
    <w:rsid w:val="000A7A42"/>
    <w:rsid w:val="000B388C"/>
    <w:rsid w:val="000B4BBA"/>
    <w:rsid w:val="000B5333"/>
    <w:rsid w:val="000C1823"/>
    <w:rsid w:val="000C7AB7"/>
    <w:rsid w:val="000D25A8"/>
    <w:rsid w:val="000D2A97"/>
    <w:rsid w:val="000D339B"/>
    <w:rsid w:val="000D3693"/>
    <w:rsid w:val="000D534A"/>
    <w:rsid w:val="000D5F25"/>
    <w:rsid w:val="000D7A65"/>
    <w:rsid w:val="000E06B5"/>
    <w:rsid w:val="000E1A24"/>
    <w:rsid w:val="000E3107"/>
    <w:rsid w:val="000F0DA8"/>
    <w:rsid w:val="000F0FC9"/>
    <w:rsid w:val="000F3813"/>
    <w:rsid w:val="000F5414"/>
    <w:rsid w:val="000F63AC"/>
    <w:rsid w:val="000F7EA8"/>
    <w:rsid w:val="00103E2B"/>
    <w:rsid w:val="00104A96"/>
    <w:rsid w:val="00106995"/>
    <w:rsid w:val="001071FD"/>
    <w:rsid w:val="00107A3C"/>
    <w:rsid w:val="001160AE"/>
    <w:rsid w:val="001176BA"/>
    <w:rsid w:val="00117BE6"/>
    <w:rsid w:val="00117D64"/>
    <w:rsid w:val="00117E9C"/>
    <w:rsid w:val="00120199"/>
    <w:rsid w:val="0013147B"/>
    <w:rsid w:val="00133CD9"/>
    <w:rsid w:val="00134963"/>
    <w:rsid w:val="001411E9"/>
    <w:rsid w:val="001421E4"/>
    <w:rsid w:val="00143B68"/>
    <w:rsid w:val="001444CD"/>
    <w:rsid w:val="00156011"/>
    <w:rsid w:val="00160D4C"/>
    <w:rsid w:val="0016107D"/>
    <w:rsid w:val="00165C69"/>
    <w:rsid w:val="00165F1B"/>
    <w:rsid w:val="001670C5"/>
    <w:rsid w:val="00167EC3"/>
    <w:rsid w:val="00170BEE"/>
    <w:rsid w:val="00171100"/>
    <w:rsid w:val="00171BD4"/>
    <w:rsid w:val="001766DC"/>
    <w:rsid w:val="001815EA"/>
    <w:rsid w:val="00187BF5"/>
    <w:rsid w:val="0019031A"/>
    <w:rsid w:val="00192579"/>
    <w:rsid w:val="0019257B"/>
    <w:rsid w:val="001937D6"/>
    <w:rsid w:val="0019731B"/>
    <w:rsid w:val="001A70E5"/>
    <w:rsid w:val="001B2603"/>
    <w:rsid w:val="001B6BE8"/>
    <w:rsid w:val="001C2882"/>
    <w:rsid w:val="001C3EDD"/>
    <w:rsid w:val="001C44F3"/>
    <w:rsid w:val="001C5131"/>
    <w:rsid w:val="001C6AD4"/>
    <w:rsid w:val="001C7E33"/>
    <w:rsid w:val="001D0D24"/>
    <w:rsid w:val="001D4224"/>
    <w:rsid w:val="001D5BAF"/>
    <w:rsid w:val="001D7589"/>
    <w:rsid w:val="001D7FB7"/>
    <w:rsid w:val="001E4472"/>
    <w:rsid w:val="001E5131"/>
    <w:rsid w:val="001E562B"/>
    <w:rsid w:val="001E59BC"/>
    <w:rsid w:val="001F03E7"/>
    <w:rsid w:val="001F1BCF"/>
    <w:rsid w:val="001F27DC"/>
    <w:rsid w:val="001F38BD"/>
    <w:rsid w:val="001F7A63"/>
    <w:rsid w:val="001F7A87"/>
    <w:rsid w:val="002058DA"/>
    <w:rsid w:val="00210FAF"/>
    <w:rsid w:val="00212BFE"/>
    <w:rsid w:val="002136C8"/>
    <w:rsid w:val="00214511"/>
    <w:rsid w:val="00214F6A"/>
    <w:rsid w:val="002164FB"/>
    <w:rsid w:val="00224981"/>
    <w:rsid w:val="00225F3A"/>
    <w:rsid w:val="00227C8E"/>
    <w:rsid w:val="002368F4"/>
    <w:rsid w:val="002376EA"/>
    <w:rsid w:val="002416B3"/>
    <w:rsid w:val="0024280D"/>
    <w:rsid w:val="00243AA5"/>
    <w:rsid w:val="00247529"/>
    <w:rsid w:val="0026474A"/>
    <w:rsid w:val="002650E7"/>
    <w:rsid w:val="00271352"/>
    <w:rsid w:val="00271B32"/>
    <w:rsid w:val="00271D37"/>
    <w:rsid w:val="00272DDF"/>
    <w:rsid w:val="00273CB8"/>
    <w:rsid w:val="00274B5E"/>
    <w:rsid w:val="00280E8A"/>
    <w:rsid w:val="00282B35"/>
    <w:rsid w:val="00284410"/>
    <w:rsid w:val="002852FD"/>
    <w:rsid w:val="00286A89"/>
    <w:rsid w:val="00286CAE"/>
    <w:rsid w:val="00294B3F"/>
    <w:rsid w:val="00297268"/>
    <w:rsid w:val="002A0A34"/>
    <w:rsid w:val="002A355C"/>
    <w:rsid w:val="002B20CE"/>
    <w:rsid w:val="002C001D"/>
    <w:rsid w:val="002C1B78"/>
    <w:rsid w:val="002C4D14"/>
    <w:rsid w:val="002C7C98"/>
    <w:rsid w:val="002D6F0B"/>
    <w:rsid w:val="002D7E25"/>
    <w:rsid w:val="002E34A2"/>
    <w:rsid w:val="002E3C00"/>
    <w:rsid w:val="002E4D49"/>
    <w:rsid w:val="002E7D3F"/>
    <w:rsid w:val="002F42F3"/>
    <w:rsid w:val="002F4775"/>
    <w:rsid w:val="002F4F39"/>
    <w:rsid w:val="002F53BD"/>
    <w:rsid w:val="002F6585"/>
    <w:rsid w:val="003020FF"/>
    <w:rsid w:val="0030304C"/>
    <w:rsid w:val="00306DC3"/>
    <w:rsid w:val="003078BF"/>
    <w:rsid w:val="00310EDF"/>
    <w:rsid w:val="003148C8"/>
    <w:rsid w:val="00316A55"/>
    <w:rsid w:val="00316D77"/>
    <w:rsid w:val="003202CC"/>
    <w:rsid w:val="00322CA8"/>
    <w:rsid w:val="00324771"/>
    <w:rsid w:val="0033534E"/>
    <w:rsid w:val="003423EA"/>
    <w:rsid w:val="00344702"/>
    <w:rsid w:val="00350AA7"/>
    <w:rsid w:val="00351E09"/>
    <w:rsid w:val="00352E5F"/>
    <w:rsid w:val="00356848"/>
    <w:rsid w:val="00361B7D"/>
    <w:rsid w:val="003621DE"/>
    <w:rsid w:val="003654DC"/>
    <w:rsid w:val="0036712F"/>
    <w:rsid w:val="00374918"/>
    <w:rsid w:val="00377AC6"/>
    <w:rsid w:val="00381B1F"/>
    <w:rsid w:val="00382C7B"/>
    <w:rsid w:val="00383E8A"/>
    <w:rsid w:val="003847FB"/>
    <w:rsid w:val="003866ED"/>
    <w:rsid w:val="00387F63"/>
    <w:rsid w:val="003917C9"/>
    <w:rsid w:val="00392E36"/>
    <w:rsid w:val="003972B1"/>
    <w:rsid w:val="003975B6"/>
    <w:rsid w:val="003A23D9"/>
    <w:rsid w:val="003B257C"/>
    <w:rsid w:val="003B3F34"/>
    <w:rsid w:val="003B5683"/>
    <w:rsid w:val="003C0016"/>
    <w:rsid w:val="003C1C64"/>
    <w:rsid w:val="003C22FD"/>
    <w:rsid w:val="003C50A1"/>
    <w:rsid w:val="003D01A4"/>
    <w:rsid w:val="003D1BD9"/>
    <w:rsid w:val="003D3B6F"/>
    <w:rsid w:val="003D63FE"/>
    <w:rsid w:val="003E0226"/>
    <w:rsid w:val="003E1D9A"/>
    <w:rsid w:val="003F2251"/>
    <w:rsid w:val="003F2325"/>
    <w:rsid w:val="003F2812"/>
    <w:rsid w:val="00400B2F"/>
    <w:rsid w:val="004020E2"/>
    <w:rsid w:val="00402A86"/>
    <w:rsid w:val="00405F3E"/>
    <w:rsid w:val="00411514"/>
    <w:rsid w:val="004149DE"/>
    <w:rsid w:val="004162F4"/>
    <w:rsid w:val="00421366"/>
    <w:rsid w:val="004214F0"/>
    <w:rsid w:val="004332BB"/>
    <w:rsid w:val="00433C62"/>
    <w:rsid w:val="004353DD"/>
    <w:rsid w:val="00437755"/>
    <w:rsid w:val="004433D9"/>
    <w:rsid w:val="0045262A"/>
    <w:rsid w:val="00453180"/>
    <w:rsid w:val="004549A5"/>
    <w:rsid w:val="00455458"/>
    <w:rsid w:val="00461E5B"/>
    <w:rsid w:val="00462893"/>
    <w:rsid w:val="004641BA"/>
    <w:rsid w:val="00472D8F"/>
    <w:rsid w:val="004747CF"/>
    <w:rsid w:val="00477D82"/>
    <w:rsid w:val="0048180F"/>
    <w:rsid w:val="00482E8C"/>
    <w:rsid w:val="004859D2"/>
    <w:rsid w:val="00487DEF"/>
    <w:rsid w:val="004962F3"/>
    <w:rsid w:val="004B050D"/>
    <w:rsid w:val="004B09ED"/>
    <w:rsid w:val="004B7A35"/>
    <w:rsid w:val="004C3670"/>
    <w:rsid w:val="004C79D4"/>
    <w:rsid w:val="004D0ACD"/>
    <w:rsid w:val="004D0BB4"/>
    <w:rsid w:val="004D2A45"/>
    <w:rsid w:val="004D43F3"/>
    <w:rsid w:val="004E1A8E"/>
    <w:rsid w:val="004E2CE2"/>
    <w:rsid w:val="004E368D"/>
    <w:rsid w:val="004F1261"/>
    <w:rsid w:val="00504CA7"/>
    <w:rsid w:val="00507DCB"/>
    <w:rsid w:val="00510CAC"/>
    <w:rsid w:val="00511A47"/>
    <w:rsid w:val="005138A4"/>
    <w:rsid w:val="00515D6F"/>
    <w:rsid w:val="00516131"/>
    <w:rsid w:val="00520007"/>
    <w:rsid w:val="0052272B"/>
    <w:rsid w:val="0052763E"/>
    <w:rsid w:val="00537DAA"/>
    <w:rsid w:val="00543263"/>
    <w:rsid w:val="005432A9"/>
    <w:rsid w:val="0054752A"/>
    <w:rsid w:val="00551C84"/>
    <w:rsid w:val="005558FF"/>
    <w:rsid w:val="00555F79"/>
    <w:rsid w:val="00561C8A"/>
    <w:rsid w:val="00561E94"/>
    <w:rsid w:val="005620C9"/>
    <w:rsid w:val="00566C7E"/>
    <w:rsid w:val="0056756E"/>
    <w:rsid w:val="005702CB"/>
    <w:rsid w:val="00572FC4"/>
    <w:rsid w:val="00574562"/>
    <w:rsid w:val="00574AAA"/>
    <w:rsid w:val="005760A1"/>
    <w:rsid w:val="00576425"/>
    <w:rsid w:val="00583253"/>
    <w:rsid w:val="005846EB"/>
    <w:rsid w:val="005878AC"/>
    <w:rsid w:val="00590C87"/>
    <w:rsid w:val="00591B5A"/>
    <w:rsid w:val="00597FE7"/>
    <w:rsid w:val="005A0ADD"/>
    <w:rsid w:val="005A0C59"/>
    <w:rsid w:val="005A50F3"/>
    <w:rsid w:val="005A6321"/>
    <w:rsid w:val="005B1555"/>
    <w:rsid w:val="005B32F9"/>
    <w:rsid w:val="005B33EA"/>
    <w:rsid w:val="005B64AD"/>
    <w:rsid w:val="005C03E9"/>
    <w:rsid w:val="005C0C68"/>
    <w:rsid w:val="005C3BDE"/>
    <w:rsid w:val="005C4708"/>
    <w:rsid w:val="005C5C01"/>
    <w:rsid w:val="005C643B"/>
    <w:rsid w:val="005C7875"/>
    <w:rsid w:val="005D21E8"/>
    <w:rsid w:val="005D42E4"/>
    <w:rsid w:val="005D7327"/>
    <w:rsid w:val="005D787F"/>
    <w:rsid w:val="005E0325"/>
    <w:rsid w:val="005E067C"/>
    <w:rsid w:val="005E2490"/>
    <w:rsid w:val="005E4071"/>
    <w:rsid w:val="005F2DCC"/>
    <w:rsid w:val="00601A4F"/>
    <w:rsid w:val="00602F10"/>
    <w:rsid w:val="00604547"/>
    <w:rsid w:val="006064D8"/>
    <w:rsid w:val="00614602"/>
    <w:rsid w:val="00615712"/>
    <w:rsid w:val="006215E7"/>
    <w:rsid w:val="00623314"/>
    <w:rsid w:val="00623760"/>
    <w:rsid w:val="006257E2"/>
    <w:rsid w:val="00633DB4"/>
    <w:rsid w:val="006367F9"/>
    <w:rsid w:val="0064094A"/>
    <w:rsid w:val="006424D8"/>
    <w:rsid w:val="0064599A"/>
    <w:rsid w:val="00645F7A"/>
    <w:rsid w:val="00647EB1"/>
    <w:rsid w:val="00653E71"/>
    <w:rsid w:val="00654197"/>
    <w:rsid w:val="00662840"/>
    <w:rsid w:val="00664029"/>
    <w:rsid w:val="0067147B"/>
    <w:rsid w:val="00675DE1"/>
    <w:rsid w:val="00677378"/>
    <w:rsid w:val="00680171"/>
    <w:rsid w:val="00680708"/>
    <w:rsid w:val="0068101C"/>
    <w:rsid w:val="00681EEE"/>
    <w:rsid w:val="00685712"/>
    <w:rsid w:val="00692F38"/>
    <w:rsid w:val="0069397E"/>
    <w:rsid w:val="006A156E"/>
    <w:rsid w:val="006A758D"/>
    <w:rsid w:val="006B59B3"/>
    <w:rsid w:val="006B6C9C"/>
    <w:rsid w:val="006C3238"/>
    <w:rsid w:val="006C64ED"/>
    <w:rsid w:val="006D04BC"/>
    <w:rsid w:val="006D07E7"/>
    <w:rsid w:val="006D3099"/>
    <w:rsid w:val="006D5B48"/>
    <w:rsid w:val="006D6134"/>
    <w:rsid w:val="006D78C7"/>
    <w:rsid w:val="006E0ED1"/>
    <w:rsid w:val="006E1C78"/>
    <w:rsid w:val="006E6B28"/>
    <w:rsid w:val="006F09E4"/>
    <w:rsid w:val="006F1E19"/>
    <w:rsid w:val="006F388E"/>
    <w:rsid w:val="006F4AC1"/>
    <w:rsid w:val="007032EB"/>
    <w:rsid w:val="0070480F"/>
    <w:rsid w:val="00710661"/>
    <w:rsid w:val="00711756"/>
    <w:rsid w:val="0071313E"/>
    <w:rsid w:val="00717B25"/>
    <w:rsid w:val="007201F4"/>
    <w:rsid w:val="00722ACF"/>
    <w:rsid w:val="00723FFA"/>
    <w:rsid w:val="0072423D"/>
    <w:rsid w:val="0072486A"/>
    <w:rsid w:val="00726AD2"/>
    <w:rsid w:val="0072740F"/>
    <w:rsid w:val="00740619"/>
    <w:rsid w:val="0074080C"/>
    <w:rsid w:val="00740E0E"/>
    <w:rsid w:val="007468DB"/>
    <w:rsid w:val="007519ED"/>
    <w:rsid w:val="007535ED"/>
    <w:rsid w:val="007541B8"/>
    <w:rsid w:val="00760222"/>
    <w:rsid w:val="00761E3B"/>
    <w:rsid w:val="0076221F"/>
    <w:rsid w:val="00762782"/>
    <w:rsid w:val="00762BE8"/>
    <w:rsid w:val="00767224"/>
    <w:rsid w:val="0077172B"/>
    <w:rsid w:val="0077232A"/>
    <w:rsid w:val="007731ED"/>
    <w:rsid w:val="007779B0"/>
    <w:rsid w:val="00780632"/>
    <w:rsid w:val="007819A9"/>
    <w:rsid w:val="00790E04"/>
    <w:rsid w:val="0079110E"/>
    <w:rsid w:val="0079142E"/>
    <w:rsid w:val="00791C7E"/>
    <w:rsid w:val="0079325F"/>
    <w:rsid w:val="0079344E"/>
    <w:rsid w:val="007945F6"/>
    <w:rsid w:val="007A0258"/>
    <w:rsid w:val="007B01DD"/>
    <w:rsid w:val="007B40FC"/>
    <w:rsid w:val="007C076E"/>
    <w:rsid w:val="007C0A2B"/>
    <w:rsid w:val="007C1A34"/>
    <w:rsid w:val="007C75A4"/>
    <w:rsid w:val="007D0B3D"/>
    <w:rsid w:val="007D0DB2"/>
    <w:rsid w:val="007D439B"/>
    <w:rsid w:val="007D6507"/>
    <w:rsid w:val="007D755B"/>
    <w:rsid w:val="007E27A4"/>
    <w:rsid w:val="007E6445"/>
    <w:rsid w:val="007E766D"/>
    <w:rsid w:val="007F09ED"/>
    <w:rsid w:val="007F3054"/>
    <w:rsid w:val="007F34E8"/>
    <w:rsid w:val="007F7247"/>
    <w:rsid w:val="007F758A"/>
    <w:rsid w:val="007F7BF5"/>
    <w:rsid w:val="008018A0"/>
    <w:rsid w:val="00801975"/>
    <w:rsid w:val="00801C06"/>
    <w:rsid w:val="008147CB"/>
    <w:rsid w:val="00820C69"/>
    <w:rsid w:val="00824BE3"/>
    <w:rsid w:val="00826131"/>
    <w:rsid w:val="00832BFE"/>
    <w:rsid w:val="008520BC"/>
    <w:rsid w:val="008576F5"/>
    <w:rsid w:val="00857FBA"/>
    <w:rsid w:val="008701D8"/>
    <w:rsid w:val="00872DB6"/>
    <w:rsid w:val="00872F10"/>
    <w:rsid w:val="008774F2"/>
    <w:rsid w:val="00877975"/>
    <w:rsid w:val="008853B1"/>
    <w:rsid w:val="008919A3"/>
    <w:rsid w:val="0089239E"/>
    <w:rsid w:val="00895FCE"/>
    <w:rsid w:val="00896CC5"/>
    <w:rsid w:val="008A5BA4"/>
    <w:rsid w:val="008B0F32"/>
    <w:rsid w:val="008B2924"/>
    <w:rsid w:val="008B2B0E"/>
    <w:rsid w:val="008B3383"/>
    <w:rsid w:val="008C29D0"/>
    <w:rsid w:val="008C51C8"/>
    <w:rsid w:val="008C6D9A"/>
    <w:rsid w:val="008D2428"/>
    <w:rsid w:val="008D2F48"/>
    <w:rsid w:val="008D4624"/>
    <w:rsid w:val="008E3573"/>
    <w:rsid w:val="008F176E"/>
    <w:rsid w:val="008F1B79"/>
    <w:rsid w:val="008F1CCC"/>
    <w:rsid w:val="008F48CF"/>
    <w:rsid w:val="008F4BA1"/>
    <w:rsid w:val="008F614D"/>
    <w:rsid w:val="00900CE1"/>
    <w:rsid w:val="00901418"/>
    <w:rsid w:val="00910773"/>
    <w:rsid w:val="00916638"/>
    <w:rsid w:val="009174AA"/>
    <w:rsid w:val="0092363D"/>
    <w:rsid w:val="00924F9E"/>
    <w:rsid w:val="00940F0E"/>
    <w:rsid w:val="0094112F"/>
    <w:rsid w:val="009441E9"/>
    <w:rsid w:val="00944499"/>
    <w:rsid w:val="009448ED"/>
    <w:rsid w:val="00944A16"/>
    <w:rsid w:val="00945B7A"/>
    <w:rsid w:val="009469D3"/>
    <w:rsid w:val="00951F9F"/>
    <w:rsid w:val="00955E60"/>
    <w:rsid w:val="00956CC7"/>
    <w:rsid w:val="009644BE"/>
    <w:rsid w:val="00965198"/>
    <w:rsid w:val="0097546E"/>
    <w:rsid w:val="00975DF0"/>
    <w:rsid w:val="009769A8"/>
    <w:rsid w:val="00977FA0"/>
    <w:rsid w:val="0098207D"/>
    <w:rsid w:val="00983208"/>
    <w:rsid w:val="00983465"/>
    <w:rsid w:val="0099122A"/>
    <w:rsid w:val="0099338A"/>
    <w:rsid w:val="009960B1"/>
    <w:rsid w:val="00996F41"/>
    <w:rsid w:val="009A1906"/>
    <w:rsid w:val="009A31BC"/>
    <w:rsid w:val="009A34AE"/>
    <w:rsid w:val="009A485F"/>
    <w:rsid w:val="009A4970"/>
    <w:rsid w:val="009A5859"/>
    <w:rsid w:val="009C2487"/>
    <w:rsid w:val="009C2509"/>
    <w:rsid w:val="009C26C3"/>
    <w:rsid w:val="009D0AEE"/>
    <w:rsid w:val="009D12D4"/>
    <w:rsid w:val="009D356D"/>
    <w:rsid w:val="009D54B0"/>
    <w:rsid w:val="009D6E77"/>
    <w:rsid w:val="009F27DA"/>
    <w:rsid w:val="009F3713"/>
    <w:rsid w:val="009F5172"/>
    <w:rsid w:val="00A0226B"/>
    <w:rsid w:val="00A0228B"/>
    <w:rsid w:val="00A065E8"/>
    <w:rsid w:val="00A07722"/>
    <w:rsid w:val="00A16872"/>
    <w:rsid w:val="00A16B30"/>
    <w:rsid w:val="00A2078F"/>
    <w:rsid w:val="00A22E9C"/>
    <w:rsid w:val="00A24E98"/>
    <w:rsid w:val="00A26017"/>
    <w:rsid w:val="00A26C13"/>
    <w:rsid w:val="00A31868"/>
    <w:rsid w:val="00A33DAA"/>
    <w:rsid w:val="00A343CD"/>
    <w:rsid w:val="00A36AFD"/>
    <w:rsid w:val="00A36E79"/>
    <w:rsid w:val="00A44C39"/>
    <w:rsid w:val="00A46DE6"/>
    <w:rsid w:val="00A52FE0"/>
    <w:rsid w:val="00A537B4"/>
    <w:rsid w:val="00A604A2"/>
    <w:rsid w:val="00A63931"/>
    <w:rsid w:val="00A6489B"/>
    <w:rsid w:val="00A66C87"/>
    <w:rsid w:val="00A66F95"/>
    <w:rsid w:val="00A706AB"/>
    <w:rsid w:val="00A7701C"/>
    <w:rsid w:val="00A778EF"/>
    <w:rsid w:val="00A81C53"/>
    <w:rsid w:val="00A8416A"/>
    <w:rsid w:val="00A861C7"/>
    <w:rsid w:val="00A86320"/>
    <w:rsid w:val="00A8690E"/>
    <w:rsid w:val="00A95687"/>
    <w:rsid w:val="00AA1E59"/>
    <w:rsid w:val="00AA4045"/>
    <w:rsid w:val="00AA6E39"/>
    <w:rsid w:val="00AC395B"/>
    <w:rsid w:val="00AC4686"/>
    <w:rsid w:val="00AC70C4"/>
    <w:rsid w:val="00AE10DF"/>
    <w:rsid w:val="00AE2EA8"/>
    <w:rsid w:val="00AE3940"/>
    <w:rsid w:val="00AE49E2"/>
    <w:rsid w:val="00AF0EAB"/>
    <w:rsid w:val="00AF304B"/>
    <w:rsid w:val="00AF6379"/>
    <w:rsid w:val="00AF7FCF"/>
    <w:rsid w:val="00B0278E"/>
    <w:rsid w:val="00B0699A"/>
    <w:rsid w:val="00B076D4"/>
    <w:rsid w:val="00B1105B"/>
    <w:rsid w:val="00B13CFE"/>
    <w:rsid w:val="00B13E48"/>
    <w:rsid w:val="00B164AF"/>
    <w:rsid w:val="00B16DD5"/>
    <w:rsid w:val="00B22753"/>
    <w:rsid w:val="00B231EA"/>
    <w:rsid w:val="00B2692E"/>
    <w:rsid w:val="00B307C9"/>
    <w:rsid w:val="00B405EC"/>
    <w:rsid w:val="00B40CFF"/>
    <w:rsid w:val="00B428ED"/>
    <w:rsid w:val="00B43901"/>
    <w:rsid w:val="00B44D30"/>
    <w:rsid w:val="00B479FB"/>
    <w:rsid w:val="00B50CBE"/>
    <w:rsid w:val="00B5733A"/>
    <w:rsid w:val="00B57488"/>
    <w:rsid w:val="00B61025"/>
    <w:rsid w:val="00B6436D"/>
    <w:rsid w:val="00B668C9"/>
    <w:rsid w:val="00B67577"/>
    <w:rsid w:val="00B70297"/>
    <w:rsid w:val="00B7032E"/>
    <w:rsid w:val="00B705E2"/>
    <w:rsid w:val="00B734AE"/>
    <w:rsid w:val="00B734DC"/>
    <w:rsid w:val="00B76CE0"/>
    <w:rsid w:val="00B8064C"/>
    <w:rsid w:val="00B82AD9"/>
    <w:rsid w:val="00B90B6F"/>
    <w:rsid w:val="00B915A1"/>
    <w:rsid w:val="00B94E0A"/>
    <w:rsid w:val="00B96C09"/>
    <w:rsid w:val="00BA266B"/>
    <w:rsid w:val="00BA2ED2"/>
    <w:rsid w:val="00BA69A5"/>
    <w:rsid w:val="00BA7465"/>
    <w:rsid w:val="00BB2DF4"/>
    <w:rsid w:val="00BC0675"/>
    <w:rsid w:val="00BC570D"/>
    <w:rsid w:val="00BC623C"/>
    <w:rsid w:val="00BC78F3"/>
    <w:rsid w:val="00BC7D8E"/>
    <w:rsid w:val="00BC7DBF"/>
    <w:rsid w:val="00BD3409"/>
    <w:rsid w:val="00BD5D70"/>
    <w:rsid w:val="00BE083C"/>
    <w:rsid w:val="00BE2330"/>
    <w:rsid w:val="00BE23D5"/>
    <w:rsid w:val="00BE5470"/>
    <w:rsid w:val="00BF0448"/>
    <w:rsid w:val="00BF7A8D"/>
    <w:rsid w:val="00BF7F38"/>
    <w:rsid w:val="00C00944"/>
    <w:rsid w:val="00C02B7D"/>
    <w:rsid w:val="00C063E9"/>
    <w:rsid w:val="00C11714"/>
    <w:rsid w:val="00C171F5"/>
    <w:rsid w:val="00C22CE0"/>
    <w:rsid w:val="00C26595"/>
    <w:rsid w:val="00C31B12"/>
    <w:rsid w:val="00C33B01"/>
    <w:rsid w:val="00C36C09"/>
    <w:rsid w:val="00C375CD"/>
    <w:rsid w:val="00C404CE"/>
    <w:rsid w:val="00C414DF"/>
    <w:rsid w:val="00C41876"/>
    <w:rsid w:val="00C44B1A"/>
    <w:rsid w:val="00C461C4"/>
    <w:rsid w:val="00C46C5B"/>
    <w:rsid w:val="00C50444"/>
    <w:rsid w:val="00C55539"/>
    <w:rsid w:val="00C566D6"/>
    <w:rsid w:val="00C61BF7"/>
    <w:rsid w:val="00C6540B"/>
    <w:rsid w:val="00C66DF9"/>
    <w:rsid w:val="00C676F6"/>
    <w:rsid w:val="00C71BA1"/>
    <w:rsid w:val="00C726C6"/>
    <w:rsid w:val="00C73788"/>
    <w:rsid w:val="00C76B28"/>
    <w:rsid w:val="00C810C3"/>
    <w:rsid w:val="00C8156A"/>
    <w:rsid w:val="00C82DCE"/>
    <w:rsid w:val="00C832B4"/>
    <w:rsid w:val="00C86836"/>
    <w:rsid w:val="00C93BAE"/>
    <w:rsid w:val="00C940B6"/>
    <w:rsid w:val="00C95CAC"/>
    <w:rsid w:val="00C95D94"/>
    <w:rsid w:val="00C97A7E"/>
    <w:rsid w:val="00CA0116"/>
    <w:rsid w:val="00CB04CF"/>
    <w:rsid w:val="00CB07F0"/>
    <w:rsid w:val="00CB15D7"/>
    <w:rsid w:val="00CB22C6"/>
    <w:rsid w:val="00CB680D"/>
    <w:rsid w:val="00CB68DF"/>
    <w:rsid w:val="00CC5CCE"/>
    <w:rsid w:val="00CC710B"/>
    <w:rsid w:val="00CD5071"/>
    <w:rsid w:val="00CD56E1"/>
    <w:rsid w:val="00CE179E"/>
    <w:rsid w:val="00CE58C1"/>
    <w:rsid w:val="00CE59FB"/>
    <w:rsid w:val="00CE6783"/>
    <w:rsid w:val="00CF0F8F"/>
    <w:rsid w:val="00CF4504"/>
    <w:rsid w:val="00D005CD"/>
    <w:rsid w:val="00D1272A"/>
    <w:rsid w:val="00D13749"/>
    <w:rsid w:val="00D15F7D"/>
    <w:rsid w:val="00D20203"/>
    <w:rsid w:val="00D20FAE"/>
    <w:rsid w:val="00D238FD"/>
    <w:rsid w:val="00D363B4"/>
    <w:rsid w:val="00D37015"/>
    <w:rsid w:val="00D454D0"/>
    <w:rsid w:val="00D461ED"/>
    <w:rsid w:val="00D47C19"/>
    <w:rsid w:val="00D515B7"/>
    <w:rsid w:val="00D52C6C"/>
    <w:rsid w:val="00D53585"/>
    <w:rsid w:val="00D614C3"/>
    <w:rsid w:val="00D616DA"/>
    <w:rsid w:val="00D62B81"/>
    <w:rsid w:val="00D71EF8"/>
    <w:rsid w:val="00D83860"/>
    <w:rsid w:val="00D83B3F"/>
    <w:rsid w:val="00D877F7"/>
    <w:rsid w:val="00D971A6"/>
    <w:rsid w:val="00DA3540"/>
    <w:rsid w:val="00DA4A7E"/>
    <w:rsid w:val="00DA6C75"/>
    <w:rsid w:val="00DA6FC2"/>
    <w:rsid w:val="00DB1001"/>
    <w:rsid w:val="00DB29B0"/>
    <w:rsid w:val="00DB2A0F"/>
    <w:rsid w:val="00DB3FAD"/>
    <w:rsid w:val="00DB62B6"/>
    <w:rsid w:val="00DB65C3"/>
    <w:rsid w:val="00DC000E"/>
    <w:rsid w:val="00DC6768"/>
    <w:rsid w:val="00DD1892"/>
    <w:rsid w:val="00DD2814"/>
    <w:rsid w:val="00DD623E"/>
    <w:rsid w:val="00DE572D"/>
    <w:rsid w:val="00DE6787"/>
    <w:rsid w:val="00DF33E4"/>
    <w:rsid w:val="00DF35A1"/>
    <w:rsid w:val="00DF4E7D"/>
    <w:rsid w:val="00DF6B69"/>
    <w:rsid w:val="00DF720B"/>
    <w:rsid w:val="00DF79DC"/>
    <w:rsid w:val="00E00E66"/>
    <w:rsid w:val="00E021A5"/>
    <w:rsid w:val="00E06BE0"/>
    <w:rsid w:val="00E10708"/>
    <w:rsid w:val="00E162B9"/>
    <w:rsid w:val="00E209A0"/>
    <w:rsid w:val="00E20D06"/>
    <w:rsid w:val="00E2228E"/>
    <w:rsid w:val="00E27AE0"/>
    <w:rsid w:val="00E30436"/>
    <w:rsid w:val="00E304B0"/>
    <w:rsid w:val="00E306FA"/>
    <w:rsid w:val="00E3439A"/>
    <w:rsid w:val="00E34A5B"/>
    <w:rsid w:val="00E36816"/>
    <w:rsid w:val="00E3790B"/>
    <w:rsid w:val="00E403ED"/>
    <w:rsid w:val="00E50A0A"/>
    <w:rsid w:val="00E51113"/>
    <w:rsid w:val="00E51E6F"/>
    <w:rsid w:val="00E549F4"/>
    <w:rsid w:val="00E557B9"/>
    <w:rsid w:val="00E61884"/>
    <w:rsid w:val="00E63961"/>
    <w:rsid w:val="00E74441"/>
    <w:rsid w:val="00E7452B"/>
    <w:rsid w:val="00E74FF5"/>
    <w:rsid w:val="00E808A0"/>
    <w:rsid w:val="00E80C2D"/>
    <w:rsid w:val="00E82E21"/>
    <w:rsid w:val="00E868ED"/>
    <w:rsid w:val="00E92103"/>
    <w:rsid w:val="00E960B7"/>
    <w:rsid w:val="00EA2A1A"/>
    <w:rsid w:val="00EA3176"/>
    <w:rsid w:val="00EA44C0"/>
    <w:rsid w:val="00EA5EA6"/>
    <w:rsid w:val="00EA6988"/>
    <w:rsid w:val="00EA79AB"/>
    <w:rsid w:val="00EB1019"/>
    <w:rsid w:val="00EB1578"/>
    <w:rsid w:val="00EB3919"/>
    <w:rsid w:val="00EB681F"/>
    <w:rsid w:val="00ED0324"/>
    <w:rsid w:val="00ED3351"/>
    <w:rsid w:val="00ED3555"/>
    <w:rsid w:val="00ED557E"/>
    <w:rsid w:val="00ED7244"/>
    <w:rsid w:val="00EE28DF"/>
    <w:rsid w:val="00EE5E58"/>
    <w:rsid w:val="00EE6EE1"/>
    <w:rsid w:val="00EF5E69"/>
    <w:rsid w:val="00EF715D"/>
    <w:rsid w:val="00F07278"/>
    <w:rsid w:val="00F126E7"/>
    <w:rsid w:val="00F20CB9"/>
    <w:rsid w:val="00F31A86"/>
    <w:rsid w:val="00F355CF"/>
    <w:rsid w:val="00F44D7E"/>
    <w:rsid w:val="00F44DEC"/>
    <w:rsid w:val="00F46DB5"/>
    <w:rsid w:val="00F51915"/>
    <w:rsid w:val="00F56356"/>
    <w:rsid w:val="00F56584"/>
    <w:rsid w:val="00F60B73"/>
    <w:rsid w:val="00F61661"/>
    <w:rsid w:val="00F64586"/>
    <w:rsid w:val="00F64ED7"/>
    <w:rsid w:val="00F678C7"/>
    <w:rsid w:val="00F70A76"/>
    <w:rsid w:val="00F721E2"/>
    <w:rsid w:val="00F77850"/>
    <w:rsid w:val="00F77C17"/>
    <w:rsid w:val="00F80EED"/>
    <w:rsid w:val="00F83D2E"/>
    <w:rsid w:val="00F84AA3"/>
    <w:rsid w:val="00F84E93"/>
    <w:rsid w:val="00F857F6"/>
    <w:rsid w:val="00F8728F"/>
    <w:rsid w:val="00F9029A"/>
    <w:rsid w:val="00F951C6"/>
    <w:rsid w:val="00FB00BF"/>
    <w:rsid w:val="00FB053C"/>
    <w:rsid w:val="00FB34B6"/>
    <w:rsid w:val="00FB5C6D"/>
    <w:rsid w:val="00FC6474"/>
    <w:rsid w:val="00FC703A"/>
    <w:rsid w:val="00FD2611"/>
    <w:rsid w:val="00FD33D9"/>
    <w:rsid w:val="00FE18B3"/>
    <w:rsid w:val="00FE2F1F"/>
    <w:rsid w:val="00FF21A9"/>
    <w:rsid w:val="00FF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D035D"/>
  <w15:chartTrackingRefBased/>
  <w15:docId w15:val="{954EDF96-F475-4E19-82C3-2811FB7DF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99122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68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14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62B81"/>
    <w:pPr>
      <w:spacing w:after="0" w:line="240" w:lineRule="auto"/>
    </w:pPr>
  </w:style>
  <w:style w:type="table" w:styleId="a4">
    <w:name w:val="Table Grid"/>
    <w:basedOn w:val="a1"/>
    <w:uiPriority w:val="39"/>
    <w:rsid w:val="00D62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62B81"/>
    <w:pPr>
      <w:ind w:left="720"/>
      <w:contextualSpacing/>
    </w:pPr>
  </w:style>
  <w:style w:type="character" w:customStyle="1" w:styleId="fontstyle01">
    <w:name w:val="fontstyle01"/>
    <w:basedOn w:val="a0"/>
    <w:rsid w:val="00C2659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rsid w:val="00951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1F9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9122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formattext">
    <w:name w:val="formattext"/>
    <w:basedOn w:val="a"/>
    <w:rsid w:val="000F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rsid w:val="00955E60"/>
    <w:rPr>
      <w:color w:val="0000FF"/>
      <w:u w:val="single"/>
    </w:rPr>
  </w:style>
  <w:style w:type="paragraph" w:customStyle="1" w:styleId="ConsPlusNonformat">
    <w:name w:val="ConsPlusNonformat"/>
    <w:rsid w:val="00AE10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Гипертекстовая ссылка"/>
    <w:uiPriority w:val="99"/>
    <w:rsid w:val="00AE10DF"/>
    <w:rPr>
      <w:rFonts w:cs="Times New Roman"/>
      <w:b w:val="0"/>
      <w:color w:val="106BBE"/>
    </w:rPr>
  </w:style>
  <w:style w:type="character" w:customStyle="1" w:styleId="aa">
    <w:name w:val="Цветовое выделение"/>
    <w:uiPriority w:val="99"/>
    <w:rsid w:val="00AE10DF"/>
    <w:rPr>
      <w:b/>
      <w:color w:val="26282F"/>
    </w:rPr>
  </w:style>
  <w:style w:type="paragraph" w:customStyle="1" w:styleId="1">
    <w:name w:val="марк список 1"/>
    <w:basedOn w:val="a"/>
    <w:rsid w:val="002E7D3F"/>
    <w:pPr>
      <w:tabs>
        <w:tab w:val="left" w:pos="360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EB681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504C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b">
    <w:name w:val="Основной текст_"/>
    <w:link w:val="10"/>
    <w:rsid w:val="00504CA7"/>
  </w:style>
  <w:style w:type="paragraph" w:customStyle="1" w:styleId="10">
    <w:name w:val="Основной текст1"/>
    <w:basedOn w:val="a"/>
    <w:link w:val="ab"/>
    <w:rsid w:val="00504CA7"/>
    <w:pPr>
      <w:widowControl w:val="0"/>
      <w:spacing w:after="260" w:line="240" w:lineRule="auto"/>
    </w:pPr>
  </w:style>
  <w:style w:type="paragraph" w:styleId="ac">
    <w:name w:val="Normal (Web)"/>
    <w:basedOn w:val="a"/>
    <w:uiPriority w:val="99"/>
    <w:semiHidden/>
    <w:unhideWhenUsed/>
    <w:rsid w:val="008C2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2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72006-44CA-4773-A6A2-182AA938B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1417</TotalTime>
  <Pages>7</Pages>
  <Words>1355</Words>
  <Characters>7728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Алексей Викторович</dc:creator>
  <cp:keywords/>
  <dc:description/>
  <cp:lastModifiedBy>Анна</cp:lastModifiedBy>
  <cp:revision>208</cp:revision>
  <cp:lastPrinted>2021-12-17T03:39:00Z</cp:lastPrinted>
  <dcterms:created xsi:type="dcterms:W3CDTF">2021-06-09T07:20:00Z</dcterms:created>
  <dcterms:modified xsi:type="dcterms:W3CDTF">2021-12-23T09:13:00Z</dcterms:modified>
</cp:coreProperties>
</file>